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4091" w:rsidRDefault="002C4091">
      <w:r>
        <w:t xml:space="preserve">                                                            </w:t>
      </w:r>
      <w:proofErr w:type="spellStart"/>
      <w:r>
        <w:t>Индиба</w:t>
      </w:r>
      <w:proofErr w:type="spellEnd"/>
      <w:r>
        <w:t>.</w:t>
      </w:r>
    </w:p>
    <w:p w:rsidR="00AB23F4" w:rsidRDefault="00AB23F4">
      <w:r>
        <w:t>Периодичность посещений 1 раз в 4-5 дней.</w:t>
      </w:r>
    </w:p>
    <w:p w:rsidR="00AB23F4" w:rsidRDefault="00AB23F4">
      <w:r>
        <w:t>Средний курс составляет 10 сеансов.</w:t>
      </w:r>
    </w:p>
    <w:p w:rsidR="00AB23F4" w:rsidRDefault="00AB23F4">
      <w:r>
        <w:t xml:space="preserve">Длительность процедуры </w:t>
      </w:r>
      <w:r w:rsidR="00577F99">
        <w:t>3</w:t>
      </w:r>
      <w:r>
        <w:t>0-</w:t>
      </w:r>
      <w:r w:rsidR="00577F99">
        <w:t>9</w:t>
      </w:r>
      <w:r>
        <w:t>0 минут</w:t>
      </w:r>
    </w:p>
    <w:p w:rsidR="008E6EFB" w:rsidRDefault="008E6EFB" w:rsidP="008E6EFB">
      <w:r>
        <w:t xml:space="preserve">- </w:t>
      </w:r>
      <w:proofErr w:type="spellStart"/>
      <w:r>
        <w:t>Capacitive</w:t>
      </w:r>
      <w:proofErr w:type="spellEnd"/>
      <w:r>
        <w:t xml:space="preserve"> (С</w:t>
      </w:r>
      <w:r>
        <w:rPr>
          <w:lang w:val="en-US"/>
        </w:rPr>
        <w:t>AP</w:t>
      </w:r>
      <w:r>
        <w:t xml:space="preserve">) – поверхностное воздействие: кожа, подкожная клетчатка, кровоток  </w:t>
      </w:r>
    </w:p>
    <w:p w:rsidR="008E6EFB" w:rsidRDefault="008E6EFB" w:rsidP="008E6EFB">
      <w:r>
        <w:t xml:space="preserve">- </w:t>
      </w:r>
      <w:proofErr w:type="spellStart"/>
      <w:r>
        <w:t>Resistive</w:t>
      </w:r>
      <w:proofErr w:type="spellEnd"/>
      <w:r>
        <w:t xml:space="preserve"> (RES) – глубокое воздействие: мышцы, связки, фасции, фиброзная ткань</w:t>
      </w:r>
    </w:p>
    <w:p w:rsidR="002C4091" w:rsidRDefault="002C4091">
      <w:pPr>
        <w:rPr>
          <w:rFonts w:ascii="Helvetica" w:hAnsi="Helvetica" w:cs="Helvetica"/>
          <w:color w:val="484D53"/>
          <w:sz w:val="27"/>
          <w:szCs w:val="27"/>
        </w:rPr>
      </w:pPr>
      <w:r>
        <w:rPr>
          <w:rFonts w:ascii="Segoe UI" w:hAnsi="Segoe UI" w:cs="Segoe UI"/>
          <w:color w:val="212529"/>
          <w:shd w:val="clear" w:color="auto" w:fill="FAFAFF"/>
        </w:rPr>
        <w:t xml:space="preserve">INDIBA – передовая система активной клеточной терапии. </w:t>
      </w:r>
      <w:r>
        <w:rPr>
          <w:rFonts w:ascii="Helvetica" w:hAnsi="Helvetica" w:cs="Helvetica"/>
          <w:color w:val="484D53"/>
          <w:sz w:val="27"/>
          <w:szCs w:val="27"/>
        </w:rPr>
        <w:t xml:space="preserve">Это уникальный RF-аппарат, в котором высокая мощность и </w:t>
      </w:r>
      <w:proofErr w:type="spellStart"/>
      <w:r>
        <w:rPr>
          <w:rFonts w:ascii="Helvetica" w:hAnsi="Helvetica" w:cs="Helvetica"/>
          <w:color w:val="484D53"/>
          <w:sz w:val="27"/>
          <w:szCs w:val="27"/>
        </w:rPr>
        <w:t>монополярный</w:t>
      </w:r>
      <w:proofErr w:type="spellEnd"/>
      <w:r>
        <w:rPr>
          <w:rFonts w:ascii="Helvetica" w:hAnsi="Helvetica" w:cs="Helvetica"/>
          <w:color w:val="484D53"/>
          <w:sz w:val="27"/>
          <w:szCs w:val="27"/>
        </w:rPr>
        <w:t xml:space="preserve"> принцип воздействия сочетаются с особой частотой генерации переменного тока – 448 кГц. Благодаря этой уникальной частоте и конструкции электродов INDIBA оказывает специфическое </w:t>
      </w:r>
      <w:proofErr w:type="spellStart"/>
      <w:r>
        <w:rPr>
          <w:rFonts w:ascii="Helvetica" w:hAnsi="Helvetica" w:cs="Helvetica"/>
          <w:color w:val="484D53"/>
          <w:sz w:val="27"/>
          <w:szCs w:val="27"/>
        </w:rPr>
        <w:t>биомодулирующее</w:t>
      </w:r>
      <w:proofErr w:type="spellEnd"/>
      <w:r>
        <w:rPr>
          <w:rFonts w:ascii="Helvetica" w:hAnsi="Helvetica" w:cs="Helvetica"/>
          <w:color w:val="484D53"/>
          <w:sz w:val="27"/>
          <w:szCs w:val="27"/>
        </w:rPr>
        <w:t xml:space="preserve"> воздействие на клетки кожи и подкожно-жировой клетчатки. Такое воздействие направлено на активацию здоровых клеток и приводит к целому ряду позитивных эффектов. В отличие от других RF-аппаратов INDIBA работает не только за счет глубокого нагрева тканей, но также за счет специфической стимуляции клеток и увеличения локального кровообращения.</w:t>
      </w:r>
    </w:p>
    <w:p w:rsidR="002C4091" w:rsidRDefault="002C4091">
      <w:pPr>
        <w:rPr>
          <w:rFonts w:ascii="Segoe UI" w:hAnsi="Segoe UI" w:cs="Segoe UI"/>
          <w:color w:val="212529"/>
          <w:shd w:val="clear" w:color="auto" w:fill="FAFAFF"/>
        </w:rPr>
      </w:pPr>
      <w:r>
        <w:rPr>
          <w:rFonts w:ascii="Helvetica" w:hAnsi="Helvetica" w:cs="Helvetica"/>
          <w:color w:val="484D53"/>
          <w:sz w:val="27"/>
          <w:szCs w:val="27"/>
        </w:rPr>
        <w:t xml:space="preserve"> </w:t>
      </w:r>
      <w:proofErr w:type="spellStart"/>
      <w:r>
        <w:rPr>
          <w:rFonts w:ascii="Helvetica" w:hAnsi="Helvetica" w:cs="Helvetica"/>
          <w:color w:val="484D53"/>
          <w:sz w:val="27"/>
          <w:szCs w:val="27"/>
        </w:rPr>
        <w:t>Биомодулирующий</w:t>
      </w:r>
      <w:proofErr w:type="spellEnd"/>
      <w:r>
        <w:rPr>
          <w:rFonts w:ascii="Helvetica" w:hAnsi="Helvetica" w:cs="Helvetica"/>
          <w:color w:val="484D53"/>
          <w:sz w:val="27"/>
          <w:szCs w:val="27"/>
        </w:rPr>
        <w:t xml:space="preserve"> эффект INDIBA направлен на купирование воспаления, поэтому процедуры INDIBA проводят для ускорения заживления после агрессивного воздействия лазеров и других высокоэнергетических устройств. INDIBA используется </w:t>
      </w:r>
      <w:proofErr w:type="gramStart"/>
      <w:r>
        <w:rPr>
          <w:rFonts w:ascii="Helvetica" w:hAnsi="Helvetica" w:cs="Helvetica"/>
          <w:color w:val="484D53"/>
          <w:sz w:val="27"/>
          <w:szCs w:val="27"/>
        </w:rPr>
        <w:t xml:space="preserve">в  </w:t>
      </w:r>
      <w:proofErr w:type="spellStart"/>
      <w:r>
        <w:rPr>
          <w:rFonts w:ascii="Helvetica" w:hAnsi="Helvetica" w:cs="Helvetica"/>
          <w:color w:val="484D53"/>
          <w:sz w:val="27"/>
          <w:szCs w:val="27"/>
        </w:rPr>
        <w:t>трихологии</w:t>
      </w:r>
      <w:proofErr w:type="spellEnd"/>
      <w:proofErr w:type="gramEnd"/>
      <w:r>
        <w:rPr>
          <w:rFonts w:ascii="Helvetica" w:hAnsi="Helvetica" w:cs="Helvetica"/>
          <w:color w:val="484D53"/>
          <w:sz w:val="27"/>
          <w:szCs w:val="27"/>
        </w:rPr>
        <w:t xml:space="preserve"> для стимуляции роста волос, в спортивной медицине – для восстановления после нагрузок и лечения болевого синдрома. INDIBA — это, пожалуй, один из самых многофункциональных RF-аппаратов на сегодняшний день.</w:t>
      </w:r>
    </w:p>
    <w:p w:rsidR="002C4091" w:rsidRDefault="002C4091">
      <w:pPr>
        <w:rPr>
          <w:rFonts w:ascii="Segoe UI" w:hAnsi="Segoe UI" w:cs="Segoe UI"/>
          <w:color w:val="414141"/>
          <w:shd w:val="clear" w:color="auto" w:fill="FFFFFF"/>
        </w:rPr>
      </w:pPr>
      <w:r>
        <w:rPr>
          <w:rFonts w:ascii="Segoe UI" w:hAnsi="Segoe UI" w:cs="Segoe UI"/>
          <w:color w:val="414141"/>
          <w:shd w:val="clear" w:color="auto" w:fill="FFFFFF"/>
        </w:rPr>
        <w:t xml:space="preserve">Основное назначение INDIBA в эстетической косметологии— проведение процедур </w:t>
      </w:r>
      <w:proofErr w:type="spellStart"/>
      <w:r>
        <w:rPr>
          <w:rFonts w:ascii="Segoe UI" w:hAnsi="Segoe UI" w:cs="Segoe UI"/>
          <w:color w:val="414141"/>
          <w:shd w:val="clear" w:color="auto" w:fill="FFFFFF"/>
        </w:rPr>
        <w:t>неинвазиваного</w:t>
      </w:r>
      <w:proofErr w:type="spellEnd"/>
      <w:r>
        <w:rPr>
          <w:rFonts w:ascii="Segoe UI" w:hAnsi="Segoe UI" w:cs="Segoe UI"/>
          <w:color w:val="414141"/>
          <w:shd w:val="clear" w:color="auto" w:fill="FFFFFF"/>
        </w:rPr>
        <w:t xml:space="preserve"> омоложения, </w:t>
      </w:r>
      <w:proofErr w:type="spellStart"/>
      <w:r>
        <w:rPr>
          <w:rFonts w:ascii="Segoe UI" w:hAnsi="Segoe UI" w:cs="Segoe UI"/>
          <w:color w:val="414141"/>
          <w:shd w:val="clear" w:color="auto" w:fill="FFFFFF"/>
        </w:rPr>
        <w:t>лифтинга</w:t>
      </w:r>
      <w:proofErr w:type="spellEnd"/>
      <w:r>
        <w:rPr>
          <w:rFonts w:ascii="Segoe UI" w:hAnsi="Segoe UI" w:cs="Segoe UI"/>
          <w:color w:val="414141"/>
          <w:shd w:val="clear" w:color="auto" w:fill="FFFFFF"/>
        </w:rPr>
        <w:t xml:space="preserve"> и коррекции фигуры. INDIBA активно применяется пластическими хирургами для ускор</w:t>
      </w:r>
      <w:r w:rsidR="00AB23F4">
        <w:rPr>
          <w:rFonts w:ascii="Segoe UI" w:hAnsi="Segoe UI" w:cs="Segoe UI"/>
          <w:color w:val="414141"/>
          <w:shd w:val="clear" w:color="auto" w:fill="FFFFFF"/>
        </w:rPr>
        <w:t>ения реабилитации после операций.</w:t>
      </w:r>
    </w:p>
    <w:p w:rsidR="002C4091" w:rsidRDefault="00AB23F4" w:rsidP="005A1207">
      <w:pPr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</w:pPr>
      <w:proofErr w:type="spellStart"/>
      <w:r>
        <w:rPr>
          <w:rFonts w:ascii="Helvetica" w:hAnsi="Helvetica" w:cs="Helvetica"/>
          <w:color w:val="484D53"/>
          <w:sz w:val="27"/>
          <w:szCs w:val="27"/>
        </w:rPr>
        <w:t>Индиба</w:t>
      </w:r>
      <w:proofErr w:type="spellEnd"/>
      <w:r>
        <w:rPr>
          <w:rFonts w:ascii="Helvetica" w:hAnsi="Helvetica" w:cs="Helvetica"/>
          <w:color w:val="484D53"/>
          <w:sz w:val="27"/>
          <w:szCs w:val="27"/>
        </w:rPr>
        <w:t xml:space="preserve"> – это RF-аппарат, принцип действия которого основан на локальном нагреве тканей под действием энергии переменного тока высокой частоты (RF-энергии). В отличие от большинства распространенных RF-аппаратов INDIBA является </w:t>
      </w:r>
      <w:proofErr w:type="spellStart"/>
      <w:r>
        <w:rPr>
          <w:rFonts w:ascii="Helvetica" w:hAnsi="Helvetica" w:cs="Helvetica"/>
          <w:color w:val="484D53"/>
          <w:sz w:val="27"/>
          <w:szCs w:val="27"/>
        </w:rPr>
        <w:t>монополяром</w:t>
      </w:r>
      <w:proofErr w:type="spellEnd"/>
      <w:r>
        <w:rPr>
          <w:rFonts w:ascii="Helvetica" w:hAnsi="Helvetica" w:cs="Helvetica"/>
          <w:color w:val="484D53"/>
          <w:sz w:val="27"/>
          <w:szCs w:val="27"/>
        </w:rPr>
        <w:t xml:space="preserve">, во время его работы используются круглые плоские электроды большой площади. Это позволяет передавать тканям RF-энергию на большой мощности без дискомфорта. Принцип действия INDIBA похож на принцип действия другого известного RF-аппарата – </w:t>
      </w:r>
      <w:proofErr w:type="spellStart"/>
      <w:r>
        <w:rPr>
          <w:rFonts w:ascii="Helvetica" w:hAnsi="Helvetica" w:cs="Helvetica"/>
          <w:color w:val="484D53"/>
          <w:sz w:val="27"/>
          <w:szCs w:val="27"/>
        </w:rPr>
        <w:t>Thermage</w:t>
      </w:r>
      <w:proofErr w:type="spellEnd"/>
      <w:r>
        <w:rPr>
          <w:rFonts w:ascii="Helvetica" w:hAnsi="Helvetica" w:cs="Helvetica"/>
          <w:color w:val="484D53"/>
          <w:sz w:val="27"/>
          <w:szCs w:val="27"/>
        </w:rPr>
        <w:t xml:space="preserve">, но в случае INDIBA используется другая частота и температура в ходе нагрева не превышает 45 градусов. В INDIBA используется широкий набор сменных электродов разного размера, что позволяет проводить процедуры на любых участках лица и тела. Уникальность INDIBA заключается в </w:t>
      </w:r>
      <w:r>
        <w:rPr>
          <w:rFonts w:ascii="Helvetica" w:hAnsi="Helvetica" w:cs="Helvetica"/>
          <w:color w:val="484D53"/>
          <w:sz w:val="27"/>
          <w:szCs w:val="27"/>
        </w:rPr>
        <w:lastRenderedPageBreak/>
        <w:t xml:space="preserve">использовании двух типов электродов – резистивных и индуктивных. Резистивные электроды напрямую контактируют с кожей и предназначены для глубокого прогрева тканей. В ходе процедуры с использованием резистивных электродов в дерме и подкожно-жировой клетчатке повышается температура и усиливается кровообращение. Эффект повышения температуры сохраняется в течение 15 минут после процедуры и работает как активатор клеточного метаболизма. В ответ на локальный нагрев клетки кожи – фибробласты синтезируют новые структурные белки тканевого матрикса, а жировые клетки – </w:t>
      </w:r>
      <w:proofErr w:type="spellStart"/>
      <w:r>
        <w:rPr>
          <w:rFonts w:ascii="Helvetica" w:hAnsi="Helvetica" w:cs="Helvetica"/>
          <w:color w:val="484D53"/>
          <w:sz w:val="27"/>
          <w:szCs w:val="27"/>
        </w:rPr>
        <w:t>адипоциты</w:t>
      </w:r>
      <w:proofErr w:type="spellEnd"/>
      <w:r>
        <w:rPr>
          <w:rFonts w:ascii="Helvetica" w:hAnsi="Helvetica" w:cs="Helvetica"/>
          <w:color w:val="484D53"/>
          <w:sz w:val="27"/>
          <w:szCs w:val="27"/>
        </w:rPr>
        <w:t xml:space="preserve"> начинают интенсивно расщеплять и выводить запасенные жиры. Индуктивные электроды INDIBA покрыты диэлектрической оболочкой и передают RF-энергию в кожу за счет индукции. Такие электроды используются для поверхностного интенсивного нагрева и идеальны для проведения процедур лифтинга, разглаживания морщин и других неровностей кожи.</w:t>
      </w:r>
      <w:r>
        <w:rPr>
          <w:rFonts w:ascii="Helvetica" w:hAnsi="Helvetica" w:cs="Helvetica"/>
          <w:color w:val="484D53"/>
          <w:sz w:val="27"/>
          <w:szCs w:val="27"/>
        </w:rPr>
        <w:br/>
      </w:r>
      <w:r>
        <w:rPr>
          <w:rFonts w:ascii="Helvetica" w:hAnsi="Helvetica" w:cs="Helvetica"/>
          <w:color w:val="484D53"/>
          <w:sz w:val="27"/>
          <w:szCs w:val="27"/>
        </w:rPr>
        <w:br/>
        <w:t>Уникальная частота 448 кГц В результате сотрудничества с престижными университетами, клиниками и научными центрами по всему миру появилось более 300 ссылок на INDIBA в научной литературе, были написаны десятки статей в научных журналах, дипломные работы и докторские диссертации, доказывающие эффективность и безопасность технологии INDIBA</w:t>
      </w:r>
      <w:r w:rsidR="00924CBA">
        <w:rPr>
          <w:rFonts w:ascii="Helvetica" w:hAnsi="Helvetica" w:cs="Helvetica"/>
          <w:color w:val="484D53"/>
          <w:sz w:val="27"/>
          <w:szCs w:val="27"/>
        </w:rPr>
        <w:t>.</w:t>
      </w:r>
      <w:r w:rsidR="00924CBA">
        <w:rPr>
          <w:rFonts w:ascii="Helvetica" w:hAnsi="Helvetica" w:cs="Helvetica"/>
          <w:color w:val="484D53"/>
          <w:sz w:val="27"/>
          <w:szCs w:val="27"/>
        </w:rPr>
        <w:br/>
        <w:t>М</w:t>
      </w:r>
      <w:r>
        <w:rPr>
          <w:rFonts w:ascii="Helvetica" w:hAnsi="Helvetica" w:cs="Helvetica"/>
          <w:color w:val="484D53"/>
          <w:sz w:val="27"/>
          <w:szCs w:val="27"/>
        </w:rPr>
        <w:t xml:space="preserve">ногочисленных исследований показали, что использование частоты 448 кГц обеспечивает достижение трех эффектов: </w:t>
      </w:r>
      <w:proofErr w:type="spellStart"/>
      <w:r>
        <w:rPr>
          <w:rFonts w:ascii="Helvetica" w:hAnsi="Helvetica" w:cs="Helvetica"/>
          <w:color w:val="484D53"/>
          <w:sz w:val="27"/>
          <w:szCs w:val="27"/>
        </w:rPr>
        <w:t>субтермального</w:t>
      </w:r>
      <w:proofErr w:type="spellEnd"/>
      <w:r>
        <w:rPr>
          <w:rFonts w:ascii="Helvetica" w:hAnsi="Helvetica" w:cs="Helvetica"/>
          <w:color w:val="484D53"/>
          <w:sz w:val="27"/>
          <w:szCs w:val="27"/>
        </w:rPr>
        <w:t xml:space="preserve"> (</w:t>
      </w:r>
      <w:proofErr w:type="spellStart"/>
      <w:r>
        <w:rPr>
          <w:rFonts w:ascii="Helvetica" w:hAnsi="Helvetica" w:cs="Helvetica"/>
          <w:color w:val="484D53"/>
          <w:sz w:val="27"/>
          <w:szCs w:val="27"/>
        </w:rPr>
        <w:t>биостимуляция</w:t>
      </w:r>
      <w:proofErr w:type="spellEnd"/>
      <w:r>
        <w:rPr>
          <w:rFonts w:ascii="Helvetica" w:hAnsi="Helvetica" w:cs="Helvetica"/>
          <w:color w:val="484D53"/>
          <w:sz w:val="27"/>
          <w:szCs w:val="27"/>
        </w:rPr>
        <w:t>), термального (</w:t>
      </w:r>
      <w:proofErr w:type="spellStart"/>
      <w:r>
        <w:rPr>
          <w:rFonts w:ascii="Helvetica" w:hAnsi="Helvetica" w:cs="Helvetica"/>
          <w:color w:val="484D53"/>
          <w:sz w:val="27"/>
          <w:szCs w:val="27"/>
        </w:rPr>
        <w:t>васкуляризация</w:t>
      </w:r>
      <w:proofErr w:type="spellEnd"/>
      <w:r>
        <w:rPr>
          <w:rFonts w:ascii="Helvetica" w:hAnsi="Helvetica" w:cs="Helvetica"/>
          <w:color w:val="484D53"/>
          <w:sz w:val="27"/>
          <w:szCs w:val="27"/>
        </w:rPr>
        <w:t xml:space="preserve">) и </w:t>
      </w:r>
      <w:proofErr w:type="spellStart"/>
      <w:r>
        <w:rPr>
          <w:rFonts w:ascii="Helvetica" w:hAnsi="Helvetica" w:cs="Helvetica"/>
          <w:color w:val="484D53"/>
          <w:sz w:val="27"/>
          <w:szCs w:val="27"/>
        </w:rPr>
        <w:t>гипертермального</w:t>
      </w:r>
      <w:proofErr w:type="spellEnd"/>
      <w:r>
        <w:rPr>
          <w:rFonts w:ascii="Helvetica" w:hAnsi="Helvetica" w:cs="Helvetica"/>
          <w:color w:val="484D53"/>
          <w:sz w:val="27"/>
          <w:szCs w:val="27"/>
        </w:rPr>
        <w:t xml:space="preserve"> (</w:t>
      </w:r>
      <w:proofErr w:type="spellStart"/>
      <w:r>
        <w:rPr>
          <w:rFonts w:ascii="Helvetica" w:hAnsi="Helvetica" w:cs="Helvetica"/>
          <w:color w:val="484D53"/>
          <w:sz w:val="27"/>
          <w:szCs w:val="27"/>
        </w:rPr>
        <w:t>гиперактивация</w:t>
      </w:r>
      <w:proofErr w:type="spellEnd"/>
      <w:r>
        <w:rPr>
          <w:rFonts w:ascii="Helvetica" w:hAnsi="Helvetica" w:cs="Helvetica"/>
          <w:color w:val="484D53"/>
          <w:sz w:val="27"/>
          <w:szCs w:val="27"/>
        </w:rPr>
        <w:t>). В результате действия этих трех эффектов ускоряется регенерация тканей, улучшается питание клеток и стимулируется синтез коллагена и эластина.</w:t>
      </w:r>
      <w:r>
        <w:rPr>
          <w:rFonts w:ascii="Helvetica" w:hAnsi="Helvetica" w:cs="Helvetica"/>
          <w:color w:val="484D53"/>
          <w:sz w:val="27"/>
          <w:szCs w:val="27"/>
        </w:rPr>
        <w:br/>
      </w:r>
    </w:p>
    <w:p w:rsidR="005A1207" w:rsidRDefault="005A1207" w:rsidP="005A1207">
      <w:pPr>
        <w:rPr>
          <w:rFonts w:ascii="normal" w:hAnsi="normal"/>
          <w:color w:val="222222"/>
          <w:shd w:val="clear" w:color="auto" w:fill="FFFFFF"/>
        </w:rPr>
      </w:pPr>
      <w:r w:rsidRPr="005A1207">
        <w:rPr>
          <w:rFonts w:ascii="Helvetica" w:hAnsi="Helvetica" w:cs="Helvetica"/>
          <w:color w:val="484D53"/>
          <w:sz w:val="27"/>
          <w:szCs w:val="27"/>
        </w:rPr>
        <w:t>Од</w:t>
      </w:r>
      <w:r w:rsidR="00924CBA">
        <w:rPr>
          <w:rFonts w:ascii="Helvetica" w:hAnsi="Helvetica" w:cs="Helvetica"/>
          <w:color w:val="484D53"/>
          <w:sz w:val="27"/>
          <w:szCs w:val="27"/>
        </w:rPr>
        <w:t>ной из определяющих черт INDIBA</w:t>
      </w:r>
      <w:r w:rsidRPr="005A1207">
        <w:rPr>
          <w:rFonts w:ascii="Helvetica" w:hAnsi="Helvetica" w:cs="Helvetica"/>
          <w:color w:val="484D53"/>
          <w:sz w:val="27"/>
          <w:szCs w:val="27"/>
        </w:rPr>
        <w:t xml:space="preserve"> применительно к области биомедицины являются техническая и клиническая </w:t>
      </w:r>
      <w:proofErr w:type="gramStart"/>
      <w:r w:rsidRPr="005A1207">
        <w:rPr>
          <w:rFonts w:ascii="Helvetica" w:hAnsi="Helvetica" w:cs="Helvetica"/>
          <w:color w:val="484D53"/>
          <w:sz w:val="27"/>
          <w:szCs w:val="27"/>
        </w:rPr>
        <w:t>базы,  обеспечивающие</w:t>
      </w:r>
      <w:proofErr w:type="gramEnd"/>
      <w:r w:rsidRPr="005A1207">
        <w:rPr>
          <w:rFonts w:ascii="Helvetica" w:hAnsi="Helvetica" w:cs="Helvetica"/>
          <w:color w:val="484D53"/>
          <w:sz w:val="27"/>
          <w:szCs w:val="27"/>
        </w:rPr>
        <w:t xml:space="preserve"> продолжительный эффект, надежность и безопасность. На</w:t>
      </w:r>
      <w:r w:rsidR="00924CBA">
        <w:rPr>
          <w:rFonts w:ascii="Helvetica" w:hAnsi="Helvetica" w:cs="Helvetica"/>
          <w:color w:val="484D53"/>
          <w:sz w:val="27"/>
          <w:szCs w:val="27"/>
        </w:rPr>
        <w:t xml:space="preserve"> протяжении более 16 лет INDIBA</w:t>
      </w:r>
      <w:r w:rsidRPr="005A1207">
        <w:rPr>
          <w:rFonts w:ascii="Helvetica" w:hAnsi="Helvetica" w:cs="Helvetica"/>
          <w:color w:val="484D53"/>
          <w:sz w:val="27"/>
          <w:szCs w:val="27"/>
        </w:rPr>
        <w:t xml:space="preserve"> </w:t>
      </w:r>
      <w:proofErr w:type="gramStart"/>
      <w:r w:rsidRPr="005A1207">
        <w:rPr>
          <w:rFonts w:ascii="Helvetica" w:hAnsi="Helvetica" w:cs="Helvetica"/>
          <w:color w:val="484D53"/>
          <w:sz w:val="27"/>
          <w:szCs w:val="27"/>
        </w:rPr>
        <w:t>поддерживает  научный</w:t>
      </w:r>
      <w:proofErr w:type="gramEnd"/>
      <w:r w:rsidRPr="005A1207">
        <w:rPr>
          <w:rFonts w:ascii="Helvetica" w:hAnsi="Helvetica" w:cs="Helvetica"/>
          <w:color w:val="484D53"/>
          <w:sz w:val="27"/>
          <w:szCs w:val="27"/>
        </w:rPr>
        <w:t xml:space="preserve"> проект, реализуемый Департаментом </w:t>
      </w:r>
      <w:proofErr w:type="spellStart"/>
      <w:r w:rsidRPr="005A1207">
        <w:rPr>
          <w:rFonts w:ascii="Helvetica" w:hAnsi="Helvetica" w:cs="Helvetica"/>
          <w:color w:val="484D53"/>
          <w:sz w:val="27"/>
          <w:szCs w:val="27"/>
        </w:rPr>
        <w:t>биоэлектромагнитной</w:t>
      </w:r>
      <w:proofErr w:type="spellEnd"/>
      <w:r w:rsidRPr="005A1207">
        <w:rPr>
          <w:rFonts w:ascii="Helvetica" w:hAnsi="Helvetica" w:cs="Helvetica"/>
          <w:color w:val="484D53"/>
          <w:sz w:val="27"/>
          <w:szCs w:val="27"/>
        </w:rPr>
        <w:t xml:space="preserve"> терапии Больницы RAMÓN Y CAJAL HOSPITAL в Мадриде.</w:t>
      </w:r>
      <w:r w:rsidR="00D13920" w:rsidRPr="00D13920">
        <w:rPr>
          <w:rFonts w:ascii="Helvetica" w:hAnsi="Helvetica" w:cs="Helvetica"/>
          <w:color w:val="484D53"/>
          <w:sz w:val="27"/>
          <w:szCs w:val="27"/>
        </w:rPr>
        <w:t xml:space="preserve"> Начиная с 80-х годов прошлого века было проведено около 200 исследований </w:t>
      </w:r>
      <w:proofErr w:type="spellStart"/>
      <w:r w:rsidR="00D13920" w:rsidRPr="00D13920">
        <w:rPr>
          <w:rFonts w:ascii="Helvetica" w:hAnsi="Helvetica" w:cs="Helvetica"/>
          <w:color w:val="484D53"/>
          <w:sz w:val="27"/>
          <w:szCs w:val="27"/>
        </w:rPr>
        <w:t>субтермального</w:t>
      </w:r>
      <w:proofErr w:type="spellEnd"/>
      <w:r w:rsidR="00D13920" w:rsidRPr="00D13920">
        <w:rPr>
          <w:rFonts w:ascii="Helvetica" w:hAnsi="Helvetica" w:cs="Helvetica"/>
          <w:color w:val="484D53"/>
          <w:sz w:val="27"/>
          <w:szCs w:val="27"/>
        </w:rPr>
        <w:t xml:space="preserve"> и термального воздействия тока переменной частоты 448 КГц. С </w:t>
      </w:r>
      <w:proofErr w:type="spellStart"/>
      <w:r w:rsidR="00D13920" w:rsidRPr="00D13920">
        <w:rPr>
          <w:rFonts w:ascii="Helvetica" w:hAnsi="Helvetica" w:cs="Helvetica"/>
          <w:color w:val="484D53"/>
          <w:sz w:val="27"/>
          <w:szCs w:val="27"/>
        </w:rPr>
        <w:t>Indiba</w:t>
      </w:r>
      <w:proofErr w:type="spellEnd"/>
      <w:r w:rsidR="00D13920" w:rsidRPr="00D13920">
        <w:rPr>
          <w:rFonts w:ascii="Helvetica" w:hAnsi="Helvetica" w:cs="Helvetica"/>
          <w:color w:val="484D53"/>
          <w:sz w:val="27"/>
          <w:szCs w:val="27"/>
        </w:rPr>
        <w:t xml:space="preserve"> проведено более 70 клинических исследований, в ходе которых защищено 9 диссертаций. В р</w:t>
      </w:r>
      <w:r w:rsidR="00D13920">
        <w:rPr>
          <w:rFonts w:ascii="Helvetica" w:hAnsi="Helvetica" w:cs="Helvetica"/>
          <w:color w:val="484D53"/>
          <w:sz w:val="27"/>
          <w:szCs w:val="27"/>
        </w:rPr>
        <w:t>езультате этих исследований была доказана</w:t>
      </w:r>
      <w:r w:rsidR="00D13920" w:rsidRPr="00D13920">
        <w:rPr>
          <w:rFonts w:ascii="Helvetica" w:hAnsi="Helvetica" w:cs="Helvetica"/>
          <w:color w:val="484D53"/>
          <w:sz w:val="27"/>
          <w:szCs w:val="27"/>
        </w:rPr>
        <w:t xml:space="preserve"> </w:t>
      </w:r>
      <w:r w:rsidR="00D13920">
        <w:rPr>
          <w:rFonts w:ascii="Helvetica" w:hAnsi="Helvetica" w:cs="Helvetica"/>
          <w:color w:val="484D53"/>
          <w:sz w:val="27"/>
          <w:szCs w:val="27"/>
        </w:rPr>
        <w:t>эффективность</w:t>
      </w:r>
      <w:r w:rsidR="00D13920" w:rsidRPr="00D13920">
        <w:rPr>
          <w:rFonts w:ascii="Helvetica" w:hAnsi="Helvetica" w:cs="Helvetica"/>
          <w:color w:val="484D53"/>
          <w:sz w:val="27"/>
          <w:szCs w:val="27"/>
        </w:rPr>
        <w:t xml:space="preserve"> </w:t>
      </w:r>
      <w:proofErr w:type="spellStart"/>
      <w:r w:rsidR="00D13920" w:rsidRPr="00D13920">
        <w:rPr>
          <w:rFonts w:ascii="Helvetica" w:hAnsi="Helvetica" w:cs="Helvetica"/>
          <w:color w:val="484D53"/>
          <w:sz w:val="27"/>
          <w:szCs w:val="27"/>
        </w:rPr>
        <w:t>Indiba</w:t>
      </w:r>
      <w:proofErr w:type="spellEnd"/>
      <w:r w:rsidR="00D13920" w:rsidRPr="00D13920">
        <w:rPr>
          <w:rFonts w:ascii="Helvetica" w:hAnsi="Helvetica" w:cs="Helvetica"/>
          <w:color w:val="484D53"/>
          <w:sz w:val="27"/>
          <w:szCs w:val="27"/>
        </w:rPr>
        <w:t>.</w:t>
      </w:r>
      <w:r w:rsidR="00D13920" w:rsidRPr="00D13920">
        <w:rPr>
          <w:rFonts w:ascii="Helvetica" w:hAnsi="Helvetica" w:cs="Helvetica"/>
          <w:color w:val="484D53"/>
          <w:sz w:val="27"/>
          <w:szCs w:val="27"/>
        </w:rPr>
        <w:br/>
      </w:r>
      <w:r w:rsidR="00D13920" w:rsidRPr="00D13920">
        <w:rPr>
          <w:rFonts w:ascii="Helvetica" w:hAnsi="Helvetica" w:cs="Helvetica"/>
          <w:color w:val="484D53"/>
          <w:sz w:val="27"/>
          <w:szCs w:val="27"/>
        </w:rPr>
        <w:br/>
      </w:r>
      <w:r w:rsidRPr="005A1207">
        <w:rPr>
          <w:rFonts w:ascii="Helvetica" w:hAnsi="Helvetica" w:cs="Helvetica"/>
          <w:color w:val="484D53"/>
          <w:sz w:val="27"/>
          <w:szCs w:val="27"/>
        </w:rPr>
        <w:br/>
      </w:r>
      <w:r w:rsidRPr="005A1207">
        <w:rPr>
          <w:rFonts w:ascii="Helvetica" w:hAnsi="Helvetica" w:cs="Helvetica"/>
          <w:color w:val="484D53"/>
          <w:sz w:val="27"/>
          <w:szCs w:val="27"/>
        </w:rPr>
        <w:br/>
      </w:r>
      <w:r w:rsidR="00D23CC8" w:rsidRPr="00D23CC8">
        <w:rPr>
          <w:rFonts w:ascii="Helvetica" w:hAnsi="Helvetica" w:cs="Helvetica"/>
          <w:color w:val="484D53"/>
          <w:sz w:val="27"/>
          <w:szCs w:val="27"/>
        </w:rPr>
        <w:lastRenderedPageBreak/>
        <w:t xml:space="preserve">Емкостной режим (CAP): В этом режиме поверхность активного электрода, вступающая в контакт с кожей пациента, имеет изолирующий слой, служащий диэлектриком для электрода. Электрический ток, поступающий из генератора, заряжает электрод. В положительном полуцикле волны металлическая часть активного электрода положительно заряжена, а кожа – отрицательно. При отрицательном полуцикле полярность обратная, электроны движутся в обратном направлении, и то, что раньше было положительно заряженным, становится отрицательно заряженным. Показатели полярности зависят от частоты волны или сигнала. Когда электронный ток достигает тканей пациента, он преобразуется в ионный. Поток ионов и заряженных молекул сталкивается с неподвижными частицами тканей, что вызывает повышение температуры в зоне воздействия.  Достигаемая температура зависит от интенсивности электрического тока и анатомических характеристик тканей. Емкостная техника в основном воздействует на поверхностные, наиболее </w:t>
      </w:r>
      <w:proofErr w:type="spellStart"/>
      <w:r w:rsidR="00D23CC8" w:rsidRPr="00D23CC8">
        <w:rPr>
          <w:rFonts w:ascii="Helvetica" w:hAnsi="Helvetica" w:cs="Helvetica"/>
          <w:color w:val="484D53"/>
          <w:sz w:val="27"/>
          <w:szCs w:val="27"/>
        </w:rPr>
        <w:t>васкуляризованные</w:t>
      </w:r>
      <w:proofErr w:type="spellEnd"/>
      <w:r w:rsidR="00D23CC8" w:rsidRPr="00D23CC8">
        <w:rPr>
          <w:rFonts w:ascii="Helvetica" w:hAnsi="Helvetica" w:cs="Helvetica"/>
          <w:color w:val="484D53"/>
          <w:sz w:val="27"/>
          <w:szCs w:val="27"/>
        </w:rPr>
        <w:t xml:space="preserve"> анатомические области. Резистивный режим (RES): Используемый в этом режиме активный электрод не имеет изолирующего покрытия, служащего диэлектриком. Таким образом, электрический ток, вырабатываемый генератором, поступает непосредственно в зону воздействия и вызывает в ней нагрев согласно закону Джоуля. В этом случае гипертермия происходит в определенных тканях на большей глубине, чем при работе с емкостным электродом. Это позволяет работать с  фиброзной тканью, в которой выше сопротивляемость и импеданс и ниже гидратация и </w:t>
      </w:r>
      <w:proofErr w:type="spellStart"/>
      <w:r w:rsidR="00D23CC8" w:rsidRPr="00D23CC8">
        <w:rPr>
          <w:rFonts w:ascii="Helvetica" w:hAnsi="Helvetica" w:cs="Helvetica"/>
          <w:color w:val="484D53"/>
          <w:sz w:val="27"/>
          <w:szCs w:val="27"/>
        </w:rPr>
        <w:t>васкуляризация</w:t>
      </w:r>
      <w:proofErr w:type="spellEnd"/>
      <w:r w:rsidR="00D23CC8" w:rsidRPr="00D23CC8">
        <w:rPr>
          <w:rFonts w:ascii="Helvetica" w:hAnsi="Helvetica" w:cs="Helvetica"/>
          <w:color w:val="484D53"/>
          <w:sz w:val="27"/>
          <w:szCs w:val="27"/>
        </w:rPr>
        <w:t>.</w:t>
      </w:r>
      <w:r w:rsidR="00D23CC8" w:rsidRPr="00D23CC8">
        <w:rPr>
          <w:rFonts w:ascii="Helvetica" w:hAnsi="Helvetica" w:cs="Helvetica"/>
          <w:color w:val="484D53"/>
          <w:sz w:val="27"/>
          <w:szCs w:val="27"/>
        </w:rPr>
        <w:br/>
        <w:t>Несколько клинических исследований показали, что INDIBA® ускоряет процессы восстановления после травм, предотвращает увеличение зоны повреждения, обладает анальгезирующим и противовоспалительным эффектом. Эти эффекты, наблюдаемые у пациентов, объясняются восстановительными процессами, происходящими на клеточном уровне. </w:t>
      </w:r>
      <w:r w:rsidR="00D23CC8" w:rsidRPr="00D23CC8">
        <w:rPr>
          <w:rFonts w:ascii="Helvetica" w:hAnsi="Helvetica" w:cs="Helvetica"/>
          <w:color w:val="484D53"/>
          <w:sz w:val="27"/>
          <w:szCs w:val="27"/>
        </w:rPr>
        <w:br/>
      </w:r>
      <w:r w:rsidR="00D23CC8" w:rsidRPr="00D23CC8">
        <w:rPr>
          <w:rFonts w:ascii="Helvetica" w:hAnsi="Helvetica" w:cs="Helvetica"/>
          <w:color w:val="484D53"/>
          <w:sz w:val="27"/>
          <w:szCs w:val="27"/>
        </w:rPr>
        <w:br/>
      </w:r>
      <w:r w:rsidR="00D23CC8">
        <w:rPr>
          <w:rFonts w:ascii="normal" w:hAnsi="normal"/>
          <w:color w:val="222222"/>
          <w:shd w:val="clear" w:color="auto" w:fill="FFFFFF"/>
        </w:rPr>
        <w:t>В зависимости от степени нагрева оказывает:</w:t>
      </w:r>
      <w:r w:rsidR="00D23CC8">
        <w:rPr>
          <w:rFonts w:ascii="normal" w:hAnsi="normal"/>
          <w:color w:val="222222"/>
        </w:rPr>
        <w:br/>
      </w:r>
      <w:r w:rsidR="00D23CC8">
        <w:rPr>
          <w:rFonts w:ascii="normal" w:hAnsi="normal"/>
          <w:color w:val="222222"/>
          <w:shd w:val="clear" w:color="auto" w:fill="FFFFFF"/>
        </w:rPr>
        <w:t>Биостимулирующие действие - восстанавливает электрический потенциал клеточных мембран и активирует клеточный метаболизм;</w:t>
      </w:r>
      <w:r w:rsidR="00D23CC8">
        <w:rPr>
          <w:rFonts w:ascii="normal" w:hAnsi="normal"/>
          <w:color w:val="222222"/>
        </w:rPr>
        <w:br/>
      </w:r>
      <w:r w:rsidR="00D23CC8">
        <w:rPr>
          <w:rFonts w:ascii="normal" w:hAnsi="normal"/>
          <w:color w:val="222222"/>
          <w:shd w:val="clear" w:color="auto" w:fill="FFFFFF"/>
        </w:rPr>
        <w:t xml:space="preserve">Усиливает </w:t>
      </w:r>
      <w:proofErr w:type="spellStart"/>
      <w:r w:rsidR="00D23CC8">
        <w:rPr>
          <w:rFonts w:ascii="normal" w:hAnsi="normal"/>
          <w:color w:val="222222"/>
          <w:shd w:val="clear" w:color="auto" w:fill="FFFFFF"/>
        </w:rPr>
        <w:t>васкуляризацию</w:t>
      </w:r>
      <w:proofErr w:type="spellEnd"/>
      <w:r w:rsidR="00D23CC8">
        <w:rPr>
          <w:rFonts w:ascii="normal" w:hAnsi="normal"/>
          <w:color w:val="222222"/>
          <w:shd w:val="clear" w:color="auto" w:fill="FFFFFF"/>
        </w:rPr>
        <w:t xml:space="preserve"> – стимулирует кровоток, повышает насыщение тканей кислородом, оказывает дренажный эффект;</w:t>
      </w:r>
      <w:r w:rsidR="00D23CC8">
        <w:rPr>
          <w:rFonts w:ascii="normal" w:hAnsi="normal"/>
          <w:color w:val="222222"/>
        </w:rPr>
        <w:br/>
      </w:r>
      <w:proofErr w:type="spellStart"/>
      <w:r w:rsidR="00D23CC8">
        <w:rPr>
          <w:rFonts w:ascii="normal" w:hAnsi="normal"/>
          <w:color w:val="222222"/>
          <w:shd w:val="clear" w:color="auto" w:fill="FFFFFF"/>
        </w:rPr>
        <w:t>Гиперактивация</w:t>
      </w:r>
      <w:proofErr w:type="spellEnd"/>
      <w:r w:rsidR="00D23CC8">
        <w:rPr>
          <w:rFonts w:ascii="normal" w:hAnsi="normal"/>
          <w:color w:val="222222"/>
          <w:shd w:val="clear" w:color="auto" w:fill="FFFFFF"/>
        </w:rPr>
        <w:t xml:space="preserve"> – закрепляет эффект </w:t>
      </w:r>
      <w:proofErr w:type="spellStart"/>
      <w:r w:rsidR="00D23CC8">
        <w:rPr>
          <w:rFonts w:ascii="normal" w:hAnsi="normal"/>
          <w:color w:val="222222"/>
          <w:shd w:val="clear" w:color="auto" w:fill="FFFFFF"/>
        </w:rPr>
        <w:t>биостимуляции</w:t>
      </w:r>
      <w:proofErr w:type="spellEnd"/>
      <w:r w:rsidR="00D23CC8">
        <w:rPr>
          <w:rFonts w:ascii="normal" w:hAnsi="normal"/>
          <w:color w:val="222222"/>
          <w:shd w:val="clear" w:color="auto" w:fill="FFFFFF"/>
        </w:rPr>
        <w:t xml:space="preserve"> и </w:t>
      </w:r>
      <w:proofErr w:type="spellStart"/>
      <w:r w:rsidR="00D23CC8">
        <w:rPr>
          <w:rFonts w:ascii="normal" w:hAnsi="normal"/>
          <w:color w:val="222222"/>
          <w:shd w:val="clear" w:color="auto" w:fill="FFFFFF"/>
        </w:rPr>
        <w:t>васкуляризации</w:t>
      </w:r>
      <w:proofErr w:type="spellEnd"/>
      <w:r w:rsidR="00D23CC8">
        <w:rPr>
          <w:rFonts w:ascii="normal" w:hAnsi="normal"/>
          <w:color w:val="222222"/>
          <w:shd w:val="clear" w:color="auto" w:fill="FFFFFF"/>
        </w:rPr>
        <w:t xml:space="preserve">, нормализует структуру тканей, уменьшает фиброз, активирует внутренние механизмы клеточного восстановления, обладает эффектом </w:t>
      </w:r>
      <w:proofErr w:type="spellStart"/>
      <w:r w:rsidR="00D23CC8">
        <w:rPr>
          <w:rFonts w:ascii="normal" w:hAnsi="normal"/>
          <w:color w:val="222222"/>
          <w:shd w:val="clear" w:color="auto" w:fill="FFFFFF"/>
        </w:rPr>
        <w:t>дeтoкcикaции</w:t>
      </w:r>
      <w:proofErr w:type="spellEnd"/>
      <w:r w:rsidR="00D23CC8">
        <w:rPr>
          <w:rFonts w:ascii="normal" w:hAnsi="normal"/>
          <w:color w:val="222222"/>
          <w:shd w:val="clear" w:color="auto" w:fill="FFFFFF"/>
        </w:rPr>
        <w:t xml:space="preserve"> </w:t>
      </w:r>
      <w:proofErr w:type="spellStart"/>
      <w:r w:rsidR="00D23CC8">
        <w:rPr>
          <w:rFonts w:ascii="normal" w:hAnsi="normal"/>
          <w:color w:val="222222"/>
          <w:shd w:val="clear" w:color="auto" w:fill="FFFFFF"/>
        </w:rPr>
        <w:t>ткaнeй</w:t>
      </w:r>
      <w:proofErr w:type="spellEnd"/>
      <w:r w:rsidR="00D23CC8">
        <w:rPr>
          <w:rFonts w:ascii="normal" w:hAnsi="normal"/>
          <w:color w:val="222222"/>
          <w:shd w:val="clear" w:color="auto" w:fill="FFFFFF"/>
        </w:rPr>
        <w:t xml:space="preserve"> c </w:t>
      </w:r>
      <w:proofErr w:type="spellStart"/>
      <w:r w:rsidR="00D23CC8">
        <w:rPr>
          <w:rFonts w:ascii="normal" w:hAnsi="normal"/>
          <w:color w:val="222222"/>
          <w:shd w:val="clear" w:color="auto" w:fill="FFFFFF"/>
        </w:rPr>
        <w:t>вывeдeниeм</w:t>
      </w:r>
      <w:proofErr w:type="spellEnd"/>
      <w:r w:rsidR="00D23CC8">
        <w:rPr>
          <w:rFonts w:ascii="normal" w:hAnsi="normal"/>
          <w:color w:val="222222"/>
          <w:shd w:val="clear" w:color="auto" w:fill="FFFFFF"/>
        </w:rPr>
        <w:t xml:space="preserve"> </w:t>
      </w:r>
      <w:proofErr w:type="spellStart"/>
      <w:r w:rsidR="00D23CC8">
        <w:rPr>
          <w:rFonts w:ascii="normal" w:hAnsi="normal"/>
          <w:color w:val="222222"/>
          <w:shd w:val="clear" w:color="auto" w:fill="FFFFFF"/>
        </w:rPr>
        <w:t>пpoдyктoв</w:t>
      </w:r>
      <w:proofErr w:type="spellEnd"/>
      <w:r w:rsidR="00D23CC8">
        <w:rPr>
          <w:rFonts w:ascii="normal" w:hAnsi="normal"/>
          <w:color w:val="222222"/>
          <w:shd w:val="clear" w:color="auto" w:fill="FFFFFF"/>
        </w:rPr>
        <w:t xml:space="preserve"> </w:t>
      </w:r>
      <w:proofErr w:type="spellStart"/>
      <w:r w:rsidR="00D23CC8">
        <w:rPr>
          <w:rFonts w:ascii="normal" w:hAnsi="normal"/>
          <w:color w:val="222222"/>
          <w:shd w:val="clear" w:color="auto" w:fill="FFFFFF"/>
        </w:rPr>
        <w:t>oбмeнa</w:t>
      </w:r>
      <w:proofErr w:type="spellEnd"/>
      <w:r w:rsidR="00D23CC8">
        <w:rPr>
          <w:rFonts w:ascii="normal" w:hAnsi="normal"/>
          <w:color w:val="222222"/>
          <w:shd w:val="clear" w:color="auto" w:fill="FFFFFF"/>
        </w:rPr>
        <w:t xml:space="preserve">, </w:t>
      </w:r>
      <w:proofErr w:type="spellStart"/>
      <w:r w:rsidR="00D23CC8">
        <w:rPr>
          <w:rFonts w:ascii="normal" w:hAnsi="normal"/>
          <w:color w:val="222222"/>
          <w:shd w:val="clear" w:color="auto" w:fill="FFFFFF"/>
        </w:rPr>
        <w:t>стимyлирует</w:t>
      </w:r>
      <w:proofErr w:type="spellEnd"/>
      <w:r w:rsidR="00D23CC8">
        <w:rPr>
          <w:rFonts w:ascii="normal" w:hAnsi="normal"/>
          <w:color w:val="222222"/>
          <w:shd w:val="clear" w:color="auto" w:fill="FFFFFF"/>
        </w:rPr>
        <w:t xml:space="preserve"> </w:t>
      </w:r>
      <w:proofErr w:type="spellStart"/>
      <w:r w:rsidR="00D23CC8">
        <w:rPr>
          <w:rFonts w:ascii="normal" w:hAnsi="normal"/>
          <w:color w:val="222222"/>
          <w:shd w:val="clear" w:color="auto" w:fill="FFFFFF"/>
        </w:rPr>
        <w:t>липoлиз</w:t>
      </w:r>
      <w:proofErr w:type="spellEnd"/>
      <w:r w:rsidR="00D23CC8">
        <w:rPr>
          <w:rFonts w:ascii="normal" w:hAnsi="normal"/>
          <w:color w:val="222222"/>
          <w:shd w:val="clear" w:color="auto" w:fill="FFFFFF"/>
        </w:rPr>
        <w:t xml:space="preserve"> (</w:t>
      </w:r>
      <w:proofErr w:type="spellStart"/>
      <w:r w:rsidR="00D23CC8">
        <w:rPr>
          <w:rFonts w:ascii="normal" w:hAnsi="normal"/>
          <w:color w:val="222222"/>
          <w:shd w:val="clear" w:color="auto" w:fill="FFFFFF"/>
        </w:rPr>
        <w:t>жиpocжигaниe</w:t>
      </w:r>
      <w:proofErr w:type="spellEnd"/>
      <w:r w:rsidR="00D23CC8">
        <w:rPr>
          <w:rFonts w:ascii="normal" w:hAnsi="normal"/>
          <w:color w:val="222222"/>
          <w:shd w:val="clear" w:color="auto" w:fill="FFFFFF"/>
        </w:rPr>
        <w:t>).</w:t>
      </w:r>
    </w:p>
    <w:p w:rsidR="00D23CC8" w:rsidRDefault="00D23CC8" w:rsidP="005A1207">
      <w:pPr>
        <w:rPr>
          <w:rFonts w:ascii="normal" w:hAnsi="normal"/>
          <w:color w:val="222222"/>
          <w:shd w:val="clear" w:color="auto" w:fill="FFFFFF"/>
        </w:rPr>
      </w:pPr>
      <w:r>
        <w:rPr>
          <w:rFonts w:ascii="normal" w:hAnsi="normal"/>
          <w:color w:val="222222"/>
          <w:shd w:val="clear" w:color="auto" w:fill="FFFFFF"/>
        </w:rPr>
        <w:t>Технология INDIBA может быть использована уже в течение 8 часов после операции или после родов. Ее применение значительно снижает болевые ощущения, отек и дискомфорт в области раны, что позволяет значительно быстрее вернуться к обычной жизни. В таких случаях INDIBA может использоваться и 2 раза в день.</w:t>
      </w:r>
    </w:p>
    <w:p w:rsidR="00D23CC8" w:rsidRDefault="00D23CC8" w:rsidP="005A1207">
      <w:pPr>
        <w:rPr>
          <w:rFonts w:ascii="normal" w:hAnsi="normal"/>
          <w:color w:val="222222"/>
          <w:shd w:val="clear" w:color="auto" w:fill="FFFFFF"/>
        </w:rPr>
      </w:pPr>
      <w:r>
        <w:rPr>
          <w:rFonts w:ascii="normal" w:hAnsi="normal"/>
          <w:color w:val="222222"/>
          <w:shd w:val="clear" w:color="auto" w:fill="FFFFFF"/>
        </w:rPr>
        <w:lastRenderedPageBreak/>
        <w:t>После проведения сеанса </w:t>
      </w:r>
      <w:r>
        <w:rPr>
          <w:rFonts w:ascii="normal" w:hAnsi="normal"/>
          <w:b/>
          <w:bCs/>
          <w:color w:val="523189"/>
          <w:bdr w:val="none" w:sz="0" w:space="0" w:color="auto" w:frame="1"/>
          <w:shd w:val="clear" w:color="auto" w:fill="FFFFFF"/>
        </w:rPr>
        <w:t>INDIBA</w:t>
      </w:r>
      <w:r>
        <w:rPr>
          <w:rFonts w:ascii="normal" w:hAnsi="normal"/>
          <w:color w:val="222222"/>
          <w:shd w:val="clear" w:color="auto" w:fill="FFFFFF"/>
        </w:rPr>
        <w:t> какие-либо ограничения отсутствуют и периода реабилитации нет. Можно сразу возвращаться к обычной жизни.</w:t>
      </w:r>
    </w:p>
    <w:p w:rsidR="00D13920" w:rsidRDefault="00D23CC8" w:rsidP="00D23CC8">
      <w:pPr>
        <w:pStyle w:val="a4"/>
        <w:shd w:val="clear" w:color="auto" w:fill="FFFFFF"/>
        <w:spacing w:before="150" w:beforeAutospacing="0" w:after="150" w:afterAutospacing="0"/>
        <w:rPr>
          <w:rFonts w:ascii="normal" w:hAnsi="normal"/>
          <w:color w:val="222222"/>
          <w:shd w:val="clear" w:color="auto" w:fill="FFFFFF"/>
        </w:rPr>
      </w:pPr>
      <w:r>
        <w:rPr>
          <w:rFonts w:ascii="normal" w:hAnsi="normal"/>
          <w:color w:val="222222"/>
          <w:shd w:val="clear" w:color="auto" w:fill="FFFFFF"/>
        </w:rPr>
        <w:t>Технология </w:t>
      </w:r>
      <w:r>
        <w:rPr>
          <w:rFonts w:ascii="normal" w:hAnsi="normal"/>
          <w:b/>
          <w:bCs/>
          <w:color w:val="523189"/>
          <w:bdr w:val="none" w:sz="0" w:space="0" w:color="auto" w:frame="1"/>
          <w:shd w:val="clear" w:color="auto" w:fill="FFFFFF"/>
        </w:rPr>
        <w:t>INDIBA</w:t>
      </w:r>
      <w:r>
        <w:rPr>
          <w:rFonts w:ascii="normal" w:hAnsi="normal"/>
          <w:color w:val="222222"/>
          <w:shd w:val="clear" w:color="auto" w:fill="FFFFFF"/>
        </w:rPr>
        <w:t xml:space="preserve"> может быть использована в областях тела с наличием </w:t>
      </w:r>
      <w:proofErr w:type="spellStart"/>
      <w:r>
        <w:rPr>
          <w:rFonts w:ascii="normal" w:hAnsi="normal"/>
          <w:color w:val="222222"/>
          <w:shd w:val="clear" w:color="auto" w:fill="FFFFFF"/>
        </w:rPr>
        <w:t>дермального</w:t>
      </w:r>
      <w:proofErr w:type="spellEnd"/>
      <w:r>
        <w:rPr>
          <w:rFonts w:ascii="normal" w:hAnsi="normal"/>
          <w:color w:val="222222"/>
          <w:shd w:val="clear" w:color="auto" w:fill="FFFFFF"/>
        </w:rPr>
        <w:t xml:space="preserve"> филлера или </w:t>
      </w:r>
      <w:proofErr w:type="spellStart"/>
      <w:r>
        <w:rPr>
          <w:rFonts w:ascii="normal" w:hAnsi="normal"/>
          <w:color w:val="222222"/>
          <w:shd w:val="clear" w:color="auto" w:fill="FFFFFF"/>
        </w:rPr>
        <w:t>ботулотоксина</w:t>
      </w:r>
      <w:proofErr w:type="spellEnd"/>
      <w:r>
        <w:rPr>
          <w:rFonts w:ascii="normal" w:hAnsi="normal"/>
          <w:color w:val="222222"/>
          <w:shd w:val="clear" w:color="auto" w:fill="FFFFFF"/>
        </w:rPr>
        <w:t>.</w:t>
      </w:r>
    </w:p>
    <w:p w:rsidR="00D23CC8" w:rsidRDefault="00D13920" w:rsidP="00D23CC8">
      <w:pPr>
        <w:pStyle w:val="a4"/>
        <w:shd w:val="clear" w:color="auto" w:fill="FFFFFF"/>
        <w:spacing w:before="150" w:beforeAutospacing="0" w:after="150" w:afterAutospacing="0"/>
        <w:rPr>
          <w:rFonts w:ascii="normal" w:hAnsi="normal"/>
          <w:color w:val="222222"/>
        </w:rPr>
      </w:pPr>
      <w:r w:rsidRPr="00D13920">
        <w:rPr>
          <w:rFonts w:ascii="Helvetica" w:eastAsiaTheme="minorHAnsi" w:hAnsi="Helvetica" w:cs="Helvetica"/>
          <w:color w:val="484D53"/>
          <w:sz w:val="27"/>
          <w:szCs w:val="27"/>
          <w:lang w:eastAsia="en-US"/>
        </w:rPr>
        <w:t xml:space="preserve">Благодаря </w:t>
      </w:r>
      <w:proofErr w:type="spellStart"/>
      <w:r w:rsidRPr="00D13920">
        <w:rPr>
          <w:rFonts w:ascii="Helvetica" w:eastAsiaTheme="minorHAnsi" w:hAnsi="Helvetica" w:cs="Helvetica"/>
          <w:color w:val="484D53"/>
          <w:sz w:val="27"/>
          <w:szCs w:val="27"/>
          <w:lang w:eastAsia="en-US"/>
        </w:rPr>
        <w:t>биомодулирующему</w:t>
      </w:r>
      <w:proofErr w:type="spellEnd"/>
      <w:r w:rsidRPr="00D13920">
        <w:rPr>
          <w:rFonts w:ascii="Helvetica" w:eastAsiaTheme="minorHAnsi" w:hAnsi="Helvetica" w:cs="Helvetica"/>
          <w:color w:val="484D53"/>
          <w:sz w:val="27"/>
          <w:szCs w:val="27"/>
          <w:lang w:eastAsia="en-US"/>
        </w:rPr>
        <w:t xml:space="preserve"> эффекту частоты 448 КГц </w:t>
      </w:r>
      <w:proofErr w:type="spellStart"/>
      <w:r w:rsidRPr="00D13920">
        <w:rPr>
          <w:rFonts w:ascii="Helvetica" w:eastAsiaTheme="minorHAnsi" w:hAnsi="Helvetica" w:cs="Helvetica"/>
          <w:color w:val="484D53"/>
          <w:sz w:val="27"/>
          <w:szCs w:val="27"/>
          <w:lang w:eastAsia="en-US"/>
        </w:rPr>
        <w:t>Indiba</w:t>
      </w:r>
      <w:proofErr w:type="spellEnd"/>
      <w:r w:rsidRPr="00D13920">
        <w:rPr>
          <w:rFonts w:ascii="Helvetica" w:eastAsiaTheme="minorHAnsi" w:hAnsi="Helvetica" w:cs="Helvetica"/>
          <w:color w:val="484D53"/>
          <w:sz w:val="27"/>
          <w:szCs w:val="27"/>
          <w:lang w:eastAsia="en-US"/>
        </w:rPr>
        <w:t xml:space="preserve">: используется для лечения себореи и </w:t>
      </w:r>
      <w:proofErr w:type="spellStart"/>
      <w:r w:rsidRPr="00D13920">
        <w:rPr>
          <w:rFonts w:ascii="Helvetica" w:eastAsiaTheme="minorHAnsi" w:hAnsi="Helvetica" w:cs="Helvetica"/>
          <w:color w:val="484D53"/>
          <w:sz w:val="27"/>
          <w:szCs w:val="27"/>
          <w:lang w:eastAsia="en-US"/>
        </w:rPr>
        <w:t>акне</w:t>
      </w:r>
      <w:proofErr w:type="spellEnd"/>
      <w:r w:rsidRPr="00D13920">
        <w:rPr>
          <w:rFonts w:ascii="Helvetica" w:eastAsiaTheme="minorHAnsi" w:hAnsi="Helvetica" w:cs="Helvetica"/>
          <w:color w:val="484D53"/>
          <w:sz w:val="27"/>
          <w:szCs w:val="27"/>
          <w:lang w:eastAsia="en-US"/>
        </w:rPr>
        <w:t xml:space="preserve">; отлично сочетается с </w:t>
      </w:r>
      <w:proofErr w:type="spellStart"/>
      <w:r w:rsidRPr="00D13920">
        <w:rPr>
          <w:rFonts w:ascii="Helvetica" w:eastAsiaTheme="minorHAnsi" w:hAnsi="Helvetica" w:cs="Helvetica"/>
          <w:color w:val="484D53"/>
          <w:sz w:val="27"/>
          <w:szCs w:val="27"/>
          <w:lang w:eastAsia="en-US"/>
        </w:rPr>
        <w:t>микродермабразией</w:t>
      </w:r>
      <w:proofErr w:type="spellEnd"/>
      <w:r w:rsidRPr="00D13920">
        <w:rPr>
          <w:rFonts w:ascii="Helvetica" w:eastAsiaTheme="minorHAnsi" w:hAnsi="Helvetica" w:cs="Helvetica"/>
          <w:color w:val="484D53"/>
          <w:sz w:val="27"/>
          <w:szCs w:val="27"/>
          <w:lang w:eastAsia="en-US"/>
        </w:rPr>
        <w:t xml:space="preserve">, PRP, </w:t>
      </w:r>
      <w:proofErr w:type="spellStart"/>
      <w:r w:rsidRPr="00D13920">
        <w:rPr>
          <w:rFonts w:ascii="Helvetica" w:eastAsiaTheme="minorHAnsi" w:hAnsi="Helvetica" w:cs="Helvetica"/>
          <w:color w:val="484D53"/>
          <w:sz w:val="27"/>
          <w:szCs w:val="27"/>
          <w:lang w:eastAsia="en-US"/>
        </w:rPr>
        <w:t>мезотерапией</w:t>
      </w:r>
      <w:proofErr w:type="spellEnd"/>
      <w:r w:rsidRPr="00D13920">
        <w:rPr>
          <w:rFonts w:ascii="Helvetica" w:eastAsiaTheme="minorHAnsi" w:hAnsi="Helvetica" w:cs="Helvetica"/>
          <w:color w:val="484D53"/>
          <w:sz w:val="27"/>
          <w:szCs w:val="27"/>
          <w:lang w:eastAsia="en-US"/>
        </w:rPr>
        <w:t xml:space="preserve"> и контурной пластикой, инъекциями </w:t>
      </w:r>
      <w:proofErr w:type="spellStart"/>
      <w:r w:rsidRPr="00D13920">
        <w:rPr>
          <w:rFonts w:ascii="Helvetica" w:eastAsiaTheme="minorHAnsi" w:hAnsi="Helvetica" w:cs="Helvetica"/>
          <w:color w:val="484D53"/>
          <w:sz w:val="27"/>
          <w:szCs w:val="27"/>
          <w:lang w:eastAsia="en-US"/>
        </w:rPr>
        <w:t>нейропротеина</w:t>
      </w:r>
      <w:proofErr w:type="spellEnd"/>
      <w:r w:rsidRPr="00D13920">
        <w:rPr>
          <w:rFonts w:ascii="Helvetica" w:eastAsiaTheme="minorHAnsi" w:hAnsi="Helvetica" w:cs="Helvetica"/>
          <w:color w:val="484D53"/>
          <w:sz w:val="27"/>
          <w:szCs w:val="27"/>
          <w:lang w:eastAsia="en-US"/>
        </w:rPr>
        <w:t xml:space="preserve"> типа А; может применяться для лечения ожогов и ран, уменьшения боли и дискомфорта; используется для лечения некоторых видов </w:t>
      </w:r>
      <w:proofErr w:type="spellStart"/>
      <w:r w:rsidRPr="00D13920">
        <w:rPr>
          <w:rFonts w:ascii="Helvetica" w:eastAsiaTheme="minorHAnsi" w:hAnsi="Helvetica" w:cs="Helvetica"/>
          <w:color w:val="484D53"/>
          <w:sz w:val="27"/>
          <w:szCs w:val="27"/>
          <w:lang w:eastAsia="en-US"/>
        </w:rPr>
        <w:t>алопеции</w:t>
      </w:r>
      <w:proofErr w:type="spellEnd"/>
      <w:r w:rsidRPr="00D13920">
        <w:rPr>
          <w:rFonts w:ascii="Helvetica" w:eastAsiaTheme="minorHAnsi" w:hAnsi="Helvetica" w:cs="Helvetica"/>
          <w:color w:val="484D53"/>
          <w:sz w:val="27"/>
          <w:szCs w:val="27"/>
          <w:lang w:eastAsia="en-US"/>
        </w:rPr>
        <w:t xml:space="preserve">; применяется для </w:t>
      </w:r>
      <w:proofErr w:type="spellStart"/>
      <w:r w:rsidRPr="00D13920">
        <w:rPr>
          <w:rFonts w:ascii="Helvetica" w:eastAsiaTheme="minorHAnsi" w:hAnsi="Helvetica" w:cs="Helvetica"/>
          <w:color w:val="484D53"/>
          <w:sz w:val="27"/>
          <w:szCs w:val="27"/>
          <w:lang w:eastAsia="en-US"/>
        </w:rPr>
        <w:t>вульво</w:t>
      </w:r>
      <w:proofErr w:type="spellEnd"/>
      <w:r w:rsidRPr="00D13920">
        <w:rPr>
          <w:rFonts w:ascii="Helvetica" w:eastAsiaTheme="minorHAnsi" w:hAnsi="Helvetica" w:cs="Helvetica"/>
          <w:color w:val="484D53"/>
          <w:sz w:val="27"/>
          <w:szCs w:val="27"/>
          <w:lang w:eastAsia="en-US"/>
        </w:rPr>
        <w:t>-вагинального омоложения</w:t>
      </w:r>
      <w:r w:rsidR="00924CBA">
        <w:rPr>
          <w:rFonts w:ascii="Helvetica" w:eastAsiaTheme="minorHAnsi" w:hAnsi="Helvetica" w:cs="Helvetica"/>
          <w:color w:val="484D53"/>
          <w:sz w:val="27"/>
          <w:szCs w:val="27"/>
          <w:lang w:eastAsia="en-US"/>
        </w:rPr>
        <w:t xml:space="preserve"> для лечения хронических болей.</w:t>
      </w:r>
    </w:p>
    <w:p w:rsidR="00D23CC8" w:rsidRDefault="00D23CC8" w:rsidP="00D23CC8">
      <w:pPr>
        <w:pStyle w:val="a4"/>
        <w:shd w:val="clear" w:color="auto" w:fill="FFFFFF"/>
        <w:spacing w:before="150" w:beforeAutospacing="0" w:after="150" w:afterAutospacing="0"/>
        <w:rPr>
          <w:rFonts w:ascii="normal" w:hAnsi="normal"/>
          <w:color w:val="222222"/>
        </w:rPr>
      </w:pPr>
      <w:r>
        <w:rPr>
          <w:rFonts w:ascii="normal" w:hAnsi="normal"/>
          <w:color w:val="222222"/>
        </w:rPr>
        <w:t>Полностью безопасное – невозможно повредить орган или ткань человека.</w:t>
      </w:r>
      <w:r w:rsidRPr="00D23CC8">
        <w:rPr>
          <w:rFonts w:ascii="Arial" w:hAnsi="Arial" w:cs="Arial"/>
          <w:color w:val="000000"/>
          <w:sz w:val="30"/>
          <w:szCs w:val="3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30"/>
          <w:szCs w:val="30"/>
          <w:shd w:val="clear" w:color="auto" w:fill="FFFFFF"/>
        </w:rPr>
        <w:t>Максимальный нагрев не превышает 45 градусов — это идеальное сочетание эффективности и безопасности.</w:t>
      </w:r>
    </w:p>
    <w:p w:rsidR="00D23CC8" w:rsidRDefault="00D23CC8" w:rsidP="005A1207">
      <w:pPr>
        <w:rPr>
          <w:rFonts w:ascii="Open Sans" w:hAnsi="Open Sans"/>
          <w:color w:val="000000"/>
          <w:sz w:val="36"/>
          <w:szCs w:val="36"/>
          <w:shd w:val="clear" w:color="auto" w:fill="FFFFFF"/>
        </w:rPr>
      </w:pPr>
      <w:r>
        <w:rPr>
          <w:rFonts w:ascii="Arial" w:hAnsi="Arial" w:cs="Arial"/>
          <w:color w:val="000000"/>
          <w:sz w:val="30"/>
          <w:szCs w:val="30"/>
          <w:shd w:val="clear" w:color="auto" w:fill="FFFFFF"/>
        </w:rPr>
        <w:t>Представьте себе клетку, которая работает на благо вашего организма, не прерываясь ни на секунду. В ней ежедневно происходят тысячи химических реакций, постоянное взаимодействие с другими клетками и окружающей средой. Большинство внешних факторов оказывают на клетки негативное воздействие, замедляют их активность.</w:t>
      </w:r>
      <w:r>
        <w:rPr>
          <w:rFonts w:ascii="Arial" w:hAnsi="Arial" w:cs="Arial"/>
          <w:color w:val="000000"/>
          <w:sz w:val="30"/>
          <w:szCs w:val="30"/>
        </w:rPr>
        <w:br/>
      </w:r>
      <w:r>
        <w:rPr>
          <w:rFonts w:ascii="Arial" w:hAnsi="Arial" w:cs="Arial"/>
          <w:color w:val="000000"/>
          <w:sz w:val="30"/>
          <w:szCs w:val="30"/>
          <w:shd w:val="clear" w:color="auto" w:fill="FFFFFF"/>
        </w:rPr>
        <w:t xml:space="preserve">Технология </w:t>
      </w:r>
      <w:proofErr w:type="spellStart"/>
      <w:r>
        <w:rPr>
          <w:rFonts w:ascii="Arial" w:hAnsi="Arial" w:cs="Arial"/>
          <w:color w:val="000000"/>
          <w:sz w:val="30"/>
          <w:szCs w:val="30"/>
          <w:shd w:val="clear" w:color="auto" w:fill="FFFFFF"/>
        </w:rPr>
        <w:t>Indiba</w:t>
      </w:r>
      <w:proofErr w:type="spellEnd"/>
      <w:r>
        <w:rPr>
          <w:rFonts w:ascii="Arial" w:hAnsi="Arial" w:cs="Arial"/>
          <w:color w:val="000000"/>
          <w:sz w:val="30"/>
          <w:szCs w:val="30"/>
          <w:shd w:val="clear" w:color="auto" w:fill="FFFFFF"/>
        </w:rPr>
        <w:t xml:space="preserve"> ускоряет обмен веществ в клетке, благодаря чему она получает способность к более быстрому восстановлению. Физиология и структура клетки при этом не страдают, так как все процессы остаются естественными для нее. Подобным действием не обладает ни один из известных на сегодняшний день методов </w:t>
      </w:r>
      <w:proofErr w:type="spellStart"/>
      <w:r>
        <w:rPr>
          <w:rFonts w:ascii="Arial" w:hAnsi="Arial" w:cs="Arial"/>
          <w:color w:val="000000"/>
          <w:sz w:val="30"/>
          <w:szCs w:val="30"/>
          <w:shd w:val="clear" w:color="auto" w:fill="FFFFFF"/>
        </w:rPr>
        <w:t>физиолечения</w:t>
      </w:r>
      <w:proofErr w:type="spellEnd"/>
      <w:r>
        <w:rPr>
          <w:rFonts w:ascii="Arial" w:hAnsi="Arial" w:cs="Arial"/>
          <w:color w:val="000000"/>
          <w:sz w:val="30"/>
          <w:szCs w:val="30"/>
          <w:shd w:val="clear" w:color="auto" w:fill="FFFFFF"/>
        </w:rPr>
        <w:t>.</w:t>
      </w:r>
      <w:r w:rsidR="00FE4CB6" w:rsidRPr="00FE4CB6">
        <w:rPr>
          <w:rFonts w:ascii="Open Sans" w:hAnsi="Open Sans"/>
          <w:color w:val="000000"/>
          <w:sz w:val="36"/>
          <w:szCs w:val="36"/>
          <w:shd w:val="clear" w:color="auto" w:fill="FFFFFF"/>
        </w:rPr>
        <w:t xml:space="preserve"> </w:t>
      </w:r>
      <w:r w:rsidR="00FE4CB6">
        <w:rPr>
          <w:rFonts w:ascii="Open Sans" w:hAnsi="Open Sans"/>
          <w:color w:val="000000"/>
          <w:sz w:val="36"/>
          <w:szCs w:val="36"/>
          <w:shd w:val="clear" w:color="auto" w:fill="FFFFFF"/>
        </w:rPr>
        <w:t xml:space="preserve">С применением </w:t>
      </w:r>
      <w:proofErr w:type="spellStart"/>
      <w:r w:rsidR="00FE4CB6">
        <w:rPr>
          <w:rFonts w:ascii="Open Sans" w:hAnsi="Open Sans"/>
          <w:color w:val="000000"/>
          <w:sz w:val="36"/>
          <w:szCs w:val="36"/>
          <w:shd w:val="clear" w:color="auto" w:fill="FFFFFF"/>
        </w:rPr>
        <w:t>Indiba</w:t>
      </w:r>
      <w:proofErr w:type="spellEnd"/>
      <w:r w:rsidR="00FE4CB6">
        <w:rPr>
          <w:rFonts w:ascii="Open Sans" w:hAnsi="Open Sans"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 w:rsidR="00FE4CB6">
        <w:rPr>
          <w:rFonts w:ascii="Open Sans" w:hAnsi="Open Sans"/>
          <w:color w:val="000000"/>
          <w:sz w:val="36"/>
          <w:szCs w:val="36"/>
          <w:shd w:val="clear" w:color="auto" w:fill="FFFFFF"/>
        </w:rPr>
        <w:t>Activ</w:t>
      </w:r>
      <w:proofErr w:type="spellEnd"/>
      <w:r w:rsidR="00FE4CB6">
        <w:rPr>
          <w:rFonts w:ascii="Open Sans" w:hAnsi="Open Sans"/>
          <w:color w:val="000000"/>
          <w:sz w:val="36"/>
          <w:szCs w:val="36"/>
          <w:shd w:val="clear" w:color="auto" w:fill="FFFFFF"/>
        </w:rPr>
        <w:t xml:space="preserve"> гематомы проходят у пациентов в 2–2,5 раза быстрее.</w:t>
      </w:r>
    </w:p>
    <w:p w:rsidR="00F20EA3" w:rsidRPr="00F20EA3" w:rsidRDefault="00F20EA3" w:rsidP="00F20EA3">
      <w:pPr>
        <w:shd w:val="clear" w:color="auto" w:fill="FDF9EF"/>
        <w:spacing w:after="0" w:line="240" w:lineRule="auto"/>
        <w:outlineLvl w:val="2"/>
        <w:rPr>
          <w:rFonts w:ascii="FuturaNew" w:eastAsia="Times New Roman" w:hAnsi="FuturaNew" w:cs="Times New Roman"/>
          <w:b/>
          <w:bCs/>
          <w:i/>
          <w:iCs/>
          <w:color w:val="5D5D5D"/>
          <w:sz w:val="42"/>
          <w:szCs w:val="42"/>
          <w:lang w:eastAsia="ru-RU"/>
        </w:rPr>
      </w:pPr>
      <w:r w:rsidRPr="00F20EA3">
        <w:rPr>
          <w:rFonts w:ascii="FuturaNew" w:eastAsia="Times New Roman" w:hAnsi="FuturaNew" w:cs="Times New Roman"/>
          <w:b/>
          <w:bCs/>
          <w:i/>
          <w:iCs/>
          <w:color w:val="5D5D5D"/>
          <w:sz w:val="42"/>
          <w:szCs w:val="42"/>
          <w:lang w:eastAsia="ru-RU"/>
        </w:rPr>
        <w:t xml:space="preserve">Преимущества использования аппарата </w:t>
      </w:r>
      <w:proofErr w:type="spellStart"/>
      <w:r w:rsidRPr="00F20EA3">
        <w:rPr>
          <w:rFonts w:ascii="FuturaNew" w:eastAsia="Times New Roman" w:hAnsi="FuturaNew" w:cs="Times New Roman"/>
          <w:b/>
          <w:bCs/>
          <w:i/>
          <w:iCs/>
          <w:color w:val="5D5D5D"/>
          <w:sz w:val="42"/>
          <w:szCs w:val="42"/>
          <w:lang w:eastAsia="ru-RU"/>
        </w:rPr>
        <w:t>Indiba</w:t>
      </w:r>
      <w:proofErr w:type="spellEnd"/>
      <w:r w:rsidRPr="00F20EA3">
        <w:rPr>
          <w:rFonts w:ascii="FuturaNew" w:eastAsia="Times New Roman" w:hAnsi="FuturaNew" w:cs="Times New Roman"/>
          <w:b/>
          <w:bCs/>
          <w:i/>
          <w:iCs/>
          <w:color w:val="5D5D5D"/>
          <w:sz w:val="42"/>
          <w:szCs w:val="42"/>
          <w:lang w:eastAsia="ru-RU"/>
        </w:rPr>
        <w:t xml:space="preserve"> после пластики</w:t>
      </w:r>
    </w:p>
    <w:tbl>
      <w:tblPr>
        <w:tblW w:w="96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5"/>
        <w:gridCol w:w="4050"/>
        <w:gridCol w:w="2205"/>
      </w:tblGrid>
      <w:tr w:rsidR="00F20EA3" w:rsidRPr="00F20EA3" w:rsidTr="00F20EA3"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20EA3" w:rsidRPr="00F20EA3" w:rsidRDefault="00F20EA3" w:rsidP="00F20E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D5D5D"/>
                <w:sz w:val="30"/>
                <w:szCs w:val="30"/>
                <w:lang w:eastAsia="ru-RU"/>
              </w:rPr>
            </w:pPr>
            <w:r w:rsidRPr="00F20EA3">
              <w:rPr>
                <w:rFonts w:ascii="Times New Roman" w:eastAsia="Times New Roman" w:hAnsi="Times New Roman" w:cs="Times New Roman"/>
                <w:b/>
                <w:bCs/>
                <w:color w:val="5D5D5D"/>
                <w:sz w:val="30"/>
                <w:szCs w:val="30"/>
                <w:lang w:eastAsia="ru-RU"/>
              </w:rPr>
              <w:t>Критерий</w:t>
            </w:r>
          </w:p>
        </w:tc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20EA3" w:rsidRPr="00F20EA3" w:rsidRDefault="00F20EA3" w:rsidP="00F20E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D5D5D"/>
                <w:sz w:val="30"/>
                <w:szCs w:val="30"/>
                <w:lang w:eastAsia="ru-RU"/>
              </w:rPr>
            </w:pPr>
            <w:r w:rsidRPr="00F20EA3">
              <w:rPr>
                <w:rFonts w:ascii="Times New Roman" w:eastAsia="Times New Roman" w:hAnsi="Times New Roman" w:cs="Times New Roman"/>
                <w:b/>
                <w:bCs/>
                <w:color w:val="5D5D5D"/>
                <w:sz w:val="30"/>
                <w:szCs w:val="30"/>
                <w:lang w:eastAsia="ru-RU"/>
              </w:rPr>
              <w:t xml:space="preserve">Результат с </w:t>
            </w:r>
            <w:proofErr w:type="spellStart"/>
            <w:r w:rsidRPr="00F20EA3">
              <w:rPr>
                <w:rFonts w:ascii="Times New Roman" w:eastAsia="Times New Roman" w:hAnsi="Times New Roman" w:cs="Times New Roman"/>
                <w:b/>
                <w:bCs/>
                <w:color w:val="5D5D5D"/>
                <w:sz w:val="30"/>
                <w:szCs w:val="30"/>
                <w:lang w:eastAsia="ru-RU"/>
              </w:rPr>
              <w:t>Indiba</w:t>
            </w:r>
            <w:proofErr w:type="spellEnd"/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20EA3" w:rsidRPr="00F20EA3" w:rsidRDefault="00F20EA3" w:rsidP="00F20E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D5D5D"/>
                <w:sz w:val="30"/>
                <w:szCs w:val="30"/>
                <w:lang w:eastAsia="ru-RU"/>
              </w:rPr>
            </w:pPr>
            <w:r w:rsidRPr="00F20EA3">
              <w:rPr>
                <w:rFonts w:ascii="Times New Roman" w:eastAsia="Times New Roman" w:hAnsi="Times New Roman" w:cs="Times New Roman"/>
                <w:b/>
                <w:bCs/>
                <w:color w:val="5D5D5D"/>
                <w:sz w:val="30"/>
                <w:szCs w:val="30"/>
                <w:lang w:eastAsia="ru-RU"/>
              </w:rPr>
              <w:t xml:space="preserve">Без </w:t>
            </w:r>
            <w:proofErr w:type="spellStart"/>
            <w:r w:rsidRPr="00F20EA3">
              <w:rPr>
                <w:rFonts w:ascii="Times New Roman" w:eastAsia="Times New Roman" w:hAnsi="Times New Roman" w:cs="Times New Roman"/>
                <w:b/>
                <w:bCs/>
                <w:color w:val="5D5D5D"/>
                <w:sz w:val="30"/>
                <w:szCs w:val="30"/>
                <w:lang w:eastAsia="ru-RU"/>
              </w:rPr>
              <w:t>Indiba</w:t>
            </w:r>
            <w:proofErr w:type="spellEnd"/>
          </w:p>
        </w:tc>
      </w:tr>
      <w:tr w:rsidR="00F20EA3" w:rsidRPr="00F20EA3" w:rsidTr="00F20EA3"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20EA3" w:rsidRPr="00F20EA3" w:rsidRDefault="00F20EA3" w:rsidP="00F20EA3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5D5D5D"/>
                <w:sz w:val="30"/>
                <w:szCs w:val="30"/>
                <w:lang w:eastAsia="ru-RU"/>
              </w:rPr>
            </w:pPr>
            <w:r w:rsidRPr="00F20EA3">
              <w:rPr>
                <w:rFonts w:ascii="Times New Roman" w:eastAsia="Times New Roman" w:hAnsi="Times New Roman" w:cs="Times New Roman"/>
                <w:color w:val="5D5D5D"/>
                <w:sz w:val="30"/>
                <w:szCs w:val="30"/>
                <w:lang w:eastAsia="ru-RU"/>
              </w:rPr>
              <w:t>Снятие отёков</w:t>
            </w:r>
          </w:p>
        </w:tc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20EA3" w:rsidRPr="00F20EA3" w:rsidRDefault="00F20EA3" w:rsidP="00F20EA3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5D5D5D"/>
                <w:sz w:val="30"/>
                <w:szCs w:val="30"/>
                <w:lang w:eastAsia="ru-RU"/>
              </w:rPr>
            </w:pPr>
            <w:r w:rsidRPr="00F20EA3">
              <w:rPr>
                <w:rFonts w:ascii="Times New Roman" w:eastAsia="Times New Roman" w:hAnsi="Times New Roman" w:cs="Times New Roman"/>
                <w:color w:val="5D5D5D"/>
                <w:sz w:val="30"/>
                <w:szCs w:val="30"/>
                <w:lang w:eastAsia="ru-RU"/>
              </w:rPr>
              <w:t>Уменьшение на 50–60% за 1–3 сеанса</w:t>
            </w: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20EA3" w:rsidRPr="00F20EA3" w:rsidRDefault="00F20EA3" w:rsidP="00F20EA3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5D5D5D"/>
                <w:sz w:val="30"/>
                <w:szCs w:val="30"/>
                <w:lang w:eastAsia="ru-RU"/>
              </w:rPr>
            </w:pPr>
            <w:r w:rsidRPr="00F20EA3">
              <w:rPr>
                <w:rFonts w:ascii="Times New Roman" w:eastAsia="Times New Roman" w:hAnsi="Times New Roman" w:cs="Times New Roman"/>
                <w:color w:val="5D5D5D"/>
                <w:sz w:val="30"/>
                <w:szCs w:val="30"/>
                <w:lang w:eastAsia="ru-RU"/>
              </w:rPr>
              <w:t>1–2 недели</w:t>
            </w:r>
          </w:p>
        </w:tc>
      </w:tr>
      <w:tr w:rsidR="00F20EA3" w:rsidRPr="00F20EA3" w:rsidTr="00F20EA3"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20EA3" w:rsidRPr="00F20EA3" w:rsidRDefault="00F20EA3" w:rsidP="00F20EA3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5D5D5D"/>
                <w:sz w:val="30"/>
                <w:szCs w:val="30"/>
                <w:lang w:eastAsia="ru-RU"/>
              </w:rPr>
            </w:pPr>
            <w:r w:rsidRPr="00F20EA3">
              <w:rPr>
                <w:rFonts w:ascii="Times New Roman" w:eastAsia="Times New Roman" w:hAnsi="Times New Roman" w:cs="Times New Roman"/>
                <w:color w:val="5D5D5D"/>
                <w:sz w:val="30"/>
                <w:szCs w:val="30"/>
                <w:lang w:eastAsia="ru-RU"/>
              </w:rPr>
              <w:t>Исчезновение синяков</w:t>
            </w:r>
          </w:p>
        </w:tc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20EA3" w:rsidRPr="00F20EA3" w:rsidRDefault="00F20EA3" w:rsidP="00F20EA3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5D5D5D"/>
                <w:sz w:val="30"/>
                <w:szCs w:val="30"/>
                <w:lang w:eastAsia="ru-RU"/>
              </w:rPr>
            </w:pPr>
            <w:r w:rsidRPr="00F20EA3">
              <w:rPr>
                <w:rFonts w:ascii="Times New Roman" w:eastAsia="Times New Roman" w:hAnsi="Times New Roman" w:cs="Times New Roman"/>
                <w:color w:val="5D5D5D"/>
                <w:sz w:val="30"/>
                <w:szCs w:val="30"/>
                <w:lang w:eastAsia="ru-RU"/>
              </w:rPr>
              <w:t>До 70% быстрее</w:t>
            </w: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20EA3" w:rsidRPr="00F20EA3" w:rsidRDefault="00F20EA3" w:rsidP="00F20EA3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5D5D5D"/>
                <w:sz w:val="30"/>
                <w:szCs w:val="30"/>
                <w:lang w:eastAsia="ru-RU"/>
              </w:rPr>
            </w:pPr>
            <w:r w:rsidRPr="00F20EA3">
              <w:rPr>
                <w:rFonts w:ascii="Times New Roman" w:eastAsia="Times New Roman" w:hAnsi="Times New Roman" w:cs="Times New Roman"/>
                <w:color w:val="5D5D5D"/>
                <w:sz w:val="30"/>
                <w:szCs w:val="30"/>
                <w:lang w:eastAsia="ru-RU"/>
              </w:rPr>
              <w:t>До 10 дней</w:t>
            </w:r>
          </w:p>
        </w:tc>
      </w:tr>
      <w:tr w:rsidR="00F20EA3" w:rsidRPr="00F20EA3" w:rsidTr="00F20EA3"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20EA3" w:rsidRPr="00F20EA3" w:rsidRDefault="00F20EA3" w:rsidP="00F20EA3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5D5D5D"/>
                <w:sz w:val="30"/>
                <w:szCs w:val="30"/>
                <w:lang w:eastAsia="ru-RU"/>
              </w:rPr>
            </w:pPr>
            <w:r w:rsidRPr="00F20EA3">
              <w:rPr>
                <w:rFonts w:ascii="Times New Roman" w:eastAsia="Times New Roman" w:hAnsi="Times New Roman" w:cs="Times New Roman"/>
                <w:color w:val="5D5D5D"/>
                <w:sz w:val="30"/>
                <w:szCs w:val="30"/>
                <w:lang w:eastAsia="ru-RU"/>
              </w:rPr>
              <w:lastRenderedPageBreak/>
              <w:t>Улучшение текстуры кожи</w:t>
            </w:r>
          </w:p>
        </w:tc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20EA3" w:rsidRPr="00F20EA3" w:rsidRDefault="00F20EA3" w:rsidP="00F20EA3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5D5D5D"/>
                <w:sz w:val="30"/>
                <w:szCs w:val="30"/>
                <w:lang w:eastAsia="ru-RU"/>
              </w:rPr>
            </w:pPr>
            <w:r w:rsidRPr="00F20EA3">
              <w:rPr>
                <w:rFonts w:ascii="Times New Roman" w:eastAsia="Times New Roman" w:hAnsi="Times New Roman" w:cs="Times New Roman"/>
                <w:color w:val="5D5D5D"/>
                <w:sz w:val="30"/>
                <w:szCs w:val="30"/>
                <w:lang w:eastAsia="ru-RU"/>
              </w:rPr>
              <w:t>Через 2–7 процедур</w:t>
            </w: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20EA3" w:rsidRPr="00F20EA3" w:rsidRDefault="00F20EA3" w:rsidP="00F20EA3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5D5D5D"/>
                <w:sz w:val="30"/>
                <w:szCs w:val="30"/>
                <w:lang w:eastAsia="ru-RU"/>
              </w:rPr>
            </w:pPr>
            <w:r w:rsidRPr="00F20EA3">
              <w:rPr>
                <w:rFonts w:ascii="Times New Roman" w:eastAsia="Times New Roman" w:hAnsi="Times New Roman" w:cs="Times New Roman"/>
                <w:color w:val="5D5D5D"/>
                <w:sz w:val="30"/>
                <w:szCs w:val="30"/>
                <w:lang w:eastAsia="ru-RU"/>
              </w:rPr>
              <w:t>До 4 недель</w:t>
            </w:r>
          </w:p>
        </w:tc>
      </w:tr>
      <w:tr w:rsidR="00F20EA3" w:rsidRPr="00F20EA3" w:rsidTr="00F20EA3"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20EA3" w:rsidRPr="00F20EA3" w:rsidRDefault="00F20EA3" w:rsidP="00F20EA3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5D5D5D"/>
                <w:sz w:val="30"/>
                <w:szCs w:val="30"/>
                <w:lang w:eastAsia="ru-RU"/>
              </w:rPr>
            </w:pPr>
            <w:r w:rsidRPr="00F20EA3">
              <w:rPr>
                <w:rFonts w:ascii="Times New Roman" w:eastAsia="Times New Roman" w:hAnsi="Times New Roman" w:cs="Times New Roman"/>
                <w:color w:val="5D5D5D"/>
                <w:sz w:val="30"/>
                <w:szCs w:val="30"/>
                <w:lang w:eastAsia="ru-RU"/>
              </w:rPr>
              <w:t>Заживление швов</w:t>
            </w:r>
          </w:p>
        </w:tc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20EA3" w:rsidRPr="00F20EA3" w:rsidRDefault="00F20EA3" w:rsidP="00F20EA3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5D5D5D"/>
                <w:sz w:val="30"/>
                <w:szCs w:val="30"/>
                <w:lang w:eastAsia="ru-RU"/>
              </w:rPr>
            </w:pPr>
            <w:r w:rsidRPr="00F20EA3">
              <w:rPr>
                <w:rFonts w:ascii="Times New Roman" w:eastAsia="Times New Roman" w:hAnsi="Times New Roman" w:cs="Times New Roman"/>
                <w:color w:val="5D5D5D"/>
                <w:sz w:val="30"/>
                <w:szCs w:val="30"/>
                <w:lang w:eastAsia="ru-RU"/>
              </w:rPr>
              <w:t>Через 3-10 процедур</w:t>
            </w: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20EA3" w:rsidRPr="00F20EA3" w:rsidRDefault="00F20EA3" w:rsidP="00F20EA3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5D5D5D"/>
                <w:sz w:val="30"/>
                <w:szCs w:val="30"/>
                <w:lang w:eastAsia="ru-RU"/>
              </w:rPr>
            </w:pPr>
            <w:r w:rsidRPr="00F20EA3">
              <w:rPr>
                <w:rFonts w:ascii="Times New Roman" w:eastAsia="Times New Roman" w:hAnsi="Times New Roman" w:cs="Times New Roman"/>
                <w:color w:val="5D5D5D"/>
                <w:sz w:val="30"/>
                <w:szCs w:val="30"/>
                <w:lang w:eastAsia="ru-RU"/>
              </w:rPr>
              <w:t>В зависимости от операции, в среднем 3-4 недели</w:t>
            </w:r>
          </w:p>
        </w:tc>
      </w:tr>
      <w:tr w:rsidR="00F20EA3" w:rsidRPr="00F20EA3" w:rsidTr="00F20EA3"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20EA3" w:rsidRPr="00F20EA3" w:rsidRDefault="00F20EA3" w:rsidP="00F20EA3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5D5D5D"/>
                <w:sz w:val="30"/>
                <w:szCs w:val="30"/>
                <w:lang w:eastAsia="ru-RU"/>
              </w:rPr>
            </w:pPr>
            <w:r w:rsidRPr="00F20EA3">
              <w:rPr>
                <w:rFonts w:ascii="Times New Roman" w:eastAsia="Times New Roman" w:hAnsi="Times New Roman" w:cs="Times New Roman"/>
                <w:color w:val="5D5D5D"/>
                <w:sz w:val="30"/>
                <w:szCs w:val="30"/>
                <w:lang w:eastAsia="ru-RU"/>
              </w:rPr>
              <w:t>Общий период восстановления</w:t>
            </w:r>
          </w:p>
        </w:tc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20EA3" w:rsidRPr="00F20EA3" w:rsidRDefault="00F20EA3" w:rsidP="00F20EA3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5D5D5D"/>
                <w:sz w:val="30"/>
                <w:szCs w:val="30"/>
                <w:lang w:eastAsia="ru-RU"/>
              </w:rPr>
            </w:pPr>
            <w:r w:rsidRPr="00F20EA3">
              <w:rPr>
                <w:rFonts w:ascii="Times New Roman" w:eastAsia="Times New Roman" w:hAnsi="Times New Roman" w:cs="Times New Roman"/>
                <w:color w:val="5D5D5D"/>
                <w:sz w:val="30"/>
                <w:szCs w:val="30"/>
                <w:lang w:eastAsia="ru-RU"/>
              </w:rPr>
              <w:t>Сокращение до 40%</w:t>
            </w: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20EA3" w:rsidRPr="00F20EA3" w:rsidRDefault="00F20EA3" w:rsidP="00F20EA3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5D5D5D"/>
                <w:sz w:val="30"/>
                <w:szCs w:val="30"/>
                <w:lang w:eastAsia="ru-RU"/>
              </w:rPr>
            </w:pPr>
            <w:r w:rsidRPr="00F20EA3">
              <w:rPr>
                <w:rFonts w:ascii="Times New Roman" w:eastAsia="Times New Roman" w:hAnsi="Times New Roman" w:cs="Times New Roman"/>
                <w:color w:val="5D5D5D"/>
                <w:sz w:val="30"/>
                <w:szCs w:val="30"/>
                <w:lang w:eastAsia="ru-RU"/>
              </w:rPr>
              <w:t>Стандартные сроки</w:t>
            </w:r>
          </w:p>
        </w:tc>
      </w:tr>
    </w:tbl>
    <w:p w:rsidR="00F20EA3" w:rsidRPr="002C4091" w:rsidRDefault="00F20EA3" w:rsidP="005A1207">
      <w:pPr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</w:p>
    <w:p w:rsidR="00D23CC8" w:rsidRPr="00D23CC8" w:rsidRDefault="00D23CC8" w:rsidP="00D23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23CC8">
        <w:rPr>
          <w:rFonts w:ascii="Arial" w:eastAsia="Times New Roman" w:hAnsi="Arial" w:cs="Arial"/>
          <w:b/>
          <w:bCs/>
          <w:color w:val="000000"/>
          <w:sz w:val="30"/>
          <w:szCs w:val="30"/>
          <w:shd w:val="clear" w:color="auto" w:fill="FFFFFF"/>
          <w:lang w:eastAsia="ru-RU"/>
        </w:rPr>
        <w:t>Indiba</w:t>
      </w:r>
      <w:proofErr w:type="spellEnd"/>
      <w:r w:rsidRPr="00D23CC8">
        <w:rPr>
          <w:rFonts w:ascii="Arial" w:eastAsia="Times New Roman" w:hAnsi="Arial" w:cs="Arial"/>
          <w:b/>
          <w:bCs/>
          <w:color w:val="000000"/>
          <w:sz w:val="30"/>
          <w:szCs w:val="30"/>
          <w:shd w:val="clear" w:color="auto" w:fill="FFFFFF"/>
          <w:lang w:eastAsia="ru-RU"/>
        </w:rPr>
        <w:t xml:space="preserve"> воздействует не на одну клетку, а на все, составляющие определенную ткань организма. В совокупности это дает следующие результаты:</w:t>
      </w:r>
      <w:r w:rsidRPr="00D23CC8">
        <w:rPr>
          <w:rFonts w:ascii="Arial" w:eastAsia="Times New Roman" w:hAnsi="Arial" w:cs="Arial"/>
          <w:color w:val="000000"/>
          <w:sz w:val="30"/>
          <w:szCs w:val="30"/>
          <w:lang w:eastAsia="ru-RU"/>
        </w:rPr>
        <w:br/>
      </w:r>
    </w:p>
    <w:p w:rsidR="00D23CC8" w:rsidRPr="00D23CC8" w:rsidRDefault="00D23CC8" w:rsidP="00D23CC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30"/>
          <w:szCs w:val="30"/>
          <w:lang w:eastAsia="ru-RU"/>
        </w:rPr>
      </w:pPr>
      <w:r w:rsidRPr="00D23CC8">
        <w:rPr>
          <w:rFonts w:ascii="Arial" w:eastAsia="Times New Roman" w:hAnsi="Arial" w:cs="Arial"/>
          <w:color w:val="000000"/>
          <w:sz w:val="30"/>
          <w:szCs w:val="30"/>
          <w:lang w:eastAsia="ru-RU"/>
        </w:rPr>
        <w:t>активная выработка коллагена;</w:t>
      </w:r>
    </w:p>
    <w:p w:rsidR="00D23CC8" w:rsidRPr="00D23CC8" w:rsidRDefault="00D23CC8" w:rsidP="00D23CC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30"/>
          <w:szCs w:val="30"/>
          <w:lang w:eastAsia="ru-RU"/>
        </w:rPr>
      </w:pPr>
      <w:r w:rsidRPr="00D23CC8">
        <w:rPr>
          <w:rFonts w:ascii="Arial" w:eastAsia="Times New Roman" w:hAnsi="Arial" w:cs="Arial"/>
          <w:color w:val="000000"/>
          <w:sz w:val="30"/>
          <w:szCs w:val="30"/>
          <w:lang w:eastAsia="ru-RU"/>
        </w:rPr>
        <w:t>омоложение тканей путем активации деления и дифференцировки стволовых клеток;</w:t>
      </w:r>
    </w:p>
    <w:p w:rsidR="00D23CC8" w:rsidRPr="00D23CC8" w:rsidRDefault="00D23CC8" w:rsidP="00D23CC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30"/>
          <w:szCs w:val="30"/>
          <w:lang w:eastAsia="ru-RU"/>
        </w:rPr>
      </w:pPr>
      <w:r w:rsidRPr="00D23CC8">
        <w:rPr>
          <w:rFonts w:ascii="Arial" w:eastAsia="Times New Roman" w:hAnsi="Arial" w:cs="Arial"/>
          <w:color w:val="000000"/>
          <w:sz w:val="30"/>
          <w:szCs w:val="30"/>
          <w:lang w:eastAsia="ru-RU"/>
        </w:rPr>
        <w:t>стимуляция кровотока в капиллярах;</w:t>
      </w:r>
    </w:p>
    <w:p w:rsidR="00D23CC8" w:rsidRPr="00D23CC8" w:rsidRDefault="00D23CC8" w:rsidP="00D23CC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30"/>
          <w:szCs w:val="30"/>
          <w:lang w:eastAsia="ru-RU"/>
        </w:rPr>
      </w:pPr>
      <w:r w:rsidRPr="00D23CC8">
        <w:rPr>
          <w:rFonts w:ascii="Arial" w:eastAsia="Times New Roman" w:hAnsi="Arial" w:cs="Arial"/>
          <w:color w:val="000000"/>
          <w:sz w:val="30"/>
          <w:szCs w:val="30"/>
          <w:lang w:eastAsia="ru-RU"/>
        </w:rPr>
        <w:t>профилактика образования отеков;</w:t>
      </w:r>
    </w:p>
    <w:p w:rsidR="00D23CC8" w:rsidRPr="00D23CC8" w:rsidRDefault="00D23CC8" w:rsidP="00D23CC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30"/>
          <w:szCs w:val="30"/>
          <w:lang w:eastAsia="ru-RU"/>
        </w:rPr>
      </w:pPr>
      <w:r w:rsidRPr="00D23CC8">
        <w:rPr>
          <w:rFonts w:ascii="Arial" w:eastAsia="Times New Roman" w:hAnsi="Arial" w:cs="Arial"/>
          <w:color w:val="000000"/>
          <w:sz w:val="30"/>
          <w:szCs w:val="30"/>
          <w:lang w:eastAsia="ru-RU"/>
        </w:rPr>
        <w:t>быстрое восстановление поврежденных тканей;</w:t>
      </w:r>
    </w:p>
    <w:p w:rsidR="00D23CC8" w:rsidRPr="00D23CC8" w:rsidRDefault="00D23CC8" w:rsidP="00D23CC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30"/>
          <w:szCs w:val="30"/>
          <w:lang w:eastAsia="ru-RU"/>
        </w:rPr>
      </w:pPr>
      <w:r w:rsidRPr="00D23CC8">
        <w:rPr>
          <w:rFonts w:ascii="Arial" w:eastAsia="Times New Roman" w:hAnsi="Arial" w:cs="Arial"/>
          <w:color w:val="000000"/>
          <w:sz w:val="30"/>
          <w:szCs w:val="30"/>
          <w:lang w:eastAsia="ru-RU"/>
        </w:rPr>
        <w:t>рассасывание гематом, кровоподтеков;</w:t>
      </w:r>
    </w:p>
    <w:p w:rsidR="00D23CC8" w:rsidRPr="00D23CC8" w:rsidRDefault="00D23CC8" w:rsidP="00D23CC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30"/>
          <w:szCs w:val="30"/>
          <w:lang w:eastAsia="ru-RU"/>
        </w:rPr>
      </w:pPr>
      <w:r w:rsidRPr="00D23CC8">
        <w:rPr>
          <w:rFonts w:ascii="Arial" w:eastAsia="Times New Roman" w:hAnsi="Arial" w:cs="Arial"/>
          <w:color w:val="000000"/>
          <w:sz w:val="30"/>
          <w:szCs w:val="30"/>
          <w:lang w:eastAsia="ru-RU"/>
        </w:rPr>
        <w:t>предотвращение накопления жира в клетках.</w:t>
      </w:r>
    </w:p>
    <w:p w:rsidR="00D23CC8" w:rsidRPr="00D23CC8" w:rsidRDefault="00D23CC8" w:rsidP="00D23CC8">
      <w:pPr>
        <w:spacing w:after="0" w:line="480" w:lineRule="atLeast"/>
        <w:textAlignment w:val="center"/>
        <w:outlineLvl w:val="1"/>
        <w:rPr>
          <w:rFonts w:ascii="Arial" w:eastAsia="Times New Roman" w:hAnsi="Arial" w:cs="Arial"/>
          <w:b/>
          <w:bCs/>
          <w:color w:val="000000"/>
          <w:sz w:val="48"/>
          <w:szCs w:val="48"/>
          <w:lang w:eastAsia="ru-RU"/>
        </w:rPr>
      </w:pPr>
      <w:r w:rsidRPr="00D23CC8">
        <w:rPr>
          <w:rFonts w:ascii="Arial" w:eastAsia="Times New Roman" w:hAnsi="Arial" w:cs="Arial"/>
          <w:b/>
          <w:bCs/>
          <w:color w:val="000000"/>
          <w:sz w:val="48"/>
          <w:szCs w:val="48"/>
          <w:lang w:eastAsia="ru-RU"/>
        </w:rPr>
        <w:br/>
        <w:t xml:space="preserve">Режимы работы аппарата </w:t>
      </w:r>
      <w:proofErr w:type="spellStart"/>
      <w:r w:rsidRPr="00D23CC8">
        <w:rPr>
          <w:rFonts w:ascii="Arial" w:eastAsia="Times New Roman" w:hAnsi="Arial" w:cs="Arial"/>
          <w:b/>
          <w:bCs/>
          <w:color w:val="000000"/>
          <w:sz w:val="48"/>
          <w:szCs w:val="48"/>
          <w:lang w:eastAsia="ru-RU"/>
        </w:rPr>
        <w:t>Indiba</w:t>
      </w:r>
      <w:proofErr w:type="spellEnd"/>
      <w:r w:rsidRPr="00D23CC8">
        <w:rPr>
          <w:rFonts w:ascii="Arial" w:eastAsia="Times New Roman" w:hAnsi="Arial" w:cs="Arial"/>
          <w:b/>
          <w:bCs/>
          <w:color w:val="000000"/>
          <w:sz w:val="48"/>
          <w:szCs w:val="48"/>
          <w:lang w:eastAsia="ru-RU"/>
        </w:rPr>
        <w:br/>
      </w:r>
    </w:p>
    <w:p w:rsidR="00D23CC8" w:rsidRPr="00D23CC8" w:rsidRDefault="00D23CC8" w:rsidP="00D23CC8">
      <w:pPr>
        <w:spacing w:after="0" w:line="405" w:lineRule="atLeast"/>
        <w:textAlignment w:val="center"/>
        <w:rPr>
          <w:rFonts w:ascii="Arial" w:eastAsia="Times New Roman" w:hAnsi="Arial" w:cs="Arial"/>
          <w:color w:val="000000"/>
          <w:sz w:val="30"/>
          <w:szCs w:val="30"/>
          <w:lang w:eastAsia="ru-RU"/>
        </w:rPr>
      </w:pPr>
      <w:proofErr w:type="spellStart"/>
      <w:r w:rsidRPr="00D23CC8">
        <w:rPr>
          <w:rFonts w:ascii="Arial" w:eastAsia="Times New Roman" w:hAnsi="Arial" w:cs="Arial"/>
          <w:color w:val="000000"/>
          <w:sz w:val="30"/>
          <w:szCs w:val="30"/>
          <w:lang w:eastAsia="ru-RU"/>
        </w:rPr>
        <w:t>Indiba</w:t>
      </w:r>
      <w:proofErr w:type="spellEnd"/>
      <w:r w:rsidRPr="00D23CC8">
        <w:rPr>
          <w:rFonts w:ascii="Arial" w:eastAsia="Times New Roman" w:hAnsi="Arial" w:cs="Arial"/>
          <w:color w:val="000000"/>
          <w:sz w:val="30"/>
          <w:szCs w:val="30"/>
          <w:lang w:eastAsia="ru-RU"/>
        </w:rPr>
        <w:t xml:space="preserve"> не имеет аналогов ни по механизму воздействия, ни по степени влияния на ткани. Клинически доказанные преимущества </w:t>
      </w:r>
      <w:proofErr w:type="spellStart"/>
      <w:r w:rsidRPr="00D23CC8">
        <w:rPr>
          <w:rFonts w:ascii="Arial" w:eastAsia="Times New Roman" w:hAnsi="Arial" w:cs="Arial"/>
          <w:color w:val="000000"/>
          <w:sz w:val="30"/>
          <w:szCs w:val="30"/>
          <w:lang w:eastAsia="ru-RU"/>
        </w:rPr>
        <w:t>Indiba</w:t>
      </w:r>
      <w:proofErr w:type="spellEnd"/>
      <w:r w:rsidRPr="00D23CC8">
        <w:rPr>
          <w:rFonts w:ascii="Arial" w:eastAsia="Times New Roman" w:hAnsi="Arial" w:cs="Arial"/>
          <w:color w:val="000000"/>
          <w:sz w:val="30"/>
          <w:szCs w:val="30"/>
          <w:lang w:eastAsia="ru-RU"/>
        </w:rPr>
        <w:t xml:space="preserve"> перед другими методами электротерапии:</w:t>
      </w:r>
      <w:r w:rsidRPr="00D23CC8">
        <w:rPr>
          <w:rFonts w:ascii="Arial" w:eastAsia="Times New Roman" w:hAnsi="Arial" w:cs="Arial"/>
          <w:color w:val="000000"/>
          <w:sz w:val="30"/>
          <w:szCs w:val="30"/>
          <w:lang w:eastAsia="ru-RU"/>
        </w:rPr>
        <w:br/>
      </w:r>
      <w:r w:rsidRPr="00D23CC8">
        <w:rPr>
          <w:rFonts w:ascii="Arial" w:eastAsia="Times New Roman" w:hAnsi="Arial" w:cs="Arial"/>
          <w:color w:val="000000"/>
          <w:sz w:val="30"/>
          <w:szCs w:val="30"/>
          <w:lang w:eastAsia="ru-RU"/>
        </w:rPr>
        <w:br/>
      </w:r>
    </w:p>
    <w:p w:rsidR="00D23CC8" w:rsidRPr="00D23CC8" w:rsidRDefault="00D23CC8" w:rsidP="00D23CC8">
      <w:pPr>
        <w:numPr>
          <w:ilvl w:val="0"/>
          <w:numId w:val="3"/>
        </w:numPr>
        <w:spacing w:before="100" w:beforeAutospacing="1" w:after="100" w:afterAutospacing="1" w:line="405" w:lineRule="atLeast"/>
        <w:textAlignment w:val="center"/>
        <w:rPr>
          <w:rFonts w:ascii="Arial" w:eastAsia="Times New Roman" w:hAnsi="Arial" w:cs="Arial"/>
          <w:color w:val="000000"/>
          <w:sz w:val="30"/>
          <w:szCs w:val="30"/>
          <w:lang w:eastAsia="ru-RU"/>
        </w:rPr>
      </w:pPr>
      <w:r w:rsidRPr="00D23CC8">
        <w:rPr>
          <w:rFonts w:ascii="Arial" w:eastAsia="Times New Roman" w:hAnsi="Arial" w:cs="Arial"/>
          <w:color w:val="000000"/>
          <w:sz w:val="30"/>
          <w:szCs w:val="30"/>
          <w:lang w:eastAsia="ru-RU"/>
        </w:rPr>
        <w:t>воздействие не только на поверхностные, но и на глубокие ткани;</w:t>
      </w:r>
    </w:p>
    <w:p w:rsidR="00D23CC8" w:rsidRPr="00D23CC8" w:rsidRDefault="00D23CC8" w:rsidP="00D23CC8">
      <w:pPr>
        <w:numPr>
          <w:ilvl w:val="0"/>
          <w:numId w:val="3"/>
        </w:numPr>
        <w:spacing w:before="100" w:beforeAutospacing="1" w:after="100" w:afterAutospacing="1" w:line="405" w:lineRule="atLeast"/>
        <w:textAlignment w:val="center"/>
        <w:rPr>
          <w:rFonts w:ascii="Arial" w:eastAsia="Times New Roman" w:hAnsi="Arial" w:cs="Arial"/>
          <w:color w:val="000000"/>
          <w:sz w:val="30"/>
          <w:szCs w:val="30"/>
          <w:lang w:eastAsia="ru-RU"/>
        </w:rPr>
      </w:pPr>
      <w:r w:rsidRPr="00D23CC8">
        <w:rPr>
          <w:rFonts w:ascii="Arial" w:eastAsia="Times New Roman" w:hAnsi="Arial" w:cs="Arial"/>
          <w:color w:val="000000"/>
          <w:sz w:val="30"/>
          <w:szCs w:val="30"/>
          <w:lang w:eastAsia="ru-RU"/>
        </w:rPr>
        <w:lastRenderedPageBreak/>
        <w:t>минимум противопоказаний;</w:t>
      </w:r>
    </w:p>
    <w:p w:rsidR="00D23CC8" w:rsidRPr="00D23CC8" w:rsidRDefault="00D23CC8" w:rsidP="00D23CC8">
      <w:pPr>
        <w:numPr>
          <w:ilvl w:val="0"/>
          <w:numId w:val="3"/>
        </w:numPr>
        <w:spacing w:before="100" w:beforeAutospacing="1" w:after="100" w:afterAutospacing="1" w:line="405" w:lineRule="atLeast"/>
        <w:textAlignment w:val="center"/>
        <w:rPr>
          <w:rFonts w:ascii="Arial" w:eastAsia="Times New Roman" w:hAnsi="Arial" w:cs="Arial"/>
          <w:color w:val="000000"/>
          <w:sz w:val="30"/>
          <w:szCs w:val="30"/>
          <w:lang w:eastAsia="ru-RU"/>
        </w:rPr>
      </w:pPr>
      <w:r w:rsidRPr="00D23CC8">
        <w:rPr>
          <w:rFonts w:ascii="Arial" w:eastAsia="Times New Roman" w:hAnsi="Arial" w:cs="Arial"/>
          <w:color w:val="000000"/>
          <w:sz w:val="30"/>
          <w:szCs w:val="30"/>
          <w:lang w:eastAsia="ru-RU"/>
        </w:rPr>
        <w:t>быстрое наступление эффекта и длительное его сохранение;</w:t>
      </w:r>
    </w:p>
    <w:p w:rsidR="00D23CC8" w:rsidRPr="00D23CC8" w:rsidRDefault="00D23CC8" w:rsidP="00D23CC8">
      <w:pPr>
        <w:numPr>
          <w:ilvl w:val="0"/>
          <w:numId w:val="3"/>
        </w:numPr>
        <w:spacing w:before="100" w:beforeAutospacing="1" w:after="100" w:afterAutospacing="1" w:line="405" w:lineRule="atLeast"/>
        <w:textAlignment w:val="center"/>
        <w:rPr>
          <w:rFonts w:ascii="Arial" w:eastAsia="Times New Roman" w:hAnsi="Arial" w:cs="Arial"/>
          <w:color w:val="000000"/>
          <w:sz w:val="30"/>
          <w:szCs w:val="30"/>
          <w:lang w:eastAsia="ru-RU"/>
        </w:rPr>
      </w:pPr>
      <w:r w:rsidRPr="00D23CC8">
        <w:rPr>
          <w:rFonts w:ascii="Arial" w:eastAsia="Times New Roman" w:hAnsi="Arial" w:cs="Arial"/>
          <w:color w:val="000000"/>
          <w:sz w:val="30"/>
          <w:szCs w:val="30"/>
          <w:lang w:eastAsia="ru-RU"/>
        </w:rPr>
        <w:t>широкий спектр показаний к использованию;</w:t>
      </w:r>
    </w:p>
    <w:p w:rsidR="00D23CC8" w:rsidRPr="00D23CC8" w:rsidRDefault="00D23CC8" w:rsidP="00D23CC8">
      <w:pPr>
        <w:numPr>
          <w:ilvl w:val="0"/>
          <w:numId w:val="3"/>
        </w:numPr>
        <w:spacing w:before="100" w:beforeAutospacing="1" w:after="100" w:afterAutospacing="1" w:line="405" w:lineRule="atLeast"/>
        <w:textAlignment w:val="center"/>
        <w:rPr>
          <w:rFonts w:ascii="Arial" w:eastAsia="Times New Roman" w:hAnsi="Arial" w:cs="Arial"/>
          <w:color w:val="000000"/>
          <w:sz w:val="30"/>
          <w:szCs w:val="30"/>
          <w:lang w:eastAsia="ru-RU"/>
        </w:rPr>
      </w:pPr>
      <w:r w:rsidRPr="00D23CC8">
        <w:rPr>
          <w:rFonts w:ascii="Arial" w:eastAsia="Times New Roman" w:hAnsi="Arial" w:cs="Arial"/>
          <w:color w:val="000000"/>
          <w:sz w:val="30"/>
          <w:szCs w:val="30"/>
          <w:lang w:eastAsia="ru-RU"/>
        </w:rPr>
        <w:t>наличие режима без нагрева тканей;</w:t>
      </w:r>
    </w:p>
    <w:p w:rsidR="00D23CC8" w:rsidRPr="00D23CC8" w:rsidRDefault="00D23CC8" w:rsidP="00D23CC8">
      <w:pPr>
        <w:numPr>
          <w:ilvl w:val="0"/>
          <w:numId w:val="3"/>
        </w:numPr>
        <w:spacing w:before="100" w:beforeAutospacing="1" w:after="100" w:afterAutospacing="1" w:line="405" w:lineRule="atLeast"/>
        <w:textAlignment w:val="center"/>
        <w:rPr>
          <w:rFonts w:ascii="Arial" w:eastAsia="Times New Roman" w:hAnsi="Arial" w:cs="Arial"/>
          <w:color w:val="000000"/>
          <w:sz w:val="30"/>
          <w:szCs w:val="30"/>
          <w:lang w:eastAsia="ru-RU"/>
        </w:rPr>
      </w:pPr>
      <w:r w:rsidRPr="00D23CC8">
        <w:rPr>
          <w:rFonts w:ascii="Arial" w:eastAsia="Times New Roman" w:hAnsi="Arial" w:cs="Arial"/>
          <w:color w:val="000000"/>
          <w:sz w:val="30"/>
          <w:szCs w:val="30"/>
          <w:lang w:eastAsia="ru-RU"/>
        </w:rPr>
        <w:t>безболезненность;</w:t>
      </w:r>
    </w:p>
    <w:p w:rsidR="00D23CC8" w:rsidRPr="00D23CC8" w:rsidRDefault="00D23CC8" w:rsidP="00D23CC8">
      <w:pPr>
        <w:numPr>
          <w:ilvl w:val="0"/>
          <w:numId w:val="3"/>
        </w:numPr>
        <w:spacing w:before="100" w:beforeAutospacing="1" w:after="100" w:afterAutospacing="1" w:line="405" w:lineRule="atLeast"/>
        <w:textAlignment w:val="center"/>
        <w:rPr>
          <w:rFonts w:ascii="Arial" w:eastAsia="Times New Roman" w:hAnsi="Arial" w:cs="Arial"/>
          <w:color w:val="000000"/>
          <w:sz w:val="30"/>
          <w:szCs w:val="30"/>
          <w:lang w:eastAsia="ru-RU"/>
        </w:rPr>
      </w:pPr>
      <w:r w:rsidRPr="00D23CC8">
        <w:rPr>
          <w:rFonts w:ascii="Arial" w:eastAsia="Times New Roman" w:hAnsi="Arial" w:cs="Arial"/>
          <w:color w:val="000000"/>
          <w:sz w:val="30"/>
          <w:szCs w:val="30"/>
          <w:lang w:eastAsia="ru-RU"/>
        </w:rPr>
        <w:t>возможность частого использования;</w:t>
      </w:r>
    </w:p>
    <w:p w:rsidR="00D23CC8" w:rsidRPr="00D23CC8" w:rsidRDefault="00D23CC8" w:rsidP="00D23CC8">
      <w:pPr>
        <w:numPr>
          <w:ilvl w:val="0"/>
          <w:numId w:val="3"/>
        </w:numPr>
        <w:spacing w:before="100" w:beforeAutospacing="1" w:after="100" w:afterAutospacing="1" w:line="405" w:lineRule="atLeast"/>
        <w:textAlignment w:val="center"/>
        <w:rPr>
          <w:rFonts w:ascii="Arial" w:eastAsia="Times New Roman" w:hAnsi="Arial" w:cs="Arial"/>
          <w:color w:val="000000"/>
          <w:sz w:val="30"/>
          <w:szCs w:val="30"/>
          <w:lang w:eastAsia="ru-RU"/>
        </w:rPr>
      </w:pPr>
      <w:r w:rsidRPr="00D23CC8">
        <w:rPr>
          <w:rFonts w:ascii="Arial" w:eastAsia="Times New Roman" w:hAnsi="Arial" w:cs="Arial"/>
          <w:color w:val="000000"/>
          <w:sz w:val="30"/>
          <w:szCs w:val="30"/>
          <w:lang w:eastAsia="ru-RU"/>
        </w:rPr>
        <w:t xml:space="preserve">возможность сочетать с любыми </w:t>
      </w:r>
      <w:proofErr w:type="spellStart"/>
      <w:r w:rsidRPr="00D23CC8">
        <w:rPr>
          <w:rFonts w:ascii="Arial" w:eastAsia="Times New Roman" w:hAnsi="Arial" w:cs="Arial"/>
          <w:color w:val="000000"/>
          <w:sz w:val="30"/>
          <w:szCs w:val="30"/>
          <w:lang w:eastAsia="ru-RU"/>
        </w:rPr>
        <w:t>физиопроцедурами</w:t>
      </w:r>
      <w:proofErr w:type="spellEnd"/>
    </w:p>
    <w:p w:rsidR="00D13920" w:rsidRPr="00D13920" w:rsidRDefault="00D13920" w:rsidP="00D13920">
      <w:pPr>
        <w:shd w:val="clear" w:color="auto" w:fill="FFFFFF"/>
        <w:spacing w:after="100" w:afterAutospacing="1" w:line="468" w:lineRule="atLeast"/>
        <w:rPr>
          <w:rFonts w:ascii="Open Sans" w:eastAsia="Times New Roman" w:hAnsi="Open Sans" w:cs="Times New Roman"/>
          <w:color w:val="000000"/>
          <w:sz w:val="36"/>
          <w:szCs w:val="36"/>
          <w:lang w:eastAsia="ru-RU"/>
        </w:rPr>
      </w:pPr>
      <w:r w:rsidRPr="00D13920">
        <w:rPr>
          <w:rFonts w:ascii="Open Sans" w:eastAsia="Times New Roman" w:hAnsi="Open Sans" w:cs="Times New Roman"/>
          <w:color w:val="000000"/>
          <w:sz w:val="36"/>
          <w:szCs w:val="36"/>
          <w:lang w:eastAsia="ru-RU"/>
        </w:rPr>
        <w:t xml:space="preserve">Технология </w:t>
      </w:r>
      <w:proofErr w:type="spellStart"/>
      <w:r w:rsidRPr="00D13920">
        <w:rPr>
          <w:rFonts w:ascii="Open Sans" w:eastAsia="Times New Roman" w:hAnsi="Open Sans" w:cs="Times New Roman"/>
          <w:color w:val="000000"/>
          <w:sz w:val="36"/>
          <w:szCs w:val="36"/>
          <w:lang w:eastAsia="ru-RU"/>
        </w:rPr>
        <w:t>Indiba</w:t>
      </w:r>
      <w:proofErr w:type="spellEnd"/>
      <w:r w:rsidRPr="00D13920">
        <w:rPr>
          <w:rFonts w:ascii="Open Sans" w:eastAsia="Times New Roman" w:hAnsi="Open Sans" w:cs="Times New Roman"/>
          <w:color w:val="000000"/>
          <w:sz w:val="36"/>
          <w:szCs w:val="36"/>
          <w:lang w:eastAsia="ru-RU"/>
        </w:rPr>
        <w:t xml:space="preserve"> имеет всего три абсолютных противопоказания:</w:t>
      </w:r>
    </w:p>
    <w:p w:rsidR="00D13920" w:rsidRPr="00D13920" w:rsidRDefault="00D13920" w:rsidP="00D1392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540" w:lineRule="atLeast"/>
        <w:rPr>
          <w:rFonts w:ascii="Open Sans" w:eastAsia="Times New Roman" w:hAnsi="Open Sans" w:cs="Times New Roman"/>
          <w:color w:val="000000"/>
          <w:sz w:val="36"/>
          <w:szCs w:val="36"/>
          <w:lang w:eastAsia="ru-RU"/>
        </w:rPr>
      </w:pPr>
      <w:r w:rsidRPr="00D13920">
        <w:rPr>
          <w:rFonts w:ascii="Open Sans" w:eastAsia="Times New Roman" w:hAnsi="Open Sans" w:cs="Times New Roman"/>
          <w:color w:val="000000"/>
          <w:sz w:val="36"/>
          <w:szCs w:val="36"/>
          <w:lang w:eastAsia="ru-RU"/>
        </w:rPr>
        <w:t>беременность,</w:t>
      </w:r>
    </w:p>
    <w:p w:rsidR="00D13920" w:rsidRPr="00D13920" w:rsidRDefault="00D13920" w:rsidP="00D1392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540" w:lineRule="atLeast"/>
        <w:rPr>
          <w:rFonts w:ascii="Open Sans" w:eastAsia="Times New Roman" w:hAnsi="Open Sans" w:cs="Times New Roman"/>
          <w:color w:val="000000"/>
          <w:sz w:val="36"/>
          <w:szCs w:val="36"/>
          <w:lang w:eastAsia="ru-RU"/>
        </w:rPr>
      </w:pPr>
      <w:r w:rsidRPr="00D13920">
        <w:rPr>
          <w:rFonts w:ascii="Open Sans" w:eastAsia="Times New Roman" w:hAnsi="Open Sans" w:cs="Times New Roman"/>
          <w:color w:val="000000"/>
          <w:sz w:val="36"/>
          <w:szCs w:val="36"/>
          <w:lang w:eastAsia="ru-RU"/>
        </w:rPr>
        <w:t>тромбофлебит,</w:t>
      </w:r>
    </w:p>
    <w:p w:rsidR="00D13920" w:rsidRDefault="00D13920" w:rsidP="00D1392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540" w:lineRule="atLeast"/>
        <w:rPr>
          <w:rFonts w:ascii="Open Sans" w:eastAsia="Times New Roman" w:hAnsi="Open Sans" w:cs="Times New Roman"/>
          <w:color w:val="000000"/>
          <w:sz w:val="36"/>
          <w:szCs w:val="36"/>
          <w:lang w:eastAsia="ru-RU"/>
        </w:rPr>
      </w:pPr>
      <w:r w:rsidRPr="00D13920">
        <w:rPr>
          <w:rFonts w:ascii="Open Sans" w:eastAsia="Times New Roman" w:hAnsi="Open Sans" w:cs="Times New Roman"/>
          <w:color w:val="000000"/>
          <w:sz w:val="36"/>
          <w:szCs w:val="36"/>
          <w:lang w:eastAsia="ru-RU"/>
        </w:rPr>
        <w:t xml:space="preserve">наличие электронных имплантатов, таких как кардиостимулятор, </w:t>
      </w:r>
      <w:proofErr w:type="spellStart"/>
      <w:r w:rsidRPr="00D13920">
        <w:rPr>
          <w:rFonts w:ascii="Open Sans" w:eastAsia="Times New Roman" w:hAnsi="Open Sans" w:cs="Times New Roman"/>
          <w:color w:val="000000"/>
          <w:sz w:val="36"/>
          <w:szCs w:val="36"/>
          <w:lang w:eastAsia="ru-RU"/>
        </w:rPr>
        <w:t>кохлеарный</w:t>
      </w:r>
      <w:proofErr w:type="spellEnd"/>
      <w:r w:rsidRPr="00D13920">
        <w:rPr>
          <w:rFonts w:ascii="Open Sans" w:eastAsia="Times New Roman" w:hAnsi="Open Sans" w:cs="Times New Roman"/>
          <w:color w:val="000000"/>
          <w:sz w:val="36"/>
          <w:szCs w:val="36"/>
          <w:lang w:eastAsia="ru-RU"/>
        </w:rPr>
        <w:t xml:space="preserve"> (ушной), спинальный.</w:t>
      </w:r>
    </w:p>
    <w:p w:rsidR="00D13920" w:rsidRDefault="00D13920" w:rsidP="00D13920">
      <w:pPr>
        <w:shd w:val="clear" w:color="auto" w:fill="FFFFFF"/>
        <w:spacing w:before="100" w:beforeAutospacing="1" w:after="100" w:afterAutospacing="1" w:line="540" w:lineRule="atLeast"/>
        <w:rPr>
          <w:rFonts w:ascii="Open Sans" w:eastAsia="Times New Roman" w:hAnsi="Open Sans" w:cs="Times New Roman"/>
          <w:color w:val="000000"/>
          <w:sz w:val="36"/>
          <w:szCs w:val="36"/>
          <w:lang w:eastAsia="ru-RU"/>
        </w:rPr>
      </w:pPr>
      <w:r>
        <w:rPr>
          <w:rFonts w:ascii="Open Sans" w:eastAsia="Times New Roman" w:hAnsi="Open Sans" w:cs="Times New Roman"/>
          <w:color w:val="000000"/>
          <w:sz w:val="36"/>
          <w:szCs w:val="36"/>
          <w:lang w:eastAsia="ru-RU"/>
        </w:rPr>
        <w:t>Побочные действия:</w:t>
      </w:r>
    </w:p>
    <w:p w:rsidR="00D13920" w:rsidRDefault="00D13920" w:rsidP="00D13920">
      <w:pPr>
        <w:pStyle w:val="a4"/>
        <w:shd w:val="clear" w:color="auto" w:fill="FFFFFF"/>
        <w:spacing w:before="0" w:beforeAutospacing="0" w:line="468" w:lineRule="atLeast"/>
        <w:rPr>
          <w:rFonts w:ascii="Open Sans" w:hAnsi="Open Sans"/>
          <w:color w:val="000000"/>
          <w:sz w:val="36"/>
          <w:szCs w:val="36"/>
        </w:rPr>
      </w:pPr>
      <w:r>
        <w:rPr>
          <w:rFonts w:ascii="Open Sans" w:hAnsi="Open Sans"/>
          <w:color w:val="000000"/>
          <w:sz w:val="36"/>
          <w:szCs w:val="36"/>
        </w:rPr>
        <w:t xml:space="preserve">Иногда </w:t>
      </w:r>
      <w:r w:rsidR="00FE4CB6">
        <w:rPr>
          <w:rFonts w:ascii="Open Sans" w:hAnsi="Open Sans"/>
          <w:color w:val="000000"/>
          <w:sz w:val="36"/>
          <w:szCs w:val="36"/>
        </w:rPr>
        <w:t>специалист отмечает у кл</w:t>
      </w:r>
      <w:r>
        <w:rPr>
          <w:rFonts w:ascii="Open Sans" w:hAnsi="Open Sans"/>
          <w:color w:val="000000"/>
          <w:sz w:val="36"/>
          <w:szCs w:val="36"/>
        </w:rPr>
        <w:t>иентов снижение артериального давл</w:t>
      </w:r>
      <w:r w:rsidR="00FE4CB6">
        <w:rPr>
          <w:rFonts w:ascii="Open Sans" w:hAnsi="Open Sans"/>
          <w:color w:val="000000"/>
          <w:sz w:val="36"/>
          <w:szCs w:val="36"/>
        </w:rPr>
        <w:t>ения. Поэтому, если приходит кл</w:t>
      </w:r>
      <w:r>
        <w:rPr>
          <w:rFonts w:ascii="Open Sans" w:hAnsi="Open Sans"/>
          <w:color w:val="000000"/>
          <w:sz w:val="36"/>
          <w:szCs w:val="36"/>
        </w:rPr>
        <w:t>иент с заведомо низким артериальным давлением, его необходимо предупредить.</w:t>
      </w:r>
    </w:p>
    <w:p w:rsidR="00D13920" w:rsidRDefault="00FE4CB6" w:rsidP="00D13920">
      <w:pPr>
        <w:pStyle w:val="a4"/>
        <w:shd w:val="clear" w:color="auto" w:fill="FFFFFF"/>
        <w:spacing w:before="0" w:beforeAutospacing="0" w:line="468" w:lineRule="atLeast"/>
        <w:rPr>
          <w:rFonts w:ascii="Open Sans" w:hAnsi="Open Sans"/>
          <w:color w:val="000000"/>
          <w:sz w:val="36"/>
          <w:szCs w:val="36"/>
        </w:rPr>
      </w:pPr>
      <w:r>
        <w:rPr>
          <w:rFonts w:ascii="Open Sans" w:hAnsi="Open Sans"/>
          <w:color w:val="000000"/>
          <w:sz w:val="36"/>
          <w:szCs w:val="36"/>
        </w:rPr>
        <w:t>Кл</w:t>
      </w:r>
      <w:r w:rsidR="00D13920">
        <w:rPr>
          <w:rFonts w:ascii="Open Sans" w:hAnsi="Open Sans"/>
          <w:color w:val="000000"/>
          <w:sz w:val="36"/>
          <w:szCs w:val="36"/>
        </w:rPr>
        <w:t>иентам можно рекомендовать приходить на процедуру на сытый желудок, после процедур может наблюдаться незначительное снижение уровня сахара в крови.</w:t>
      </w:r>
    </w:p>
    <w:p w:rsidR="00D13920" w:rsidRDefault="00D13920" w:rsidP="00D13920">
      <w:pPr>
        <w:pStyle w:val="a4"/>
        <w:shd w:val="clear" w:color="auto" w:fill="FFFFFF"/>
        <w:spacing w:before="0" w:beforeAutospacing="0" w:line="468" w:lineRule="atLeast"/>
        <w:rPr>
          <w:rFonts w:ascii="Open Sans" w:hAnsi="Open Sans"/>
          <w:color w:val="000000"/>
          <w:sz w:val="36"/>
          <w:szCs w:val="36"/>
        </w:rPr>
      </w:pPr>
      <w:r>
        <w:rPr>
          <w:rFonts w:ascii="Open Sans" w:hAnsi="Open Sans"/>
          <w:color w:val="000000"/>
          <w:sz w:val="36"/>
          <w:szCs w:val="36"/>
        </w:rPr>
        <w:t xml:space="preserve">Из побочных эффектов можно выделить выраженную </w:t>
      </w:r>
      <w:proofErr w:type="spellStart"/>
      <w:r>
        <w:rPr>
          <w:rFonts w:ascii="Open Sans" w:hAnsi="Open Sans"/>
          <w:color w:val="000000"/>
          <w:sz w:val="36"/>
          <w:szCs w:val="36"/>
        </w:rPr>
        <w:t>седацию</w:t>
      </w:r>
      <w:proofErr w:type="spellEnd"/>
      <w:r>
        <w:rPr>
          <w:rFonts w:ascii="Open Sans" w:hAnsi="Open Sans"/>
          <w:color w:val="000000"/>
          <w:sz w:val="36"/>
          <w:szCs w:val="36"/>
        </w:rPr>
        <w:t xml:space="preserve"> и устранение мышечного напряжения, пациенты после процедуры чувствуют себя расслаблено, немного утомленно, как после умеренной физической нагрузки. Но при этом работоспособность, восприятие действительности </w:t>
      </w:r>
      <w:r>
        <w:rPr>
          <w:rFonts w:ascii="Open Sans" w:hAnsi="Open Sans"/>
          <w:color w:val="000000"/>
          <w:sz w:val="36"/>
          <w:szCs w:val="36"/>
        </w:rPr>
        <w:lastRenderedPageBreak/>
        <w:t>не нарушаются, и нет противопоказаний к вождению автомобиля, работе за компьютером, взаимодействию с детьми или другим активностям.</w:t>
      </w:r>
    </w:p>
    <w:p w:rsidR="00FE4CB6" w:rsidRDefault="00FE4CB6" w:rsidP="00FE4CB6">
      <w:pPr>
        <w:pStyle w:val="a4"/>
        <w:shd w:val="clear" w:color="auto" w:fill="FFFFFF"/>
        <w:spacing w:before="0" w:beforeAutospacing="0" w:line="468" w:lineRule="atLeast"/>
        <w:rPr>
          <w:rFonts w:ascii="Open Sans" w:hAnsi="Open Sans"/>
          <w:color w:val="000000"/>
          <w:sz w:val="36"/>
          <w:szCs w:val="36"/>
        </w:rPr>
      </w:pPr>
      <w:r>
        <w:rPr>
          <w:rFonts w:ascii="Open Sans" w:hAnsi="Open Sans"/>
          <w:color w:val="000000"/>
          <w:sz w:val="36"/>
          <w:szCs w:val="36"/>
        </w:rPr>
        <w:t>Также к побочным эффектам можно отнести гиперемию при воздействии большей мощности с прогревом ткани, но она естественная и проходит в течение 30–40 минут.</w:t>
      </w:r>
    </w:p>
    <w:p w:rsidR="00FE4CB6" w:rsidRDefault="00FE4CB6" w:rsidP="00FE4CB6">
      <w:pPr>
        <w:pStyle w:val="a4"/>
        <w:shd w:val="clear" w:color="auto" w:fill="FFFFFF"/>
        <w:spacing w:before="0" w:beforeAutospacing="0" w:line="468" w:lineRule="atLeast"/>
        <w:rPr>
          <w:rFonts w:ascii="Open Sans" w:hAnsi="Open Sans"/>
          <w:color w:val="000000"/>
          <w:sz w:val="36"/>
          <w:szCs w:val="36"/>
        </w:rPr>
      </w:pPr>
      <w:r>
        <w:rPr>
          <w:rFonts w:ascii="Open Sans" w:hAnsi="Open Sans"/>
          <w:color w:val="000000"/>
          <w:sz w:val="36"/>
          <w:szCs w:val="36"/>
        </w:rPr>
        <w:t xml:space="preserve">Компоненты электропроводного крема, который наносится на кожу во время процедуры, </w:t>
      </w:r>
      <w:proofErr w:type="spellStart"/>
      <w:r>
        <w:rPr>
          <w:rFonts w:ascii="Open Sans" w:hAnsi="Open Sans"/>
          <w:color w:val="000000"/>
          <w:sz w:val="36"/>
          <w:szCs w:val="36"/>
        </w:rPr>
        <w:t>гипоаллергенны</w:t>
      </w:r>
      <w:proofErr w:type="spellEnd"/>
      <w:r>
        <w:rPr>
          <w:rFonts w:ascii="Open Sans" w:hAnsi="Open Sans"/>
          <w:color w:val="000000"/>
          <w:sz w:val="36"/>
          <w:szCs w:val="36"/>
        </w:rPr>
        <w:t>, но необходимо учитывать возможность индивидуальной аллергической реакции на компоненты крема у пациентов.</w:t>
      </w:r>
    </w:p>
    <w:p w:rsidR="00FE4CB6" w:rsidRDefault="00FE4CB6" w:rsidP="00D13920">
      <w:pPr>
        <w:pStyle w:val="a4"/>
        <w:shd w:val="clear" w:color="auto" w:fill="FFFFFF"/>
        <w:spacing w:before="0" w:beforeAutospacing="0" w:line="468" w:lineRule="atLeast"/>
        <w:rPr>
          <w:rFonts w:ascii="Open Sans" w:hAnsi="Open Sans"/>
          <w:color w:val="000000"/>
          <w:sz w:val="36"/>
          <w:szCs w:val="36"/>
          <w:shd w:val="clear" w:color="auto" w:fill="FFFFFF"/>
        </w:rPr>
      </w:pPr>
      <w:r>
        <w:rPr>
          <w:rFonts w:ascii="Open Sans" w:hAnsi="Open Sans"/>
          <w:color w:val="000000"/>
          <w:sz w:val="36"/>
          <w:szCs w:val="36"/>
          <w:shd w:val="clear" w:color="auto" w:fill="FFFFFF"/>
        </w:rPr>
        <w:t xml:space="preserve">Воздействие частотой 448 кГц не только нормализует метаболизм и биохимические процессы в клетке, но и улучшает микроциркуляцию, устраняет отек. Через </w:t>
      </w:r>
      <w:proofErr w:type="spellStart"/>
      <w:r>
        <w:rPr>
          <w:rFonts w:ascii="Open Sans" w:hAnsi="Open Sans"/>
          <w:color w:val="000000"/>
          <w:sz w:val="36"/>
          <w:szCs w:val="36"/>
          <w:shd w:val="clear" w:color="auto" w:fill="FFFFFF"/>
        </w:rPr>
        <w:t>механорецепторы</w:t>
      </w:r>
      <w:proofErr w:type="spellEnd"/>
      <w:r>
        <w:rPr>
          <w:rFonts w:ascii="Open Sans" w:hAnsi="Open Sans"/>
          <w:color w:val="000000"/>
          <w:sz w:val="36"/>
          <w:szCs w:val="36"/>
          <w:shd w:val="clear" w:color="auto" w:fill="FFFFFF"/>
        </w:rPr>
        <w:t xml:space="preserve"> стимуляция воздействует на центры боли в головном мозге. В совокупности все это оказывает обезболивающий эффект, который наблюдается у клиента уже во время проведения первой процедуры.</w:t>
      </w:r>
    </w:p>
    <w:p w:rsidR="008E6EFB" w:rsidRPr="008E6EFB" w:rsidRDefault="008E6EFB" w:rsidP="008E6EFB">
      <w:pPr>
        <w:pStyle w:val="a4"/>
        <w:shd w:val="clear" w:color="auto" w:fill="FFFFFF"/>
        <w:spacing w:line="468" w:lineRule="atLeast"/>
        <w:rPr>
          <w:rFonts w:ascii="Open Sans" w:hAnsi="Open Sans"/>
          <w:color w:val="000000"/>
          <w:sz w:val="36"/>
          <w:szCs w:val="36"/>
          <w:shd w:val="clear" w:color="auto" w:fill="FFFFFF"/>
        </w:rPr>
      </w:pPr>
      <w:r>
        <w:rPr>
          <w:rFonts w:ascii="Open Sans" w:hAnsi="Open Sans"/>
          <w:color w:val="000000"/>
          <w:sz w:val="36"/>
          <w:szCs w:val="36"/>
          <w:shd w:val="clear" w:color="auto" w:fill="FFFFFF"/>
        </w:rPr>
        <w:t>Показания к процедурам:</w:t>
      </w:r>
    </w:p>
    <w:p w:rsidR="008E6EFB" w:rsidRPr="008E6EFB" w:rsidRDefault="008E6EFB" w:rsidP="008E6EFB">
      <w:pPr>
        <w:pStyle w:val="a4"/>
        <w:shd w:val="clear" w:color="auto" w:fill="FFFFFF"/>
        <w:spacing w:line="468" w:lineRule="atLeast"/>
        <w:rPr>
          <w:rFonts w:ascii="Open Sans" w:hAnsi="Open Sans"/>
          <w:color w:val="000000"/>
          <w:sz w:val="36"/>
          <w:szCs w:val="36"/>
          <w:shd w:val="clear" w:color="auto" w:fill="FFFFFF"/>
        </w:rPr>
      </w:pPr>
      <w:r w:rsidRPr="008E6EFB">
        <w:rPr>
          <w:rFonts w:ascii="Open Sans" w:hAnsi="Open Sans"/>
          <w:color w:val="000000"/>
          <w:sz w:val="36"/>
          <w:szCs w:val="36"/>
          <w:shd w:val="clear" w:color="auto" w:fill="FFFFFF"/>
        </w:rPr>
        <w:t xml:space="preserve">- Локальные жировые отложения  </w:t>
      </w:r>
    </w:p>
    <w:p w:rsidR="008E6EFB" w:rsidRPr="008E6EFB" w:rsidRDefault="008E6EFB" w:rsidP="008E6EFB">
      <w:pPr>
        <w:pStyle w:val="a4"/>
        <w:shd w:val="clear" w:color="auto" w:fill="FFFFFF"/>
        <w:spacing w:line="468" w:lineRule="atLeast"/>
        <w:rPr>
          <w:rFonts w:ascii="Open Sans" w:hAnsi="Open Sans"/>
          <w:color w:val="000000"/>
          <w:sz w:val="36"/>
          <w:szCs w:val="36"/>
          <w:shd w:val="clear" w:color="auto" w:fill="FFFFFF"/>
        </w:rPr>
      </w:pPr>
      <w:r w:rsidRPr="008E6EFB">
        <w:rPr>
          <w:rFonts w:ascii="Open Sans" w:hAnsi="Open Sans"/>
          <w:color w:val="000000"/>
          <w:sz w:val="36"/>
          <w:szCs w:val="36"/>
          <w:shd w:val="clear" w:color="auto" w:fill="FFFFFF"/>
        </w:rPr>
        <w:t xml:space="preserve">- Целлюлит (все стадии)  </w:t>
      </w:r>
    </w:p>
    <w:p w:rsidR="008E6EFB" w:rsidRPr="008E6EFB" w:rsidRDefault="008E6EFB" w:rsidP="008E6EFB">
      <w:pPr>
        <w:pStyle w:val="a4"/>
        <w:shd w:val="clear" w:color="auto" w:fill="FFFFFF"/>
        <w:spacing w:line="468" w:lineRule="atLeast"/>
        <w:rPr>
          <w:rFonts w:ascii="Open Sans" w:hAnsi="Open Sans"/>
          <w:color w:val="000000"/>
          <w:sz w:val="36"/>
          <w:szCs w:val="36"/>
          <w:shd w:val="clear" w:color="auto" w:fill="FFFFFF"/>
        </w:rPr>
      </w:pPr>
      <w:r w:rsidRPr="008E6EFB">
        <w:rPr>
          <w:rFonts w:ascii="Open Sans" w:hAnsi="Open Sans"/>
          <w:color w:val="000000"/>
          <w:sz w:val="36"/>
          <w:szCs w:val="36"/>
          <w:shd w:val="clear" w:color="auto" w:fill="FFFFFF"/>
        </w:rPr>
        <w:t xml:space="preserve">- Отечность, </w:t>
      </w:r>
      <w:proofErr w:type="spellStart"/>
      <w:r w:rsidRPr="008E6EFB">
        <w:rPr>
          <w:rFonts w:ascii="Open Sans" w:hAnsi="Open Sans"/>
          <w:color w:val="000000"/>
          <w:sz w:val="36"/>
          <w:szCs w:val="36"/>
          <w:shd w:val="clear" w:color="auto" w:fill="FFFFFF"/>
        </w:rPr>
        <w:t>лимфостаз</w:t>
      </w:r>
      <w:proofErr w:type="spellEnd"/>
      <w:r w:rsidRPr="008E6EFB">
        <w:rPr>
          <w:rFonts w:ascii="Open Sans" w:hAnsi="Open Sans"/>
          <w:color w:val="000000"/>
          <w:sz w:val="36"/>
          <w:szCs w:val="36"/>
          <w:shd w:val="clear" w:color="auto" w:fill="FFFFFF"/>
        </w:rPr>
        <w:t xml:space="preserve">  </w:t>
      </w:r>
    </w:p>
    <w:p w:rsidR="008E6EFB" w:rsidRPr="008E6EFB" w:rsidRDefault="008E6EFB" w:rsidP="008E6EFB">
      <w:pPr>
        <w:pStyle w:val="a4"/>
        <w:shd w:val="clear" w:color="auto" w:fill="FFFFFF"/>
        <w:spacing w:line="468" w:lineRule="atLeast"/>
        <w:rPr>
          <w:rFonts w:ascii="Open Sans" w:hAnsi="Open Sans"/>
          <w:color w:val="000000"/>
          <w:sz w:val="36"/>
          <w:szCs w:val="36"/>
          <w:shd w:val="clear" w:color="auto" w:fill="FFFFFF"/>
        </w:rPr>
      </w:pPr>
      <w:r w:rsidRPr="008E6EFB">
        <w:rPr>
          <w:rFonts w:ascii="Open Sans" w:hAnsi="Open Sans"/>
          <w:color w:val="000000"/>
          <w:sz w:val="36"/>
          <w:szCs w:val="36"/>
          <w:shd w:val="clear" w:color="auto" w:fill="FFFFFF"/>
        </w:rPr>
        <w:t xml:space="preserve">- Восстановление после липосакции  </w:t>
      </w:r>
    </w:p>
    <w:p w:rsidR="008E6EFB" w:rsidRPr="008E6EFB" w:rsidRDefault="008E6EFB" w:rsidP="008E6EFB">
      <w:pPr>
        <w:pStyle w:val="a4"/>
        <w:shd w:val="clear" w:color="auto" w:fill="FFFFFF"/>
        <w:spacing w:line="468" w:lineRule="atLeast"/>
        <w:rPr>
          <w:rFonts w:ascii="Open Sans" w:hAnsi="Open Sans"/>
          <w:color w:val="000000"/>
          <w:sz w:val="36"/>
          <w:szCs w:val="36"/>
          <w:shd w:val="clear" w:color="auto" w:fill="FFFFFF"/>
        </w:rPr>
      </w:pPr>
      <w:r w:rsidRPr="008E6EFB">
        <w:rPr>
          <w:rFonts w:ascii="Open Sans" w:hAnsi="Open Sans"/>
          <w:color w:val="000000"/>
          <w:sz w:val="36"/>
          <w:szCs w:val="36"/>
          <w:shd w:val="clear" w:color="auto" w:fill="FFFFFF"/>
        </w:rPr>
        <w:t xml:space="preserve">- Дряблость кожи, снижение тонуса  </w:t>
      </w:r>
    </w:p>
    <w:p w:rsidR="008E6EFB" w:rsidRPr="008E6EFB" w:rsidRDefault="008E6EFB" w:rsidP="008E6EFB">
      <w:pPr>
        <w:pStyle w:val="a4"/>
        <w:shd w:val="clear" w:color="auto" w:fill="FFFFFF"/>
        <w:spacing w:line="468" w:lineRule="atLeast"/>
        <w:rPr>
          <w:rFonts w:ascii="Open Sans" w:hAnsi="Open Sans"/>
          <w:color w:val="000000"/>
          <w:sz w:val="36"/>
          <w:szCs w:val="36"/>
          <w:shd w:val="clear" w:color="auto" w:fill="FFFFFF"/>
        </w:rPr>
      </w:pPr>
      <w:r w:rsidRPr="008E6EFB">
        <w:rPr>
          <w:rFonts w:ascii="Open Sans" w:hAnsi="Open Sans"/>
          <w:color w:val="000000"/>
          <w:sz w:val="36"/>
          <w:szCs w:val="36"/>
          <w:shd w:val="clear" w:color="auto" w:fill="FFFFFF"/>
        </w:rPr>
        <w:t xml:space="preserve">- Подготовка к фитнес-соревнованиям  </w:t>
      </w:r>
    </w:p>
    <w:p w:rsidR="008E6EFB" w:rsidRDefault="008E6EFB" w:rsidP="008E6EFB">
      <w:pPr>
        <w:pStyle w:val="a4"/>
        <w:shd w:val="clear" w:color="auto" w:fill="FFFFFF"/>
        <w:spacing w:before="0" w:beforeAutospacing="0" w:line="468" w:lineRule="atLeast"/>
        <w:rPr>
          <w:rFonts w:ascii="Open Sans" w:hAnsi="Open Sans"/>
          <w:color w:val="000000"/>
          <w:sz w:val="36"/>
          <w:szCs w:val="36"/>
          <w:shd w:val="clear" w:color="auto" w:fill="FFFFFF"/>
        </w:rPr>
      </w:pPr>
      <w:r w:rsidRPr="008E6EFB">
        <w:rPr>
          <w:rFonts w:ascii="Open Sans" w:hAnsi="Open Sans"/>
          <w:color w:val="000000"/>
          <w:sz w:val="36"/>
          <w:szCs w:val="36"/>
          <w:shd w:val="clear" w:color="auto" w:fill="FFFFFF"/>
        </w:rPr>
        <w:lastRenderedPageBreak/>
        <w:t>- Замедленный метаболизм</w:t>
      </w:r>
    </w:p>
    <w:p w:rsidR="008E6EFB" w:rsidRDefault="008E6EFB" w:rsidP="008E6EFB">
      <w:pPr>
        <w:pStyle w:val="a4"/>
        <w:shd w:val="clear" w:color="auto" w:fill="FFFFFF"/>
        <w:spacing w:line="468" w:lineRule="atLeast"/>
        <w:rPr>
          <w:rFonts w:ascii="Open Sans" w:hAnsi="Open Sans"/>
          <w:color w:val="000000"/>
          <w:sz w:val="36"/>
          <w:szCs w:val="36"/>
          <w:shd w:val="clear" w:color="auto" w:fill="FFFFFF"/>
        </w:rPr>
      </w:pPr>
    </w:p>
    <w:p w:rsidR="008E6EFB" w:rsidRPr="008E6EFB" w:rsidRDefault="008E6EFB" w:rsidP="008E6EFB">
      <w:pPr>
        <w:pStyle w:val="a4"/>
        <w:shd w:val="clear" w:color="auto" w:fill="FFFFFF"/>
        <w:spacing w:line="468" w:lineRule="atLeast"/>
        <w:rPr>
          <w:rFonts w:ascii="Open Sans" w:hAnsi="Open Sans"/>
          <w:color w:val="000000"/>
          <w:sz w:val="36"/>
          <w:szCs w:val="36"/>
          <w:shd w:val="clear" w:color="auto" w:fill="FFFFFF"/>
        </w:rPr>
      </w:pPr>
      <w:r>
        <w:rPr>
          <w:rFonts w:ascii="Open Sans" w:hAnsi="Open Sans"/>
          <w:color w:val="000000"/>
          <w:sz w:val="36"/>
          <w:szCs w:val="36"/>
          <w:shd w:val="clear" w:color="auto" w:fill="FFFFFF"/>
        </w:rPr>
        <w:t>Процедура:</w:t>
      </w:r>
    </w:p>
    <w:p w:rsidR="008E6EFB" w:rsidRPr="008E6EFB" w:rsidRDefault="008E6EFB" w:rsidP="008E6EFB">
      <w:pPr>
        <w:pStyle w:val="a4"/>
        <w:shd w:val="clear" w:color="auto" w:fill="FFFFFF"/>
        <w:spacing w:line="468" w:lineRule="atLeast"/>
        <w:rPr>
          <w:rFonts w:ascii="Open Sans" w:hAnsi="Open Sans"/>
          <w:color w:val="000000"/>
          <w:sz w:val="36"/>
          <w:szCs w:val="36"/>
          <w:shd w:val="clear" w:color="auto" w:fill="FFFFFF"/>
        </w:rPr>
      </w:pPr>
      <w:r w:rsidRPr="008E6EFB">
        <w:rPr>
          <w:rFonts w:ascii="Open Sans" w:hAnsi="Open Sans"/>
          <w:color w:val="000000"/>
          <w:sz w:val="36"/>
          <w:szCs w:val="36"/>
          <w:shd w:val="clear" w:color="auto" w:fill="FFFFFF"/>
        </w:rPr>
        <w:t>| Зона         | Время       | Режим | Мощность    |</w:t>
      </w:r>
    </w:p>
    <w:p w:rsidR="008E6EFB" w:rsidRPr="008E6EFB" w:rsidRDefault="008E6EFB" w:rsidP="008E6EFB">
      <w:pPr>
        <w:pStyle w:val="a4"/>
        <w:shd w:val="clear" w:color="auto" w:fill="FFFFFF"/>
        <w:spacing w:line="468" w:lineRule="atLeast"/>
        <w:rPr>
          <w:rFonts w:ascii="Open Sans" w:hAnsi="Open Sans"/>
          <w:color w:val="000000"/>
          <w:sz w:val="36"/>
          <w:szCs w:val="36"/>
          <w:shd w:val="clear" w:color="auto" w:fill="FFFFFF"/>
        </w:rPr>
      </w:pPr>
      <w:r w:rsidRPr="008E6EFB">
        <w:rPr>
          <w:rFonts w:ascii="Open Sans" w:hAnsi="Open Sans"/>
          <w:color w:val="000000"/>
          <w:sz w:val="36"/>
          <w:szCs w:val="36"/>
          <w:shd w:val="clear" w:color="auto" w:fill="FFFFFF"/>
        </w:rPr>
        <w:t>|--------------|-------------|--------|-------------|</w:t>
      </w:r>
    </w:p>
    <w:p w:rsidR="008E6EFB" w:rsidRPr="008E6EFB" w:rsidRDefault="008E6EFB" w:rsidP="008E6EFB">
      <w:pPr>
        <w:pStyle w:val="a4"/>
        <w:shd w:val="clear" w:color="auto" w:fill="FFFFFF"/>
        <w:spacing w:line="468" w:lineRule="atLeast"/>
        <w:rPr>
          <w:rFonts w:ascii="Open Sans" w:hAnsi="Open Sans"/>
          <w:color w:val="000000"/>
          <w:sz w:val="36"/>
          <w:szCs w:val="36"/>
          <w:shd w:val="clear" w:color="auto" w:fill="FFFFFF"/>
        </w:rPr>
      </w:pPr>
      <w:r w:rsidRPr="008E6EFB">
        <w:rPr>
          <w:rFonts w:ascii="Open Sans" w:hAnsi="Open Sans"/>
          <w:color w:val="000000"/>
          <w:sz w:val="36"/>
          <w:szCs w:val="36"/>
          <w:shd w:val="clear" w:color="auto" w:fill="FFFFFF"/>
        </w:rPr>
        <w:t>| Живот        | 10–15 мин   | С</w:t>
      </w:r>
      <w:r>
        <w:rPr>
          <w:rFonts w:ascii="Open Sans" w:hAnsi="Open Sans"/>
          <w:color w:val="000000"/>
          <w:sz w:val="36"/>
          <w:szCs w:val="36"/>
          <w:shd w:val="clear" w:color="auto" w:fill="FFFFFF"/>
          <w:lang w:val="en-US"/>
        </w:rPr>
        <w:t>AP</w:t>
      </w:r>
      <w:r w:rsidRPr="008E6EFB">
        <w:rPr>
          <w:rFonts w:ascii="Open Sans" w:hAnsi="Open Sans"/>
          <w:color w:val="000000"/>
          <w:sz w:val="36"/>
          <w:szCs w:val="36"/>
          <w:shd w:val="clear" w:color="auto" w:fill="FFFFFF"/>
        </w:rPr>
        <w:t>/RES | 30–70%       |</w:t>
      </w:r>
    </w:p>
    <w:p w:rsidR="008E6EFB" w:rsidRPr="008E6EFB" w:rsidRDefault="008E6EFB" w:rsidP="008E6EFB">
      <w:pPr>
        <w:pStyle w:val="a4"/>
        <w:shd w:val="clear" w:color="auto" w:fill="FFFFFF"/>
        <w:spacing w:line="468" w:lineRule="atLeast"/>
        <w:rPr>
          <w:rFonts w:ascii="Open Sans" w:hAnsi="Open Sans"/>
          <w:color w:val="000000"/>
          <w:sz w:val="36"/>
          <w:szCs w:val="36"/>
          <w:shd w:val="clear" w:color="auto" w:fill="FFFFFF"/>
        </w:rPr>
      </w:pPr>
      <w:r w:rsidRPr="008E6EFB">
        <w:rPr>
          <w:rFonts w:ascii="Open Sans" w:hAnsi="Open Sans"/>
          <w:color w:val="000000"/>
          <w:sz w:val="36"/>
          <w:szCs w:val="36"/>
          <w:shd w:val="clear" w:color="auto" w:fill="FFFFFF"/>
        </w:rPr>
        <w:t xml:space="preserve">| </w:t>
      </w:r>
      <w:r>
        <w:rPr>
          <w:rFonts w:ascii="Open Sans" w:hAnsi="Open Sans"/>
          <w:color w:val="000000"/>
          <w:sz w:val="36"/>
          <w:szCs w:val="36"/>
          <w:shd w:val="clear" w:color="auto" w:fill="FFFFFF"/>
        </w:rPr>
        <w:t>Бёдра        | 15–20 мин   | С</w:t>
      </w:r>
      <w:r>
        <w:rPr>
          <w:rFonts w:ascii="Open Sans" w:hAnsi="Open Sans"/>
          <w:color w:val="000000"/>
          <w:sz w:val="36"/>
          <w:szCs w:val="36"/>
          <w:shd w:val="clear" w:color="auto" w:fill="FFFFFF"/>
          <w:lang w:val="en-US"/>
        </w:rPr>
        <w:t>AP</w:t>
      </w:r>
      <w:r w:rsidRPr="008E6EFB">
        <w:rPr>
          <w:rFonts w:ascii="Open Sans" w:hAnsi="Open Sans"/>
          <w:color w:val="000000"/>
          <w:sz w:val="36"/>
          <w:szCs w:val="36"/>
          <w:shd w:val="clear" w:color="auto" w:fill="FFFFFF"/>
        </w:rPr>
        <w:t>/RES | 40–80%       |</w:t>
      </w:r>
    </w:p>
    <w:p w:rsidR="008E6EFB" w:rsidRPr="008E6EFB" w:rsidRDefault="008E6EFB" w:rsidP="008E6EFB">
      <w:pPr>
        <w:pStyle w:val="a4"/>
        <w:shd w:val="clear" w:color="auto" w:fill="FFFFFF"/>
        <w:spacing w:line="468" w:lineRule="atLeast"/>
        <w:rPr>
          <w:rFonts w:ascii="Open Sans" w:hAnsi="Open Sans"/>
          <w:color w:val="000000"/>
          <w:sz w:val="36"/>
          <w:szCs w:val="36"/>
          <w:shd w:val="clear" w:color="auto" w:fill="FFFFFF"/>
        </w:rPr>
      </w:pPr>
      <w:r w:rsidRPr="008E6EFB">
        <w:rPr>
          <w:rFonts w:ascii="Open Sans" w:hAnsi="Open Sans"/>
          <w:color w:val="000000"/>
          <w:sz w:val="36"/>
          <w:szCs w:val="36"/>
          <w:shd w:val="clear" w:color="auto" w:fill="FFFFFF"/>
        </w:rPr>
        <w:t>| Ягодицы      | 10–15 мин   | С</w:t>
      </w:r>
      <w:r>
        <w:rPr>
          <w:rFonts w:ascii="Open Sans" w:hAnsi="Open Sans"/>
          <w:color w:val="000000"/>
          <w:sz w:val="36"/>
          <w:szCs w:val="36"/>
          <w:shd w:val="clear" w:color="auto" w:fill="FFFFFF"/>
          <w:lang w:val="en-US"/>
        </w:rPr>
        <w:t>AP</w:t>
      </w:r>
      <w:r w:rsidRPr="008E6EFB">
        <w:rPr>
          <w:rFonts w:ascii="Open Sans" w:hAnsi="Open Sans"/>
          <w:color w:val="000000"/>
          <w:sz w:val="36"/>
          <w:szCs w:val="36"/>
          <w:shd w:val="clear" w:color="auto" w:fill="FFFFFF"/>
        </w:rPr>
        <w:t xml:space="preserve">     | 50–80%       |</w:t>
      </w:r>
    </w:p>
    <w:p w:rsidR="008E6EFB" w:rsidRPr="008E6EFB" w:rsidRDefault="008E6EFB" w:rsidP="008E6EFB">
      <w:pPr>
        <w:pStyle w:val="a4"/>
        <w:shd w:val="clear" w:color="auto" w:fill="FFFFFF"/>
        <w:spacing w:line="468" w:lineRule="atLeast"/>
        <w:rPr>
          <w:rFonts w:ascii="Open Sans" w:hAnsi="Open Sans"/>
          <w:color w:val="000000"/>
          <w:sz w:val="36"/>
          <w:szCs w:val="36"/>
          <w:shd w:val="clear" w:color="auto" w:fill="FFFFFF"/>
        </w:rPr>
      </w:pPr>
      <w:r w:rsidRPr="008E6EFB">
        <w:rPr>
          <w:rFonts w:ascii="Open Sans" w:hAnsi="Open Sans"/>
          <w:color w:val="000000"/>
          <w:sz w:val="36"/>
          <w:szCs w:val="36"/>
          <w:shd w:val="clear" w:color="auto" w:fill="FFFFFF"/>
        </w:rPr>
        <w:t>| Руки         | 10 мин      | С</w:t>
      </w:r>
      <w:r>
        <w:rPr>
          <w:rFonts w:ascii="Open Sans" w:hAnsi="Open Sans"/>
          <w:color w:val="000000"/>
          <w:sz w:val="36"/>
          <w:szCs w:val="36"/>
          <w:shd w:val="clear" w:color="auto" w:fill="FFFFFF"/>
          <w:lang w:val="en-US"/>
        </w:rPr>
        <w:t>AP</w:t>
      </w:r>
      <w:r w:rsidRPr="008E6EFB">
        <w:rPr>
          <w:rFonts w:ascii="Open Sans" w:hAnsi="Open Sans"/>
          <w:color w:val="000000"/>
          <w:sz w:val="36"/>
          <w:szCs w:val="36"/>
          <w:shd w:val="clear" w:color="auto" w:fill="FFFFFF"/>
        </w:rPr>
        <w:t xml:space="preserve">     | 30–50%       |</w:t>
      </w:r>
    </w:p>
    <w:p w:rsidR="008E6EFB" w:rsidRDefault="008E6EFB" w:rsidP="008E6EFB">
      <w:pPr>
        <w:pStyle w:val="a4"/>
        <w:shd w:val="clear" w:color="auto" w:fill="FFFFFF"/>
        <w:spacing w:before="0" w:beforeAutospacing="0" w:line="468" w:lineRule="atLeast"/>
        <w:rPr>
          <w:rFonts w:ascii="Open Sans" w:hAnsi="Open Sans"/>
          <w:color w:val="000000"/>
          <w:sz w:val="36"/>
          <w:szCs w:val="36"/>
          <w:shd w:val="clear" w:color="auto" w:fill="FFFFFF"/>
        </w:rPr>
      </w:pPr>
      <w:r w:rsidRPr="008E6EFB">
        <w:rPr>
          <w:rFonts w:ascii="Open Sans" w:hAnsi="Open Sans"/>
          <w:color w:val="000000"/>
          <w:sz w:val="36"/>
          <w:szCs w:val="36"/>
          <w:shd w:val="clear" w:color="auto" w:fill="FFFFFF"/>
        </w:rPr>
        <w:t>| Спина/бока   | 10–15 мин   | С</w:t>
      </w:r>
      <w:r>
        <w:rPr>
          <w:rFonts w:ascii="Open Sans" w:hAnsi="Open Sans"/>
          <w:color w:val="000000"/>
          <w:sz w:val="36"/>
          <w:szCs w:val="36"/>
          <w:shd w:val="clear" w:color="auto" w:fill="FFFFFF"/>
          <w:lang w:val="en-US"/>
        </w:rPr>
        <w:t>AP</w:t>
      </w:r>
      <w:r w:rsidRPr="008E6EFB">
        <w:rPr>
          <w:rFonts w:ascii="Open Sans" w:hAnsi="Open Sans"/>
          <w:color w:val="000000"/>
          <w:sz w:val="36"/>
          <w:szCs w:val="36"/>
          <w:shd w:val="clear" w:color="auto" w:fill="FFFFFF"/>
        </w:rPr>
        <w:t>/RES | 40–70%       |</w:t>
      </w:r>
    </w:p>
    <w:p w:rsidR="008E6EFB" w:rsidRPr="008E6EFB" w:rsidRDefault="008E6EFB" w:rsidP="008E6EFB">
      <w:pPr>
        <w:pStyle w:val="a4"/>
        <w:shd w:val="clear" w:color="auto" w:fill="FFFFFF"/>
        <w:spacing w:line="468" w:lineRule="atLeast"/>
        <w:rPr>
          <w:rFonts w:ascii="Open Sans" w:hAnsi="Open Sans"/>
          <w:color w:val="000000"/>
          <w:sz w:val="36"/>
          <w:szCs w:val="36"/>
          <w:shd w:val="clear" w:color="auto" w:fill="FFFFFF"/>
        </w:rPr>
      </w:pPr>
      <w:r w:rsidRPr="008E6EFB">
        <w:rPr>
          <w:rFonts w:ascii="Open Sans" w:hAnsi="Open Sans"/>
          <w:color w:val="000000"/>
          <w:sz w:val="36"/>
          <w:szCs w:val="36"/>
          <w:shd w:val="clear" w:color="auto" w:fill="FFFFFF"/>
        </w:rPr>
        <w:t>Завершение:</w:t>
      </w:r>
    </w:p>
    <w:p w:rsidR="008E6EFB" w:rsidRPr="008E6EFB" w:rsidRDefault="008E6EFB" w:rsidP="008E6EFB">
      <w:pPr>
        <w:pStyle w:val="a4"/>
        <w:shd w:val="clear" w:color="auto" w:fill="FFFFFF"/>
        <w:spacing w:line="468" w:lineRule="atLeast"/>
        <w:rPr>
          <w:rFonts w:ascii="Open Sans" w:hAnsi="Open Sans"/>
          <w:color w:val="000000"/>
          <w:sz w:val="36"/>
          <w:szCs w:val="36"/>
          <w:shd w:val="clear" w:color="auto" w:fill="FFFFFF"/>
        </w:rPr>
      </w:pPr>
      <w:r w:rsidRPr="008E6EFB">
        <w:rPr>
          <w:rFonts w:ascii="Open Sans" w:hAnsi="Open Sans"/>
          <w:color w:val="000000"/>
          <w:sz w:val="36"/>
          <w:szCs w:val="36"/>
          <w:shd w:val="clear" w:color="auto" w:fill="FFFFFF"/>
        </w:rPr>
        <w:t>- Мягкий дренаж (ручной или манипулой)</w:t>
      </w:r>
    </w:p>
    <w:p w:rsidR="008E6EFB" w:rsidRDefault="008E6EFB" w:rsidP="008E6EFB">
      <w:pPr>
        <w:pStyle w:val="a4"/>
        <w:shd w:val="clear" w:color="auto" w:fill="FFFFFF"/>
        <w:spacing w:before="0" w:beforeAutospacing="0" w:line="468" w:lineRule="atLeast"/>
        <w:rPr>
          <w:rFonts w:ascii="Open Sans" w:hAnsi="Open Sans"/>
          <w:color w:val="000000"/>
          <w:sz w:val="36"/>
          <w:szCs w:val="36"/>
          <w:shd w:val="clear" w:color="auto" w:fill="FFFFFF"/>
        </w:rPr>
      </w:pPr>
      <w:r w:rsidRPr="008E6EFB">
        <w:rPr>
          <w:rFonts w:ascii="Open Sans" w:hAnsi="Open Sans"/>
          <w:color w:val="000000"/>
          <w:sz w:val="36"/>
          <w:szCs w:val="36"/>
          <w:shd w:val="clear" w:color="auto" w:fill="FFFFFF"/>
        </w:rPr>
        <w:t>- Рекомендации: пить воду (до 1 л после процедуры)</w:t>
      </w:r>
    </w:p>
    <w:p w:rsidR="008E6EFB" w:rsidRPr="008E6EFB" w:rsidRDefault="008E6EFB" w:rsidP="008E6EFB">
      <w:pPr>
        <w:pStyle w:val="a4"/>
        <w:shd w:val="clear" w:color="auto" w:fill="FFFFFF"/>
        <w:spacing w:line="468" w:lineRule="atLeast"/>
        <w:rPr>
          <w:rFonts w:ascii="Open Sans" w:hAnsi="Open Sans"/>
          <w:color w:val="000000"/>
          <w:sz w:val="36"/>
          <w:szCs w:val="36"/>
          <w:shd w:val="clear" w:color="auto" w:fill="FFFFFF"/>
        </w:rPr>
      </w:pPr>
      <w:r w:rsidRPr="008E6EFB">
        <w:rPr>
          <w:rFonts w:ascii="Open Sans" w:hAnsi="Open Sans"/>
          <w:color w:val="000000"/>
          <w:sz w:val="36"/>
          <w:szCs w:val="36"/>
          <w:shd w:val="clear" w:color="auto" w:fill="FFFFFF"/>
        </w:rPr>
        <w:t>- RES – использовать при плотной, фиброзной ткани, на зонах «галифе», нижний живот, плотный целлюлит</w:t>
      </w:r>
    </w:p>
    <w:p w:rsidR="008E6EFB" w:rsidRPr="008E6EFB" w:rsidRDefault="008E6EFB" w:rsidP="008E6EFB">
      <w:pPr>
        <w:pStyle w:val="a4"/>
        <w:shd w:val="clear" w:color="auto" w:fill="FFFFFF"/>
        <w:spacing w:line="468" w:lineRule="atLeast"/>
        <w:rPr>
          <w:rFonts w:ascii="Open Sans" w:hAnsi="Open Sans"/>
          <w:color w:val="000000"/>
          <w:sz w:val="36"/>
          <w:szCs w:val="36"/>
          <w:shd w:val="clear" w:color="auto" w:fill="FFFFFF"/>
        </w:rPr>
      </w:pPr>
      <w:r w:rsidRPr="008E6EFB">
        <w:rPr>
          <w:rFonts w:ascii="Open Sans" w:hAnsi="Open Sans"/>
          <w:color w:val="000000"/>
          <w:sz w:val="36"/>
          <w:szCs w:val="36"/>
          <w:shd w:val="clear" w:color="auto" w:fill="FFFFFF"/>
        </w:rPr>
        <w:t>- С</w:t>
      </w:r>
      <w:r>
        <w:rPr>
          <w:rFonts w:ascii="Open Sans" w:hAnsi="Open Sans"/>
          <w:color w:val="000000"/>
          <w:sz w:val="36"/>
          <w:szCs w:val="36"/>
          <w:shd w:val="clear" w:color="auto" w:fill="FFFFFF"/>
          <w:lang w:val="en-US"/>
        </w:rPr>
        <w:t>AP</w:t>
      </w:r>
      <w:r w:rsidRPr="008E6EFB">
        <w:rPr>
          <w:rFonts w:ascii="Open Sans" w:hAnsi="Open Sans"/>
          <w:color w:val="000000"/>
          <w:sz w:val="36"/>
          <w:szCs w:val="36"/>
          <w:shd w:val="clear" w:color="auto" w:fill="FFFFFF"/>
        </w:rPr>
        <w:t xml:space="preserve"> – для «разгона» лимфы и мягкой коррекции</w:t>
      </w:r>
    </w:p>
    <w:p w:rsidR="008E6EFB" w:rsidRPr="008E6EFB" w:rsidRDefault="008E6EFB" w:rsidP="008E6EFB">
      <w:pPr>
        <w:pStyle w:val="a4"/>
        <w:shd w:val="clear" w:color="auto" w:fill="FFFFFF"/>
        <w:spacing w:line="468" w:lineRule="atLeast"/>
        <w:rPr>
          <w:rFonts w:ascii="Open Sans" w:hAnsi="Open Sans"/>
          <w:color w:val="000000"/>
          <w:sz w:val="36"/>
          <w:szCs w:val="36"/>
          <w:shd w:val="clear" w:color="auto" w:fill="FFFFFF"/>
        </w:rPr>
      </w:pPr>
      <w:r w:rsidRPr="008E6EFB">
        <w:rPr>
          <w:rFonts w:ascii="Open Sans" w:hAnsi="Open Sans"/>
          <w:color w:val="000000"/>
          <w:sz w:val="36"/>
          <w:szCs w:val="36"/>
          <w:shd w:val="clear" w:color="auto" w:fill="FFFFFF"/>
        </w:rPr>
        <w:t xml:space="preserve">- Можно совмещать с </w:t>
      </w:r>
      <w:r>
        <w:rPr>
          <w:rFonts w:ascii="Open Sans" w:hAnsi="Open Sans"/>
          <w:color w:val="000000"/>
          <w:sz w:val="36"/>
          <w:szCs w:val="36"/>
          <w:shd w:val="clear" w:color="auto" w:fill="FFFFFF"/>
        </w:rPr>
        <w:t xml:space="preserve">ручным массажем и </w:t>
      </w:r>
      <w:proofErr w:type="spellStart"/>
      <w:r>
        <w:rPr>
          <w:rFonts w:ascii="Open Sans" w:hAnsi="Open Sans"/>
          <w:color w:val="000000"/>
          <w:sz w:val="36"/>
          <w:szCs w:val="36"/>
          <w:shd w:val="clear" w:color="auto" w:fill="FFFFFF"/>
        </w:rPr>
        <w:t>лимфодренажем</w:t>
      </w:r>
      <w:proofErr w:type="spellEnd"/>
    </w:p>
    <w:p w:rsidR="008E6EFB" w:rsidRDefault="008E6EFB" w:rsidP="008E6EFB">
      <w:pPr>
        <w:pStyle w:val="a4"/>
        <w:shd w:val="clear" w:color="auto" w:fill="FFFFFF"/>
        <w:spacing w:before="0" w:beforeAutospacing="0" w:line="468" w:lineRule="atLeast"/>
        <w:rPr>
          <w:rFonts w:ascii="Open Sans" w:hAnsi="Open Sans"/>
          <w:color w:val="000000"/>
          <w:sz w:val="36"/>
          <w:szCs w:val="36"/>
          <w:shd w:val="clear" w:color="auto" w:fill="FFFFFF"/>
        </w:rPr>
      </w:pPr>
      <w:r w:rsidRPr="008E6EFB">
        <w:rPr>
          <w:rFonts w:ascii="Open Sans" w:hAnsi="Open Sans"/>
          <w:color w:val="000000"/>
          <w:sz w:val="36"/>
          <w:szCs w:val="36"/>
          <w:shd w:val="clear" w:color="auto" w:fill="FFFFFF"/>
        </w:rPr>
        <w:t>- После 3–4 процедур можно визуально наблюдать подтяжку кожи</w:t>
      </w:r>
    </w:p>
    <w:p w:rsidR="008E6EFB" w:rsidRPr="008E6EFB" w:rsidRDefault="008E6EFB" w:rsidP="008E6EFB">
      <w:pPr>
        <w:pStyle w:val="a4"/>
        <w:shd w:val="clear" w:color="auto" w:fill="FFFFFF"/>
        <w:spacing w:line="468" w:lineRule="atLeast"/>
        <w:rPr>
          <w:rFonts w:ascii="Open Sans" w:hAnsi="Open Sans"/>
          <w:color w:val="000000"/>
          <w:sz w:val="36"/>
          <w:szCs w:val="36"/>
          <w:shd w:val="clear" w:color="auto" w:fill="FFFFFF"/>
        </w:rPr>
      </w:pPr>
      <w:r w:rsidRPr="008E6EFB">
        <w:rPr>
          <w:rFonts w:ascii="Open Sans" w:hAnsi="Open Sans"/>
          <w:color w:val="000000"/>
          <w:sz w:val="36"/>
          <w:szCs w:val="36"/>
          <w:shd w:val="clear" w:color="auto" w:fill="FFFFFF"/>
        </w:rPr>
        <w:t>Возможные риски</w:t>
      </w:r>
      <w:r>
        <w:rPr>
          <w:rFonts w:ascii="Open Sans" w:hAnsi="Open Sans"/>
          <w:color w:val="000000"/>
          <w:sz w:val="36"/>
          <w:szCs w:val="36"/>
          <w:shd w:val="clear" w:color="auto" w:fill="FFFFFF"/>
        </w:rPr>
        <w:t>:</w:t>
      </w:r>
    </w:p>
    <w:p w:rsidR="008E6EFB" w:rsidRPr="008E6EFB" w:rsidRDefault="008E6EFB" w:rsidP="008E6EFB">
      <w:pPr>
        <w:pStyle w:val="a4"/>
        <w:shd w:val="clear" w:color="auto" w:fill="FFFFFF"/>
        <w:spacing w:line="468" w:lineRule="atLeast"/>
        <w:rPr>
          <w:rFonts w:ascii="Open Sans" w:hAnsi="Open Sans"/>
          <w:color w:val="000000"/>
          <w:sz w:val="36"/>
          <w:szCs w:val="36"/>
          <w:shd w:val="clear" w:color="auto" w:fill="FFFFFF"/>
        </w:rPr>
      </w:pPr>
      <w:r w:rsidRPr="008E6EFB">
        <w:rPr>
          <w:rFonts w:ascii="Open Sans" w:hAnsi="Open Sans"/>
          <w:color w:val="000000"/>
          <w:sz w:val="36"/>
          <w:szCs w:val="36"/>
          <w:shd w:val="clear" w:color="auto" w:fill="FFFFFF"/>
        </w:rPr>
        <w:lastRenderedPageBreak/>
        <w:t xml:space="preserve">- Покраснение кожи — нормальная реакция, проходит через 30 мин  </w:t>
      </w:r>
    </w:p>
    <w:p w:rsidR="008E6EFB" w:rsidRPr="008E6EFB" w:rsidRDefault="008E6EFB" w:rsidP="008E6EFB">
      <w:pPr>
        <w:pStyle w:val="a4"/>
        <w:shd w:val="clear" w:color="auto" w:fill="FFFFFF"/>
        <w:spacing w:line="468" w:lineRule="atLeast"/>
        <w:rPr>
          <w:rFonts w:ascii="Open Sans" w:hAnsi="Open Sans"/>
          <w:color w:val="000000"/>
          <w:sz w:val="36"/>
          <w:szCs w:val="36"/>
          <w:shd w:val="clear" w:color="auto" w:fill="FFFFFF"/>
        </w:rPr>
      </w:pPr>
      <w:r w:rsidRPr="008E6EFB">
        <w:rPr>
          <w:rFonts w:ascii="Open Sans" w:hAnsi="Open Sans"/>
          <w:color w:val="000000"/>
          <w:sz w:val="36"/>
          <w:szCs w:val="36"/>
          <w:shd w:val="clear" w:color="auto" w:fill="FFFFFF"/>
        </w:rPr>
        <w:t xml:space="preserve">- Ожог (редко) — при неправильной мощности или плохом контакте с кожей  </w:t>
      </w:r>
    </w:p>
    <w:p w:rsidR="008E6EFB" w:rsidRDefault="008E6EFB" w:rsidP="008E6EFB">
      <w:pPr>
        <w:pStyle w:val="a4"/>
        <w:shd w:val="clear" w:color="auto" w:fill="FFFFFF"/>
        <w:spacing w:before="0" w:beforeAutospacing="0" w:line="468" w:lineRule="atLeast"/>
        <w:rPr>
          <w:rFonts w:ascii="Open Sans" w:hAnsi="Open Sans"/>
          <w:color w:val="000000"/>
          <w:sz w:val="36"/>
          <w:szCs w:val="36"/>
          <w:shd w:val="clear" w:color="auto" w:fill="FFFFFF"/>
        </w:rPr>
      </w:pPr>
      <w:r w:rsidRPr="008E6EFB">
        <w:rPr>
          <w:rFonts w:ascii="Open Sans" w:hAnsi="Open Sans"/>
          <w:color w:val="000000"/>
          <w:sz w:val="36"/>
          <w:szCs w:val="36"/>
          <w:shd w:val="clear" w:color="auto" w:fill="FFFFFF"/>
        </w:rPr>
        <w:t>- Головная боль, слабость — при выраженном токсическом выходе, рекомендована вода и отдых</w:t>
      </w:r>
    </w:p>
    <w:p w:rsidR="008E6EFB" w:rsidRDefault="008E6EFB" w:rsidP="008E6EFB">
      <w:pPr>
        <w:pStyle w:val="a4"/>
        <w:shd w:val="clear" w:color="auto" w:fill="FFFFFF"/>
        <w:spacing w:line="468" w:lineRule="atLeast"/>
        <w:rPr>
          <w:rFonts w:ascii="Open Sans" w:hAnsi="Open Sans"/>
          <w:color w:val="000000"/>
          <w:sz w:val="36"/>
          <w:szCs w:val="36"/>
          <w:shd w:val="clear" w:color="auto" w:fill="FFFFFF"/>
        </w:rPr>
      </w:pPr>
    </w:p>
    <w:p w:rsidR="008E6EFB" w:rsidRPr="008E6EFB" w:rsidRDefault="008E6EFB" w:rsidP="008E6EFB">
      <w:pPr>
        <w:pStyle w:val="a4"/>
        <w:shd w:val="clear" w:color="auto" w:fill="FFFFFF"/>
        <w:spacing w:line="468" w:lineRule="atLeast"/>
        <w:rPr>
          <w:rFonts w:ascii="Open Sans" w:hAnsi="Open Sans"/>
          <w:color w:val="000000"/>
          <w:sz w:val="36"/>
          <w:szCs w:val="36"/>
          <w:shd w:val="clear" w:color="auto" w:fill="FFFFFF"/>
        </w:rPr>
      </w:pPr>
      <w:r w:rsidRPr="008E6EFB">
        <w:rPr>
          <w:rFonts w:ascii="Open Sans" w:hAnsi="Open Sans"/>
          <w:color w:val="000000"/>
          <w:sz w:val="36"/>
          <w:szCs w:val="36"/>
          <w:shd w:val="clear" w:color="auto" w:fill="FFFFFF"/>
        </w:rPr>
        <w:t>Ошибки специалистов</w:t>
      </w:r>
      <w:r>
        <w:rPr>
          <w:rFonts w:ascii="Open Sans" w:hAnsi="Open Sans"/>
          <w:color w:val="000000"/>
          <w:sz w:val="36"/>
          <w:szCs w:val="36"/>
          <w:shd w:val="clear" w:color="auto" w:fill="FFFFFF"/>
        </w:rPr>
        <w:t>:</w:t>
      </w:r>
    </w:p>
    <w:p w:rsidR="008E6EFB" w:rsidRPr="008E6EFB" w:rsidRDefault="008E6EFB" w:rsidP="008E6EFB">
      <w:pPr>
        <w:pStyle w:val="a4"/>
        <w:shd w:val="clear" w:color="auto" w:fill="FFFFFF"/>
        <w:spacing w:line="468" w:lineRule="atLeast"/>
        <w:rPr>
          <w:rFonts w:ascii="Open Sans" w:hAnsi="Open Sans"/>
          <w:color w:val="000000"/>
          <w:sz w:val="36"/>
          <w:szCs w:val="36"/>
          <w:shd w:val="clear" w:color="auto" w:fill="FFFFFF"/>
        </w:rPr>
      </w:pPr>
      <w:r w:rsidRPr="008E6EFB">
        <w:rPr>
          <w:rFonts w:ascii="Open Sans" w:hAnsi="Open Sans"/>
          <w:color w:val="000000"/>
          <w:sz w:val="36"/>
          <w:szCs w:val="36"/>
          <w:shd w:val="clear" w:color="auto" w:fill="FFFFFF"/>
        </w:rPr>
        <w:t>- Использование только одного режима (без чередования С</w:t>
      </w:r>
      <w:r>
        <w:rPr>
          <w:rFonts w:ascii="Open Sans" w:hAnsi="Open Sans"/>
          <w:color w:val="000000"/>
          <w:sz w:val="36"/>
          <w:szCs w:val="36"/>
          <w:shd w:val="clear" w:color="auto" w:fill="FFFFFF"/>
          <w:lang w:val="en-US"/>
        </w:rPr>
        <w:t>AP</w:t>
      </w:r>
      <w:r w:rsidRPr="008E6EFB">
        <w:rPr>
          <w:rFonts w:ascii="Open Sans" w:hAnsi="Open Sans"/>
          <w:color w:val="000000"/>
          <w:sz w:val="36"/>
          <w:szCs w:val="36"/>
          <w:shd w:val="clear" w:color="auto" w:fill="FFFFFF"/>
        </w:rPr>
        <w:t>/RES)</w:t>
      </w:r>
    </w:p>
    <w:p w:rsidR="008E6EFB" w:rsidRPr="008E6EFB" w:rsidRDefault="008E6EFB" w:rsidP="008E6EFB">
      <w:pPr>
        <w:pStyle w:val="a4"/>
        <w:shd w:val="clear" w:color="auto" w:fill="FFFFFF"/>
        <w:spacing w:line="468" w:lineRule="atLeast"/>
        <w:rPr>
          <w:rFonts w:ascii="Open Sans" w:hAnsi="Open Sans"/>
          <w:color w:val="000000"/>
          <w:sz w:val="36"/>
          <w:szCs w:val="36"/>
          <w:shd w:val="clear" w:color="auto" w:fill="FFFFFF"/>
        </w:rPr>
      </w:pPr>
      <w:r w:rsidRPr="008E6EFB">
        <w:rPr>
          <w:rFonts w:ascii="Open Sans" w:hAnsi="Open Sans"/>
          <w:color w:val="000000"/>
          <w:sz w:val="36"/>
          <w:szCs w:val="36"/>
          <w:shd w:val="clear" w:color="auto" w:fill="FFFFFF"/>
        </w:rPr>
        <w:t>- Слишком высокая мощность сразу — перегрев ткани, уплотнение</w:t>
      </w:r>
      <w:bookmarkStart w:id="0" w:name="_GoBack"/>
      <w:bookmarkEnd w:id="0"/>
    </w:p>
    <w:p w:rsidR="008E6EFB" w:rsidRPr="008E6EFB" w:rsidRDefault="008E6EFB" w:rsidP="008E6EFB">
      <w:pPr>
        <w:pStyle w:val="a4"/>
        <w:shd w:val="clear" w:color="auto" w:fill="FFFFFF"/>
        <w:spacing w:line="468" w:lineRule="atLeast"/>
        <w:rPr>
          <w:rFonts w:ascii="Open Sans" w:hAnsi="Open Sans"/>
          <w:color w:val="000000"/>
          <w:sz w:val="36"/>
          <w:szCs w:val="36"/>
          <w:shd w:val="clear" w:color="auto" w:fill="FFFFFF"/>
        </w:rPr>
      </w:pPr>
      <w:r w:rsidRPr="008E6EFB">
        <w:rPr>
          <w:rFonts w:ascii="Open Sans" w:hAnsi="Open Sans"/>
          <w:color w:val="000000"/>
          <w:sz w:val="36"/>
          <w:szCs w:val="36"/>
          <w:shd w:val="clear" w:color="auto" w:fill="FFFFFF"/>
        </w:rPr>
        <w:t>- Работа без прогрева лимфоузлов — отсутствие полноценного дренажа</w:t>
      </w:r>
    </w:p>
    <w:p w:rsidR="008E6EFB" w:rsidRDefault="008E6EFB" w:rsidP="008E6EFB">
      <w:pPr>
        <w:pStyle w:val="a4"/>
        <w:shd w:val="clear" w:color="auto" w:fill="FFFFFF"/>
        <w:spacing w:before="0" w:beforeAutospacing="0" w:line="468" w:lineRule="atLeast"/>
        <w:rPr>
          <w:rFonts w:ascii="Open Sans" w:hAnsi="Open Sans"/>
          <w:color w:val="000000"/>
          <w:sz w:val="36"/>
          <w:szCs w:val="36"/>
          <w:shd w:val="clear" w:color="auto" w:fill="FFFFFF"/>
        </w:rPr>
      </w:pPr>
      <w:r w:rsidRPr="008E6EFB">
        <w:rPr>
          <w:rFonts w:ascii="Open Sans" w:hAnsi="Open Sans"/>
          <w:color w:val="000000"/>
          <w:sz w:val="36"/>
          <w:szCs w:val="36"/>
          <w:shd w:val="clear" w:color="auto" w:fill="FFFFFF"/>
        </w:rPr>
        <w:t>- Работа на сухой коже — риск перегрева и неэффективности</w:t>
      </w:r>
    </w:p>
    <w:p w:rsidR="008E6EFB" w:rsidRDefault="008E6EFB" w:rsidP="008E6EFB">
      <w:pPr>
        <w:pStyle w:val="a4"/>
        <w:shd w:val="clear" w:color="auto" w:fill="FFFFFF"/>
        <w:spacing w:before="0" w:beforeAutospacing="0" w:line="468" w:lineRule="atLeast"/>
        <w:rPr>
          <w:rFonts w:ascii="Open Sans" w:hAnsi="Open Sans"/>
          <w:color w:val="000000"/>
          <w:sz w:val="36"/>
          <w:szCs w:val="36"/>
          <w:shd w:val="clear" w:color="auto" w:fill="FFFFFF"/>
        </w:rPr>
      </w:pPr>
    </w:p>
    <w:p w:rsidR="008E6EFB" w:rsidRDefault="008E6EFB" w:rsidP="008E6EFB">
      <w:pPr>
        <w:pStyle w:val="a4"/>
        <w:shd w:val="clear" w:color="auto" w:fill="FFFFFF"/>
        <w:spacing w:before="0" w:beforeAutospacing="0" w:line="468" w:lineRule="atLeast"/>
        <w:rPr>
          <w:rFonts w:ascii="Open Sans" w:hAnsi="Open Sans"/>
          <w:color w:val="000000"/>
          <w:sz w:val="36"/>
          <w:szCs w:val="36"/>
          <w:shd w:val="clear" w:color="auto" w:fill="FFFFFF"/>
        </w:rPr>
      </w:pPr>
    </w:p>
    <w:p w:rsidR="008E6EFB" w:rsidRDefault="008E6EFB" w:rsidP="008E6EFB">
      <w:pPr>
        <w:pStyle w:val="a4"/>
        <w:shd w:val="clear" w:color="auto" w:fill="FFFFFF"/>
        <w:spacing w:before="0" w:beforeAutospacing="0" w:line="468" w:lineRule="atLeast"/>
        <w:rPr>
          <w:rFonts w:ascii="Open Sans" w:hAnsi="Open Sans"/>
          <w:color w:val="000000"/>
          <w:sz w:val="36"/>
          <w:szCs w:val="36"/>
          <w:shd w:val="clear" w:color="auto" w:fill="FFFFFF"/>
        </w:rPr>
      </w:pPr>
    </w:p>
    <w:p w:rsidR="00FE4CB6" w:rsidRDefault="00FE4CB6" w:rsidP="00D13920">
      <w:pPr>
        <w:pStyle w:val="a4"/>
        <w:shd w:val="clear" w:color="auto" w:fill="FFFFFF"/>
        <w:spacing w:before="0" w:beforeAutospacing="0" w:line="468" w:lineRule="atLeast"/>
        <w:rPr>
          <w:rFonts w:ascii="Open Sans" w:hAnsi="Open Sans"/>
          <w:color w:val="000000"/>
          <w:sz w:val="36"/>
          <w:szCs w:val="36"/>
        </w:rPr>
      </w:pPr>
    </w:p>
    <w:p w:rsidR="00D13920" w:rsidRPr="00D13920" w:rsidRDefault="00D13920" w:rsidP="00D13920">
      <w:pPr>
        <w:shd w:val="clear" w:color="auto" w:fill="FFFFFF"/>
        <w:spacing w:before="100" w:beforeAutospacing="1" w:after="100" w:afterAutospacing="1" w:line="540" w:lineRule="atLeast"/>
        <w:rPr>
          <w:rFonts w:ascii="Open Sans" w:eastAsia="Times New Roman" w:hAnsi="Open Sans" w:cs="Times New Roman"/>
          <w:color w:val="000000"/>
          <w:sz w:val="36"/>
          <w:szCs w:val="36"/>
          <w:lang w:eastAsia="ru-RU"/>
        </w:rPr>
      </w:pPr>
    </w:p>
    <w:p w:rsidR="002C4091" w:rsidRDefault="002C4091"/>
    <w:sectPr w:rsidR="002C40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ormal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FuturaNew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593EF3"/>
    <w:multiLevelType w:val="multilevel"/>
    <w:tmpl w:val="7E2E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369EB"/>
    <w:multiLevelType w:val="multilevel"/>
    <w:tmpl w:val="423AF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EC7EF3"/>
    <w:multiLevelType w:val="multilevel"/>
    <w:tmpl w:val="144A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E46D48"/>
    <w:multiLevelType w:val="multilevel"/>
    <w:tmpl w:val="5C64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5FD"/>
    <w:rsid w:val="002C4091"/>
    <w:rsid w:val="00577F99"/>
    <w:rsid w:val="005A1207"/>
    <w:rsid w:val="006815AF"/>
    <w:rsid w:val="007C55FD"/>
    <w:rsid w:val="008E6EFB"/>
    <w:rsid w:val="00924CBA"/>
    <w:rsid w:val="00AB23F4"/>
    <w:rsid w:val="00D13920"/>
    <w:rsid w:val="00D23CC8"/>
    <w:rsid w:val="00F20EA3"/>
    <w:rsid w:val="00FE4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26E34"/>
  <w15:chartTrackingRefBased/>
  <w15:docId w15:val="{4F372109-F94D-4DBF-A83D-9F0DB99C3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23C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0EA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C4091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D23C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23CC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5">
    <w:name w:val="Strong"/>
    <w:basedOn w:val="a0"/>
    <w:uiPriority w:val="22"/>
    <w:qFormat/>
    <w:rsid w:val="00D23CC8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F20EA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04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14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0727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5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2015</Words>
  <Characters>11487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dcterms:created xsi:type="dcterms:W3CDTF">2024-09-19T11:16:00Z</dcterms:created>
  <dcterms:modified xsi:type="dcterms:W3CDTF">2025-06-04T18:25:00Z</dcterms:modified>
</cp:coreProperties>
</file>