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A31" w:rsidRPr="005B7737" w:rsidRDefault="00852A31" w:rsidP="005B7737">
      <w:pPr>
        <w:rPr>
          <w:b/>
          <w:sz w:val="24"/>
          <w:szCs w:val="24"/>
          <w:lang w:eastAsia="ru-RU"/>
        </w:rPr>
      </w:pPr>
      <w:r w:rsidRPr="005B7737">
        <w:rPr>
          <w:b/>
          <w:sz w:val="24"/>
          <w:szCs w:val="24"/>
          <w:lang w:eastAsia="ru-RU"/>
        </w:rPr>
        <w:t>Турбо массаж.</w:t>
      </w:r>
    </w:p>
    <w:p w:rsidR="00852A31" w:rsidRPr="008B5535" w:rsidRDefault="00852A31" w:rsidP="008B5535">
      <w:pPr>
        <w:pStyle w:val="a5"/>
        <w:rPr>
          <w:sz w:val="28"/>
          <w:szCs w:val="28"/>
          <w:lang w:eastAsia="ru-RU"/>
        </w:rPr>
      </w:pPr>
      <w:proofErr w:type="spellStart"/>
      <w:r w:rsidRPr="008B5535">
        <w:rPr>
          <w:sz w:val="28"/>
          <w:szCs w:val="28"/>
          <w:lang w:eastAsia="ru-RU"/>
        </w:rPr>
        <w:t>Субдермальный</w:t>
      </w:r>
      <w:proofErr w:type="spellEnd"/>
      <w:r w:rsidRPr="008B5535">
        <w:rPr>
          <w:sz w:val="28"/>
          <w:szCs w:val="28"/>
          <w:lang w:eastAsia="ru-RU"/>
        </w:rPr>
        <w:t xml:space="preserve"> (глубокий) вибромассаж.</w:t>
      </w:r>
    </w:p>
    <w:p w:rsidR="00F579C5" w:rsidRPr="008B5535" w:rsidRDefault="00852A31" w:rsidP="008B5535">
      <w:pPr>
        <w:pStyle w:val="a5"/>
        <w:rPr>
          <w:sz w:val="28"/>
          <w:szCs w:val="28"/>
        </w:rPr>
      </w:pPr>
      <w:r w:rsidRPr="008B5535">
        <w:rPr>
          <w:sz w:val="28"/>
          <w:szCs w:val="28"/>
        </w:rPr>
        <w:t>Длительность сеанса: 30-60 минут.</w:t>
      </w:r>
    </w:p>
    <w:p w:rsidR="00852A31" w:rsidRPr="008B5535" w:rsidRDefault="00852A31" w:rsidP="008B5535">
      <w:pPr>
        <w:pStyle w:val="a5"/>
        <w:rPr>
          <w:sz w:val="28"/>
          <w:szCs w:val="28"/>
        </w:rPr>
      </w:pPr>
      <w:r w:rsidRPr="008B5535">
        <w:rPr>
          <w:sz w:val="28"/>
          <w:szCs w:val="28"/>
        </w:rPr>
        <w:t>Воздействие: 2-3 раза в неделю.</w:t>
      </w:r>
    </w:p>
    <w:p w:rsidR="00852A31" w:rsidRPr="008B5535" w:rsidRDefault="00852A31" w:rsidP="008B5535">
      <w:pPr>
        <w:pStyle w:val="a5"/>
        <w:rPr>
          <w:sz w:val="28"/>
          <w:szCs w:val="28"/>
        </w:rPr>
      </w:pPr>
      <w:r w:rsidRPr="008B5535">
        <w:rPr>
          <w:sz w:val="28"/>
          <w:szCs w:val="28"/>
        </w:rPr>
        <w:t>Зона воздействия: все тело.</w:t>
      </w:r>
    </w:p>
    <w:p w:rsidR="00852A31" w:rsidRPr="008B5535" w:rsidRDefault="00852A31" w:rsidP="008B5535">
      <w:pPr>
        <w:pStyle w:val="a5"/>
        <w:rPr>
          <w:sz w:val="28"/>
          <w:szCs w:val="28"/>
        </w:rPr>
      </w:pPr>
      <w:r w:rsidRPr="008B5535">
        <w:rPr>
          <w:sz w:val="28"/>
          <w:szCs w:val="28"/>
        </w:rPr>
        <w:t>Красные зоны: Позвоночник, Лимфоузлы, синяки.</w:t>
      </w:r>
    </w:p>
    <w:p w:rsidR="00852A31" w:rsidRPr="008B5535" w:rsidRDefault="00852A31" w:rsidP="008B5535">
      <w:pPr>
        <w:pStyle w:val="a5"/>
        <w:rPr>
          <w:color w:val="43454B"/>
          <w:sz w:val="28"/>
          <w:szCs w:val="28"/>
          <w:shd w:val="clear" w:color="auto" w:fill="FFFFFF"/>
        </w:rPr>
      </w:pPr>
      <w:r w:rsidRPr="008B5535">
        <w:rPr>
          <w:color w:val="43454B"/>
          <w:sz w:val="28"/>
          <w:szCs w:val="28"/>
          <w:shd w:val="clear" w:color="auto" w:fill="FFFFFF"/>
        </w:rPr>
        <w:t>Под вибромассажем стоит понимать процесс поставки вибраций к нервным окончаниям кожи. Это способствует улучшению работы кровеносной и нервной систем, устранению застоя лимфы.</w:t>
      </w:r>
      <w:r w:rsidR="00957752" w:rsidRPr="008B5535">
        <w:rPr>
          <w:rFonts w:ascii="Cond Pro" w:hAnsi="Cond Pro"/>
          <w:color w:val="2E2E2E"/>
          <w:sz w:val="28"/>
          <w:szCs w:val="28"/>
        </w:rPr>
        <w:t xml:space="preserve"> Разные приемы вибраций или сотрясения тела </w:t>
      </w:r>
      <w:r w:rsidR="005B7737" w:rsidRPr="008B5535">
        <w:rPr>
          <w:rFonts w:ascii="Cond Pro" w:hAnsi="Cond Pro"/>
          <w:color w:val="2E2E2E"/>
          <w:sz w:val="28"/>
          <w:szCs w:val="28"/>
        </w:rPr>
        <w:t>кл</w:t>
      </w:r>
      <w:r w:rsidR="00957752" w:rsidRPr="008B5535">
        <w:rPr>
          <w:rFonts w:ascii="Cond Pro" w:hAnsi="Cond Pro"/>
          <w:color w:val="2E2E2E"/>
          <w:sz w:val="28"/>
          <w:szCs w:val="28"/>
        </w:rPr>
        <w:t xml:space="preserve">иента использовал в своей практике римский врач </w:t>
      </w:r>
      <w:proofErr w:type="spellStart"/>
      <w:r w:rsidR="00957752" w:rsidRPr="008B5535">
        <w:rPr>
          <w:rFonts w:ascii="Cond Pro" w:hAnsi="Cond Pro"/>
          <w:color w:val="2E2E2E"/>
          <w:sz w:val="28"/>
          <w:szCs w:val="28"/>
        </w:rPr>
        <w:t>Асклепиад</w:t>
      </w:r>
      <w:proofErr w:type="spellEnd"/>
      <w:r w:rsidR="00957752" w:rsidRPr="008B5535">
        <w:rPr>
          <w:rFonts w:ascii="Cond Pro" w:hAnsi="Cond Pro"/>
          <w:color w:val="2E2E2E"/>
          <w:sz w:val="28"/>
          <w:szCs w:val="28"/>
        </w:rPr>
        <w:t xml:space="preserve"> во 2-1 веках до нашей эры. В 19 столетии с изобретением электричества стали создаваться специальные приспособления и машины, помогающие массажистам выполнять ритмичные потряхивания и колебательные движения. С древности вибрациями лечили разного рода неврозы и параличи, поскольку колебательные манипуляции ускоряют регенерацию мышц, костей, связок и суставов. Сегодня </w:t>
      </w:r>
      <w:proofErr w:type="spellStart"/>
      <w:r w:rsidR="00957752" w:rsidRPr="008B5535">
        <w:rPr>
          <w:rFonts w:ascii="Cond Pro" w:hAnsi="Cond Pro"/>
          <w:color w:val="2E2E2E"/>
          <w:sz w:val="28"/>
          <w:szCs w:val="28"/>
        </w:rPr>
        <w:t>вибромассажеры</w:t>
      </w:r>
      <w:proofErr w:type="spellEnd"/>
      <w:r w:rsidR="00957752" w:rsidRPr="008B5535">
        <w:rPr>
          <w:rFonts w:ascii="Cond Pro" w:hAnsi="Cond Pro"/>
          <w:color w:val="2E2E2E"/>
          <w:sz w:val="28"/>
          <w:szCs w:val="28"/>
        </w:rPr>
        <w:t xml:space="preserve"> всех видов применяются в официальной медицине и в косметологии, в фитнесе и в спорте, а также в быту.</w:t>
      </w:r>
    </w:p>
    <w:p w:rsidR="005B7737" w:rsidRPr="008B5535" w:rsidRDefault="00DE60FE" w:rsidP="008B5535">
      <w:pPr>
        <w:pStyle w:val="a5"/>
        <w:rPr>
          <w:rFonts w:ascii="Cond Pro" w:hAnsi="Cond Pro"/>
          <w:color w:val="2E2E2E"/>
          <w:sz w:val="28"/>
          <w:szCs w:val="28"/>
        </w:rPr>
      </w:pPr>
      <w:r w:rsidRPr="008B5535">
        <w:rPr>
          <w:color w:val="43454B"/>
          <w:sz w:val="28"/>
          <w:szCs w:val="28"/>
          <w:shd w:val="clear" w:color="auto" w:fill="FFFFFF"/>
        </w:rPr>
        <w:t xml:space="preserve">Такую методику массажа изобрели еще в XIX веке, однако массовость и популярность она обрела только в последнее десятилетие. Благодаря модернизациям оборудования для вибромассажа был создан принципиально новый аппарат </w:t>
      </w:r>
      <w:r w:rsidR="005B7737" w:rsidRPr="008B5535">
        <w:rPr>
          <w:color w:val="43454B"/>
          <w:sz w:val="28"/>
          <w:szCs w:val="28"/>
          <w:shd w:val="clear" w:color="auto" w:fill="FFFFFF"/>
          <w:lang w:val="en-US"/>
        </w:rPr>
        <w:t>TURBO</w:t>
      </w:r>
      <w:r w:rsidRPr="008B5535">
        <w:rPr>
          <w:color w:val="43454B"/>
          <w:sz w:val="28"/>
          <w:szCs w:val="28"/>
          <w:shd w:val="clear" w:color="auto" w:fill="FFFFFF"/>
        </w:rPr>
        <w:t>, объединивший в себе все преимущества предшествующих модификаций. Важно подчеркнуть, что аппаратное воздействие боле</w:t>
      </w:r>
      <w:r w:rsidR="00495F90" w:rsidRPr="008B5535">
        <w:rPr>
          <w:color w:val="43454B"/>
          <w:sz w:val="28"/>
          <w:szCs w:val="28"/>
          <w:shd w:val="clear" w:color="auto" w:fill="FFFFFF"/>
        </w:rPr>
        <w:t xml:space="preserve">е эффективное, чем ручное, так </w:t>
      </w:r>
      <w:r w:rsidRPr="008B5535">
        <w:rPr>
          <w:color w:val="43454B"/>
          <w:sz w:val="28"/>
          <w:szCs w:val="28"/>
          <w:shd w:val="clear" w:color="auto" w:fill="FFFFFF"/>
        </w:rPr>
        <w:t xml:space="preserve">как </w:t>
      </w:r>
      <w:r w:rsidR="00495F90" w:rsidRPr="008B5535">
        <w:rPr>
          <w:color w:val="43454B"/>
          <w:sz w:val="28"/>
          <w:szCs w:val="28"/>
          <w:shd w:val="clear" w:color="auto" w:fill="FFFFFF"/>
        </w:rPr>
        <w:t>г</w:t>
      </w:r>
      <w:r w:rsidRPr="008B5535">
        <w:rPr>
          <w:color w:val="43454B"/>
          <w:sz w:val="28"/>
          <w:szCs w:val="28"/>
          <w:shd w:val="clear" w:color="auto" w:fill="FFFFFF"/>
        </w:rPr>
        <w:t>лубокую вибрацию способны обеспечивать только специализированные устройства.</w:t>
      </w:r>
      <w:r w:rsidR="00957752" w:rsidRPr="008B5535">
        <w:rPr>
          <w:rFonts w:ascii="Cond Pro" w:hAnsi="Cond Pro"/>
          <w:color w:val="2E2E2E"/>
          <w:sz w:val="28"/>
          <w:szCs w:val="28"/>
        </w:rPr>
        <w:t xml:space="preserve"> </w:t>
      </w:r>
    </w:p>
    <w:p w:rsidR="00DE60FE" w:rsidRPr="008B5535" w:rsidRDefault="00957752" w:rsidP="008B5535">
      <w:pPr>
        <w:pStyle w:val="a5"/>
        <w:rPr>
          <w:color w:val="43454B"/>
          <w:sz w:val="28"/>
          <w:szCs w:val="28"/>
          <w:shd w:val="clear" w:color="auto" w:fill="FFFFFF"/>
        </w:rPr>
      </w:pPr>
      <w:r w:rsidRPr="008B5535">
        <w:rPr>
          <w:rFonts w:ascii="Cond Pro" w:hAnsi="Cond Pro"/>
          <w:color w:val="2E2E2E"/>
          <w:sz w:val="28"/>
          <w:szCs w:val="28"/>
        </w:rPr>
        <w:t xml:space="preserve">Многолетние клинические исследования механизма действия вибрационной терапии на пациентов с различными недугами выявили тот факт, что </w:t>
      </w:r>
      <w:proofErr w:type="spellStart"/>
      <w:r w:rsidRPr="008B5535">
        <w:rPr>
          <w:rFonts w:ascii="Cond Pro" w:hAnsi="Cond Pro"/>
          <w:color w:val="2E2E2E"/>
          <w:sz w:val="28"/>
          <w:szCs w:val="28"/>
        </w:rPr>
        <w:t>виброимпульсы</w:t>
      </w:r>
      <w:proofErr w:type="spellEnd"/>
      <w:r w:rsidRPr="008B5535">
        <w:rPr>
          <w:rFonts w:ascii="Cond Pro" w:hAnsi="Cond Pro"/>
          <w:color w:val="2E2E2E"/>
          <w:sz w:val="28"/>
          <w:szCs w:val="28"/>
        </w:rPr>
        <w:t xml:space="preserve"> частотой до 50-60 герц вызывают естественное похудение тела на фоне общего улучшения состояния и снятия болезненных симптомов. Сегодня </w:t>
      </w:r>
      <w:proofErr w:type="spellStart"/>
      <w:r w:rsidRPr="008B5535">
        <w:rPr>
          <w:rFonts w:ascii="Cond Pro" w:hAnsi="Cond Pro"/>
          <w:color w:val="2E2E2E"/>
          <w:sz w:val="28"/>
          <w:szCs w:val="28"/>
        </w:rPr>
        <w:t>лимфодренажные</w:t>
      </w:r>
      <w:proofErr w:type="spellEnd"/>
      <w:r w:rsidRPr="008B5535">
        <w:rPr>
          <w:rFonts w:ascii="Cond Pro" w:hAnsi="Cond Pro"/>
          <w:color w:val="2E2E2E"/>
          <w:sz w:val="28"/>
          <w:szCs w:val="28"/>
        </w:rPr>
        <w:t xml:space="preserve"> свойства вибраций помогают в снижении веса, в избавлении от целлюлита и в моделировании фигуры.</w:t>
      </w:r>
    </w:p>
    <w:p w:rsidR="00DE60FE" w:rsidRPr="008B5535" w:rsidRDefault="00DE60FE" w:rsidP="008B5535">
      <w:pPr>
        <w:pStyle w:val="a5"/>
        <w:rPr>
          <w:rFonts w:ascii="Times New Roman" w:hAnsi="Times New Roman"/>
          <w:sz w:val="28"/>
          <w:szCs w:val="28"/>
          <w:lang w:eastAsia="ru-RU"/>
        </w:rPr>
      </w:pPr>
      <w:r w:rsidRPr="008B5535">
        <w:rPr>
          <w:rFonts w:ascii="Times New Roman" w:hAnsi="Times New Roman"/>
          <w:sz w:val="28"/>
          <w:szCs w:val="28"/>
          <w:lang w:eastAsia="ru-RU"/>
        </w:rPr>
        <w:t>Вибрационное воздействие прежде всего позитивно влияют на состояние кожных покровов и мышечных тканей. Вибрационные импульсы провоцируют расширение сосудов, благодаря чему происходит активное насыщение органов кислородом. Так, вибромассаж способствует:</w:t>
      </w:r>
    </w:p>
    <w:p w:rsidR="00DE60FE" w:rsidRPr="008B5535" w:rsidRDefault="00DE60FE" w:rsidP="008B5535">
      <w:pPr>
        <w:pStyle w:val="a5"/>
        <w:rPr>
          <w:rFonts w:ascii="Times New Roman" w:hAnsi="Times New Roman"/>
          <w:sz w:val="28"/>
          <w:szCs w:val="28"/>
          <w:lang w:eastAsia="ru-RU"/>
        </w:rPr>
      </w:pPr>
      <w:r w:rsidRPr="008B5535">
        <w:rPr>
          <w:rFonts w:ascii="Times New Roman" w:hAnsi="Times New Roman"/>
          <w:sz w:val="28"/>
          <w:szCs w:val="28"/>
          <w:lang w:eastAsia="ru-RU"/>
        </w:rPr>
        <w:t>улучшению циркуляции крови;</w:t>
      </w:r>
    </w:p>
    <w:p w:rsidR="00DE60FE" w:rsidRPr="008B5535" w:rsidRDefault="00DE60FE" w:rsidP="008B5535">
      <w:pPr>
        <w:pStyle w:val="a5"/>
        <w:rPr>
          <w:rFonts w:ascii="Times New Roman" w:hAnsi="Times New Roman"/>
          <w:sz w:val="28"/>
          <w:szCs w:val="28"/>
          <w:lang w:eastAsia="ru-RU"/>
        </w:rPr>
      </w:pPr>
      <w:r w:rsidRPr="008B5535">
        <w:rPr>
          <w:rFonts w:ascii="Times New Roman" w:hAnsi="Times New Roman"/>
          <w:sz w:val="28"/>
          <w:szCs w:val="28"/>
          <w:lang w:eastAsia="ru-RU"/>
        </w:rPr>
        <w:t>устранению отёков;</w:t>
      </w:r>
    </w:p>
    <w:p w:rsidR="00DE60FE" w:rsidRPr="008B5535" w:rsidRDefault="00DE60FE" w:rsidP="008B5535">
      <w:pPr>
        <w:pStyle w:val="a5"/>
        <w:rPr>
          <w:rFonts w:ascii="Times New Roman" w:hAnsi="Times New Roman"/>
          <w:sz w:val="28"/>
          <w:szCs w:val="28"/>
          <w:lang w:eastAsia="ru-RU"/>
        </w:rPr>
      </w:pPr>
      <w:r w:rsidRPr="008B5535">
        <w:rPr>
          <w:rFonts w:ascii="Times New Roman" w:hAnsi="Times New Roman"/>
          <w:sz w:val="28"/>
          <w:szCs w:val="28"/>
          <w:lang w:eastAsia="ru-RU"/>
        </w:rPr>
        <w:t xml:space="preserve">уменьшению </w:t>
      </w:r>
      <w:proofErr w:type="spellStart"/>
      <w:r w:rsidRPr="008B5535">
        <w:rPr>
          <w:rFonts w:ascii="Times New Roman" w:hAnsi="Times New Roman"/>
          <w:sz w:val="28"/>
          <w:szCs w:val="28"/>
          <w:lang w:eastAsia="ru-RU"/>
        </w:rPr>
        <w:t>целлюлитных</w:t>
      </w:r>
      <w:proofErr w:type="spellEnd"/>
      <w:r w:rsidRPr="008B5535">
        <w:rPr>
          <w:rFonts w:ascii="Times New Roman" w:hAnsi="Times New Roman"/>
          <w:sz w:val="28"/>
          <w:szCs w:val="28"/>
          <w:lang w:eastAsia="ru-RU"/>
        </w:rPr>
        <w:t xml:space="preserve"> подкожных отложений.</w:t>
      </w:r>
    </w:p>
    <w:p w:rsidR="00DE60FE" w:rsidRPr="008B5535" w:rsidRDefault="00DE60FE" w:rsidP="008B5535">
      <w:pPr>
        <w:pStyle w:val="a5"/>
        <w:rPr>
          <w:rFonts w:ascii="Times New Roman" w:hAnsi="Times New Roman"/>
          <w:sz w:val="28"/>
          <w:szCs w:val="28"/>
          <w:lang w:eastAsia="ru-RU"/>
        </w:rPr>
      </w:pPr>
      <w:r w:rsidRPr="008B5535">
        <w:rPr>
          <w:rFonts w:ascii="Times New Roman" w:hAnsi="Times New Roman"/>
          <w:sz w:val="28"/>
          <w:szCs w:val="28"/>
          <w:lang w:eastAsia="ru-RU"/>
        </w:rPr>
        <w:t>Кроме того, происходит оптимизация работы сальных желез, что придает коже подтянутости и улучшает её внешний вид. Регулярное прохождение курсов вибромассажа гарантирует существенное уменьшение выраженности и даже полное избавление от целлюлита на проблемных участках.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lastRenderedPageBreak/>
        <w:t>Такая методика используется как в сфере косметологии, так и в реабилитационной медицине. Эта методика показывает такие эффекты: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улучшается циркуляция крови, что обеспечивается расширением сосудов;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существенно повышается количество эритроцитов – данный результат особо виден при анемиях;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устраняется напряжение с мышечных тканей, уходит болевой синдром;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из организма выходят шлаки и токсины;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 xml:space="preserve">дегенеративные изменения тканей при </w:t>
      </w:r>
      <w:proofErr w:type="spellStart"/>
      <w:r w:rsidRPr="008B5535">
        <w:rPr>
          <w:color w:val="43454B"/>
          <w:sz w:val="28"/>
          <w:szCs w:val="28"/>
          <w:lang w:eastAsia="ru-RU"/>
        </w:rPr>
        <w:t>травмировании</w:t>
      </w:r>
      <w:proofErr w:type="spellEnd"/>
      <w:r w:rsidRPr="008B5535">
        <w:rPr>
          <w:color w:val="43454B"/>
          <w:sz w:val="28"/>
          <w:szCs w:val="28"/>
          <w:lang w:eastAsia="ru-RU"/>
        </w:rPr>
        <w:t xml:space="preserve"> не происходят;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оптимизируется работа нервной системы;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мышцы пребывают в тонусе, даже если у клиента нет физической активности;</w:t>
      </w:r>
    </w:p>
    <w:p w:rsidR="00DE60FE" w:rsidRPr="008B5535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содержание подкожного жира существенно уменьшается по причине разрушения и абсорбции жировых отложений под воздействием вибраций;</w:t>
      </w:r>
    </w:p>
    <w:p w:rsidR="00DE60FE" w:rsidRDefault="00DE60FE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color w:val="43454B"/>
          <w:sz w:val="28"/>
          <w:szCs w:val="28"/>
          <w:lang w:eastAsia="ru-RU"/>
        </w:rPr>
        <w:t>максимально оперативное избавление от ожирения при комплексном лечении.</w:t>
      </w:r>
    </w:p>
    <w:p w:rsidR="00EB3D1F" w:rsidRPr="008B5535" w:rsidRDefault="00EB3D1F" w:rsidP="008B5535">
      <w:pPr>
        <w:pStyle w:val="a5"/>
        <w:rPr>
          <w:color w:val="43454B"/>
          <w:sz w:val="28"/>
          <w:szCs w:val="28"/>
          <w:lang w:eastAsia="ru-RU"/>
        </w:rPr>
      </w:pPr>
    </w:p>
    <w:p w:rsidR="00495F90" w:rsidRPr="008B5535" w:rsidRDefault="00495F90" w:rsidP="008B5535">
      <w:pPr>
        <w:pStyle w:val="a5"/>
        <w:rPr>
          <w:rFonts w:ascii="Times New Roman" w:hAnsi="Times New Roman"/>
          <w:sz w:val="28"/>
          <w:szCs w:val="28"/>
          <w:lang w:eastAsia="ru-RU"/>
        </w:rPr>
      </w:pPr>
      <w:r w:rsidRPr="008B5535">
        <w:rPr>
          <w:rFonts w:ascii="Arial" w:hAnsi="Arial" w:cs="Arial"/>
          <w:b/>
          <w:bCs/>
          <w:color w:val="061E41"/>
          <w:sz w:val="28"/>
          <w:szCs w:val="28"/>
          <w:shd w:val="clear" w:color="auto" w:fill="FFFFFF"/>
          <w:lang w:eastAsia="ru-RU"/>
        </w:rPr>
        <w:t>Противопоказания</w:t>
      </w:r>
      <w:r w:rsidR="00EB3D1F">
        <w:rPr>
          <w:rFonts w:ascii="Arial" w:hAnsi="Arial" w:cs="Arial"/>
          <w:b/>
          <w:bCs/>
          <w:color w:val="061E41"/>
          <w:sz w:val="28"/>
          <w:szCs w:val="28"/>
          <w:shd w:val="clear" w:color="auto" w:fill="FFFFFF"/>
          <w:lang w:eastAsia="ru-RU"/>
        </w:rPr>
        <w:t>:</w:t>
      </w: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br/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беременные женщины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наличие в организме электронных механизмов и других инородных веществ (консультация со специалистом)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кожные воспаления;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лихорадка и высокая температура;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лимфаденит и гемофилия;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туберкулез и другие лёгочные заболевания;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рахит;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тромбоз;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тромбофлебит;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менструальный период;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лимфангит;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proofErr w:type="spellStart"/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варикоз</w:t>
      </w:r>
      <w:proofErr w:type="spellEnd"/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 xml:space="preserve"> вен;</w:t>
      </w:r>
    </w:p>
    <w:p w:rsidR="00495F90" w:rsidRDefault="00495F90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  <w:r w:rsidRPr="008B5535">
        <w:rPr>
          <w:rFonts w:ascii="Arial" w:hAnsi="Arial" w:cs="Arial"/>
          <w:color w:val="061E41"/>
          <w:sz w:val="28"/>
          <w:szCs w:val="28"/>
          <w:lang w:eastAsia="ru-RU"/>
        </w:rPr>
        <w:t>наличие не зашивших ран в местах проработки.</w:t>
      </w:r>
    </w:p>
    <w:p w:rsidR="00E7268D" w:rsidRPr="008B5535" w:rsidRDefault="00E7268D" w:rsidP="008B5535">
      <w:pPr>
        <w:pStyle w:val="a5"/>
        <w:rPr>
          <w:rFonts w:ascii="Arial" w:hAnsi="Arial" w:cs="Arial"/>
          <w:color w:val="061E41"/>
          <w:sz w:val="28"/>
          <w:szCs w:val="28"/>
          <w:lang w:eastAsia="ru-RU"/>
        </w:rPr>
      </w:pPr>
    </w:p>
    <w:p w:rsidR="00495F90" w:rsidRPr="008B5535" w:rsidRDefault="00957752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rFonts w:ascii="Cond Pro" w:hAnsi="Cond Pro"/>
          <w:color w:val="2E2E2E"/>
          <w:sz w:val="28"/>
          <w:szCs w:val="28"/>
        </w:rPr>
        <w:t> Вибромассаж нельзя выполнять перед сном, непосредственно после спортивных занятий или приема пищи, а также при сильном переутомлении. </w:t>
      </w:r>
    </w:p>
    <w:p w:rsidR="00495F90" w:rsidRPr="008B5535" w:rsidRDefault="00495F90" w:rsidP="008B5535">
      <w:pPr>
        <w:pStyle w:val="a5"/>
        <w:rPr>
          <w:color w:val="43454B"/>
          <w:sz w:val="28"/>
          <w:szCs w:val="28"/>
          <w:lang w:eastAsia="ru-RU"/>
        </w:rPr>
      </w:pPr>
      <w:r w:rsidRPr="008B5535">
        <w:rPr>
          <w:rFonts w:ascii="Calibri" w:hAnsi="Calibri" w:cs="Calibri"/>
          <w:color w:val="3A2F26"/>
          <w:sz w:val="28"/>
          <w:szCs w:val="28"/>
          <w:shd w:val="clear" w:color="auto" w:fill="FFFFFF"/>
        </w:rPr>
        <w:t xml:space="preserve">Процедуру проводят двумя способами – стабильным и лабильным. При стабильном </w:t>
      </w:r>
      <w:proofErr w:type="spellStart"/>
      <w:r w:rsidRPr="008B5535">
        <w:rPr>
          <w:rFonts w:ascii="Calibri" w:hAnsi="Calibri" w:cs="Calibri"/>
          <w:color w:val="3A2F26"/>
          <w:sz w:val="28"/>
          <w:szCs w:val="28"/>
          <w:shd w:val="clear" w:color="auto" w:fill="FFFFFF"/>
        </w:rPr>
        <w:t>вибротод</w:t>
      </w:r>
      <w:proofErr w:type="spellEnd"/>
      <w:r w:rsidRPr="008B5535">
        <w:rPr>
          <w:rFonts w:ascii="Calibri" w:hAnsi="Calibri" w:cs="Calibri"/>
          <w:color w:val="3A2F26"/>
          <w:sz w:val="28"/>
          <w:szCs w:val="28"/>
          <w:shd w:val="clear" w:color="auto" w:fill="FFFFFF"/>
        </w:rPr>
        <w:t xml:space="preserve"> устанавливают в одну точку для достижения локального результата, при лабильном – двигают по прорабатываемой зоне по прямой, спиралевидной, зигзагообразной, штриховой, поперечной либо круговой траектории.</w:t>
      </w:r>
      <w:r w:rsidR="00957752" w:rsidRPr="008B5535">
        <w:rPr>
          <w:rFonts w:ascii="Cond Pro" w:hAnsi="Cond Pro"/>
          <w:color w:val="2E2E2E"/>
          <w:sz w:val="28"/>
          <w:szCs w:val="28"/>
        </w:rPr>
        <w:t xml:space="preserve"> Общий вибромассаж начинают с мышц спины, затем переходят к внутренней поверхности плеча и локтевому суставу, а затем к внешней стороне предплечья. Далее движениями к паху обрабатывается поясничный раздел и тазовая область, после чего </w:t>
      </w:r>
      <w:proofErr w:type="gramStart"/>
      <w:r w:rsidR="00957752" w:rsidRPr="008B5535">
        <w:rPr>
          <w:rFonts w:ascii="Cond Pro" w:hAnsi="Cond Pro"/>
          <w:color w:val="2E2E2E"/>
          <w:sz w:val="28"/>
          <w:szCs w:val="28"/>
        </w:rPr>
        <w:t>снизу вверх</w:t>
      </w:r>
      <w:proofErr w:type="gramEnd"/>
      <w:r w:rsidR="00957752" w:rsidRPr="008B5535">
        <w:rPr>
          <w:rFonts w:ascii="Cond Pro" w:hAnsi="Cond Pro"/>
          <w:color w:val="2E2E2E"/>
          <w:sz w:val="28"/>
          <w:szCs w:val="28"/>
        </w:rPr>
        <w:t xml:space="preserve"> </w:t>
      </w:r>
      <w:r w:rsidR="00957752" w:rsidRPr="008B5535">
        <w:rPr>
          <w:rFonts w:ascii="Cond Pro" w:hAnsi="Cond Pro"/>
          <w:color w:val="2E2E2E"/>
          <w:sz w:val="28"/>
          <w:szCs w:val="28"/>
        </w:rPr>
        <w:lastRenderedPageBreak/>
        <w:t>прорабатывается наружная часть бедра от колена и голень от ступни. Грудная мускулатура массируется по направлению к позвоночнику, а живот – по ходу толстого кишечника.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Протокол процедуры и общие принципы в вибрационном массаже с целью коррекции фигуры следующие.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 xml:space="preserve">Общая нагрузка вибрации не должна превышать </w:t>
      </w:r>
      <w:r w:rsidR="00C917CB">
        <w:rPr>
          <w:rFonts w:ascii="Arial" w:hAnsi="Arial" w:cs="Arial"/>
          <w:color w:val="212529"/>
          <w:sz w:val="28"/>
          <w:szCs w:val="28"/>
          <w:lang w:eastAsia="ru-RU"/>
        </w:rPr>
        <w:t>9</w:t>
      </w: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0 мин в сутки.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 xml:space="preserve">Длительность воздействия на зону равную площади </w:t>
      </w:r>
      <w:proofErr w:type="spellStart"/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вибротода</w:t>
      </w:r>
      <w:proofErr w:type="spellEnd"/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 xml:space="preserve"> не должна превышать 5</w:t>
      </w:r>
      <w:r w:rsidR="00B2411F" w:rsidRPr="008B5535">
        <w:rPr>
          <w:rFonts w:ascii="Arial" w:hAnsi="Arial" w:cs="Arial"/>
          <w:color w:val="212529"/>
          <w:sz w:val="28"/>
          <w:szCs w:val="28"/>
          <w:lang w:eastAsia="ru-RU"/>
        </w:rPr>
        <w:t>-7</w:t>
      </w: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мин.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Количество процедур 10-30</w:t>
      </w:r>
      <w:r w:rsidR="00B2411F" w:rsidRPr="008B5535">
        <w:rPr>
          <w:rFonts w:ascii="Arial" w:hAnsi="Arial" w:cs="Arial"/>
          <w:color w:val="212529"/>
          <w:sz w:val="28"/>
          <w:szCs w:val="28"/>
          <w:lang w:eastAsia="ru-RU"/>
        </w:rPr>
        <w:t xml:space="preserve"> далее необходим перерыв</w:t>
      </w: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Возможно проводить процедуру, как самостоятельную, так и в комплексе с ручным и вакуумным массажем. В такой ситуации целесообразно провести сначала ручной, затем вакуумный, затем вибрационный массаж.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Не допускается работа в области крупных скоплений лимфоузлов.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Работа с внутренней поверхностью бедра допустима исключительно поверхностная с проработкой только кожных покровов.</w:t>
      </w:r>
    </w:p>
    <w:p w:rsidR="00495F90" w:rsidRPr="008B5535" w:rsidRDefault="00495F90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 xml:space="preserve">Работать манипулой с давлением преимущественно с учетом </w:t>
      </w:r>
      <w:proofErr w:type="spellStart"/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>лимфодренажных</w:t>
      </w:r>
      <w:proofErr w:type="spellEnd"/>
      <w:r w:rsidRPr="008B5535">
        <w:rPr>
          <w:rFonts w:ascii="Arial" w:hAnsi="Arial" w:cs="Arial"/>
          <w:color w:val="212529"/>
          <w:sz w:val="28"/>
          <w:szCs w:val="28"/>
          <w:lang w:eastAsia="ru-RU"/>
        </w:rPr>
        <w:t xml:space="preserve"> линий.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Процедуры вибромассажа рекомендуются для следующих случаев: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Целлюлит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Отеки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Тяжесть и усталость в ногах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Мышечные спазмы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Болезненность в мышцах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Жировые отложения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Нарушения кровообращения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Снижение тургора кожи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Неврологические расстройства (неврозы, бессонница, депрессия)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 xml:space="preserve">Заболевания опорно-двигательной системы (сколиоз, остеохондроз, </w:t>
      </w:r>
      <w:proofErr w:type="spellStart"/>
      <w:r w:rsidRPr="008B5535">
        <w:rPr>
          <w:rFonts w:ascii="inherit" w:hAnsi="inherit"/>
          <w:sz w:val="28"/>
          <w:szCs w:val="28"/>
          <w:lang w:eastAsia="ru-RU"/>
        </w:rPr>
        <w:t>остеоартроз</w:t>
      </w:r>
      <w:proofErr w:type="spellEnd"/>
      <w:r w:rsidRPr="008B5535">
        <w:rPr>
          <w:rFonts w:ascii="inherit" w:hAnsi="inherit"/>
          <w:sz w:val="28"/>
          <w:szCs w:val="28"/>
          <w:lang w:eastAsia="ru-RU"/>
        </w:rPr>
        <w:t>)</w:t>
      </w:r>
      <w:r w:rsidR="00C917CB">
        <w:rPr>
          <w:rFonts w:ascii="inherit" w:hAnsi="inherit"/>
          <w:sz w:val="28"/>
          <w:szCs w:val="28"/>
          <w:lang w:eastAsia="ru-RU"/>
        </w:rPr>
        <w:t>.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Вибрационный массаж аппаратом показан на этапе реабилитации после травм, переломов, хирургических вмешательств и даже пластических операций.</w:t>
      </w:r>
    </w:p>
    <w:p w:rsidR="00DF6A64" w:rsidRPr="008B5535" w:rsidRDefault="00DF6A64" w:rsidP="008B5535">
      <w:pPr>
        <w:pStyle w:val="a5"/>
        <w:rPr>
          <w:rFonts w:ascii="inherit" w:hAnsi="inherit"/>
          <w:sz w:val="28"/>
          <w:szCs w:val="28"/>
          <w:lang w:eastAsia="ru-RU"/>
        </w:rPr>
      </w:pPr>
      <w:r w:rsidRPr="008B5535">
        <w:rPr>
          <w:rFonts w:ascii="inherit" w:hAnsi="inherit"/>
          <w:sz w:val="28"/>
          <w:szCs w:val="28"/>
          <w:lang w:eastAsia="ru-RU"/>
        </w:rPr>
        <w:t>Этот метод применяется в спортивной медицине для быстрого восстановления атлетов после тренировок. Процедура включает работу с глубокими мышцами спины, плечевого пояса, поясницы и ног. После нескольких сеансов удается полностью снять мышечное напряжение, освободить зажатые нервы и стимулировать процессы регенерации.</w:t>
      </w:r>
    </w:p>
    <w:p w:rsidR="00DF6A64" w:rsidRPr="008B5535" w:rsidRDefault="00DF6A64" w:rsidP="008B5535">
      <w:pPr>
        <w:pStyle w:val="a5"/>
        <w:rPr>
          <w:rFonts w:ascii="Arial" w:hAnsi="Arial" w:cs="Arial"/>
          <w:color w:val="212529"/>
          <w:sz w:val="28"/>
          <w:szCs w:val="28"/>
          <w:lang w:eastAsia="ru-RU"/>
        </w:rPr>
      </w:pP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Протокол процедуры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</w:p>
    <w:p w:rsidR="00852A31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Подготовка:</w:t>
      </w:r>
    </w:p>
    <w:p w:rsidR="00E7268D" w:rsidRDefault="00E7268D" w:rsidP="00E7268D">
      <w:pPr>
        <w:pStyle w:val="a5"/>
        <w:rPr>
          <w:sz w:val="28"/>
          <w:szCs w:val="28"/>
        </w:rPr>
      </w:pPr>
      <w:r>
        <w:rPr>
          <w:sz w:val="28"/>
          <w:szCs w:val="28"/>
        </w:rPr>
        <w:t>Разогрев тела –сауна, антицеллюлитный тоник или мягкого разогревающего крема.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lastRenderedPageBreak/>
        <w:t>Рекомендуемая последовательность: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1. Дренаж — 5–7 мин, низкая мощность, вдоль </w:t>
      </w:r>
      <w:proofErr w:type="spellStart"/>
      <w:r w:rsidRPr="00E7268D">
        <w:rPr>
          <w:sz w:val="28"/>
          <w:szCs w:val="28"/>
        </w:rPr>
        <w:t>лимфотока</w:t>
      </w:r>
      <w:proofErr w:type="spellEnd"/>
      <w:r w:rsidRPr="00E7268D">
        <w:rPr>
          <w:sz w:val="28"/>
          <w:szCs w:val="28"/>
        </w:rPr>
        <w:t xml:space="preserve">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2. </w:t>
      </w:r>
      <w:proofErr w:type="spellStart"/>
      <w:r w:rsidRPr="00E7268D">
        <w:rPr>
          <w:sz w:val="28"/>
          <w:szCs w:val="28"/>
        </w:rPr>
        <w:t>Липолиз</w:t>
      </w:r>
      <w:proofErr w:type="spellEnd"/>
      <w:r w:rsidRPr="00E7268D">
        <w:rPr>
          <w:sz w:val="28"/>
          <w:szCs w:val="28"/>
        </w:rPr>
        <w:t xml:space="preserve"> и моделирование — 15–20 мин, средняя и высокая мощность, проработка локальных зон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3. </w:t>
      </w:r>
      <w:proofErr w:type="spellStart"/>
      <w:r w:rsidRPr="00E7268D">
        <w:rPr>
          <w:sz w:val="28"/>
          <w:szCs w:val="28"/>
        </w:rPr>
        <w:t>Лифтинг</w:t>
      </w:r>
      <w:proofErr w:type="spellEnd"/>
      <w:r w:rsidRPr="00E7268D">
        <w:rPr>
          <w:sz w:val="28"/>
          <w:szCs w:val="28"/>
        </w:rPr>
        <w:t xml:space="preserve"> — 5 мин, средняя мощность, поверхностные проходы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Режим работы по зонам (</w:t>
      </w:r>
      <w:proofErr w:type="spellStart"/>
      <w:r w:rsidRPr="00E7268D">
        <w:rPr>
          <w:sz w:val="28"/>
          <w:szCs w:val="28"/>
        </w:rPr>
        <w:t>усреднённо</w:t>
      </w:r>
      <w:proofErr w:type="spellEnd"/>
      <w:r w:rsidRPr="00E7268D">
        <w:rPr>
          <w:sz w:val="28"/>
          <w:szCs w:val="28"/>
        </w:rPr>
        <w:t>):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| Зона          | Время | Мощность      | Особенности работы                   |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|---------------|--------|----------------|--------------------------------------|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| Живот         | </w:t>
      </w:r>
      <w:r>
        <w:rPr>
          <w:sz w:val="28"/>
          <w:szCs w:val="28"/>
        </w:rPr>
        <w:t>2</w:t>
      </w:r>
      <w:r w:rsidRPr="00E7268D">
        <w:rPr>
          <w:sz w:val="28"/>
          <w:szCs w:val="28"/>
        </w:rPr>
        <w:t>0 мин | средняя/высокая | По часовой стрелке, не касаясь центра пупка |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| Бёдра (внешняя/внутренняя) | </w:t>
      </w:r>
      <w:r>
        <w:rPr>
          <w:sz w:val="28"/>
          <w:szCs w:val="28"/>
        </w:rPr>
        <w:t>2</w:t>
      </w:r>
      <w:r w:rsidRPr="00E7268D">
        <w:rPr>
          <w:sz w:val="28"/>
          <w:szCs w:val="28"/>
        </w:rPr>
        <w:t>0–</w:t>
      </w:r>
      <w:r>
        <w:rPr>
          <w:sz w:val="28"/>
          <w:szCs w:val="28"/>
        </w:rPr>
        <w:t>30</w:t>
      </w:r>
      <w:r w:rsidRPr="00E7268D">
        <w:rPr>
          <w:sz w:val="28"/>
          <w:szCs w:val="28"/>
        </w:rPr>
        <w:t xml:space="preserve"> мин | высокая         | Движения </w:t>
      </w:r>
      <w:proofErr w:type="gramStart"/>
      <w:r w:rsidRPr="00E7268D">
        <w:rPr>
          <w:sz w:val="28"/>
          <w:szCs w:val="28"/>
        </w:rPr>
        <w:t>снизу вверх</w:t>
      </w:r>
      <w:proofErr w:type="gramEnd"/>
      <w:r w:rsidRPr="00E7268D">
        <w:rPr>
          <w:sz w:val="28"/>
          <w:szCs w:val="28"/>
        </w:rPr>
        <w:t>, по плотной схеме |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| Ягодицы       |</w:t>
      </w:r>
      <w:r>
        <w:rPr>
          <w:sz w:val="28"/>
          <w:szCs w:val="28"/>
        </w:rPr>
        <w:t>10</w:t>
      </w:r>
      <w:r w:rsidRPr="00E7268D">
        <w:rPr>
          <w:sz w:val="28"/>
          <w:szCs w:val="28"/>
        </w:rPr>
        <w:t>–</w:t>
      </w:r>
      <w:r>
        <w:rPr>
          <w:sz w:val="28"/>
          <w:szCs w:val="28"/>
        </w:rPr>
        <w:t>15</w:t>
      </w:r>
      <w:r w:rsidRPr="00E7268D">
        <w:rPr>
          <w:sz w:val="28"/>
          <w:szCs w:val="28"/>
        </w:rPr>
        <w:t>мин | средняя/высокая | Круговые и подъёмные движения        |</w:t>
      </w:r>
    </w:p>
    <w:p w:rsidR="00E7268D" w:rsidRPr="008B5535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| Руки (</w:t>
      </w:r>
      <w:proofErr w:type="gramStart"/>
      <w:r w:rsidRPr="00E7268D">
        <w:rPr>
          <w:sz w:val="28"/>
          <w:szCs w:val="28"/>
        </w:rPr>
        <w:t>плечи)  |</w:t>
      </w:r>
      <w:proofErr w:type="gramEnd"/>
      <w:r w:rsidRPr="00E7268D">
        <w:rPr>
          <w:sz w:val="28"/>
          <w:szCs w:val="28"/>
        </w:rPr>
        <w:t xml:space="preserve"> 5–7 мин | средняя         | Снизу вверх                          |</w:t>
      </w:r>
    </w:p>
    <w:p w:rsidR="00E7268D" w:rsidRDefault="00E7268D" w:rsidP="00E7268D">
      <w:pPr>
        <w:pStyle w:val="a5"/>
        <w:rPr>
          <w:sz w:val="28"/>
          <w:szCs w:val="28"/>
        </w:rPr>
      </w:pP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Всегда начинайте с </w:t>
      </w:r>
      <w:proofErr w:type="spellStart"/>
      <w:r w:rsidRPr="00E7268D">
        <w:rPr>
          <w:sz w:val="28"/>
          <w:szCs w:val="28"/>
        </w:rPr>
        <w:t>лимфодренажного</w:t>
      </w:r>
      <w:proofErr w:type="spellEnd"/>
      <w:r w:rsidRPr="00E7268D">
        <w:rPr>
          <w:sz w:val="28"/>
          <w:szCs w:val="28"/>
        </w:rPr>
        <w:t xml:space="preserve"> этапа!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Комбинируйте с ручными техниками — для лучшего контакта и контроля  </w:t>
      </w:r>
    </w:p>
    <w:p w:rsidR="00DE60FE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- На плотных участках — можно задерживать манипулу на 2–3 сек</w:t>
      </w:r>
    </w:p>
    <w:p w:rsidR="00E7268D" w:rsidRDefault="00E7268D" w:rsidP="00E7268D">
      <w:pPr>
        <w:pStyle w:val="a5"/>
        <w:rPr>
          <w:sz w:val="28"/>
          <w:szCs w:val="28"/>
        </w:rPr>
      </w:pP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Возможные реакции и риски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Синяки — при слишком высокой мощности или неправильной технике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Ломота/усталость — как реакция на </w:t>
      </w:r>
      <w:proofErr w:type="spellStart"/>
      <w:r w:rsidRPr="00E7268D">
        <w:rPr>
          <w:sz w:val="28"/>
          <w:szCs w:val="28"/>
        </w:rPr>
        <w:t>лимфоразгон</w:t>
      </w:r>
      <w:proofErr w:type="spellEnd"/>
      <w:r w:rsidRPr="00E7268D">
        <w:rPr>
          <w:sz w:val="28"/>
          <w:szCs w:val="28"/>
        </w:rPr>
        <w:t xml:space="preserve">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Головная боль — при плохом водном режиме  </w:t>
      </w:r>
    </w:p>
    <w:p w:rsid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- Обострение скрытых воспалений — при активной стимуляции</w:t>
      </w:r>
    </w:p>
    <w:p w:rsidR="00E7268D" w:rsidRDefault="00E7268D" w:rsidP="00E7268D">
      <w:pPr>
        <w:pStyle w:val="a5"/>
        <w:rPr>
          <w:sz w:val="28"/>
          <w:szCs w:val="28"/>
        </w:rPr>
      </w:pPr>
    </w:p>
    <w:p w:rsidR="00E7268D" w:rsidRPr="00E7268D" w:rsidRDefault="00E7268D" w:rsidP="00E7268D">
      <w:pPr>
        <w:pStyle w:val="a5"/>
        <w:rPr>
          <w:sz w:val="28"/>
          <w:szCs w:val="28"/>
        </w:rPr>
      </w:pPr>
      <w:r>
        <w:rPr>
          <w:sz w:val="28"/>
          <w:szCs w:val="28"/>
        </w:rPr>
        <w:t>Ошибки специалистов: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Прямое давление на вены/лимфоузлы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Работа без начального дренажа  </w:t>
      </w:r>
    </w:p>
    <w:p w:rsidR="00E7268D" w:rsidRP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 xml:space="preserve">- Чрезмерное давление — риск гематом и травм  </w:t>
      </w:r>
    </w:p>
    <w:p w:rsidR="00E7268D" w:rsidRDefault="00E7268D" w:rsidP="00E7268D">
      <w:pPr>
        <w:pStyle w:val="a5"/>
        <w:rPr>
          <w:sz w:val="28"/>
          <w:szCs w:val="28"/>
        </w:rPr>
      </w:pPr>
      <w:r w:rsidRPr="00E7268D">
        <w:rPr>
          <w:sz w:val="28"/>
          <w:szCs w:val="28"/>
        </w:rPr>
        <w:t>- Отсутствие системного подхода — разовые сеансы не дают результата</w:t>
      </w:r>
    </w:p>
    <w:p w:rsidR="00E7268D" w:rsidRDefault="00E7268D" w:rsidP="00E7268D">
      <w:pPr>
        <w:pStyle w:val="a5"/>
        <w:rPr>
          <w:sz w:val="28"/>
          <w:szCs w:val="28"/>
        </w:rPr>
      </w:pPr>
    </w:p>
    <w:p w:rsidR="00E7268D" w:rsidRPr="008B5535" w:rsidRDefault="00E7268D" w:rsidP="00E7268D">
      <w:pPr>
        <w:pStyle w:val="a5"/>
        <w:rPr>
          <w:sz w:val="28"/>
          <w:szCs w:val="28"/>
        </w:rPr>
      </w:pPr>
      <w:bookmarkStart w:id="0" w:name="_GoBack"/>
      <w:bookmarkEnd w:id="0"/>
    </w:p>
    <w:sectPr w:rsidR="00E7268D" w:rsidRPr="008B5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d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25593"/>
    <w:multiLevelType w:val="multilevel"/>
    <w:tmpl w:val="5DEE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1633D"/>
    <w:multiLevelType w:val="multilevel"/>
    <w:tmpl w:val="E60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3606E"/>
    <w:multiLevelType w:val="multilevel"/>
    <w:tmpl w:val="561C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3F7C01"/>
    <w:multiLevelType w:val="multilevel"/>
    <w:tmpl w:val="27A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CB5C50"/>
    <w:multiLevelType w:val="multilevel"/>
    <w:tmpl w:val="431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2E7"/>
    <w:rsid w:val="00217CA7"/>
    <w:rsid w:val="00495F90"/>
    <w:rsid w:val="005B7737"/>
    <w:rsid w:val="006912F8"/>
    <w:rsid w:val="00852A31"/>
    <w:rsid w:val="008B5535"/>
    <w:rsid w:val="00957752"/>
    <w:rsid w:val="00AE02E7"/>
    <w:rsid w:val="00B2411F"/>
    <w:rsid w:val="00C917CB"/>
    <w:rsid w:val="00DE60FE"/>
    <w:rsid w:val="00DF6A64"/>
    <w:rsid w:val="00E7268D"/>
    <w:rsid w:val="00EB3D1F"/>
    <w:rsid w:val="00F5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F631"/>
  <w15:chartTrackingRefBased/>
  <w15:docId w15:val="{8B4767AE-EEE2-4FE0-ACA1-4C600178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2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5F90"/>
    <w:rPr>
      <w:b/>
      <w:bCs/>
    </w:rPr>
  </w:style>
  <w:style w:type="paragraph" w:styleId="a5">
    <w:name w:val="No Spacing"/>
    <w:uiPriority w:val="1"/>
    <w:qFormat/>
    <w:rsid w:val="008B55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1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394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0122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5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2024-09-19T05:24:00Z</dcterms:created>
  <dcterms:modified xsi:type="dcterms:W3CDTF">2025-06-04T18:38:00Z</dcterms:modified>
</cp:coreProperties>
</file>