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B84" w:rsidRDefault="00D17E64">
      <w:r w:rsidRPr="00D17E64">
        <w:t>Холодная плазма — это ионизированный газ, получаемый в атмосфере воздуха под действием электрического разряда. Воздействие плазмы эффективно работает на поверхности кожи, не перегревая ткани, обладает антисептическим, антибактериальным, сосудосуживающим и омолаживающим действием.</w:t>
      </w:r>
    </w:p>
    <w:p w:rsidR="00D17E64" w:rsidRDefault="00D17E64" w:rsidP="00D17E64">
      <w:r>
        <w:t>Показания к процедуре:</w:t>
      </w:r>
    </w:p>
    <w:p w:rsidR="00D17E64" w:rsidRDefault="00D17E64" w:rsidP="00D17E64">
      <w:r>
        <w:t xml:space="preserve">- </w:t>
      </w:r>
      <w:proofErr w:type="spellStart"/>
      <w:r>
        <w:t>Постакне</w:t>
      </w:r>
      <w:proofErr w:type="spellEnd"/>
      <w:r>
        <w:t xml:space="preserve"> и активные высыпания  </w:t>
      </w:r>
    </w:p>
    <w:p w:rsidR="00D17E64" w:rsidRDefault="00D17E64" w:rsidP="00D17E64">
      <w:r>
        <w:t xml:space="preserve">- Расширенные поры  </w:t>
      </w:r>
    </w:p>
    <w:p w:rsidR="00D17E64" w:rsidRDefault="00D17E64" w:rsidP="00D17E64">
      <w:r>
        <w:t xml:space="preserve">- Повышенная жирность кожи  </w:t>
      </w:r>
    </w:p>
    <w:p w:rsidR="00D17E64" w:rsidRDefault="00D17E64" w:rsidP="00D17E64">
      <w:r>
        <w:t xml:space="preserve">- Снижение тургора и тонуса  </w:t>
      </w:r>
    </w:p>
    <w:p w:rsidR="00D17E64" w:rsidRDefault="00D17E64" w:rsidP="00D17E64">
      <w:r>
        <w:t xml:space="preserve">- Пигментация  </w:t>
      </w:r>
    </w:p>
    <w:p w:rsidR="00D17E64" w:rsidRDefault="00D17E64" w:rsidP="00D17E64">
      <w:r>
        <w:t xml:space="preserve">- </w:t>
      </w:r>
      <w:proofErr w:type="spellStart"/>
      <w:r>
        <w:t>Купероз</w:t>
      </w:r>
      <w:proofErr w:type="spellEnd"/>
      <w:r>
        <w:t xml:space="preserve">  </w:t>
      </w:r>
    </w:p>
    <w:p w:rsidR="00D17E64" w:rsidRDefault="00D17E64" w:rsidP="00D17E64">
      <w:r>
        <w:t xml:space="preserve">- Подготовка к инвазивным методам и реабилитация после них  </w:t>
      </w:r>
    </w:p>
    <w:p w:rsidR="00D17E64" w:rsidRDefault="00D17E64" w:rsidP="00D17E64">
      <w:r>
        <w:t xml:space="preserve">- Себорейный дерматит, </w:t>
      </w:r>
      <w:proofErr w:type="spellStart"/>
      <w:r>
        <w:t>розацеа</w:t>
      </w:r>
      <w:proofErr w:type="spellEnd"/>
      <w:r>
        <w:t xml:space="preserve"> (в стадии ремиссии)</w:t>
      </w:r>
    </w:p>
    <w:p w:rsidR="00D17E64" w:rsidRDefault="00D17E64" w:rsidP="00D17E64"/>
    <w:p w:rsidR="00D17E64" w:rsidRDefault="00D17E64" w:rsidP="00D17E64">
      <w:r>
        <w:t>3. Противопоказания:</w:t>
      </w:r>
    </w:p>
    <w:p w:rsidR="00D17E64" w:rsidRDefault="00D17E64" w:rsidP="00D17E64">
      <w:r>
        <w:t xml:space="preserve">- Онкология  </w:t>
      </w:r>
    </w:p>
    <w:p w:rsidR="00D17E64" w:rsidRDefault="00D17E64" w:rsidP="00D17E64">
      <w:r>
        <w:t xml:space="preserve">- Беременность и ГВ  </w:t>
      </w:r>
    </w:p>
    <w:p w:rsidR="00D17E64" w:rsidRDefault="00D17E64" w:rsidP="00D17E64">
      <w:r>
        <w:t xml:space="preserve">- Эпилепсия  </w:t>
      </w:r>
    </w:p>
    <w:p w:rsidR="00D17E64" w:rsidRDefault="00D17E64" w:rsidP="00D17E64">
      <w:r>
        <w:t xml:space="preserve">- Кардиостимулятор  </w:t>
      </w:r>
    </w:p>
    <w:p w:rsidR="00D17E64" w:rsidRDefault="00D17E64" w:rsidP="00D17E64">
      <w:r>
        <w:t xml:space="preserve">- Острые кожные заболевания (герпес, экзема в стадии обострения)  </w:t>
      </w:r>
    </w:p>
    <w:p w:rsidR="00D17E64" w:rsidRDefault="00D17E64" w:rsidP="00D17E64">
      <w:r>
        <w:t xml:space="preserve">- Нарушения целостности кожи в зоне воздействия  </w:t>
      </w:r>
    </w:p>
    <w:p w:rsidR="00D17E64" w:rsidRDefault="00D17E64" w:rsidP="00D17E64">
      <w:r>
        <w:t xml:space="preserve">- Активный </w:t>
      </w:r>
      <w:proofErr w:type="spellStart"/>
      <w:r>
        <w:t>купероз</w:t>
      </w:r>
      <w:proofErr w:type="spellEnd"/>
      <w:r>
        <w:t xml:space="preserve"> (в запущенной форме — под контролем врача)</w:t>
      </w:r>
    </w:p>
    <w:p w:rsidR="00D17E64" w:rsidRDefault="00D17E64" w:rsidP="00D17E64"/>
    <w:p w:rsidR="00D17E64" w:rsidRDefault="00D17E64" w:rsidP="00D17E64">
      <w:bookmarkStart w:id="0" w:name="_GoBack"/>
      <w:bookmarkEnd w:id="0"/>
    </w:p>
    <w:sectPr w:rsidR="00D17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67C"/>
    <w:rsid w:val="00823B84"/>
    <w:rsid w:val="008749A3"/>
    <w:rsid w:val="00D17E64"/>
    <w:rsid w:val="00DA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2EFA"/>
  <w15:chartTrackingRefBased/>
  <w15:docId w15:val="{319797CD-048A-48A7-AFA1-63306081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2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2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2025-06-01T21:15:00Z</dcterms:created>
  <dcterms:modified xsi:type="dcterms:W3CDTF">2025-06-02T23:39:00Z</dcterms:modified>
</cp:coreProperties>
</file>