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6628" w:rsidRDefault="000E4F03">
      <w:r>
        <w:rPr>
          <w:rFonts w:ascii="Helvetica" w:hAnsi="Helvetica"/>
          <w:color w:val="484D53"/>
          <w:sz w:val="27"/>
          <w:szCs w:val="27"/>
        </w:rPr>
        <w:t xml:space="preserve">Исходя из подходов, позволяющих уменьшить объемы жировой ткани: удаление клеток, уменьшение размеров клеток, уменьшение межклеточного вещества, все методики, использующиеся в эстетической медицине для аппаратной коррекции локальных жировых отложений, можно разделить на три направления: – методики, уменьшающие количество клеток (липосакция, ультразвук, </w:t>
      </w:r>
      <w:proofErr w:type="spellStart"/>
      <w:r>
        <w:rPr>
          <w:rFonts w:ascii="Helvetica" w:hAnsi="Helvetica"/>
          <w:color w:val="484D53"/>
          <w:sz w:val="27"/>
          <w:szCs w:val="27"/>
        </w:rPr>
        <w:t>криолиполиз</w:t>
      </w:r>
      <w:proofErr w:type="spellEnd"/>
      <w:r>
        <w:rPr>
          <w:rFonts w:ascii="Helvetica" w:hAnsi="Helvetica"/>
          <w:color w:val="484D53"/>
          <w:sz w:val="27"/>
          <w:szCs w:val="27"/>
        </w:rPr>
        <w:t>) – методики, влияющие на объем клеток (диеты, упражнения, низкоинтенсивная лазерная терапия, низкоинтенсивные RF) – методики, влияющие на количество межклеточного вещества в жировой ткани (</w:t>
      </w:r>
      <w:proofErr w:type="spellStart"/>
      <w:r>
        <w:rPr>
          <w:rFonts w:ascii="Helvetica" w:hAnsi="Helvetica"/>
          <w:color w:val="484D53"/>
          <w:sz w:val="27"/>
          <w:szCs w:val="27"/>
        </w:rPr>
        <w:t>лимфодренаж</w:t>
      </w:r>
      <w:proofErr w:type="spellEnd"/>
      <w:r>
        <w:rPr>
          <w:rFonts w:ascii="Helvetica" w:hAnsi="Helvetica"/>
          <w:color w:val="484D53"/>
          <w:sz w:val="27"/>
          <w:szCs w:val="27"/>
        </w:rPr>
        <w:t xml:space="preserve">, </w:t>
      </w:r>
      <w:proofErr w:type="spellStart"/>
      <w:r>
        <w:rPr>
          <w:rFonts w:ascii="Helvetica" w:hAnsi="Helvetica"/>
          <w:color w:val="484D53"/>
          <w:sz w:val="27"/>
          <w:szCs w:val="27"/>
        </w:rPr>
        <w:t>прессотерапия</w:t>
      </w:r>
      <w:proofErr w:type="spellEnd"/>
      <w:r>
        <w:rPr>
          <w:rFonts w:ascii="Helvetica" w:hAnsi="Helvetica"/>
          <w:color w:val="484D53"/>
          <w:sz w:val="27"/>
          <w:szCs w:val="27"/>
        </w:rPr>
        <w:t xml:space="preserve">) Понятно, что большинство методик, так или иначе, работают в двух или даже трех направлениях. Тем не менее, самый важный вывод из умозаключений относительно принципов воздействия следующий: методики, уменьшающие количество клеток, всегда дают постоянный результат, прямо пропорциональный количеству удаленных </w:t>
      </w:r>
      <w:proofErr w:type="spellStart"/>
      <w:r>
        <w:rPr>
          <w:rFonts w:ascii="Helvetica" w:hAnsi="Helvetica"/>
          <w:color w:val="484D53"/>
          <w:sz w:val="27"/>
          <w:szCs w:val="27"/>
        </w:rPr>
        <w:t>адипоцитов</w:t>
      </w:r>
      <w:proofErr w:type="spellEnd"/>
      <w:r>
        <w:rPr>
          <w:rFonts w:ascii="Helvetica" w:hAnsi="Helvetica"/>
          <w:color w:val="484D53"/>
          <w:sz w:val="27"/>
          <w:szCs w:val="27"/>
        </w:rPr>
        <w:t xml:space="preserve">. Все остальные методики дают лишь временный результат, насколько бы сильно они не стимулировали внутриклеточный </w:t>
      </w:r>
      <w:proofErr w:type="spellStart"/>
      <w:r>
        <w:rPr>
          <w:rFonts w:ascii="Helvetica" w:hAnsi="Helvetica"/>
          <w:color w:val="484D53"/>
          <w:sz w:val="27"/>
          <w:szCs w:val="27"/>
        </w:rPr>
        <w:t>липолиз</w:t>
      </w:r>
      <w:proofErr w:type="spellEnd"/>
      <w:r>
        <w:rPr>
          <w:rFonts w:ascii="Helvetica" w:hAnsi="Helvetica"/>
          <w:color w:val="484D53"/>
          <w:sz w:val="27"/>
          <w:szCs w:val="27"/>
        </w:rPr>
        <w:t xml:space="preserve"> и выведение межклеточной жидкости из жировой ткани, процедуры на их основе многократны, и нужно постоянно повторять для поддержания результата.</w:t>
      </w:r>
      <w:r>
        <w:rPr>
          <w:rFonts w:ascii="Helvetica" w:hAnsi="Helvetica"/>
          <w:color w:val="484D53"/>
          <w:sz w:val="27"/>
          <w:szCs w:val="27"/>
        </w:rPr>
        <w:br/>
        <w:t xml:space="preserve">В биологии существует один фундаментальный принцип: степень ответа организма на повреждение пропорциональна силе этого повреждения. У всех млекопитающих, в том числе у человека, разрушение тканей – альтерация – всегда провоцирует воспалительную реакцию. Внутриклеточное содержимое, которое попадает во внеклеточное пространство при разрушении клетки, всегда запускает воспаление со всеми его симптомами – как локальными, так и системными. Помимо этого, внутриклеточное содержимое, попадающее в межклеточное пространство в большом количестве, представляет угрозу для всего организма в целом, поскольку рано или поздно попадает в лимфатическую и кровеносную систему. Поэтому принципиальное отличие всех хирургических методик коррекции фигуры от нехирургических – это принципиально различные уровни риска осложнений и побочных эффектов. К сожалению, здесь практически не бывает промежуточных вариантов: если методика подразумевает масштабное, в рамках организма, разрушение жировой ткани, она всегда будет сопровождаться риском серьёзных системных осложнений, таких, например, как почечная недостаточность или жировая эмболия. Другими словами, невозможно разрушить большое количество подкожного жира без всяких последствий для организма. Хирургические методики удаления жира помимо всего прочего имеют большинство недостатков, присущих хирургии в целом: это долгий период реабилитации, сопровождающийся специальным медицинским уходом, риск инфицирования, риски, связанные с наркозом, риски, связанные с </w:t>
      </w:r>
      <w:r>
        <w:rPr>
          <w:rFonts w:ascii="Helvetica" w:hAnsi="Helvetica"/>
          <w:color w:val="484D53"/>
          <w:sz w:val="27"/>
          <w:szCs w:val="27"/>
        </w:rPr>
        <w:lastRenderedPageBreak/>
        <w:t>квалификацией хирурга.</w:t>
      </w:r>
      <w:r>
        <w:rPr>
          <w:rFonts w:ascii="Helvetica" w:hAnsi="Helvetica"/>
          <w:color w:val="484D53"/>
          <w:sz w:val="27"/>
          <w:szCs w:val="27"/>
        </w:rPr>
        <w:br/>
      </w:r>
      <w:r>
        <w:rPr>
          <w:rFonts w:ascii="Helvetica" w:hAnsi="Helvetica"/>
          <w:color w:val="484D53"/>
          <w:sz w:val="27"/>
          <w:szCs w:val="27"/>
        </w:rPr>
        <w:br/>
        <w:t xml:space="preserve">Уменьшить количество жировых клеток без хирургического вмешательства сегодня представляется возможным, воздействуя на подкожный жир энергией ультразвука и при помощи </w:t>
      </w:r>
      <w:proofErr w:type="spellStart"/>
      <w:r>
        <w:rPr>
          <w:rFonts w:ascii="Helvetica" w:hAnsi="Helvetica"/>
          <w:color w:val="484D53"/>
          <w:sz w:val="27"/>
          <w:szCs w:val="27"/>
        </w:rPr>
        <w:t>криолиполиза</w:t>
      </w:r>
      <w:proofErr w:type="spellEnd"/>
      <w:r>
        <w:rPr>
          <w:rFonts w:ascii="Helvetica" w:hAnsi="Helvetica"/>
          <w:color w:val="484D53"/>
          <w:sz w:val="27"/>
          <w:szCs w:val="27"/>
        </w:rPr>
        <w:t>. По крайней мере, только для этих методик существует обширная экспериментально-клиническая база, доказывающая факт разрушения клеток и уменьшения их количества.</w:t>
      </w:r>
      <w:r>
        <w:rPr>
          <w:rFonts w:ascii="Helvetica" w:hAnsi="Helvetica"/>
          <w:color w:val="484D53"/>
          <w:sz w:val="27"/>
          <w:szCs w:val="27"/>
        </w:rPr>
        <w:br/>
        <w:t xml:space="preserve">Поскольку жировая ткань залегает достаточно глубоко и имеет смысл разрушать ее на глубине более 0,5 см, такие виды энергии как световая и радиочастотная не подходят для разрушения </w:t>
      </w:r>
      <w:proofErr w:type="spellStart"/>
      <w:r>
        <w:rPr>
          <w:rFonts w:ascii="Helvetica" w:hAnsi="Helvetica"/>
          <w:color w:val="484D53"/>
          <w:sz w:val="27"/>
          <w:szCs w:val="27"/>
        </w:rPr>
        <w:t>адипоцитов</w:t>
      </w:r>
      <w:proofErr w:type="spellEnd"/>
      <w:r>
        <w:rPr>
          <w:rFonts w:ascii="Helvetica" w:hAnsi="Helvetica"/>
          <w:color w:val="484D53"/>
          <w:sz w:val="27"/>
          <w:szCs w:val="27"/>
        </w:rPr>
        <w:t>, поскольку их энергия теряется по мере проникновения вглубь тканей и на глубине более 0,5 см невозможно достигнуть нужной плотности энергии, обеспечивающей разогрев до температур выше 60 градусов. Единственный известный вид энергии, при котором возможно проникновение в мягкие ткани на глубину, исчисляемую сантиметрами с сохранением высокого потока энергии – это ультразвук.</w:t>
      </w:r>
      <w:r>
        <w:rPr>
          <w:rFonts w:ascii="Helvetica" w:hAnsi="Helvetica"/>
          <w:color w:val="484D53"/>
          <w:sz w:val="27"/>
          <w:szCs w:val="27"/>
        </w:rPr>
        <w:br/>
        <w:t xml:space="preserve">В результате в подкожном жире на строго определенной глубине формируется зона термолиза, обособленная неповрежденными тканями. Такой подход позволяет за одну процедуру удалить слой жировой ткани примерно 1 см толщины, хотя это и не происходит мгновенно: продукты термолиза выводятся из зоны воздействия ультразвука постепенно, в течение 4-6 недель. ВИФУ – методика, которая может быть сопоставима по эффективности с липосакции при условии проведения нескольких процедур, эта методика дает стабильный результат и отличается высоким уровнем безопасности, являясь полностью </w:t>
      </w:r>
      <w:proofErr w:type="spellStart"/>
      <w:r>
        <w:rPr>
          <w:rFonts w:ascii="Helvetica" w:hAnsi="Helvetica"/>
          <w:color w:val="484D53"/>
          <w:sz w:val="27"/>
          <w:szCs w:val="27"/>
        </w:rPr>
        <w:t>неинвазивной</w:t>
      </w:r>
      <w:proofErr w:type="spellEnd"/>
      <w:r>
        <w:rPr>
          <w:rFonts w:ascii="Helvetica" w:hAnsi="Helvetica"/>
          <w:color w:val="484D53"/>
          <w:sz w:val="27"/>
          <w:szCs w:val="27"/>
        </w:rPr>
        <w:t>.</w:t>
      </w:r>
      <w:r>
        <w:rPr>
          <w:rFonts w:ascii="Helvetica" w:hAnsi="Helvetica"/>
          <w:color w:val="484D53"/>
          <w:sz w:val="27"/>
          <w:szCs w:val="27"/>
        </w:rPr>
        <w:br/>
      </w:r>
      <w:r>
        <w:rPr>
          <w:rFonts w:ascii="Helvetica" w:hAnsi="Helvetica"/>
          <w:color w:val="484D53"/>
          <w:sz w:val="27"/>
          <w:szCs w:val="27"/>
        </w:rPr>
        <w:br/>
        <w:t xml:space="preserve">Особняком от других методик удаления локальных жировых отложений стоит </w:t>
      </w:r>
      <w:proofErr w:type="spellStart"/>
      <w:r>
        <w:rPr>
          <w:rFonts w:ascii="Helvetica" w:hAnsi="Helvetica"/>
          <w:color w:val="484D53"/>
          <w:sz w:val="27"/>
          <w:szCs w:val="27"/>
        </w:rPr>
        <w:t>криолиполиз</w:t>
      </w:r>
      <w:proofErr w:type="spellEnd"/>
      <w:r>
        <w:rPr>
          <w:rFonts w:ascii="Helvetica" w:hAnsi="Helvetica"/>
          <w:color w:val="484D53"/>
          <w:sz w:val="27"/>
          <w:szCs w:val="27"/>
        </w:rPr>
        <w:t xml:space="preserve">. Эта методика уникальна тем, что ее эффективность обеспечивается эффектом уменьшения количества </w:t>
      </w:r>
      <w:proofErr w:type="spellStart"/>
      <w:r>
        <w:rPr>
          <w:rFonts w:ascii="Helvetica" w:hAnsi="Helvetica"/>
          <w:color w:val="484D53"/>
          <w:sz w:val="27"/>
          <w:szCs w:val="27"/>
        </w:rPr>
        <w:t>адипоцитов</w:t>
      </w:r>
      <w:proofErr w:type="spellEnd"/>
      <w:r>
        <w:rPr>
          <w:rFonts w:ascii="Helvetica" w:hAnsi="Helvetica"/>
          <w:color w:val="484D53"/>
          <w:sz w:val="27"/>
          <w:szCs w:val="27"/>
        </w:rPr>
        <w:t xml:space="preserve"> в жировой складке, при этом это единственная методика, которая не разрушает </w:t>
      </w:r>
      <w:proofErr w:type="spellStart"/>
      <w:r>
        <w:rPr>
          <w:rFonts w:ascii="Helvetica" w:hAnsi="Helvetica"/>
          <w:color w:val="484D53"/>
          <w:sz w:val="27"/>
          <w:szCs w:val="27"/>
        </w:rPr>
        <w:t>адипоциты</w:t>
      </w:r>
      <w:proofErr w:type="spellEnd"/>
      <w:r>
        <w:rPr>
          <w:rFonts w:ascii="Helvetica" w:hAnsi="Helvetica"/>
          <w:color w:val="484D53"/>
          <w:sz w:val="27"/>
          <w:szCs w:val="27"/>
        </w:rPr>
        <w:t xml:space="preserve"> физически, а запускает механизм их естественной гибели – </w:t>
      </w:r>
      <w:proofErr w:type="spellStart"/>
      <w:r>
        <w:rPr>
          <w:rFonts w:ascii="Helvetica" w:hAnsi="Helvetica"/>
          <w:color w:val="484D53"/>
          <w:sz w:val="27"/>
          <w:szCs w:val="27"/>
        </w:rPr>
        <w:t>апоптоз</w:t>
      </w:r>
      <w:proofErr w:type="spellEnd"/>
      <w:r>
        <w:rPr>
          <w:rFonts w:ascii="Helvetica" w:hAnsi="Helvetica"/>
          <w:color w:val="484D53"/>
          <w:sz w:val="27"/>
          <w:szCs w:val="27"/>
        </w:rPr>
        <w:t>.</w:t>
      </w:r>
      <w:r>
        <w:rPr>
          <w:rFonts w:ascii="Helvetica" w:hAnsi="Helvetica"/>
          <w:color w:val="484D53"/>
          <w:sz w:val="27"/>
          <w:szCs w:val="27"/>
        </w:rPr>
        <w:br/>
      </w:r>
      <w:proofErr w:type="spellStart"/>
      <w:r>
        <w:rPr>
          <w:rFonts w:ascii="Helvetica" w:hAnsi="Helvetica"/>
          <w:color w:val="484D53"/>
          <w:sz w:val="27"/>
          <w:szCs w:val="27"/>
        </w:rPr>
        <w:t>Криолиполиз</w:t>
      </w:r>
      <w:proofErr w:type="spellEnd"/>
      <w:r>
        <w:rPr>
          <w:rFonts w:ascii="Helvetica" w:hAnsi="Helvetica"/>
          <w:color w:val="484D53"/>
          <w:sz w:val="27"/>
          <w:szCs w:val="27"/>
        </w:rPr>
        <w:t xml:space="preserve"> – это методика, которая отличается уникальным профилем безопасности. Поскольку гибель </w:t>
      </w:r>
      <w:proofErr w:type="spellStart"/>
      <w:r>
        <w:rPr>
          <w:rFonts w:ascii="Helvetica" w:hAnsi="Helvetica"/>
          <w:color w:val="484D53"/>
          <w:sz w:val="27"/>
          <w:szCs w:val="27"/>
        </w:rPr>
        <w:t>адипоцитов</w:t>
      </w:r>
      <w:proofErr w:type="spellEnd"/>
      <w:r>
        <w:rPr>
          <w:rFonts w:ascii="Helvetica" w:hAnsi="Helvetica"/>
          <w:color w:val="484D53"/>
          <w:sz w:val="27"/>
          <w:szCs w:val="27"/>
        </w:rPr>
        <w:t xml:space="preserve"> при </w:t>
      </w:r>
      <w:proofErr w:type="spellStart"/>
      <w:r>
        <w:rPr>
          <w:rFonts w:ascii="Helvetica" w:hAnsi="Helvetica"/>
          <w:color w:val="484D53"/>
          <w:sz w:val="27"/>
          <w:szCs w:val="27"/>
        </w:rPr>
        <w:t>криолиполизе</w:t>
      </w:r>
      <w:proofErr w:type="spellEnd"/>
      <w:r>
        <w:rPr>
          <w:rFonts w:ascii="Helvetica" w:hAnsi="Helvetica"/>
          <w:color w:val="484D53"/>
          <w:sz w:val="27"/>
          <w:szCs w:val="27"/>
        </w:rPr>
        <w:t xml:space="preserve"> происходит путем </w:t>
      </w:r>
      <w:proofErr w:type="spellStart"/>
      <w:r>
        <w:rPr>
          <w:rFonts w:ascii="Helvetica" w:hAnsi="Helvetica"/>
          <w:color w:val="484D53"/>
          <w:sz w:val="27"/>
          <w:szCs w:val="27"/>
        </w:rPr>
        <w:t>апоптоза</w:t>
      </w:r>
      <w:proofErr w:type="spellEnd"/>
      <w:r>
        <w:rPr>
          <w:rFonts w:ascii="Helvetica" w:hAnsi="Helvetica"/>
          <w:color w:val="484D53"/>
          <w:sz w:val="27"/>
          <w:szCs w:val="27"/>
        </w:rPr>
        <w:t xml:space="preserve">, отсутствуют явления, которые обычно бывают при воспалении и сопровождающих его симптомах. Также большим плюсом </w:t>
      </w:r>
      <w:proofErr w:type="spellStart"/>
      <w:r>
        <w:rPr>
          <w:rFonts w:ascii="Helvetica" w:hAnsi="Helvetica"/>
          <w:color w:val="484D53"/>
          <w:sz w:val="27"/>
          <w:szCs w:val="27"/>
        </w:rPr>
        <w:t>криолиполиза</w:t>
      </w:r>
      <w:proofErr w:type="spellEnd"/>
      <w:r>
        <w:rPr>
          <w:rFonts w:ascii="Helvetica" w:hAnsi="Helvetica"/>
          <w:color w:val="484D53"/>
          <w:sz w:val="27"/>
          <w:szCs w:val="27"/>
        </w:rPr>
        <w:t xml:space="preserve"> является практически полное отсутствие влияния </w:t>
      </w:r>
      <w:r w:rsidR="00263793">
        <w:rPr>
          <w:color w:val="484D53"/>
          <w:sz w:val="27"/>
          <w:szCs w:val="27"/>
        </w:rPr>
        <w:t>специалиста</w:t>
      </w:r>
      <w:r>
        <w:rPr>
          <w:rFonts w:ascii="Helvetica" w:hAnsi="Helvetica"/>
          <w:color w:val="484D53"/>
          <w:sz w:val="27"/>
          <w:szCs w:val="27"/>
        </w:rPr>
        <w:t xml:space="preserve"> на успех процедуры</w:t>
      </w:r>
      <w:r>
        <w:rPr>
          <w:color w:val="484D53"/>
          <w:sz w:val="27"/>
          <w:szCs w:val="27"/>
        </w:rPr>
        <w:t>.</w:t>
      </w:r>
      <w:r w:rsidR="00263793" w:rsidRPr="00263793">
        <w:rPr>
          <w:rFonts w:ascii="Helvetica" w:hAnsi="Helvetica"/>
          <w:color w:val="484D53"/>
          <w:sz w:val="27"/>
          <w:szCs w:val="27"/>
        </w:rPr>
        <w:t xml:space="preserve"> </w:t>
      </w:r>
      <w:r w:rsidR="00263793">
        <w:rPr>
          <w:rFonts w:ascii="Helvetica" w:hAnsi="Helvetica"/>
          <w:color w:val="484D53"/>
          <w:sz w:val="27"/>
          <w:szCs w:val="27"/>
        </w:rPr>
        <w:t>Все что нужно специалисту – это грамотно определить место наложения аппликатора.</w:t>
      </w:r>
      <w:r w:rsidR="00263793">
        <w:rPr>
          <w:rFonts w:ascii="Helvetica" w:hAnsi="Helvetica"/>
          <w:color w:val="484D53"/>
          <w:sz w:val="27"/>
          <w:szCs w:val="27"/>
        </w:rPr>
        <w:br/>
      </w:r>
      <w:r w:rsidR="00263793">
        <w:rPr>
          <w:rFonts w:ascii="Helvetica" w:hAnsi="Helvetica"/>
          <w:color w:val="484D53"/>
          <w:sz w:val="27"/>
          <w:szCs w:val="27"/>
        </w:rPr>
        <w:br/>
        <w:t xml:space="preserve">Неспецифические методы воздействия на жировую ткань Эти методы составляют весомую часть от всех методов коррекции фигуры, хотя не </w:t>
      </w:r>
      <w:r w:rsidR="00263793">
        <w:rPr>
          <w:rFonts w:ascii="Helvetica" w:hAnsi="Helvetica"/>
          <w:color w:val="484D53"/>
          <w:sz w:val="27"/>
          <w:szCs w:val="27"/>
        </w:rPr>
        <w:lastRenderedPageBreak/>
        <w:t xml:space="preserve">являются методами </w:t>
      </w:r>
      <w:proofErr w:type="spellStart"/>
      <w:r w:rsidR="00263793">
        <w:rPr>
          <w:rFonts w:ascii="Helvetica" w:hAnsi="Helvetica"/>
          <w:color w:val="484D53"/>
          <w:sz w:val="27"/>
          <w:szCs w:val="27"/>
        </w:rPr>
        <w:t>фокусно</w:t>
      </w:r>
      <w:proofErr w:type="spellEnd"/>
      <w:r w:rsidR="00263793">
        <w:rPr>
          <w:rFonts w:ascii="Helvetica" w:hAnsi="Helvetica"/>
          <w:color w:val="484D53"/>
          <w:sz w:val="27"/>
          <w:szCs w:val="27"/>
        </w:rPr>
        <w:t xml:space="preserve"> направленными на жировую ткань. Дело в том, что теоретически любая методика, которая увеличивает обменные процессы в жировой ткани и стимулирует микроциркуляцию, будет опосредованно усиливать </w:t>
      </w:r>
      <w:proofErr w:type="spellStart"/>
      <w:r w:rsidR="00263793">
        <w:rPr>
          <w:rFonts w:ascii="Helvetica" w:hAnsi="Helvetica"/>
          <w:color w:val="484D53"/>
          <w:sz w:val="27"/>
          <w:szCs w:val="27"/>
        </w:rPr>
        <w:t>липолиз</w:t>
      </w:r>
      <w:proofErr w:type="spellEnd"/>
      <w:r w:rsidR="00263793">
        <w:rPr>
          <w:rFonts w:ascii="Helvetica" w:hAnsi="Helvetica"/>
          <w:color w:val="484D53"/>
          <w:sz w:val="27"/>
          <w:szCs w:val="27"/>
        </w:rPr>
        <w:t xml:space="preserve">, а значит работать по принципу уменьшения объема </w:t>
      </w:r>
      <w:proofErr w:type="spellStart"/>
      <w:r w:rsidR="00263793">
        <w:rPr>
          <w:rFonts w:ascii="Helvetica" w:hAnsi="Helvetica"/>
          <w:color w:val="484D53"/>
          <w:sz w:val="27"/>
          <w:szCs w:val="27"/>
        </w:rPr>
        <w:t>адипоцитов</w:t>
      </w:r>
      <w:proofErr w:type="spellEnd"/>
      <w:r w:rsidR="00263793">
        <w:rPr>
          <w:rFonts w:ascii="Helvetica" w:hAnsi="Helvetica"/>
          <w:color w:val="484D53"/>
          <w:sz w:val="27"/>
          <w:szCs w:val="27"/>
        </w:rPr>
        <w:t xml:space="preserve">. Такие распространенные методики как </w:t>
      </w:r>
      <w:proofErr w:type="spellStart"/>
      <w:r w:rsidR="00263793">
        <w:rPr>
          <w:rFonts w:ascii="Helvetica" w:hAnsi="Helvetica"/>
          <w:color w:val="484D53"/>
          <w:sz w:val="27"/>
          <w:szCs w:val="27"/>
        </w:rPr>
        <w:t>прессотерапия</w:t>
      </w:r>
      <w:proofErr w:type="spellEnd"/>
      <w:r w:rsidR="00263793">
        <w:rPr>
          <w:rFonts w:ascii="Helvetica" w:hAnsi="Helvetica"/>
          <w:color w:val="484D53"/>
          <w:sz w:val="27"/>
          <w:szCs w:val="27"/>
        </w:rPr>
        <w:t xml:space="preserve">, </w:t>
      </w:r>
      <w:proofErr w:type="spellStart"/>
      <w:r w:rsidR="00263793">
        <w:rPr>
          <w:rFonts w:ascii="Helvetica" w:hAnsi="Helvetica"/>
          <w:color w:val="484D53"/>
          <w:sz w:val="27"/>
          <w:szCs w:val="27"/>
        </w:rPr>
        <w:t>эндермотерапия</w:t>
      </w:r>
      <w:proofErr w:type="spellEnd"/>
      <w:r w:rsidR="00263793">
        <w:rPr>
          <w:rFonts w:ascii="Helvetica" w:hAnsi="Helvetica"/>
          <w:color w:val="484D53"/>
          <w:sz w:val="27"/>
          <w:szCs w:val="27"/>
        </w:rPr>
        <w:t xml:space="preserve">, ударно-волновая терапия, кавитация, массаж могут быть эффективны при коррекции локальных жировых отложений благодаря эффектам увеличения внутриклеточного </w:t>
      </w:r>
      <w:proofErr w:type="spellStart"/>
      <w:r w:rsidR="00263793">
        <w:rPr>
          <w:rFonts w:ascii="Helvetica" w:hAnsi="Helvetica"/>
          <w:color w:val="484D53"/>
          <w:sz w:val="27"/>
          <w:szCs w:val="27"/>
        </w:rPr>
        <w:t>липолиза</w:t>
      </w:r>
      <w:proofErr w:type="spellEnd"/>
      <w:r w:rsidR="00263793">
        <w:rPr>
          <w:rFonts w:ascii="Helvetica" w:hAnsi="Helvetica"/>
          <w:color w:val="484D53"/>
          <w:sz w:val="27"/>
          <w:szCs w:val="27"/>
        </w:rPr>
        <w:t xml:space="preserve"> и стимуляции </w:t>
      </w:r>
      <w:proofErr w:type="spellStart"/>
      <w:r w:rsidR="00263793">
        <w:rPr>
          <w:rFonts w:ascii="Helvetica" w:hAnsi="Helvetica"/>
          <w:color w:val="484D53"/>
          <w:sz w:val="27"/>
          <w:szCs w:val="27"/>
        </w:rPr>
        <w:t>лимфооттока</w:t>
      </w:r>
      <w:proofErr w:type="spellEnd"/>
      <w:r w:rsidR="00263793">
        <w:rPr>
          <w:rFonts w:ascii="Helvetica" w:hAnsi="Helvetica"/>
          <w:color w:val="484D53"/>
          <w:sz w:val="27"/>
          <w:szCs w:val="27"/>
        </w:rPr>
        <w:t>. Все эти методики отличаются самым высоким профилем безопасности по сравнению со всеми вышеперечисленными, они не требуют подготовки и широко доступны.</w:t>
      </w:r>
      <w:r w:rsidR="00263793">
        <w:rPr>
          <w:rFonts w:ascii="Helvetica" w:hAnsi="Helvetica"/>
          <w:color w:val="484D53"/>
          <w:sz w:val="27"/>
          <w:szCs w:val="27"/>
        </w:rPr>
        <w:br/>
        <w:t xml:space="preserve">Традиционно, для того, чтобы добиться высокой удовлетворённости пациента необходимо обязательно сочетать несколько различных  методов, как </w:t>
      </w:r>
      <w:proofErr w:type="spellStart"/>
      <w:r w:rsidR="00263793">
        <w:rPr>
          <w:rFonts w:ascii="Helvetica" w:hAnsi="Helvetica"/>
          <w:color w:val="484D53"/>
          <w:sz w:val="27"/>
          <w:szCs w:val="27"/>
        </w:rPr>
        <w:t>липолитической</w:t>
      </w:r>
      <w:proofErr w:type="spellEnd"/>
      <w:r w:rsidR="00263793">
        <w:rPr>
          <w:rFonts w:ascii="Helvetica" w:hAnsi="Helvetica"/>
          <w:color w:val="484D53"/>
          <w:sz w:val="27"/>
          <w:szCs w:val="27"/>
        </w:rPr>
        <w:t xml:space="preserve"> направленности, так и неспецифические (</w:t>
      </w:r>
      <w:proofErr w:type="spellStart"/>
      <w:r w:rsidR="00263793">
        <w:rPr>
          <w:rFonts w:ascii="Helvetica" w:hAnsi="Helvetica"/>
          <w:color w:val="484D53"/>
          <w:sz w:val="27"/>
          <w:szCs w:val="27"/>
        </w:rPr>
        <w:t>прессотерапия</w:t>
      </w:r>
      <w:proofErr w:type="spellEnd"/>
      <w:r w:rsidR="00263793">
        <w:rPr>
          <w:rFonts w:ascii="Helvetica" w:hAnsi="Helvetica"/>
          <w:color w:val="484D53"/>
          <w:sz w:val="27"/>
          <w:szCs w:val="27"/>
        </w:rPr>
        <w:t xml:space="preserve">, </w:t>
      </w:r>
      <w:proofErr w:type="spellStart"/>
      <w:r w:rsidR="00263793">
        <w:rPr>
          <w:rFonts w:ascii="Helvetica" w:hAnsi="Helvetica"/>
          <w:color w:val="484D53"/>
          <w:sz w:val="27"/>
          <w:szCs w:val="27"/>
        </w:rPr>
        <w:t>миостимуляция</w:t>
      </w:r>
      <w:proofErr w:type="spellEnd"/>
      <w:r w:rsidR="00263793">
        <w:rPr>
          <w:rFonts w:ascii="Helvetica" w:hAnsi="Helvetica"/>
          <w:color w:val="484D53"/>
          <w:sz w:val="27"/>
          <w:szCs w:val="27"/>
        </w:rPr>
        <w:t xml:space="preserve"> и др.). И даже в этом случае не всегда удаётся достичь хороших результатов по ряду причин. Запустив </w:t>
      </w:r>
      <w:proofErr w:type="spellStart"/>
      <w:r w:rsidR="00263793">
        <w:rPr>
          <w:rFonts w:ascii="Helvetica" w:hAnsi="Helvetica"/>
          <w:color w:val="484D53"/>
          <w:sz w:val="27"/>
          <w:szCs w:val="27"/>
        </w:rPr>
        <w:t>липолиз</w:t>
      </w:r>
      <w:proofErr w:type="spellEnd"/>
      <w:r w:rsidR="00263793">
        <w:rPr>
          <w:rFonts w:ascii="Helvetica" w:hAnsi="Helvetica"/>
          <w:color w:val="484D53"/>
          <w:sz w:val="27"/>
          <w:szCs w:val="27"/>
        </w:rPr>
        <w:t xml:space="preserve"> (например, низкоинтенсивным лазерным воздействием) при наличии сопутствующих отёков в межтканевом пространстве возникает проблема эффективной доставки триглицеридов в печень и мышцы, где они могут быть использованы как источник энергии. Процедуры с дренирующим эффектом должны как предшествовать, так и сопровождать </w:t>
      </w:r>
      <w:proofErr w:type="spellStart"/>
      <w:r w:rsidR="00263793">
        <w:rPr>
          <w:rFonts w:ascii="Helvetica" w:hAnsi="Helvetica"/>
          <w:color w:val="484D53"/>
          <w:sz w:val="27"/>
          <w:szCs w:val="27"/>
        </w:rPr>
        <w:t>липолитические</w:t>
      </w:r>
      <w:proofErr w:type="spellEnd"/>
      <w:r w:rsidR="00263793">
        <w:rPr>
          <w:rFonts w:ascii="Helvetica" w:hAnsi="Helvetica"/>
          <w:color w:val="484D53"/>
          <w:sz w:val="27"/>
          <w:szCs w:val="27"/>
        </w:rPr>
        <w:t xml:space="preserve"> методы. При наличии сопутствующей патологии печени (жировая дистрофия, сопровождающаяся часто ДЖВП), изменениями липидного профиля крови «добытые» с помощью аппаратных методик жиры являются дополнительной нагрузкой, что резко снижает эффективность воздействия. При </w:t>
      </w:r>
      <w:proofErr w:type="gramStart"/>
      <w:r w:rsidR="00263793">
        <w:rPr>
          <w:rFonts w:ascii="Helvetica" w:hAnsi="Helvetica"/>
          <w:color w:val="484D53"/>
          <w:sz w:val="27"/>
          <w:szCs w:val="27"/>
        </w:rPr>
        <w:t>отсутствии  должной</w:t>
      </w:r>
      <w:proofErr w:type="gramEnd"/>
      <w:r w:rsidR="00263793">
        <w:rPr>
          <w:rFonts w:ascii="Helvetica" w:hAnsi="Helvetica"/>
          <w:color w:val="484D53"/>
          <w:sz w:val="27"/>
          <w:szCs w:val="27"/>
        </w:rPr>
        <w:t xml:space="preserve"> физической нагрузки «сжечь» избытки получаемого топлива возможно при назначении </w:t>
      </w:r>
      <w:proofErr w:type="spellStart"/>
      <w:r w:rsidR="00263793">
        <w:rPr>
          <w:rFonts w:ascii="Helvetica" w:hAnsi="Helvetica"/>
          <w:color w:val="484D53"/>
          <w:sz w:val="27"/>
          <w:szCs w:val="27"/>
        </w:rPr>
        <w:t>миостимуляции</w:t>
      </w:r>
      <w:proofErr w:type="spellEnd"/>
      <w:r w:rsidR="00263793">
        <w:rPr>
          <w:rFonts w:ascii="Helvetica" w:hAnsi="Helvetica"/>
          <w:color w:val="484D53"/>
          <w:sz w:val="27"/>
          <w:szCs w:val="27"/>
        </w:rPr>
        <w:t xml:space="preserve">. Ряду пациентов такие процедуры противопоказаны. Но даже в случае идеально составленной программы сочетания методов всё может разбиться о привычки питания пациентов, которые предъявляют завышенные требования, посещая курс процедур и при этом продолжая вести нездоровый образ жизни. В случае положительного результата, эффект носит временный характер, поскольку никак не влияют на количество </w:t>
      </w:r>
      <w:proofErr w:type="spellStart"/>
      <w:r w:rsidR="00263793">
        <w:rPr>
          <w:rFonts w:ascii="Helvetica" w:hAnsi="Helvetica"/>
          <w:color w:val="484D53"/>
          <w:sz w:val="27"/>
          <w:szCs w:val="27"/>
        </w:rPr>
        <w:t>адипоцитов</w:t>
      </w:r>
      <w:proofErr w:type="spellEnd"/>
      <w:r w:rsidR="00263793">
        <w:rPr>
          <w:rFonts w:ascii="Helvetica" w:hAnsi="Helvetica"/>
          <w:color w:val="484D53"/>
          <w:sz w:val="27"/>
          <w:szCs w:val="27"/>
        </w:rPr>
        <w:t>, а лишь на уменьшение количества жира в клетке.</w:t>
      </w:r>
      <w:r w:rsidR="00263793">
        <w:rPr>
          <w:rFonts w:ascii="Helvetica" w:hAnsi="Helvetica"/>
          <w:color w:val="484D53"/>
          <w:sz w:val="27"/>
          <w:szCs w:val="27"/>
        </w:rPr>
        <w:br/>
      </w:r>
      <w:r w:rsidR="00263793">
        <w:rPr>
          <w:rFonts w:ascii="Helvetica" w:hAnsi="Helvetica"/>
          <w:color w:val="484D53"/>
          <w:sz w:val="27"/>
          <w:szCs w:val="27"/>
        </w:rPr>
        <w:br/>
        <w:t xml:space="preserve">В отличие от этого, сочетание в таких программах </w:t>
      </w:r>
      <w:proofErr w:type="spellStart"/>
      <w:r w:rsidR="00263793">
        <w:rPr>
          <w:rFonts w:ascii="Helvetica" w:hAnsi="Helvetica"/>
          <w:color w:val="484D53"/>
          <w:sz w:val="27"/>
          <w:szCs w:val="27"/>
        </w:rPr>
        <w:t>криолиполиза</w:t>
      </w:r>
      <w:proofErr w:type="spellEnd"/>
      <w:r w:rsidR="00263793">
        <w:rPr>
          <w:color w:val="484D53"/>
          <w:sz w:val="27"/>
          <w:szCs w:val="27"/>
        </w:rPr>
        <w:t xml:space="preserve"> и кавитация</w:t>
      </w:r>
      <w:r w:rsidR="00263793">
        <w:rPr>
          <w:rFonts w:ascii="Helvetica" w:hAnsi="Helvetica"/>
          <w:color w:val="484D53"/>
          <w:sz w:val="27"/>
          <w:szCs w:val="27"/>
        </w:rPr>
        <w:t xml:space="preserve"> с неспецифическими методами воздействия позволяет гарантированно получить  удовлетворение пациента и длительный результат. </w:t>
      </w:r>
      <w:proofErr w:type="spellStart"/>
      <w:r w:rsidR="00263793">
        <w:rPr>
          <w:rFonts w:ascii="Helvetica" w:hAnsi="Helvetica"/>
          <w:color w:val="484D53"/>
          <w:sz w:val="27"/>
          <w:szCs w:val="27"/>
        </w:rPr>
        <w:t>Криолиполиз</w:t>
      </w:r>
      <w:proofErr w:type="spellEnd"/>
      <w:r w:rsidR="00263793">
        <w:rPr>
          <w:rFonts w:ascii="Helvetica" w:hAnsi="Helvetica"/>
          <w:color w:val="484D53"/>
          <w:sz w:val="27"/>
          <w:szCs w:val="27"/>
        </w:rPr>
        <w:t xml:space="preserve"> локально уменьшает количество </w:t>
      </w:r>
      <w:proofErr w:type="spellStart"/>
      <w:r w:rsidR="00263793">
        <w:rPr>
          <w:rFonts w:ascii="Helvetica" w:hAnsi="Helvetica"/>
          <w:color w:val="484D53"/>
          <w:sz w:val="27"/>
          <w:szCs w:val="27"/>
        </w:rPr>
        <w:t>адипоцитов</w:t>
      </w:r>
      <w:proofErr w:type="spellEnd"/>
      <w:r w:rsidR="00263793">
        <w:rPr>
          <w:rFonts w:ascii="Helvetica" w:hAnsi="Helvetica"/>
          <w:color w:val="484D53"/>
          <w:sz w:val="27"/>
          <w:szCs w:val="27"/>
        </w:rPr>
        <w:t xml:space="preserve">, вместе с находящимся в них жиром,  что визуально меняет контуры тела, а дополнительные методы, назначенные индивидуально по показаниям, </w:t>
      </w:r>
      <w:r w:rsidR="00263793">
        <w:rPr>
          <w:rFonts w:ascii="Helvetica" w:hAnsi="Helvetica"/>
          <w:color w:val="484D53"/>
          <w:sz w:val="27"/>
          <w:szCs w:val="27"/>
        </w:rPr>
        <w:lastRenderedPageBreak/>
        <w:t>помогают снять отёчность, влиять на тургор кожи, улучшать мышечный тонус, и, таким образом, дополнительно корректировать внешний вид фигуры в целом.</w:t>
      </w:r>
      <w:r w:rsidR="00263793">
        <w:rPr>
          <w:rFonts w:ascii="Helvetica" w:hAnsi="Helvetica"/>
          <w:color w:val="484D53"/>
          <w:sz w:val="27"/>
          <w:szCs w:val="27"/>
        </w:rPr>
        <w:br/>
        <w:t>Современный подход к вопросу коррекции фигуры должен носить комплексный, системный характер, учитывать все нюансы морфофункциональной конституции, гормональный фон, особенности метаболизма, сопутствующую</w:t>
      </w:r>
      <w:r w:rsidR="00263793">
        <w:rPr>
          <w:rFonts w:ascii="Helvetica" w:hAnsi="Helvetica"/>
          <w:color w:val="484D53"/>
          <w:sz w:val="27"/>
          <w:szCs w:val="27"/>
        </w:rPr>
        <w:t xml:space="preserve"> патологию, характер питания кл</w:t>
      </w:r>
      <w:r w:rsidR="00263793">
        <w:rPr>
          <w:rFonts w:ascii="Helvetica" w:hAnsi="Helvetica"/>
          <w:color w:val="484D53"/>
          <w:sz w:val="27"/>
          <w:szCs w:val="27"/>
        </w:rPr>
        <w:t>иента. Выбор тех или иных методов, а также их сочетаний должен строиться на эффективности, безопасности и экономической целе</w:t>
      </w:r>
      <w:r w:rsidR="00263793">
        <w:rPr>
          <w:rFonts w:ascii="Helvetica" w:hAnsi="Helvetica"/>
          <w:color w:val="484D53"/>
          <w:sz w:val="27"/>
          <w:szCs w:val="27"/>
        </w:rPr>
        <w:t>сообразности для конкретного кл</w:t>
      </w:r>
      <w:r w:rsidR="00263793">
        <w:rPr>
          <w:rFonts w:ascii="Helvetica" w:hAnsi="Helvetica"/>
          <w:color w:val="484D53"/>
          <w:sz w:val="27"/>
          <w:szCs w:val="27"/>
        </w:rPr>
        <w:t>иента.</w:t>
      </w:r>
      <w:r w:rsidR="00263793">
        <w:rPr>
          <w:rFonts w:ascii="Helvetica" w:hAnsi="Helvetica"/>
          <w:color w:val="484D53"/>
          <w:sz w:val="27"/>
          <w:szCs w:val="27"/>
        </w:rPr>
        <w:br/>
      </w:r>
      <w:r w:rsidR="00263793">
        <w:rPr>
          <w:rFonts w:ascii="Helvetica" w:hAnsi="Helvetica"/>
          <w:color w:val="484D53"/>
          <w:sz w:val="27"/>
          <w:szCs w:val="27"/>
        </w:rPr>
        <w:br/>
      </w:r>
      <w:bookmarkStart w:id="0" w:name="_GoBack"/>
      <w:bookmarkEnd w:id="0"/>
      <w:r w:rsidR="00263793">
        <w:rPr>
          <w:rFonts w:ascii="Helvetica" w:hAnsi="Helvetica"/>
          <w:color w:val="484D53"/>
          <w:sz w:val="27"/>
          <w:szCs w:val="27"/>
        </w:rPr>
        <w:br/>
      </w:r>
      <w:r>
        <w:rPr>
          <w:rFonts w:ascii="Helvetica" w:hAnsi="Helvetica"/>
          <w:color w:val="484D53"/>
          <w:sz w:val="27"/>
          <w:szCs w:val="27"/>
        </w:rPr>
        <w:br/>
      </w:r>
      <w:r>
        <w:rPr>
          <w:rFonts w:ascii="Helvetica" w:hAnsi="Helvetica"/>
          <w:color w:val="484D53"/>
          <w:sz w:val="27"/>
          <w:szCs w:val="27"/>
        </w:rPr>
        <w:br/>
      </w:r>
    </w:p>
    <w:sectPr w:rsidR="003F662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4FF2"/>
    <w:rsid w:val="000E4F03"/>
    <w:rsid w:val="00263793"/>
    <w:rsid w:val="003F6628"/>
    <w:rsid w:val="00794FF2"/>
    <w:rsid w:val="00CD5D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F3C44"/>
  <w15:chartTrackingRefBased/>
  <w15:docId w15:val="{93666847-E5ED-4491-82BA-D02BDF4B4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0E4F0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4</Pages>
  <Words>1226</Words>
  <Characters>6989</Characters>
  <Application>Microsoft Office Word</Application>
  <DocSecurity>0</DocSecurity>
  <Lines>58</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2025-05-18T16:07:00Z</dcterms:created>
  <dcterms:modified xsi:type="dcterms:W3CDTF">2025-05-19T20:58:00Z</dcterms:modified>
</cp:coreProperties>
</file>