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0BC" w:rsidRDefault="00096F7D">
      <w:r w:rsidRPr="00096F7D">
        <w:t>Гипертония — хроническое заболевание, сопровождающееся повышением артериального давления, требует особого подхода при проведении массажных и аппаратных процедур. Массажист должен владеть знаниями не только по коррекции фигуры, но и по безопасному ведению клиента с гипертонией, уметь распознавать риски и при необходимости оказать доврачебную помощь.</w:t>
      </w:r>
    </w:p>
    <w:p w:rsidR="00096F7D" w:rsidRDefault="00096F7D" w:rsidP="00096F7D">
      <w:r>
        <w:t xml:space="preserve">Особенности </w:t>
      </w:r>
      <w:r>
        <w:t>гипертоников и риски при работе:</w:t>
      </w:r>
    </w:p>
    <w:p w:rsidR="00096F7D" w:rsidRDefault="00096F7D" w:rsidP="00096F7D">
      <w:r>
        <w:t xml:space="preserve">- Давление выше 140/90 мм рт. ст. — уже фактор риска.  </w:t>
      </w:r>
    </w:p>
    <w:p w:rsidR="00096F7D" w:rsidRDefault="00096F7D" w:rsidP="00096F7D">
      <w:r>
        <w:t xml:space="preserve">- Многие гипертоники принимают медикаменты, влияющие на сосудистую реакцию.  </w:t>
      </w:r>
    </w:p>
    <w:p w:rsidR="00096F7D" w:rsidRDefault="00096F7D" w:rsidP="00096F7D">
      <w:r>
        <w:t xml:space="preserve">- Резкие перепады температуры, интенсивный </w:t>
      </w:r>
      <w:proofErr w:type="spellStart"/>
      <w:r>
        <w:t>лимфодренаж</w:t>
      </w:r>
      <w:proofErr w:type="spellEnd"/>
      <w:r>
        <w:t xml:space="preserve">, глубокий прогрев, агрессивный вакуум — противопоказаны.  </w:t>
      </w:r>
    </w:p>
    <w:p w:rsidR="00096F7D" w:rsidRDefault="00096F7D" w:rsidP="00096F7D">
      <w:r>
        <w:t>- Основная задача: не спровоцировать скачок давления, приступ, снизить отёчность, мягко активировать лимфу, умеренно корректировать фигуру.</w:t>
      </w:r>
    </w:p>
    <w:p w:rsidR="00096F7D" w:rsidRDefault="00096F7D" w:rsidP="00096F7D"/>
    <w:p w:rsidR="00096F7D" w:rsidRDefault="00096F7D" w:rsidP="00096F7D">
      <w:r>
        <w:t>Перед началом работы:</w:t>
      </w:r>
    </w:p>
    <w:p w:rsidR="00096F7D" w:rsidRDefault="00096F7D" w:rsidP="00096F7D">
      <w:r>
        <w:t xml:space="preserve">- Обязательный опрос клиента о текущем давлении, препаратах, самочувствии.  </w:t>
      </w:r>
    </w:p>
    <w:p w:rsidR="00096F7D" w:rsidRDefault="00096F7D" w:rsidP="00096F7D">
      <w:r>
        <w:t xml:space="preserve">- Рекомендовано измерение АД перед сеансом. Если давление выше 160/100 — процедура отменяется.  </w:t>
      </w:r>
    </w:p>
    <w:p w:rsidR="00096F7D" w:rsidRDefault="00096F7D" w:rsidP="00096F7D">
      <w:r>
        <w:t>- Противопоказано работать в состоянии эмоционального или физического возбуждения клиента.</w:t>
      </w:r>
    </w:p>
    <w:p w:rsidR="00096F7D" w:rsidRDefault="00096F7D" w:rsidP="00096F7D"/>
    <w:p w:rsidR="00096F7D" w:rsidRDefault="00096F7D" w:rsidP="00096F7D">
      <w:r>
        <w:t>Ра</w:t>
      </w:r>
      <w:r>
        <w:t>зрешённые направления коррекции:</w:t>
      </w:r>
    </w:p>
    <w:p w:rsidR="00096F7D" w:rsidRDefault="00096F7D" w:rsidP="00096F7D">
      <w:r>
        <w:t xml:space="preserve">- Мягкий ручной </w:t>
      </w:r>
      <w:proofErr w:type="spellStart"/>
      <w:r>
        <w:t>лимфодренаж</w:t>
      </w:r>
      <w:proofErr w:type="spellEnd"/>
      <w:r>
        <w:t xml:space="preserve">  </w:t>
      </w:r>
    </w:p>
    <w:p w:rsidR="00096F7D" w:rsidRDefault="00096F7D" w:rsidP="00096F7D">
      <w:r>
        <w:t xml:space="preserve">- Холодные и умеренные дренажные обертывания  </w:t>
      </w:r>
    </w:p>
    <w:p w:rsidR="00096F7D" w:rsidRDefault="00096F7D" w:rsidP="00096F7D">
      <w:r>
        <w:t xml:space="preserve">- Лёгкая </w:t>
      </w:r>
      <w:proofErr w:type="spellStart"/>
      <w:r>
        <w:t>миостимуляция</w:t>
      </w:r>
      <w:proofErr w:type="spellEnd"/>
      <w:r>
        <w:t xml:space="preserve"> (только при стабильном давлении)  </w:t>
      </w:r>
    </w:p>
    <w:p w:rsidR="00096F7D" w:rsidRDefault="00096F7D" w:rsidP="00096F7D">
      <w:r>
        <w:t xml:space="preserve">- Моделирование через щадящие ручные методики  </w:t>
      </w:r>
    </w:p>
    <w:p w:rsidR="00096F7D" w:rsidRDefault="00096F7D" w:rsidP="00096F7D">
      <w:r>
        <w:t>- Работа с дистальными зонами (ноги, живот, спина) — без прогрева</w:t>
      </w:r>
    </w:p>
    <w:p w:rsidR="00096F7D" w:rsidRDefault="00096F7D" w:rsidP="00096F7D"/>
    <w:p w:rsidR="00096F7D" w:rsidRDefault="00096F7D" w:rsidP="00096F7D">
      <w:r>
        <w:t>Запрещённые воздействия:</w:t>
      </w:r>
    </w:p>
    <w:p w:rsidR="00096F7D" w:rsidRDefault="00096F7D" w:rsidP="00096F7D">
      <w:r>
        <w:t>- RF-</w:t>
      </w:r>
      <w:proofErr w:type="spellStart"/>
      <w:r>
        <w:t>лифтинг</w:t>
      </w:r>
      <w:proofErr w:type="spellEnd"/>
      <w:r>
        <w:t xml:space="preserve">, кавитация, </w:t>
      </w:r>
      <w:proofErr w:type="spellStart"/>
      <w:r>
        <w:t>термообёртывания</w:t>
      </w:r>
      <w:proofErr w:type="spellEnd"/>
      <w:r>
        <w:t xml:space="preserve">  </w:t>
      </w:r>
    </w:p>
    <w:p w:rsidR="00096F7D" w:rsidRDefault="00096F7D" w:rsidP="00096F7D">
      <w:r>
        <w:t xml:space="preserve">- </w:t>
      </w:r>
      <w:proofErr w:type="spellStart"/>
      <w:r>
        <w:t>Прессотерапия</w:t>
      </w:r>
      <w:proofErr w:type="spellEnd"/>
      <w:r>
        <w:t xml:space="preserve"> с высоким давлением  </w:t>
      </w:r>
    </w:p>
    <w:p w:rsidR="00096F7D" w:rsidRDefault="00096F7D" w:rsidP="00096F7D">
      <w:r>
        <w:t xml:space="preserve">- Аппаратный вакуум  </w:t>
      </w:r>
    </w:p>
    <w:p w:rsidR="00096F7D" w:rsidRDefault="00096F7D" w:rsidP="00096F7D">
      <w:r>
        <w:t xml:space="preserve">- Интенсивные баночные, скульптурные и жгутовые техники  </w:t>
      </w:r>
    </w:p>
    <w:p w:rsidR="00096F7D" w:rsidRDefault="00096F7D" w:rsidP="00096F7D">
      <w:r>
        <w:t>- Сауна, кедровая бочка, парафинотерапия на больших зонах</w:t>
      </w:r>
    </w:p>
    <w:p w:rsidR="00096F7D" w:rsidRDefault="00096F7D" w:rsidP="00096F7D">
      <w:r w:rsidRPr="00096F7D">
        <w:rPr>
          <w:rFonts w:ascii="Segoe UI Symbol" w:hAnsi="Segoe UI Symbol" w:cs="Segoe UI Symbol"/>
        </w:rPr>
        <w:t>❌</w:t>
      </w:r>
      <w:r w:rsidRPr="00096F7D">
        <w:t xml:space="preserve"> Исключить составы с кофеином, йодом, </w:t>
      </w:r>
      <w:proofErr w:type="spellStart"/>
      <w:r w:rsidRPr="00096F7D">
        <w:t>камфорой</w:t>
      </w:r>
      <w:proofErr w:type="spellEnd"/>
      <w:r w:rsidRPr="00096F7D">
        <w:t>, перцем, разогревающим эффектом</w:t>
      </w:r>
    </w:p>
    <w:p w:rsidR="00096F7D" w:rsidRDefault="00096F7D" w:rsidP="00096F7D"/>
    <w:p w:rsidR="00096F7D" w:rsidRDefault="00096F7D" w:rsidP="00096F7D">
      <w:r>
        <w:t>Фишки и нюансы</w:t>
      </w:r>
      <w:r>
        <w:t>:</w:t>
      </w:r>
    </w:p>
    <w:p w:rsidR="00096F7D" w:rsidRDefault="00096F7D" w:rsidP="00096F7D">
      <w:r>
        <w:lastRenderedPageBreak/>
        <w:t xml:space="preserve">- Всегда начинайте с массажа воротниковой зоны — это может снизить давление  </w:t>
      </w:r>
    </w:p>
    <w:p w:rsidR="00096F7D" w:rsidRDefault="00096F7D" w:rsidP="00096F7D">
      <w:r>
        <w:t xml:space="preserve">- Исключите прогрев и давление на область грудной клетки и шею  </w:t>
      </w:r>
    </w:p>
    <w:p w:rsidR="00096F7D" w:rsidRDefault="00096F7D" w:rsidP="00096F7D">
      <w:r>
        <w:t xml:space="preserve">- Не работайте в жарком помещении  </w:t>
      </w:r>
    </w:p>
    <w:p w:rsidR="00096F7D" w:rsidRDefault="00096F7D" w:rsidP="00096F7D">
      <w:r>
        <w:t>- Обязательно следите за дыханием клиента, не допускайте задержек</w:t>
      </w:r>
    </w:p>
    <w:p w:rsidR="00096F7D" w:rsidRDefault="00096F7D" w:rsidP="00096F7D"/>
    <w:p w:rsidR="00096F7D" w:rsidRDefault="00096F7D" w:rsidP="00096F7D">
      <w:r>
        <w:t>Признаки ухуд</w:t>
      </w:r>
      <w:r>
        <w:t>шения состояния во время сеанса:</w:t>
      </w:r>
    </w:p>
    <w:p w:rsidR="00096F7D" w:rsidRDefault="00096F7D" w:rsidP="00096F7D">
      <w:r>
        <w:t xml:space="preserve">- Головокружение, шум в ушах  </w:t>
      </w:r>
    </w:p>
    <w:p w:rsidR="00096F7D" w:rsidRDefault="00096F7D" w:rsidP="00096F7D">
      <w:r>
        <w:t xml:space="preserve">- Ощущение жара в голове, покраснение  </w:t>
      </w:r>
    </w:p>
    <w:p w:rsidR="00096F7D" w:rsidRDefault="00096F7D" w:rsidP="00096F7D">
      <w:r>
        <w:t xml:space="preserve">- Тахикардия  </w:t>
      </w:r>
    </w:p>
    <w:p w:rsidR="00096F7D" w:rsidRDefault="00096F7D" w:rsidP="00096F7D">
      <w:r>
        <w:t xml:space="preserve">- Тошнота  </w:t>
      </w:r>
    </w:p>
    <w:p w:rsidR="00096F7D" w:rsidRDefault="00096F7D" w:rsidP="00096F7D">
      <w:r>
        <w:t>- Спутанность речи</w:t>
      </w:r>
    </w:p>
    <w:p w:rsidR="00096F7D" w:rsidRDefault="00096F7D" w:rsidP="00096F7D"/>
    <w:p w:rsidR="00096F7D" w:rsidRDefault="00096F7D" w:rsidP="00096F7D">
      <w:r>
        <w:t>Довраче</w:t>
      </w:r>
      <w:r>
        <w:t>бная помощь при скачке давления:</w:t>
      </w:r>
    </w:p>
    <w:p w:rsidR="00096F7D" w:rsidRDefault="00096F7D" w:rsidP="00096F7D">
      <w:r>
        <w:t xml:space="preserve">1. Прекратить процедуру  </w:t>
      </w:r>
    </w:p>
    <w:p w:rsidR="00096F7D" w:rsidRDefault="00096F7D" w:rsidP="00096F7D">
      <w:r>
        <w:t xml:space="preserve">2. Уложить клиента с приподнятым изголовьем  </w:t>
      </w:r>
    </w:p>
    <w:p w:rsidR="00096F7D" w:rsidRDefault="00096F7D" w:rsidP="00096F7D">
      <w:r>
        <w:t xml:space="preserve">3. Обеспечить доступ свежего воздуха  </w:t>
      </w:r>
    </w:p>
    <w:p w:rsidR="00096F7D" w:rsidRDefault="00096F7D" w:rsidP="00096F7D">
      <w:r>
        <w:t xml:space="preserve">4. Дать выпить лекарство, если есть с собой  </w:t>
      </w:r>
    </w:p>
    <w:p w:rsidR="00096F7D" w:rsidRDefault="00096F7D" w:rsidP="00096F7D">
      <w:r>
        <w:t>5. Вызвать скорую при давлении выше 180/110 или ухудшении состояния</w:t>
      </w:r>
    </w:p>
    <w:p w:rsidR="00096F7D" w:rsidRDefault="00096F7D" w:rsidP="00096F7D"/>
    <w:p w:rsidR="00096F7D" w:rsidRDefault="00096F7D" w:rsidP="00096F7D">
      <w:r>
        <w:t xml:space="preserve">С гипертониками можно эффективно работать, если помнить главное:  </w:t>
      </w:r>
    </w:p>
    <w:p w:rsidR="00096F7D" w:rsidRDefault="00096F7D" w:rsidP="00096F7D">
      <w:r>
        <w:t xml:space="preserve">комфорт, безопасность, умеренность.  </w:t>
      </w:r>
    </w:p>
    <w:p w:rsidR="00096F7D" w:rsidRDefault="00096F7D" w:rsidP="00096F7D">
      <w:r>
        <w:t>Грамотно выстроенный курс — это не только коррекция фигуры, но и улучшение общего состояния. Массажист должен быть не просто мастером, а специалистом, который понимает состояние клиента и несёт ответственность за результат и здоровье.</w:t>
      </w:r>
    </w:p>
    <w:p w:rsidR="00096F7D" w:rsidRDefault="00096F7D" w:rsidP="00096F7D"/>
    <w:p w:rsidR="00096F7D" w:rsidRDefault="00096F7D" w:rsidP="00096F7D">
      <w:r>
        <w:t>Профессионализм = знание + техника + наблюдательность.</w:t>
      </w:r>
      <w:bookmarkStart w:id="0" w:name="_GoBack"/>
      <w:bookmarkEnd w:id="0"/>
    </w:p>
    <w:sectPr w:rsidR="00096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E2E"/>
    <w:rsid w:val="00096F7D"/>
    <w:rsid w:val="002F0E2E"/>
    <w:rsid w:val="003B70BC"/>
    <w:rsid w:val="00546E6C"/>
    <w:rsid w:val="00A86FC1"/>
    <w:rsid w:val="00BF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E118F"/>
  <w15:chartTrackingRefBased/>
  <w15:docId w15:val="{DC60F0FE-EAA5-4DB3-AA7D-86FA82D1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2025-05-22T19:17:00Z</dcterms:created>
  <dcterms:modified xsi:type="dcterms:W3CDTF">2025-06-03T04:20:00Z</dcterms:modified>
</cp:coreProperties>
</file>