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425" w:rsidRPr="00AE7B44" w:rsidRDefault="00FB1425" w:rsidP="00FB1425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color w:val="002060"/>
          <w:sz w:val="28"/>
          <w:szCs w:val="24"/>
          <w:lang w:eastAsia="ru-RU"/>
        </w:rPr>
      </w:pPr>
      <w:r w:rsidRPr="00AE7B44">
        <w:rPr>
          <w:rFonts w:ascii="Arial" w:eastAsia="Times New Roman" w:hAnsi="Arial" w:cs="Arial"/>
          <w:b/>
          <w:color w:val="002060"/>
          <w:sz w:val="28"/>
          <w:szCs w:val="24"/>
          <w:lang w:eastAsia="ru-RU"/>
        </w:rPr>
        <w:t>Акт соглашения</w:t>
      </w:r>
    </w:p>
    <w:p w:rsidR="00FB1425" w:rsidRPr="00AE7B44" w:rsidRDefault="00FB1425" w:rsidP="00FB14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sz w:val="24"/>
          <w:szCs w:val="24"/>
          <w:lang w:eastAsia="ru-RU"/>
        </w:rPr>
      </w:pPr>
      <w:r w:rsidRPr="00AE7B44">
        <w:rPr>
          <w:rFonts w:ascii="Arial" w:eastAsia="Times New Roman" w:hAnsi="Arial" w:cs="Arial"/>
          <w:color w:val="002060"/>
          <w:sz w:val="24"/>
          <w:szCs w:val="24"/>
          <w:lang w:eastAsia="ru-RU"/>
        </w:rPr>
        <w:t>Я, _____________________________________________________________</w:t>
      </w:r>
    </w:p>
    <w:p w:rsidR="00FB1425" w:rsidRPr="00AE7B44" w:rsidRDefault="00FB1425" w:rsidP="00FB1425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color w:val="002060"/>
          <w:sz w:val="24"/>
          <w:szCs w:val="24"/>
          <w:lang w:eastAsia="ru-RU"/>
        </w:rPr>
      </w:pPr>
      <w:r w:rsidRPr="00AE7B44">
        <w:rPr>
          <w:rFonts w:ascii="Arial" w:eastAsia="Times New Roman" w:hAnsi="Arial" w:cs="Arial"/>
          <w:b/>
          <w:color w:val="002060"/>
          <w:sz w:val="24"/>
          <w:szCs w:val="24"/>
          <w:lang w:eastAsia="ru-RU"/>
        </w:rPr>
        <w:t>Противопоказания</w:t>
      </w:r>
    </w:p>
    <w:p w:rsidR="00FB1425" w:rsidRPr="00AE7B44" w:rsidRDefault="00FB1425" w:rsidP="00FB1425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color w:val="002060"/>
          <w:sz w:val="24"/>
          <w:szCs w:val="24"/>
          <w:lang w:eastAsia="ru-RU"/>
        </w:rPr>
      </w:pPr>
    </w:p>
    <w:p w:rsidR="00FB1425" w:rsidRPr="00AE7B44" w:rsidRDefault="00FB1425" w:rsidP="00FB1425">
      <w:pPr>
        <w:rPr>
          <w:b/>
          <w:color w:val="002060"/>
          <w:sz w:val="28"/>
          <w:szCs w:val="28"/>
        </w:rPr>
      </w:pPr>
      <w:r w:rsidRPr="00AE7B44">
        <w:rPr>
          <w:b/>
          <w:color w:val="002060"/>
          <w:sz w:val="28"/>
          <w:szCs w:val="28"/>
        </w:rPr>
        <w:t>Кедровая бочка</w:t>
      </w:r>
    </w:p>
    <w:p w:rsidR="00FB1425" w:rsidRPr="00AE7B44" w:rsidRDefault="00FB1425" w:rsidP="00FB1425">
      <w:pPr>
        <w:pStyle w:val="a3"/>
        <w:numPr>
          <w:ilvl w:val="0"/>
          <w:numId w:val="2"/>
        </w:numPr>
        <w:rPr>
          <w:color w:val="002060"/>
          <w:sz w:val="28"/>
          <w:szCs w:val="28"/>
        </w:rPr>
      </w:pPr>
      <w:r w:rsidRPr="00AE7B44">
        <w:rPr>
          <w:color w:val="002060"/>
          <w:sz w:val="28"/>
          <w:szCs w:val="28"/>
        </w:rPr>
        <w:t>Онкологические заболевания;</w:t>
      </w:r>
    </w:p>
    <w:p w:rsidR="00FB1425" w:rsidRPr="00AE7B44" w:rsidRDefault="00FB1425" w:rsidP="00FB1425">
      <w:pPr>
        <w:pStyle w:val="a3"/>
        <w:numPr>
          <w:ilvl w:val="0"/>
          <w:numId w:val="2"/>
        </w:numPr>
        <w:rPr>
          <w:color w:val="002060"/>
          <w:sz w:val="28"/>
          <w:szCs w:val="28"/>
        </w:rPr>
      </w:pPr>
      <w:r w:rsidRPr="00AE7B44">
        <w:rPr>
          <w:color w:val="002060"/>
          <w:sz w:val="28"/>
          <w:szCs w:val="28"/>
        </w:rPr>
        <w:t>Сердечно-сосудистые заболевания 2-3 степени, острые сердечно-сосудистые заболевания;</w:t>
      </w:r>
    </w:p>
    <w:p w:rsidR="00FB1425" w:rsidRPr="00AE7B44" w:rsidRDefault="00FB1425" w:rsidP="00FB1425">
      <w:pPr>
        <w:pStyle w:val="a3"/>
        <w:numPr>
          <w:ilvl w:val="0"/>
          <w:numId w:val="2"/>
        </w:numPr>
        <w:rPr>
          <w:color w:val="002060"/>
          <w:sz w:val="28"/>
          <w:szCs w:val="28"/>
        </w:rPr>
      </w:pPr>
      <w:r w:rsidRPr="00AE7B44">
        <w:rPr>
          <w:color w:val="002060"/>
          <w:sz w:val="28"/>
          <w:szCs w:val="28"/>
        </w:rPr>
        <w:t>Туберкулез;</w:t>
      </w:r>
    </w:p>
    <w:p w:rsidR="00FB1425" w:rsidRPr="00AE7B44" w:rsidRDefault="00FB1425" w:rsidP="00FB1425">
      <w:pPr>
        <w:pStyle w:val="a3"/>
        <w:numPr>
          <w:ilvl w:val="0"/>
          <w:numId w:val="2"/>
        </w:numPr>
        <w:rPr>
          <w:color w:val="002060"/>
          <w:sz w:val="28"/>
          <w:szCs w:val="28"/>
        </w:rPr>
      </w:pPr>
      <w:r w:rsidRPr="00AE7B44">
        <w:rPr>
          <w:color w:val="002060"/>
          <w:sz w:val="28"/>
          <w:szCs w:val="28"/>
        </w:rPr>
        <w:t>Цирроз печени;</w:t>
      </w:r>
    </w:p>
    <w:p w:rsidR="00FB1425" w:rsidRPr="00AE7B44" w:rsidRDefault="00FB1425" w:rsidP="00FB1425">
      <w:pPr>
        <w:pStyle w:val="a3"/>
        <w:numPr>
          <w:ilvl w:val="0"/>
          <w:numId w:val="2"/>
        </w:numPr>
        <w:rPr>
          <w:color w:val="002060"/>
          <w:sz w:val="28"/>
          <w:szCs w:val="28"/>
        </w:rPr>
      </w:pPr>
      <w:r w:rsidRPr="00AE7B44">
        <w:rPr>
          <w:color w:val="002060"/>
          <w:sz w:val="28"/>
          <w:szCs w:val="28"/>
        </w:rPr>
        <w:t>Тромбофлебит глубоких вен;</w:t>
      </w:r>
    </w:p>
    <w:p w:rsidR="00FB1425" w:rsidRPr="00AE7B44" w:rsidRDefault="00FB1425" w:rsidP="00FB1425">
      <w:pPr>
        <w:pStyle w:val="a3"/>
        <w:numPr>
          <w:ilvl w:val="0"/>
          <w:numId w:val="2"/>
        </w:numPr>
        <w:rPr>
          <w:color w:val="002060"/>
          <w:sz w:val="28"/>
          <w:szCs w:val="28"/>
        </w:rPr>
      </w:pPr>
      <w:r w:rsidRPr="00AE7B44">
        <w:rPr>
          <w:color w:val="002060"/>
          <w:sz w:val="28"/>
          <w:szCs w:val="28"/>
        </w:rPr>
        <w:t>Воспалительные заболевания на острой стадии;</w:t>
      </w:r>
    </w:p>
    <w:p w:rsidR="00FB1425" w:rsidRPr="00AE7B44" w:rsidRDefault="00FB1425" w:rsidP="00FB1425">
      <w:pPr>
        <w:pStyle w:val="a3"/>
        <w:numPr>
          <w:ilvl w:val="0"/>
          <w:numId w:val="2"/>
        </w:numPr>
        <w:rPr>
          <w:color w:val="002060"/>
          <w:sz w:val="28"/>
          <w:szCs w:val="28"/>
        </w:rPr>
      </w:pPr>
      <w:r w:rsidRPr="00AE7B44">
        <w:rPr>
          <w:color w:val="002060"/>
          <w:sz w:val="28"/>
          <w:szCs w:val="28"/>
        </w:rPr>
        <w:t>Кровотечения и слабое кровообращение в организме;</w:t>
      </w:r>
    </w:p>
    <w:p w:rsidR="00FB1425" w:rsidRPr="00AE7B44" w:rsidRDefault="00FB1425" w:rsidP="00FB1425">
      <w:pPr>
        <w:pStyle w:val="a3"/>
        <w:numPr>
          <w:ilvl w:val="0"/>
          <w:numId w:val="2"/>
        </w:numPr>
        <w:rPr>
          <w:color w:val="002060"/>
          <w:sz w:val="28"/>
          <w:szCs w:val="28"/>
        </w:rPr>
      </w:pPr>
      <w:r w:rsidRPr="00AE7B44">
        <w:rPr>
          <w:color w:val="002060"/>
          <w:sz w:val="28"/>
          <w:szCs w:val="28"/>
        </w:rPr>
        <w:t>Мерцательная аритмия;</w:t>
      </w:r>
    </w:p>
    <w:p w:rsidR="00FB1425" w:rsidRPr="00AE7B44" w:rsidRDefault="00FB1425" w:rsidP="00FB1425">
      <w:pPr>
        <w:pStyle w:val="a3"/>
        <w:numPr>
          <w:ilvl w:val="0"/>
          <w:numId w:val="2"/>
        </w:numPr>
        <w:rPr>
          <w:color w:val="002060"/>
          <w:sz w:val="28"/>
          <w:szCs w:val="28"/>
        </w:rPr>
      </w:pPr>
      <w:r w:rsidRPr="00AE7B44">
        <w:rPr>
          <w:color w:val="002060"/>
          <w:sz w:val="28"/>
          <w:szCs w:val="28"/>
        </w:rPr>
        <w:t>Мокнущая экзема.</w:t>
      </w:r>
    </w:p>
    <w:p w:rsidR="00FB1425" w:rsidRPr="00AE7B44" w:rsidRDefault="00FB1425" w:rsidP="00FB1425">
      <w:pPr>
        <w:pStyle w:val="a3"/>
        <w:rPr>
          <w:color w:val="002060"/>
        </w:rPr>
      </w:pPr>
    </w:p>
    <w:p w:rsidR="00FB1425" w:rsidRPr="00AE7B44" w:rsidRDefault="00FB1425" w:rsidP="00FB1425">
      <w:pPr>
        <w:rPr>
          <w:color w:val="002060"/>
        </w:rPr>
      </w:pPr>
    </w:p>
    <w:p w:rsidR="00FB1425" w:rsidRPr="00AE7B44" w:rsidRDefault="00FB1425" w:rsidP="00FB14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2060"/>
          <w:szCs w:val="24"/>
          <w:lang w:eastAsia="ru-RU"/>
        </w:rPr>
      </w:pPr>
      <w:r w:rsidRPr="00AE7B44">
        <w:rPr>
          <w:rFonts w:ascii="Arial" w:eastAsia="Times New Roman" w:hAnsi="Arial" w:cs="Arial"/>
          <w:b/>
          <w:color w:val="002060"/>
          <w:szCs w:val="24"/>
          <w:lang w:eastAsia="ru-RU"/>
        </w:rPr>
        <w:t>С противопоказаниями по процедуре ознакомлен (-а). В случае утаивания того и/или иного пункта из вышеуказанных противопоказаний, всю ответственность при проведении процедуры принимаю на себя, претензий к студии по коррекции фигуры «М&amp;М» не имею</w:t>
      </w:r>
    </w:p>
    <w:p w:rsidR="00FB1425" w:rsidRPr="00AE7B44" w:rsidRDefault="00FB1425" w:rsidP="00FB14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2060"/>
          <w:szCs w:val="24"/>
          <w:lang w:eastAsia="ru-RU"/>
        </w:rPr>
      </w:pPr>
    </w:p>
    <w:p w:rsidR="00FB1425" w:rsidRPr="00AE7B44" w:rsidRDefault="00FB1425" w:rsidP="00FB14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2060"/>
          <w:szCs w:val="24"/>
          <w:lang w:eastAsia="ru-RU"/>
        </w:rPr>
      </w:pPr>
    </w:p>
    <w:p w:rsidR="00FB1425" w:rsidRPr="00AE7B44" w:rsidRDefault="00FB1425" w:rsidP="00FB14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2060"/>
          <w:szCs w:val="24"/>
          <w:lang w:eastAsia="ru-RU"/>
        </w:rPr>
      </w:pPr>
    </w:p>
    <w:p w:rsidR="00FB1425" w:rsidRPr="00AE7B44" w:rsidRDefault="00FB1425" w:rsidP="00FB14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2060"/>
          <w:szCs w:val="24"/>
          <w:lang w:eastAsia="ru-RU"/>
        </w:rPr>
      </w:pPr>
      <w:r w:rsidRPr="00AE7B44">
        <w:rPr>
          <w:rFonts w:ascii="Arial" w:eastAsia="Times New Roman" w:hAnsi="Arial" w:cs="Arial"/>
          <w:b/>
          <w:color w:val="002060"/>
          <w:szCs w:val="24"/>
          <w:lang w:eastAsia="ru-RU"/>
        </w:rPr>
        <w:t>Подпись ____________</w:t>
      </w:r>
      <w:r w:rsidRPr="00AE7B44">
        <w:rPr>
          <w:rFonts w:ascii="Arial" w:eastAsia="Times New Roman" w:hAnsi="Arial" w:cs="Arial"/>
          <w:b/>
          <w:color w:val="002060"/>
          <w:szCs w:val="24"/>
          <w:lang w:val="en-US" w:eastAsia="ru-RU"/>
        </w:rPr>
        <w:t xml:space="preserve">/________        </w:t>
      </w:r>
      <w:r w:rsidRPr="00AE7B44">
        <w:rPr>
          <w:rFonts w:ascii="Arial" w:eastAsia="Times New Roman" w:hAnsi="Arial" w:cs="Arial"/>
          <w:b/>
          <w:color w:val="002060"/>
          <w:szCs w:val="24"/>
          <w:lang w:eastAsia="ru-RU"/>
        </w:rPr>
        <w:t>Дата «_______»20___г.</w:t>
      </w:r>
    </w:p>
    <w:p w:rsidR="0046109A" w:rsidRPr="00AE7B44" w:rsidRDefault="00AE7B44">
      <w:pPr>
        <w:rPr>
          <w:color w:val="002060"/>
        </w:rPr>
      </w:pPr>
      <w:bookmarkStart w:id="0" w:name="_GoBack"/>
      <w:bookmarkEnd w:id="0"/>
    </w:p>
    <w:sectPr w:rsidR="0046109A" w:rsidRPr="00AE7B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F4424"/>
    <w:multiLevelType w:val="hybridMultilevel"/>
    <w:tmpl w:val="D2ACB1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464BA"/>
    <w:multiLevelType w:val="hybridMultilevel"/>
    <w:tmpl w:val="8F509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425"/>
    <w:rsid w:val="00337129"/>
    <w:rsid w:val="00351CF7"/>
    <w:rsid w:val="00475F2D"/>
    <w:rsid w:val="00554D9A"/>
    <w:rsid w:val="00AC4D3D"/>
    <w:rsid w:val="00AD6478"/>
    <w:rsid w:val="00AE7B44"/>
    <w:rsid w:val="00C62756"/>
    <w:rsid w:val="00CD25A7"/>
    <w:rsid w:val="00FB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DB3AF6-D24E-4CF2-B6C0-9E1C177EA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14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142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C4D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C4D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13</cp:revision>
  <cp:lastPrinted>2024-06-06T12:35:00Z</cp:lastPrinted>
  <dcterms:created xsi:type="dcterms:W3CDTF">2023-09-07T07:26:00Z</dcterms:created>
  <dcterms:modified xsi:type="dcterms:W3CDTF">2024-06-06T12:40:00Z</dcterms:modified>
</cp:coreProperties>
</file>