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986" w:rsidRPr="00F94CE2" w:rsidRDefault="00760986" w:rsidP="0076098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F94CE2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Акт соглашения</w:t>
      </w:r>
    </w:p>
    <w:p w:rsidR="00760986" w:rsidRPr="00F94CE2" w:rsidRDefault="00760986" w:rsidP="007609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  <w:r w:rsidRPr="00F94CE2">
        <w:rPr>
          <w:rFonts w:ascii="Arial" w:eastAsia="Times New Roman" w:hAnsi="Arial" w:cs="Arial"/>
          <w:color w:val="FF0000"/>
          <w:sz w:val="28"/>
          <w:szCs w:val="30"/>
          <w:lang w:eastAsia="ru-RU"/>
        </w:rPr>
        <w:t>Я, _________________________________________________</w:t>
      </w:r>
    </w:p>
    <w:p w:rsidR="00760986" w:rsidRPr="00F94CE2" w:rsidRDefault="00760986" w:rsidP="007609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</w:p>
    <w:p w:rsidR="00760986" w:rsidRPr="00F94CE2" w:rsidRDefault="00760986" w:rsidP="0076098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</w:p>
    <w:p w:rsidR="00760986" w:rsidRPr="00F94CE2" w:rsidRDefault="00760986" w:rsidP="0076098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F94CE2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Противопоказания</w:t>
      </w:r>
    </w:p>
    <w:p w:rsidR="00760986" w:rsidRPr="00F94CE2" w:rsidRDefault="00760986" w:rsidP="0076098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30"/>
          <w:szCs w:val="30"/>
          <w:lang w:eastAsia="ru-RU"/>
        </w:rPr>
      </w:pPr>
    </w:p>
    <w:p w:rsidR="00760986" w:rsidRPr="00F94CE2" w:rsidRDefault="00760986" w:rsidP="00760986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 w:rsidRPr="00F94CE2">
        <w:rPr>
          <w:rFonts w:ascii="Arial" w:eastAsia="Times New Roman" w:hAnsi="Arial" w:cs="Arial"/>
          <w:color w:val="FF0000"/>
          <w:sz w:val="30"/>
          <w:szCs w:val="30"/>
          <w:lang w:val="en-US" w:eastAsia="ru-RU"/>
        </w:rPr>
        <w:t>Magnetic</w:t>
      </w:r>
      <w:r w:rsidRPr="00F94CE2">
        <w:rPr>
          <w:rFonts w:ascii="Arial" w:eastAsia="Times New Roman" w:hAnsi="Arial" w:cs="Arial"/>
          <w:color w:val="FF0000"/>
          <w:sz w:val="30"/>
          <w:szCs w:val="30"/>
          <w:lang w:eastAsia="ru-RU"/>
        </w:rPr>
        <w:t xml:space="preserve"> </w:t>
      </w:r>
      <w:r w:rsidRPr="00F94CE2">
        <w:rPr>
          <w:rFonts w:ascii="Arial" w:eastAsia="Times New Roman" w:hAnsi="Arial" w:cs="Arial"/>
          <w:color w:val="FF0000"/>
          <w:sz w:val="30"/>
          <w:szCs w:val="30"/>
          <w:lang w:val="en-US" w:eastAsia="ru-RU"/>
        </w:rPr>
        <w:t>PRO</w:t>
      </w:r>
    </w:p>
    <w:p w:rsidR="00760986" w:rsidRPr="00F94CE2" w:rsidRDefault="00760986" w:rsidP="00760986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0"/>
          <w:szCs w:val="30"/>
          <w:lang w:val="en-US" w:eastAsia="ru-RU"/>
        </w:rPr>
      </w:pPr>
      <w:r w:rsidRPr="00F94CE2">
        <w:rPr>
          <w:rFonts w:ascii="Arial" w:eastAsia="Times New Roman" w:hAnsi="Arial" w:cs="Arial"/>
          <w:color w:val="FF0000"/>
          <w:sz w:val="30"/>
          <w:szCs w:val="30"/>
          <w:lang w:eastAsia="ru-RU"/>
        </w:rPr>
        <w:t>Гемофилия и болезни крови;</w:t>
      </w:r>
    </w:p>
    <w:p w:rsidR="00760986" w:rsidRPr="00F94CE2" w:rsidRDefault="00760986" w:rsidP="00760986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 w:rsidRPr="00F94CE2">
        <w:rPr>
          <w:rFonts w:ascii="Arial" w:eastAsia="Times New Roman" w:hAnsi="Arial" w:cs="Arial"/>
          <w:color w:val="FF0000"/>
          <w:sz w:val="30"/>
          <w:szCs w:val="30"/>
          <w:lang w:eastAsia="ru-RU"/>
        </w:rPr>
        <w:t>Новообразования и воспалительные процессы в зоне обработки;</w:t>
      </w:r>
    </w:p>
    <w:p w:rsidR="00760986" w:rsidRPr="00F94CE2" w:rsidRDefault="00760986" w:rsidP="00760986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 w:rsidRPr="00F94CE2">
        <w:rPr>
          <w:rFonts w:ascii="Arial" w:eastAsia="Times New Roman" w:hAnsi="Arial" w:cs="Arial"/>
          <w:color w:val="FF0000"/>
          <w:sz w:val="30"/>
          <w:szCs w:val="30"/>
          <w:lang w:eastAsia="ru-RU"/>
        </w:rPr>
        <w:t>Беременность и период лактации;</w:t>
      </w:r>
    </w:p>
    <w:p w:rsidR="00760986" w:rsidRPr="00F94CE2" w:rsidRDefault="00760986" w:rsidP="00760986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 w:rsidRPr="00F94CE2">
        <w:rPr>
          <w:rFonts w:ascii="Arial" w:eastAsia="Times New Roman" w:hAnsi="Arial" w:cs="Arial"/>
          <w:color w:val="FF0000"/>
          <w:sz w:val="30"/>
          <w:szCs w:val="30"/>
          <w:lang w:eastAsia="ru-RU"/>
        </w:rPr>
        <w:t>Эпилепсия;</w:t>
      </w:r>
    </w:p>
    <w:p w:rsidR="00760986" w:rsidRPr="00F94CE2" w:rsidRDefault="00760986" w:rsidP="00760986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 w:rsidRPr="00F94CE2">
        <w:rPr>
          <w:rFonts w:ascii="Arial" w:eastAsia="Times New Roman" w:hAnsi="Arial" w:cs="Arial"/>
          <w:color w:val="FF0000"/>
          <w:sz w:val="30"/>
          <w:szCs w:val="30"/>
          <w:lang w:eastAsia="ru-RU"/>
        </w:rPr>
        <w:t>Онкологические заболевания;</w:t>
      </w:r>
    </w:p>
    <w:p w:rsidR="00760986" w:rsidRPr="00F94CE2" w:rsidRDefault="00760986" w:rsidP="00760986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 w:rsidRPr="00F94CE2">
        <w:rPr>
          <w:rFonts w:ascii="Arial" w:eastAsia="Times New Roman" w:hAnsi="Arial" w:cs="Arial"/>
          <w:color w:val="FF0000"/>
          <w:sz w:val="30"/>
          <w:szCs w:val="30"/>
          <w:lang w:eastAsia="ru-RU"/>
        </w:rPr>
        <w:t>Сахарный диабет;</w:t>
      </w:r>
    </w:p>
    <w:p w:rsidR="00760986" w:rsidRPr="00F94CE2" w:rsidRDefault="00760986" w:rsidP="00760986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 w:rsidRPr="00F94CE2">
        <w:rPr>
          <w:rFonts w:ascii="Arial" w:eastAsia="Times New Roman" w:hAnsi="Arial" w:cs="Arial"/>
          <w:color w:val="FF0000"/>
          <w:sz w:val="30"/>
          <w:szCs w:val="30"/>
          <w:lang w:eastAsia="ru-RU"/>
        </w:rPr>
        <w:t>Прогрессирующий варикоз;</w:t>
      </w:r>
    </w:p>
    <w:p w:rsidR="00760986" w:rsidRPr="00F94CE2" w:rsidRDefault="00760986" w:rsidP="00760986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 w:rsidRPr="00F94CE2">
        <w:rPr>
          <w:rFonts w:ascii="Arial" w:eastAsia="Times New Roman" w:hAnsi="Arial" w:cs="Arial"/>
          <w:color w:val="FF0000"/>
          <w:sz w:val="30"/>
          <w:szCs w:val="30"/>
          <w:lang w:eastAsia="ru-RU"/>
        </w:rPr>
        <w:t>Хронические заболевания сердечно-сосудистой системы;</w:t>
      </w:r>
    </w:p>
    <w:p w:rsidR="00760986" w:rsidRPr="00F94CE2" w:rsidRDefault="00760986" w:rsidP="00760986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 w:rsidRPr="00F94CE2">
        <w:rPr>
          <w:rFonts w:ascii="Arial" w:eastAsia="Times New Roman" w:hAnsi="Arial" w:cs="Arial"/>
          <w:color w:val="FF0000"/>
          <w:sz w:val="30"/>
          <w:szCs w:val="30"/>
          <w:lang w:eastAsia="ru-RU"/>
        </w:rPr>
        <w:t>Почечная, печеночная и сердечная недостаточность;</w:t>
      </w:r>
    </w:p>
    <w:p w:rsidR="00760986" w:rsidRPr="00F94CE2" w:rsidRDefault="00760986" w:rsidP="00760986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 w:rsidRPr="00F94CE2">
        <w:rPr>
          <w:rFonts w:ascii="Arial" w:eastAsia="Times New Roman" w:hAnsi="Arial" w:cs="Arial"/>
          <w:color w:val="FF0000"/>
          <w:sz w:val="30"/>
          <w:szCs w:val="30"/>
          <w:lang w:eastAsia="ru-RU"/>
        </w:rPr>
        <w:t>Кардиостимуляторы;</w:t>
      </w:r>
    </w:p>
    <w:p w:rsidR="00760986" w:rsidRPr="00F94CE2" w:rsidRDefault="00760986" w:rsidP="00760986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 w:rsidRPr="00F94CE2">
        <w:rPr>
          <w:rFonts w:ascii="Arial" w:eastAsia="Times New Roman" w:hAnsi="Arial" w:cs="Arial"/>
          <w:color w:val="FF0000"/>
          <w:sz w:val="30"/>
          <w:szCs w:val="30"/>
          <w:lang w:eastAsia="ru-RU"/>
        </w:rPr>
        <w:t>Рубцы и шрамы в зоне обработки;</w:t>
      </w:r>
    </w:p>
    <w:p w:rsidR="00760986" w:rsidRPr="00F94CE2" w:rsidRDefault="00760986" w:rsidP="00760986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 w:rsidRPr="00F94CE2">
        <w:rPr>
          <w:rFonts w:ascii="Arial" w:eastAsia="Times New Roman" w:hAnsi="Arial" w:cs="Arial"/>
          <w:color w:val="FF0000"/>
          <w:sz w:val="30"/>
          <w:szCs w:val="30"/>
          <w:lang w:eastAsia="ru-RU"/>
        </w:rPr>
        <w:t>Металлические импланты в теле;</w:t>
      </w:r>
    </w:p>
    <w:p w:rsidR="00760986" w:rsidRPr="00F94CE2" w:rsidRDefault="00760986" w:rsidP="00760986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 w:rsidRPr="00F94CE2">
        <w:rPr>
          <w:rFonts w:ascii="Arial" w:eastAsia="Times New Roman" w:hAnsi="Arial" w:cs="Arial"/>
          <w:color w:val="FF0000"/>
          <w:sz w:val="30"/>
          <w:szCs w:val="30"/>
          <w:lang w:eastAsia="ru-RU"/>
        </w:rPr>
        <w:t>Доброкачественные опухоли;</w:t>
      </w:r>
    </w:p>
    <w:p w:rsidR="00760986" w:rsidRPr="00F94CE2" w:rsidRDefault="00760986" w:rsidP="00760986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 w:rsidRPr="00F94CE2">
        <w:rPr>
          <w:rFonts w:ascii="Arial" w:eastAsia="Times New Roman" w:hAnsi="Arial" w:cs="Arial"/>
          <w:color w:val="FF0000"/>
          <w:sz w:val="30"/>
          <w:szCs w:val="30"/>
          <w:lang w:eastAsia="ru-RU"/>
        </w:rPr>
        <w:t>Аутоиммунные заболевания</w:t>
      </w:r>
    </w:p>
    <w:p w:rsidR="00760986" w:rsidRPr="00F94CE2" w:rsidRDefault="00760986" w:rsidP="00760986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:rsidR="00760986" w:rsidRPr="00F94CE2" w:rsidRDefault="00760986" w:rsidP="00760986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:rsidR="00760986" w:rsidRPr="00F94CE2" w:rsidRDefault="00760986" w:rsidP="00760986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bookmarkStart w:id="0" w:name="_GoBack"/>
      <w:bookmarkEnd w:id="0"/>
    </w:p>
    <w:p w:rsidR="00760986" w:rsidRPr="00F94CE2" w:rsidRDefault="00760986" w:rsidP="00760986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:rsidR="00760986" w:rsidRPr="00F94CE2" w:rsidRDefault="00760986" w:rsidP="00760986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:rsidR="00760986" w:rsidRPr="00F94CE2" w:rsidRDefault="00760986" w:rsidP="00760986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F94CE2">
        <w:rPr>
          <w:rFonts w:ascii="Arial" w:eastAsia="Times New Roman" w:hAnsi="Arial" w:cs="Arial"/>
          <w:b/>
          <w:color w:val="FF0000"/>
          <w:szCs w:val="24"/>
          <w:lang w:eastAsia="ru-RU"/>
        </w:rPr>
        <w:t>С противопоказаниями по процедуре ознакомлен (-а). В случае утаивания того и/или иного пункта из вышеуказанных противопоказаниях, всю ответственность при проведении процедуры принимаю на себя, претензий к студии по коррекции фигуры «М&amp;</w:t>
      </w:r>
      <w:r w:rsidRPr="00F94CE2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>M</w:t>
      </w:r>
      <w:r w:rsidRPr="00F94CE2">
        <w:rPr>
          <w:rFonts w:ascii="Arial" w:eastAsia="Times New Roman" w:hAnsi="Arial" w:cs="Arial"/>
          <w:b/>
          <w:color w:val="FF0000"/>
          <w:szCs w:val="24"/>
          <w:lang w:eastAsia="ru-RU"/>
        </w:rPr>
        <w:t>» не имею</w:t>
      </w:r>
    </w:p>
    <w:p w:rsidR="00760986" w:rsidRPr="00F94CE2" w:rsidRDefault="00760986" w:rsidP="00760986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:rsidR="00760986" w:rsidRPr="00F94CE2" w:rsidRDefault="00760986" w:rsidP="00760986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:rsidR="00760986" w:rsidRPr="00F94CE2" w:rsidRDefault="00760986" w:rsidP="00760986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F94CE2">
        <w:rPr>
          <w:rFonts w:ascii="Arial" w:eastAsia="Times New Roman" w:hAnsi="Arial" w:cs="Arial"/>
          <w:b/>
          <w:color w:val="FF0000"/>
          <w:szCs w:val="24"/>
          <w:lang w:eastAsia="ru-RU"/>
        </w:rPr>
        <w:t>Подпись____________</w:t>
      </w:r>
      <w:r w:rsidRPr="00F94CE2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/____________  </w:t>
      </w:r>
      <w:r w:rsidRPr="00F94CE2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                Дата «______» _________20___г.</w:t>
      </w:r>
      <w:r w:rsidRPr="00F94CE2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     </w:t>
      </w:r>
      <w:r w:rsidRPr="00F94CE2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   </w:t>
      </w:r>
    </w:p>
    <w:p w:rsidR="0046109A" w:rsidRPr="00F94CE2" w:rsidRDefault="00C716AC">
      <w:pPr>
        <w:rPr>
          <w:color w:val="FF0000"/>
        </w:rPr>
      </w:pPr>
    </w:p>
    <w:sectPr w:rsidR="0046109A" w:rsidRPr="00F94C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1429A9"/>
    <w:multiLevelType w:val="hybridMultilevel"/>
    <w:tmpl w:val="F15038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C77BFE"/>
    <w:multiLevelType w:val="hybridMultilevel"/>
    <w:tmpl w:val="0AB03F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986"/>
    <w:rsid w:val="00272898"/>
    <w:rsid w:val="00337129"/>
    <w:rsid w:val="00547E90"/>
    <w:rsid w:val="00760986"/>
    <w:rsid w:val="00C62756"/>
    <w:rsid w:val="00C716AC"/>
    <w:rsid w:val="00D25D37"/>
    <w:rsid w:val="00F9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B14362-B780-480E-9EB7-2D69E9DE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09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09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728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728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9</cp:revision>
  <cp:lastPrinted>2024-06-27T04:21:00Z</cp:lastPrinted>
  <dcterms:created xsi:type="dcterms:W3CDTF">2023-12-14T04:06:00Z</dcterms:created>
  <dcterms:modified xsi:type="dcterms:W3CDTF">2024-06-27T04:32:00Z</dcterms:modified>
</cp:coreProperties>
</file>