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simplify reading answers, all source code is at the end of the file with commented letter associations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w:t>
      </w:r>
    </w:p>
    <w:p w:rsidR="00000000" w:rsidDel="00000000" w:rsidP="00000000" w:rsidRDefault="00000000" w:rsidRPr="00000000" w14:paraId="00000004">
      <w:pPr>
        <w:rPr>
          <w:rFonts w:ascii="Consolas" w:cs="Consolas" w:eastAsia="Consolas" w:hAnsi="Consolas"/>
          <w:sz w:val="20"/>
          <w:szCs w:val="20"/>
          <w:highlight w:val="white"/>
        </w:rPr>
      </w:pPr>
      <w:r w:rsidDel="00000000" w:rsidR="00000000" w:rsidRPr="00000000">
        <w:rPr>
          <w:rtl w:val="0"/>
        </w:rPr>
        <w:t xml:space="preserve">The best four variables where Income, Limit, Cards, and Student with coefficients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justified by looking at the columns with asterisks (*) and numbered by 4 variables.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952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w:t>
      </w:r>
    </w:p>
    <w:p w:rsidR="00000000" w:rsidDel="00000000" w:rsidP="00000000" w:rsidRDefault="00000000" w:rsidRPr="00000000" w14:paraId="0000000A">
      <w:pPr>
        <w:rPr/>
      </w:pPr>
      <w:r w:rsidDel="00000000" w:rsidR="00000000" w:rsidRPr="00000000">
        <w:rPr>
          <w:b w:val="1"/>
          <w:rtl w:val="0"/>
        </w:rPr>
        <w:t xml:space="preserve">C</w:t>
      </w:r>
      <w:r w:rsidDel="00000000" w:rsidR="00000000" w:rsidRPr="00000000">
        <w:rPr>
          <w:b w:val="1"/>
          <w:vertAlign w:val="subscript"/>
          <w:rtl w:val="0"/>
        </w:rPr>
        <w:t xml:space="preserve">p</w:t>
      </w:r>
      <w:r w:rsidDel="00000000" w:rsidR="00000000" w:rsidRPr="00000000">
        <w:rPr>
          <w:rtl w:val="0"/>
        </w:rPr>
        <w:t xml:space="preserve">: Income Limit Rating Cards Age Student</w:t>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Income        Limit       Rating        Cards   StudentYes </w:t>
      </w:r>
    </w:p>
    <w:p w:rsidR="00000000" w:rsidDel="00000000" w:rsidP="00000000" w:rsidRDefault="00000000" w:rsidRPr="00000000" w14:paraId="0000000C">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-526.1555233   -7.8749239    0.1944093    1.0879014   17.8517307  426.8501456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BIC</w:t>
      </w:r>
      <w:r w:rsidDel="00000000" w:rsidR="00000000" w:rsidRPr="00000000">
        <w:rPr>
          <w:rtl w:val="0"/>
        </w:rPr>
        <w:t xml:space="preserve">: Income Limit Cards Student</w:t>
      </w:r>
    </w:p>
    <w:p w:rsidR="00000000" w:rsidDel="00000000" w:rsidP="00000000" w:rsidRDefault="00000000" w:rsidRPr="00000000" w14:paraId="0000001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Income        Limit        Cards   StudentYes </w:t>
      </w:r>
    </w:p>
    <w:p w:rsidR="00000000" w:rsidDel="00000000" w:rsidP="00000000" w:rsidRDefault="00000000" w:rsidRPr="00000000" w14:paraId="00000011">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-499.7272117   -7.8392288    0.2666445   23.1753794  429.6064203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Adjusted R</w:t>
      </w:r>
      <w:r w:rsidDel="00000000" w:rsidR="00000000" w:rsidRPr="00000000">
        <w:rPr>
          <w:b w:val="1"/>
          <w:vertAlign w:val="superscript"/>
          <w:rtl w:val="0"/>
        </w:rPr>
        <w:t xml:space="preserve">2</w:t>
      </w:r>
      <w:r w:rsidDel="00000000" w:rsidR="00000000" w:rsidRPr="00000000">
        <w:rPr>
          <w:b w:val="1"/>
          <w:rtl w:val="0"/>
        </w:rPr>
        <w:t xml:space="preserve"> </w:t>
      </w:r>
      <w:r w:rsidDel="00000000" w:rsidR="00000000" w:rsidRPr="00000000">
        <w:rPr>
          <w:rtl w:val="0"/>
        </w:rPr>
        <w:t xml:space="preserve">:  Income Limit Rating Cards Age Gender Student</w:t>
      </w:r>
    </w:p>
    <w:p w:rsidR="00000000" w:rsidDel="00000000" w:rsidP="00000000" w:rsidRDefault="00000000" w:rsidRPr="00000000" w14:paraId="000000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Income        Limit       Rating    </w:t>
      </w:r>
    </w:p>
    <w:p w:rsidR="00000000" w:rsidDel="00000000" w:rsidP="00000000" w:rsidRDefault="00000000" w:rsidRPr="00000000" w14:paraId="00000016">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-499.0690216   -7.8036338    0.1936237    1.0940490</w:t>
      </w:r>
    </w:p>
    <w:p w:rsidR="00000000" w:rsidDel="00000000" w:rsidP="00000000" w:rsidRDefault="00000000" w:rsidRPr="00000000" w14:paraId="00000017">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Cards          Age   GenderMale   StudentYes </w:t>
      </w:r>
    </w:p>
    <w:p w:rsidR="00000000" w:rsidDel="00000000" w:rsidP="00000000" w:rsidRDefault="00000000" w:rsidRPr="00000000" w14:paraId="00000019">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18.1091708   -0.6206538   10.4531521  426.5812620</w:t>
      </w:r>
    </w:p>
    <w:p w:rsidR="00000000" w:rsidDel="00000000" w:rsidP="00000000" w:rsidRDefault="00000000" w:rsidRPr="00000000" w14:paraId="0000001A">
      <w:pPr>
        <w:rPr>
          <w:highlight w:val="white"/>
        </w:rPr>
      </w:pPr>
      <w:r w:rsidDel="00000000" w:rsidR="00000000" w:rsidRPr="00000000">
        <w:rPr/>
        <w:drawing>
          <wp:inline distB="114300" distT="114300" distL="114300" distR="114300">
            <wp:extent cx="1757363" cy="202595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57363" cy="2025955"/>
                    </a:xfrm>
                    <a:prstGeom prst="rect"/>
                    <a:ln/>
                  </pic:spPr>
                </pic:pic>
              </a:graphicData>
            </a:graphic>
          </wp:inline>
        </w:drawing>
      </w:r>
      <w:r w:rsidDel="00000000" w:rsidR="00000000" w:rsidRPr="00000000">
        <w:rPr/>
        <w:drawing>
          <wp:inline distB="114300" distT="114300" distL="114300" distR="114300">
            <wp:extent cx="1747838" cy="204464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47838" cy="2044640"/>
                    </a:xfrm>
                    <a:prstGeom prst="rect"/>
                    <a:ln/>
                  </pic:spPr>
                </pic:pic>
              </a:graphicData>
            </a:graphic>
          </wp:inline>
        </w:drawing>
      </w:r>
      <w:r w:rsidDel="00000000" w:rsidR="00000000" w:rsidRPr="00000000">
        <w:rPr/>
        <w:drawing>
          <wp:inline distB="114300" distT="114300" distL="114300" distR="114300">
            <wp:extent cx="1795463" cy="204209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5463" cy="20420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88" w:lineRule="auto"/>
        <w:rPr>
          <w:highlight w:val="white"/>
        </w:rPr>
      </w:pPr>
      <w:r w:rsidDel="00000000" w:rsidR="00000000" w:rsidRPr="00000000">
        <w:rPr>
          <w:rtl w:val="0"/>
        </w:rPr>
      </w:r>
    </w:p>
    <w:p w:rsidR="00000000" w:rsidDel="00000000" w:rsidP="00000000" w:rsidRDefault="00000000" w:rsidRPr="00000000" w14:paraId="0000001C">
      <w:pPr>
        <w:spacing w:line="288" w:lineRule="auto"/>
        <w:rPr>
          <w:b w:val="1"/>
        </w:rPr>
      </w:pPr>
      <w:r w:rsidDel="00000000" w:rsidR="00000000" w:rsidRPr="00000000">
        <w:rPr>
          <w:b w:val="1"/>
          <w:highlight w:val="white"/>
          <w:rtl w:val="0"/>
        </w:rPr>
        <w:t xml:space="preserve">(c)</w:t>
      </w:r>
      <w:r w:rsidDel="00000000" w:rsidR="00000000" w:rsidRPr="00000000">
        <w:rPr>
          <w:b w:val="1"/>
          <w:rtl w:val="0"/>
        </w:rPr>
        <w:t xml:space="preserve">-----------------------------------------------------------------------------------------------</w:t>
      </w:r>
    </w:p>
    <w:p w:rsidR="00000000" w:rsidDel="00000000" w:rsidP="00000000" w:rsidRDefault="00000000" w:rsidRPr="00000000" w14:paraId="0000001D">
      <w:pPr>
        <w:spacing w:line="288" w:lineRule="auto"/>
        <w:rPr>
          <w:rFonts w:ascii="Consolas" w:cs="Consolas" w:eastAsia="Consolas" w:hAnsi="Consolas"/>
        </w:rPr>
      </w:pPr>
      <w:r w:rsidDel="00000000" w:rsidR="00000000" w:rsidRPr="00000000">
        <w:rPr>
          <w:rtl w:val="0"/>
        </w:rPr>
        <w:t xml:space="preserve">Best 4 variables (via forward stepping) are Income, Limit, Rating, and Student</w:t>
      </w:r>
      <w:r w:rsidDel="00000000" w:rsidR="00000000" w:rsidRPr="00000000">
        <w:rPr>
          <w:rtl w:val="0"/>
        </w:rPr>
      </w:r>
    </w:p>
    <w:p w:rsidR="00000000" w:rsidDel="00000000" w:rsidP="00000000" w:rsidRDefault="00000000" w:rsidRPr="00000000" w14:paraId="0000001E">
      <w:pPr>
        <w:spacing w:line="288" w:lineRule="auto"/>
        <w:rPr/>
      </w:pPr>
      <w:r w:rsidDel="00000000" w:rsidR="00000000" w:rsidRPr="00000000">
        <w:rPr>
          <w:rtl w:val="0"/>
        </w:rPr>
      </w:r>
    </w:p>
    <w:p w:rsidR="00000000" w:rsidDel="00000000" w:rsidP="00000000" w:rsidRDefault="00000000" w:rsidRPr="00000000" w14:paraId="0000001F">
      <w:pPr>
        <w:spacing w:line="288" w:lineRule="auto"/>
        <w:rPr>
          <w:highlight w:val="white"/>
        </w:rPr>
      </w:pPr>
      <w:r w:rsidDel="00000000" w:rsidR="00000000" w:rsidRPr="00000000">
        <w:rPr>
          <w:highlight w:val="white"/>
        </w:rPr>
        <w:drawing>
          <wp:inline distB="114300" distT="114300" distL="114300" distR="114300">
            <wp:extent cx="5943600" cy="736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88" w:lineRule="auto"/>
        <w:rPr>
          <w:highlight w:val="white"/>
        </w:rPr>
      </w:pPr>
      <w:r w:rsidDel="00000000" w:rsidR="00000000" w:rsidRPr="00000000">
        <w:rPr>
          <w:rtl w:val="0"/>
        </w:rPr>
      </w:r>
    </w:p>
    <w:p w:rsidR="00000000" w:rsidDel="00000000" w:rsidP="00000000" w:rsidRDefault="00000000" w:rsidRPr="00000000" w14:paraId="00000021">
      <w:pPr>
        <w:spacing w:line="288" w:lineRule="auto"/>
        <w:rPr>
          <w:highlight w:val="white"/>
        </w:rPr>
      </w:pPr>
      <w:r w:rsidDel="00000000" w:rsidR="00000000" w:rsidRPr="00000000">
        <w:rPr>
          <w:b w:val="1"/>
          <w:highlight w:val="white"/>
          <w:rtl w:val="0"/>
        </w:rPr>
        <w:t xml:space="preserv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2">
      <w:pPr>
        <w:spacing w:line="288" w:lineRule="auto"/>
        <w:rPr>
          <w:highlight w:val="white"/>
        </w:rPr>
      </w:pPr>
      <w:r w:rsidDel="00000000" w:rsidR="00000000" w:rsidRPr="00000000">
        <w:rPr>
          <w:highlight w:val="white"/>
          <w:rtl w:val="0"/>
        </w:rPr>
        <w:t xml:space="preserve">It is different because "Rating" was forced to stay included due to the stepping process. Whereas with all the possible combinations of size 4, rating had less importance and was not used in the model. The other 3 parameters ended up being the same.</w:t>
      </w:r>
    </w:p>
    <w:p w:rsidR="00000000" w:rsidDel="00000000" w:rsidP="00000000" w:rsidRDefault="00000000" w:rsidRPr="00000000" w14:paraId="00000023">
      <w:pPr>
        <w:spacing w:line="288" w:lineRule="auto"/>
        <w:rPr>
          <w:highlight w:val="white"/>
        </w:rPr>
      </w:pPr>
      <w:r w:rsidDel="00000000" w:rsidR="00000000" w:rsidRPr="00000000">
        <w:rPr>
          <w:rtl w:val="0"/>
        </w:rPr>
      </w:r>
    </w:p>
    <w:p w:rsidR="00000000" w:rsidDel="00000000" w:rsidP="00000000" w:rsidRDefault="00000000" w:rsidRPr="00000000" w14:paraId="00000024">
      <w:pPr>
        <w:spacing w:line="288" w:lineRule="auto"/>
        <w:rPr>
          <w:highlight w:val="white"/>
        </w:rPr>
      </w:pPr>
      <w:r w:rsidDel="00000000" w:rsidR="00000000" w:rsidRPr="00000000">
        <w:rPr>
          <w:b w:val="1"/>
          <w:highlight w:val="white"/>
          <w:rtl w:val="0"/>
        </w:rPr>
        <w:t xml:space="preserve">(e)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5">
      <w:pPr>
        <w:spacing w:line="288" w:lineRule="auto"/>
        <w:rPr>
          <w:highlight w:val="white"/>
        </w:rPr>
      </w:pPr>
      <w:r w:rsidDel="00000000" w:rsidR="00000000" w:rsidRPr="00000000">
        <w:rPr>
          <w:b w:val="1"/>
          <w:highlight w:val="white"/>
          <w:rtl w:val="0"/>
        </w:rPr>
        <w:t xml:space="preserve">C</w:t>
      </w:r>
      <w:r w:rsidDel="00000000" w:rsidR="00000000" w:rsidRPr="00000000">
        <w:rPr>
          <w:b w:val="1"/>
          <w:highlight w:val="white"/>
          <w:vertAlign w:val="subscript"/>
          <w:rtl w:val="0"/>
        </w:rPr>
        <w:t xml:space="preserve">p</w:t>
      </w:r>
      <w:r w:rsidDel="00000000" w:rsidR="00000000" w:rsidRPr="00000000">
        <w:rPr>
          <w:b w:val="1"/>
          <w:highlight w:val="white"/>
          <w:rtl w:val="0"/>
        </w:rPr>
        <w:t xml:space="preserve">:</w:t>
      </w:r>
      <w:r w:rsidDel="00000000" w:rsidR="00000000" w:rsidRPr="00000000">
        <w:rPr>
          <w:highlight w:val="white"/>
          <w:rtl w:val="0"/>
        </w:rPr>
        <w:t xml:space="preserve"> Income Limit Rating Cards Age Student</w:t>
      </w:r>
    </w:p>
    <w:p w:rsidR="00000000" w:rsidDel="00000000" w:rsidP="00000000" w:rsidRDefault="00000000" w:rsidRPr="00000000" w14:paraId="00000026">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Income        Limit       Rating        Cards          Age   </w:t>
      </w:r>
    </w:p>
    <w:p w:rsidR="00000000" w:rsidDel="00000000" w:rsidP="00000000" w:rsidRDefault="00000000" w:rsidRPr="00000000" w14:paraId="00000027">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-493.7341870   -7.7950824    0.1936914    1.0911874   18.2118976   -0.6240560  </w:t>
      </w:r>
    </w:p>
    <w:p w:rsidR="00000000" w:rsidDel="00000000" w:rsidP="00000000" w:rsidRDefault="00000000" w:rsidRPr="00000000" w14:paraId="00000028">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9">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StudentYes </w:t>
      </w:r>
    </w:p>
    <w:p w:rsidR="00000000" w:rsidDel="00000000" w:rsidP="00000000" w:rsidRDefault="00000000" w:rsidRPr="00000000" w14:paraId="0000002A">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425.6099369</w:t>
      </w:r>
    </w:p>
    <w:p w:rsidR="00000000" w:rsidDel="00000000" w:rsidP="00000000" w:rsidRDefault="00000000" w:rsidRPr="00000000" w14:paraId="0000002B">
      <w:pPr>
        <w:spacing w:line="288" w:lineRule="auto"/>
        <w:rPr>
          <w:highlight w:val="white"/>
        </w:rPr>
      </w:pPr>
      <w:r w:rsidDel="00000000" w:rsidR="00000000" w:rsidRPr="00000000">
        <w:rPr>
          <w:rtl w:val="0"/>
        </w:rPr>
      </w:r>
    </w:p>
    <w:p w:rsidR="00000000" w:rsidDel="00000000" w:rsidP="00000000" w:rsidRDefault="00000000" w:rsidRPr="00000000" w14:paraId="0000002C">
      <w:pPr>
        <w:spacing w:line="288" w:lineRule="auto"/>
        <w:rPr>
          <w:highlight w:val="white"/>
        </w:rPr>
      </w:pPr>
      <w:r w:rsidDel="00000000" w:rsidR="00000000" w:rsidRPr="00000000">
        <w:rPr>
          <w:rtl w:val="0"/>
        </w:rPr>
      </w:r>
    </w:p>
    <w:p w:rsidR="00000000" w:rsidDel="00000000" w:rsidP="00000000" w:rsidRDefault="00000000" w:rsidRPr="00000000" w14:paraId="0000002D">
      <w:pPr>
        <w:spacing w:line="288" w:lineRule="auto"/>
        <w:rPr>
          <w:highlight w:val="white"/>
        </w:rPr>
      </w:pPr>
      <w:r w:rsidDel="00000000" w:rsidR="00000000" w:rsidRPr="00000000">
        <w:rPr>
          <w:b w:val="1"/>
          <w:highlight w:val="white"/>
          <w:rtl w:val="0"/>
        </w:rPr>
        <w:t xml:space="preserve">BIC:</w:t>
      </w:r>
      <w:r w:rsidDel="00000000" w:rsidR="00000000" w:rsidRPr="00000000">
        <w:rPr>
          <w:highlight w:val="white"/>
          <w:rtl w:val="0"/>
        </w:rPr>
        <w:t xml:space="preserve"> Income Limit Rating Cards Student</w:t>
      </w:r>
    </w:p>
    <w:p w:rsidR="00000000" w:rsidDel="00000000" w:rsidP="00000000" w:rsidRDefault="00000000" w:rsidRPr="00000000" w14:paraId="0000002E">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Income        Limit       Rating        Cards   StudentYes </w:t>
      </w:r>
    </w:p>
    <w:p w:rsidR="00000000" w:rsidDel="00000000" w:rsidP="00000000" w:rsidRDefault="00000000" w:rsidRPr="00000000" w14:paraId="0000002F">
      <w:pPr>
        <w:spacing w:line="288" w:lineRule="auto"/>
        <w:rPr>
          <w:highlight w:val="white"/>
        </w:rPr>
      </w:pPr>
      <w:r w:rsidDel="00000000" w:rsidR="00000000" w:rsidRPr="00000000">
        <w:rPr>
          <w:rFonts w:ascii="Courier New" w:cs="Courier New" w:eastAsia="Courier New" w:hAnsi="Courier New"/>
          <w:sz w:val="20"/>
          <w:szCs w:val="20"/>
          <w:highlight w:val="white"/>
          <w:rtl w:val="0"/>
        </w:rPr>
        <w:t xml:space="preserve">-526.1555233   -7.8749239    0.1944093    1.0879014   17.8517307  426.8501456</w:t>
      </w:r>
      <w:r w:rsidDel="00000000" w:rsidR="00000000" w:rsidRPr="00000000">
        <w:rPr>
          <w:rtl w:val="0"/>
        </w:rPr>
      </w:r>
    </w:p>
    <w:p w:rsidR="00000000" w:rsidDel="00000000" w:rsidP="00000000" w:rsidRDefault="00000000" w:rsidRPr="00000000" w14:paraId="00000030">
      <w:pPr>
        <w:spacing w:line="288" w:lineRule="auto"/>
        <w:rPr>
          <w:highlight w:val="white"/>
        </w:rPr>
      </w:pPr>
      <w:r w:rsidDel="00000000" w:rsidR="00000000" w:rsidRPr="00000000">
        <w:rPr>
          <w:rtl w:val="0"/>
        </w:rPr>
      </w:r>
    </w:p>
    <w:p w:rsidR="00000000" w:rsidDel="00000000" w:rsidP="00000000" w:rsidRDefault="00000000" w:rsidRPr="00000000" w14:paraId="00000031">
      <w:pPr>
        <w:spacing w:line="288" w:lineRule="auto"/>
        <w:rPr>
          <w:highlight w:val="white"/>
        </w:rPr>
      </w:pPr>
      <w:r w:rsidDel="00000000" w:rsidR="00000000" w:rsidRPr="00000000">
        <w:rPr>
          <w:b w:val="1"/>
          <w:highlight w:val="white"/>
          <w:rtl w:val="0"/>
        </w:rPr>
        <w:t xml:space="preserve">Adjusted R</w:t>
      </w:r>
      <w:r w:rsidDel="00000000" w:rsidR="00000000" w:rsidRPr="00000000">
        <w:rPr>
          <w:b w:val="1"/>
          <w:highlight w:val="white"/>
          <w:vertAlign w:val="superscript"/>
          <w:rtl w:val="0"/>
        </w:rPr>
        <w:t xml:space="preserve">2</w:t>
      </w:r>
      <w:r w:rsidDel="00000000" w:rsidR="00000000" w:rsidRPr="00000000">
        <w:rPr>
          <w:b w:val="1"/>
          <w:highlight w:val="white"/>
          <w:rtl w:val="0"/>
        </w:rPr>
        <w:t xml:space="preserve">: </w:t>
      </w:r>
      <w:r w:rsidDel="00000000" w:rsidR="00000000" w:rsidRPr="00000000">
        <w:rPr>
          <w:highlight w:val="white"/>
          <w:rtl w:val="0"/>
        </w:rPr>
        <w:t xml:space="preserve">Income Limit Rating Cards Age Gender Student</w:t>
      </w:r>
    </w:p>
    <w:p w:rsidR="00000000" w:rsidDel="00000000" w:rsidP="00000000" w:rsidRDefault="00000000" w:rsidRPr="00000000" w14:paraId="00000032">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Income        Limit       Rating        Cards          Age   </w:t>
      </w:r>
    </w:p>
    <w:p w:rsidR="00000000" w:rsidDel="00000000" w:rsidP="00000000" w:rsidRDefault="00000000" w:rsidRPr="00000000" w14:paraId="00000033">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-499.0690216   -7.8036338    0.1936237    1.0940490   18.1091708   -0.6206538   </w:t>
      </w:r>
    </w:p>
    <w:p w:rsidR="00000000" w:rsidDel="00000000" w:rsidP="00000000" w:rsidRDefault="00000000" w:rsidRPr="00000000" w14:paraId="00000034">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5">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GenderMale   StudentYes </w:t>
      </w:r>
    </w:p>
    <w:p w:rsidR="00000000" w:rsidDel="00000000" w:rsidP="00000000" w:rsidRDefault="00000000" w:rsidRPr="00000000" w14:paraId="00000036">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10.4531521  426.5812620</w:t>
      </w:r>
    </w:p>
    <w:p w:rsidR="00000000" w:rsidDel="00000000" w:rsidP="00000000" w:rsidRDefault="00000000" w:rsidRPr="00000000" w14:paraId="00000037">
      <w:pPr>
        <w:spacing w:line="288" w:lineRule="auto"/>
        <w:rPr>
          <w:highlight w:val="white"/>
        </w:rPr>
      </w:pPr>
      <w:r w:rsidDel="00000000" w:rsidR="00000000" w:rsidRPr="00000000">
        <w:rPr>
          <w:rtl w:val="0"/>
        </w:rPr>
      </w:r>
    </w:p>
    <w:p w:rsidR="00000000" w:rsidDel="00000000" w:rsidP="00000000" w:rsidRDefault="00000000" w:rsidRPr="00000000" w14:paraId="00000038">
      <w:pPr>
        <w:spacing w:line="288" w:lineRule="auto"/>
        <w:rPr>
          <w:highlight w:val="white"/>
        </w:rPr>
      </w:pPr>
      <w:r w:rsidDel="00000000" w:rsidR="00000000" w:rsidRPr="00000000">
        <w:rPr>
          <w:rtl w:val="0"/>
        </w:rPr>
      </w:r>
    </w:p>
    <w:p w:rsidR="00000000" w:rsidDel="00000000" w:rsidP="00000000" w:rsidRDefault="00000000" w:rsidRPr="00000000" w14:paraId="00000039">
      <w:pPr>
        <w:spacing w:line="288" w:lineRule="auto"/>
        <w:rPr>
          <w:highlight w:val="white"/>
        </w:rPr>
      </w:pPr>
      <w:r w:rsidDel="00000000" w:rsidR="00000000" w:rsidRPr="00000000">
        <w:rPr>
          <w:highlight w:val="white"/>
        </w:rPr>
        <w:drawing>
          <wp:inline distB="114300" distT="114300" distL="114300" distR="114300">
            <wp:extent cx="1747838" cy="210711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47838" cy="2107115"/>
                    </a:xfrm>
                    <a:prstGeom prst="rect"/>
                    <a:ln/>
                  </pic:spPr>
                </pic:pic>
              </a:graphicData>
            </a:graphic>
          </wp:inline>
        </w:drawing>
      </w:r>
      <w:r w:rsidDel="00000000" w:rsidR="00000000" w:rsidRPr="00000000">
        <w:rPr>
          <w:highlight w:val="white"/>
        </w:rPr>
        <w:drawing>
          <wp:inline distB="114300" distT="114300" distL="114300" distR="114300">
            <wp:extent cx="1795463" cy="210942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95463" cy="2109423"/>
                    </a:xfrm>
                    <a:prstGeom prst="rect"/>
                    <a:ln/>
                  </pic:spPr>
                </pic:pic>
              </a:graphicData>
            </a:graphic>
          </wp:inline>
        </w:drawing>
      </w:r>
      <w:r w:rsidDel="00000000" w:rsidR="00000000" w:rsidRPr="00000000">
        <w:rPr>
          <w:highlight w:val="white"/>
        </w:rPr>
        <w:drawing>
          <wp:inline distB="114300" distT="114300" distL="114300" distR="114300">
            <wp:extent cx="1764814" cy="2092703"/>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764814" cy="209270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88" w:lineRule="auto"/>
        <w:rPr>
          <w:b w:val="1"/>
        </w:rPr>
      </w:pPr>
      <w:r w:rsidDel="00000000" w:rsidR="00000000" w:rsidRPr="00000000">
        <w:rPr>
          <w:b w:val="1"/>
          <w:highlight w:val="white"/>
          <w:rtl w:val="0"/>
        </w:rPr>
        <w:t xml:space="preserve">(f)</w:t>
      </w:r>
      <w:r w:rsidDel="00000000" w:rsidR="00000000" w:rsidRPr="00000000">
        <w:rPr>
          <w:b w:val="1"/>
          <w:rtl w:val="0"/>
        </w:rPr>
        <w:t xml:space="preserve">-----------------------------------------------------------------------------------------------</w:t>
      </w:r>
    </w:p>
    <w:p w:rsidR="00000000" w:rsidDel="00000000" w:rsidP="00000000" w:rsidRDefault="00000000" w:rsidRPr="00000000" w14:paraId="0000003B">
      <w:pPr>
        <w:spacing w:line="288" w:lineRule="auto"/>
        <w:rPr>
          <w:rFonts w:ascii="Consolas" w:cs="Consolas" w:eastAsia="Consolas" w:hAnsi="Consolas"/>
          <w:highlight w:val="white"/>
        </w:rPr>
      </w:pPr>
      <w:r w:rsidDel="00000000" w:rsidR="00000000" w:rsidRPr="00000000">
        <w:rPr>
          <w:rFonts w:ascii="Consolas" w:cs="Consolas" w:eastAsia="Consolas" w:hAnsi="Consolas"/>
          <w:sz w:val="20"/>
          <w:szCs w:val="20"/>
          <w:highlight w:val="white"/>
        </w:rPr>
        <w:drawing>
          <wp:inline distB="114300" distT="114300" distL="114300" distR="114300">
            <wp:extent cx="4305300" cy="112395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053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88"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3D">
      <w:pPr>
        <w:spacing w:line="288" w:lineRule="auto"/>
        <w:rPr>
          <w:highlight w:val="white"/>
        </w:rPr>
      </w:pPr>
      <w:r w:rsidDel="00000000" w:rsidR="00000000" w:rsidRPr="00000000">
        <w:rPr>
          <w:b w:val="1"/>
          <w:highlight w:val="white"/>
          <w:rtl w:val="0"/>
        </w:rPr>
        <w:t xml:space="preserve">(g)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E">
      <w:pPr>
        <w:spacing w:line="288" w:lineRule="auto"/>
        <w:rPr>
          <w:rFonts w:ascii="Consolas" w:cs="Consolas" w:eastAsia="Consolas" w:hAnsi="Consolas"/>
          <w:highlight w:val="white"/>
        </w:rPr>
      </w:pPr>
      <w:r w:rsidDel="00000000" w:rsidR="00000000" w:rsidRPr="00000000">
        <w:rPr>
          <w:highlight w:val="white"/>
          <w:rtl w:val="0"/>
        </w:rPr>
        <w:t xml:space="preserve">Test MSE = 10,485</w:t>
      </w:r>
      <w:r w:rsidDel="00000000" w:rsidR="00000000" w:rsidRPr="00000000">
        <w:rPr>
          <w:rtl w:val="0"/>
        </w:rPr>
      </w:r>
    </w:p>
    <w:p w:rsidR="00000000" w:rsidDel="00000000" w:rsidP="00000000" w:rsidRDefault="00000000" w:rsidRPr="00000000" w14:paraId="0000003F">
      <w:pPr>
        <w:spacing w:line="288" w:lineRule="auto"/>
        <w:rPr>
          <w:highlight w:val="white"/>
        </w:rPr>
      </w:pPr>
      <w:r w:rsidDel="00000000" w:rsidR="00000000" w:rsidRPr="00000000">
        <w:rPr>
          <w:rtl w:val="0"/>
        </w:rPr>
      </w:r>
    </w:p>
    <w:p w:rsidR="00000000" w:rsidDel="00000000" w:rsidP="00000000" w:rsidRDefault="00000000" w:rsidRPr="00000000" w14:paraId="00000040">
      <w:pPr>
        <w:spacing w:line="288" w:lineRule="auto"/>
        <w:rPr>
          <w:highlight w:val="white"/>
        </w:rPr>
      </w:pPr>
      <w:r w:rsidDel="00000000" w:rsidR="00000000" w:rsidRPr="00000000">
        <w:rPr>
          <w:b w:val="1"/>
          <w:highlight w:val="white"/>
          <w:rtl w:val="0"/>
        </w:rPr>
        <w:t xml:space="preserve">(h)</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1">
      <w:pPr>
        <w:spacing w:line="288" w:lineRule="auto"/>
        <w:rPr>
          <w:highlight w:val="white"/>
        </w:rPr>
      </w:pPr>
      <w:r w:rsidDel="00000000" w:rsidR="00000000" w:rsidRPr="00000000">
        <w:rPr>
          <w:highlight w:val="white"/>
          <w:rtl w:val="0"/>
        </w:rPr>
        <w:t xml:space="preserve">LOOCV MSE = 10046.43</w:t>
      </w:r>
    </w:p>
    <w:p w:rsidR="00000000" w:rsidDel="00000000" w:rsidP="00000000" w:rsidRDefault="00000000" w:rsidRPr="00000000" w14:paraId="00000042">
      <w:pPr>
        <w:spacing w:line="288" w:lineRule="auto"/>
        <w:rPr>
          <w:rFonts w:ascii="Consolas" w:cs="Consolas" w:eastAsia="Consolas" w:hAnsi="Consolas"/>
          <w:highlight w:val="white"/>
        </w:rPr>
      </w:pPr>
      <w:r w:rsidDel="00000000" w:rsidR="00000000" w:rsidRPr="00000000">
        <w:rPr>
          <w:highlight w:val="white"/>
          <w:rtl w:val="0"/>
        </w:rPr>
        <w:t xml:space="preserve">10-Fold CV MSE: 10056.94</w:t>
      </w:r>
      <w:r w:rsidDel="00000000" w:rsidR="00000000" w:rsidRPr="00000000">
        <w:rPr>
          <w:rtl w:val="0"/>
        </w:rPr>
      </w:r>
    </w:p>
    <w:p w:rsidR="00000000" w:rsidDel="00000000" w:rsidP="00000000" w:rsidRDefault="00000000" w:rsidRPr="00000000" w14:paraId="00000043">
      <w:pPr>
        <w:spacing w:line="288" w:lineRule="auto"/>
        <w:rPr>
          <w:highlight w:val="white"/>
        </w:rPr>
      </w:pPr>
      <w:r w:rsidDel="00000000" w:rsidR="00000000" w:rsidRPr="00000000">
        <w:rPr>
          <w:rtl w:val="0"/>
        </w:rPr>
      </w:r>
    </w:p>
    <w:p w:rsidR="00000000" w:rsidDel="00000000" w:rsidP="00000000" w:rsidRDefault="00000000" w:rsidRPr="00000000" w14:paraId="00000044">
      <w:pPr>
        <w:spacing w:line="288" w:lineRule="auto"/>
        <w:rPr>
          <w:highlight w:val="white"/>
        </w:rPr>
      </w:pPr>
      <w:r w:rsidDel="00000000" w:rsidR="00000000" w:rsidRPr="00000000">
        <w:rPr>
          <w:highlight w:val="white"/>
          <w:rtl w:val="0"/>
        </w:rPr>
        <w:t xml:space="preserve">Thus LOOCV had the smallest test MSE for my seed (1). In either case both LOOCV and 10-Fold CV performed better than a 50-50 train test split.</w:t>
      </w:r>
    </w:p>
    <w:p w:rsidR="00000000" w:rsidDel="00000000" w:rsidP="00000000" w:rsidRDefault="00000000" w:rsidRPr="00000000" w14:paraId="00000045">
      <w:pPr>
        <w:spacing w:line="288" w:lineRule="auto"/>
        <w:rPr>
          <w:highlight w:val="white"/>
        </w:rPr>
      </w:pPr>
      <w:r w:rsidDel="00000000" w:rsidR="00000000" w:rsidRPr="00000000">
        <w:rPr>
          <w:rtl w:val="0"/>
        </w:rPr>
      </w:r>
    </w:p>
    <w:p w:rsidR="00000000" w:rsidDel="00000000" w:rsidP="00000000" w:rsidRDefault="00000000" w:rsidRPr="00000000" w14:paraId="00000046">
      <w:pPr>
        <w:spacing w:line="288" w:lineRule="auto"/>
        <w:rPr>
          <w:highlight w:val="white"/>
        </w:rPr>
      </w:pPr>
      <w:r w:rsidDel="00000000" w:rsidR="00000000" w:rsidRPr="00000000">
        <w:rPr>
          <w:b w:val="1"/>
          <w:highlight w:val="white"/>
          <w:rtl w:val="0"/>
        </w:rPr>
        <w:t xml:space="preserve">(i)</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7">
      <w:pPr>
        <w:spacing w:line="288"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Size     MSE</w:t>
      </w:r>
    </w:p>
    <w:p w:rsidR="00000000" w:rsidDel="00000000" w:rsidP="00000000" w:rsidRDefault="00000000" w:rsidRPr="00000000" w14:paraId="00000048">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1    54504.00</w:t>
      </w:r>
    </w:p>
    <w:p w:rsidR="00000000" w:rsidDel="00000000" w:rsidP="00000000" w:rsidRDefault="00000000" w:rsidRPr="00000000" w14:paraId="00000049">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2    24333.69</w:t>
      </w:r>
    </w:p>
    <w:p w:rsidR="00000000" w:rsidDel="00000000" w:rsidP="00000000" w:rsidRDefault="00000000" w:rsidRPr="00000000" w14:paraId="0000004A">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3    12885.25</w:t>
      </w:r>
    </w:p>
    <w:p w:rsidR="00000000" w:rsidDel="00000000" w:rsidP="00000000" w:rsidRDefault="00000000" w:rsidRPr="00000000" w14:paraId="0000004B">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4    11838.71</w:t>
      </w:r>
    </w:p>
    <w:p w:rsidR="00000000" w:rsidDel="00000000" w:rsidP="00000000" w:rsidRDefault="00000000" w:rsidRPr="00000000" w14:paraId="0000004C">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5    12595.75</w:t>
      </w:r>
    </w:p>
    <w:p w:rsidR="00000000" w:rsidDel="00000000" w:rsidP="00000000" w:rsidRDefault="00000000" w:rsidRPr="00000000" w14:paraId="0000004D">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6    12699.41</w:t>
      </w:r>
    </w:p>
    <w:p w:rsidR="00000000" w:rsidDel="00000000" w:rsidP="00000000" w:rsidRDefault="00000000" w:rsidRPr="00000000" w14:paraId="0000004E">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7    12774.41</w:t>
      </w:r>
    </w:p>
    <w:p w:rsidR="00000000" w:rsidDel="00000000" w:rsidP="00000000" w:rsidRDefault="00000000" w:rsidRPr="00000000" w14:paraId="0000004F">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8    12654.38</w:t>
      </w:r>
    </w:p>
    <w:p w:rsidR="00000000" w:rsidDel="00000000" w:rsidP="00000000" w:rsidRDefault="00000000" w:rsidRPr="00000000" w14:paraId="00000050">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9    12458.07</w:t>
      </w:r>
    </w:p>
    <w:p w:rsidR="00000000" w:rsidDel="00000000" w:rsidP="00000000" w:rsidRDefault="00000000" w:rsidRPr="00000000" w14:paraId="00000051">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10    12400.06</w:t>
      </w:r>
    </w:p>
    <w:p w:rsidR="00000000" w:rsidDel="00000000" w:rsidP="00000000" w:rsidRDefault="00000000" w:rsidRPr="00000000" w14:paraId="00000052">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11    12380.05</w:t>
      </w:r>
    </w:p>
    <w:p w:rsidR="00000000" w:rsidDel="00000000" w:rsidP="00000000" w:rsidRDefault="00000000" w:rsidRPr="00000000" w14:paraId="00000053">
      <w:pPr>
        <w:spacing w:line="288"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4">
      <w:pPr>
        <w:spacing w:line="28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Model size with smallest MSE: 4</w:t>
      </w:r>
    </w:p>
    <w:p w:rsidR="00000000" w:rsidDel="00000000" w:rsidP="00000000" w:rsidRDefault="00000000" w:rsidRPr="00000000" w14:paraId="00000055">
      <w:pPr>
        <w:spacing w:line="288"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6">
      <w:pPr>
        <w:spacing w:line="288" w:lineRule="auto"/>
        <w:rPr>
          <w:highlight w:val="white"/>
        </w:rPr>
      </w:pPr>
      <w:r w:rsidDel="00000000" w:rsidR="00000000" w:rsidRPr="00000000">
        <w:rPr>
          <w:b w:val="1"/>
          <w:highlight w:val="white"/>
          <w:rtl w:val="0"/>
        </w:rPr>
        <w:t xml:space="preserve">(j)</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7">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8">
      <w:pPr>
        <w:spacing w:line="288"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9">
      <w:pPr>
        <w:spacing w:line="288"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Size     MSE</w:t>
      </w:r>
    </w:p>
    <w:p w:rsidR="00000000" w:rsidDel="00000000" w:rsidP="00000000" w:rsidRDefault="00000000" w:rsidRPr="00000000" w14:paraId="0000005A">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1    </w:t>
      </w:r>
      <w:r w:rsidDel="00000000" w:rsidR="00000000" w:rsidRPr="00000000">
        <w:rPr>
          <w:rFonts w:ascii="Courier New" w:cs="Courier New" w:eastAsia="Courier New" w:hAnsi="Courier New"/>
          <w:sz w:val="20"/>
          <w:szCs w:val="20"/>
          <w:highlight w:val="white"/>
          <w:rtl w:val="0"/>
        </w:rPr>
        <w:t xml:space="preserve">54965.475</w:t>
      </w:r>
      <w:r w:rsidDel="00000000" w:rsidR="00000000" w:rsidRPr="00000000">
        <w:rPr>
          <w:rtl w:val="0"/>
        </w:rPr>
      </w:r>
    </w:p>
    <w:p w:rsidR="00000000" w:rsidDel="00000000" w:rsidP="00000000" w:rsidRDefault="00000000" w:rsidRPr="00000000" w14:paraId="0000005B">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2    </w:t>
      </w:r>
      <w:r w:rsidDel="00000000" w:rsidR="00000000" w:rsidRPr="00000000">
        <w:rPr>
          <w:rFonts w:ascii="Courier New" w:cs="Courier New" w:eastAsia="Courier New" w:hAnsi="Courier New"/>
          <w:sz w:val="20"/>
          <w:szCs w:val="20"/>
          <w:highlight w:val="white"/>
          <w:rtl w:val="0"/>
        </w:rPr>
        <w:t xml:space="preserve">27460.099</w:t>
      </w:r>
      <w:r w:rsidDel="00000000" w:rsidR="00000000" w:rsidRPr="00000000">
        <w:rPr>
          <w:rtl w:val="0"/>
        </w:rPr>
      </w:r>
    </w:p>
    <w:p w:rsidR="00000000" w:rsidDel="00000000" w:rsidP="00000000" w:rsidRDefault="00000000" w:rsidRPr="00000000" w14:paraId="0000005C">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3    </w:t>
      </w:r>
      <w:r w:rsidDel="00000000" w:rsidR="00000000" w:rsidRPr="00000000">
        <w:rPr>
          <w:rFonts w:ascii="Courier New" w:cs="Courier New" w:eastAsia="Courier New" w:hAnsi="Courier New"/>
          <w:sz w:val="20"/>
          <w:szCs w:val="20"/>
          <w:highlight w:val="white"/>
          <w:rtl w:val="0"/>
        </w:rPr>
        <w:t xml:space="preserve">10489.300 </w:t>
      </w:r>
      <w:r w:rsidDel="00000000" w:rsidR="00000000" w:rsidRPr="00000000">
        <w:rPr>
          <w:rtl w:val="0"/>
        </w:rPr>
      </w:r>
    </w:p>
    <w:p w:rsidR="00000000" w:rsidDel="00000000" w:rsidP="00000000" w:rsidRDefault="00000000" w:rsidRPr="00000000" w14:paraId="0000005D">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4    </w:t>
      </w:r>
      <w:r w:rsidDel="00000000" w:rsidR="00000000" w:rsidRPr="00000000">
        <w:rPr>
          <w:rFonts w:ascii="Courier New" w:cs="Courier New" w:eastAsia="Courier New" w:hAnsi="Courier New"/>
          <w:sz w:val="20"/>
          <w:szCs w:val="20"/>
          <w:highlight w:val="white"/>
          <w:rtl w:val="0"/>
        </w:rPr>
        <w:t xml:space="preserve">9611.533</w:t>
      </w:r>
      <w:r w:rsidDel="00000000" w:rsidR="00000000" w:rsidRPr="00000000">
        <w:rPr>
          <w:rtl w:val="0"/>
        </w:rPr>
      </w:r>
    </w:p>
    <w:p w:rsidR="00000000" w:rsidDel="00000000" w:rsidP="00000000" w:rsidRDefault="00000000" w:rsidRPr="00000000" w14:paraId="0000005E">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5    </w:t>
      </w:r>
      <w:r w:rsidDel="00000000" w:rsidR="00000000" w:rsidRPr="00000000">
        <w:rPr>
          <w:rFonts w:ascii="Courier New" w:cs="Courier New" w:eastAsia="Courier New" w:hAnsi="Courier New"/>
          <w:sz w:val="20"/>
          <w:szCs w:val="20"/>
          <w:highlight w:val="white"/>
          <w:rtl w:val="0"/>
        </w:rPr>
        <w:t xml:space="preserve">9718.811</w:t>
      </w:r>
      <w:r w:rsidDel="00000000" w:rsidR="00000000" w:rsidRPr="00000000">
        <w:rPr>
          <w:rtl w:val="0"/>
        </w:rPr>
      </w:r>
    </w:p>
    <w:p w:rsidR="00000000" w:rsidDel="00000000" w:rsidP="00000000" w:rsidRDefault="00000000" w:rsidRPr="00000000" w14:paraId="0000005F">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6    </w:t>
      </w:r>
      <w:r w:rsidDel="00000000" w:rsidR="00000000" w:rsidRPr="00000000">
        <w:rPr>
          <w:rFonts w:ascii="Courier New" w:cs="Courier New" w:eastAsia="Courier New" w:hAnsi="Courier New"/>
          <w:sz w:val="20"/>
          <w:szCs w:val="20"/>
          <w:highlight w:val="white"/>
          <w:rtl w:val="0"/>
        </w:rPr>
        <w:t xml:space="preserve">9466.766</w:t>
      </w:r>
      <w:r w:rsidDel="00000000" w:rsidR="00000000" w:rsidRPr="00000000">
        <w:rPr>
          <w:rtl w:val="0"/>
        </w:rPr>
      </w:r>
    </w:p>
    <w:p w:rsidR="00000000" w:rsidDel="00000000" w:rsidP="00000000" w:rsidRDefault="00000000" w:rsidRPr="00000000" w14:paraId="00000060">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7    </w:t>
      </w:r>
      <w:r w:rsidDel="00000000" w:rsidR="00000000" w:rsidRPr="00000000">
        <w:rPr>
          <w:rFonts w:ascii="Courier New" w:cs="Courier New" w:eastAsia="Courier New" w:hAnsi="Courier New"/>
          <w:sz w:val="20"/>
          <w:szCs w:val="20"/>
          <w:highlight w:val="white"/>
          <w:rtl w:val="0"/>
        </w:rPr>
        <w:t xml:space="preserve">9631.280</w:t>
      </w:r>
      <w:r w:rsidDel="00000000" w:rsidR="00000000" w:rsidRPr="00000000">
        <w:rPr>
          <w:rtl w:val="0"/>
        </w:rPr>
      </w:r>
    </w:p>
    <w:p w:rsidR="00000000" w:rsidDel="00000000" w:rsidP="00000000" w:rsidRDefault="00000000" w:rsidRPr="00000000" w14:paraId="00000061">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8    </w:t>
      </w:r>
      <w:r w:rsidDel="00000000" w:rsidR="00000000" w:rsidRPr="00000000">
        <w:rPr>
          <w:rFonts w:ascii="Courier New" w:cs="Courier New" w:eastAsia="Courier New" w:hAnsi="Courier New"/>
          <w:sz w:val="20"/>
          <w:szCs w:val="20"/>
          <w:highlight w:val="white"/>
          <w:rtl w:val="0"/>
        </w:rPr>
        <w:t xml:space="preserve">9684.054</w:t>
      </w:r>
      <w:r w:rsidDel="00000000" w:rsidR="00000000" w:rsidRPr="00000000">
        <w:rPr>
          <w:rtl w:val="0"/>
        </w:rPr>
      </w:r>
    </w:p>
    <w:p w:rsidR="00000000" w:rsidDel="00000000" w:rsidP="00000000" w:rsidRDefault="00000000" w:rsidRPr="00000000" w14:paraId="00000062">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9    </w:t>
      </w:r>
      <w:r w:rsidDel="00000000" w:rsidR="00000000" w:rsidRPr="00000000">
        <w:rPr>
          <w:rFonts w:ascii="Courier New" w:cs="Courier New" w:eastAsia="Courier New" w:hAnsi="Courier New"/>
          <w:sz w:val="20"/>
          <w:szCs w:val="20"/>
          <w:highlight w:val="white"/>
          <w:rtl w:val="0"/>
        </w:rPr>
        <w:t xml:space="preserve">9740.664</w:t>
      </w:r>
      <w:r w:rsidDel="00000000" w:rsidR="00000000" w:rsidRPr="00000000">
        <w:rPr>
          <w:rtl w:val="0"/>
        </w:rPr>
      </w:r>
    </w:p>
    <w:p w:rsidR="00000000" w:rsidDel="00000000" w:rsidP="00000000" w:rsidRDefault="00000000" w:rsidRPr="00000000" w14:paraId="00000063">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10    </w:t>
      </w:r>
      <w:r w:rsidDel="00000000" w:rsidR="00000000" w:rsidRPr="00000000">
        <w:rPr>
          <w:rFonts w:ascii="Courier New" w:cs="Courier New" w:eastAsia="Courier New" w:hAnsi="Courier New"/>
          <w:sz w:val="20"/>
          <w:szCs w:val="20"/>
          <w:highlight w:val="white"/>
          <w:rtl w:val="0"/>
        </w:rPr>
        <w:t xml:space="preserve">9726.611</w:t>
      </w:r>
      <w:r w:rsidDel="00000000" w:rsidR="00000000" w:rsidRPr="00000000">
        <w:rPr>
          <w:rtl w:val="0"/>
        </w:rPr>
      </w:r>
    </w:p>
    <w:p w:rsidR="00000000" w:rsidDel="00000000" w:rsidP="00000000" w:rsidRDefault="00000000" w:rsidRPr="00000000" w14:paraId="00000064">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11    </w:t>
      </w:r>
      <w:r w:rsidDel="00000000" w:rsidR="00000000" w:rsidRPr="00000000">
        <w:rPr>
          <w:rFonts w:ascii="Courier New" w:cs="Courier New" w:eastAsia="Courier New" w:hAnsi="Courier New"/>
          <w:sz w:val="20"/>
          <w:szCs w:val="20"/>
          <w:highlight w:val="white"/>
          <w:rtl w:val="0"/>
        </w:rPr>
        <w:t xml:space="preserve">9673.000</w:t>
      </w:r>
      <w:r w:rsidDel="00000000" w:rsidR="00000000" w:rsidRPr="00000000">
        <w:rPr>
          <w:rtl w:val="0"/>
        </w:rPr>
      </w:r>
    </w:p>
    <w:p w:rsidR="00000000" w:rsidDel="00000000" w:rsidP="00000000" w:rsidRDefault="00000000" w:rsidRPr="00000000" w14:paraId="00000065">
      <w:pPr>
        <w:spacing w:line="288"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6">
      <w:pPr>
        <w:spacing w:line="28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Model size with smallest MSE: 6</w:t>
      </w:r>
    </w:p>
    <w:p w:rsidR="00000000" w:rsidDel="00000000" w:rsidP="00000000" w:rsidRDefault="00000000" w:rsidRPr="00000000" w14:paraId="00000067">
      <w:pPr>
        <w:spacing w:line="288" w:lineRule="auto"/>
        <w:rPr>
          <w:highlight w:val="white"/>
        </w:rPr>
      </w:pPr>
      <w:r w:rsidDel="00000000" w:rsidR="00000000" w:rsidRPr="00000000">
        <w:rPr>
          <w:rtl w:val="0"/>
        </w:rPr>
      </w:r>
    </w:p>
    <w:p w:rsidR="00000000" w:rsidDel="00000000" w:rsidP="00000000" w:rsidRDefault="00000000" w:rsidRPr="00000000" w14:paraId="00000068">
      <w:pPr>
        <w:spacing w:line="288" w:lineRule="auto"/>
        <w:rPr>
          <w:b w:val="1"/>
        </w:rPr>
      </w:pPr>
      <w:r w:rsidDel="00000000" w:rsidR="00000000" w:rsidRPr="00000000">
        <w:rPr>
          <w:b w:val="1"/>
          <w:highlight w:val="white"/>
          <w:rtl w:val="0"/>
        </w:rPr>
        <w:t xml:space="preserve">(k)</w:t>
      </w:r>
      <w:r w:rsidDel="00000000" w:rsidR="00000000" w:rsidRPr="00000000">
        <w:rPr>
          <w:b w:val="1"/>
          <w:rtl w:val="0"/>
        </w:rPr>
        <w:t xml:space="preserve">-----------------------------------------------------------------------------------------------</w:t>
      </w:r>
    </w:p>
    <w:p w:rsidR="00000000" w:rsidDel="00000000" w:rsidP="00000000" w:rsidRDefault="00000000" w:rsidRPr="00000000" w14:paraId="00000069">
      <w:pPr>
        <w:spacing w:line="288" w:lineRule="auto"/>
        <w:rPr/>
      </w:pPr>
      <w:r w:rsidDel="00000000" w:rsidR="00000000" w:rsidRPr="00000000">
        <w:rPr>
          <w:rtl w:val="0"/>
        </w:rPr>
        <w:t xml:space="preserve">The results in (b) were that the models with only 4 to 7 parameters performed the best on the different error measures. This is similar to the results in (i) and (j) where the best sizes were 4 and 6.</w:t>
      </w:r>
    </w:p>
    <w:p w:rsidR="00000000" w:rsidDel="00000000" w:rsidP="00000000" w:rsidRDefault="00000000" w:rsidRPr="00000000" w14:paraId="0000006A">
      <w:pPr>
        <w:spacing w:line="288" w:lineRule="auto"/>
        <w:rPr/>
      </w:pPr>
      <w:r w:rsidDel="00000000" w:rsidR="00000000" w:rsidRPr="00000000">
        <w:rPr>
          <w:rtl w:val="0"/>
        </w:rPr>
      </w:r>
    </w:p>
    <w:p w:rsidR="00000000" w:rsidDel="00000000" w:rsidP="00000000" w:rsidRDefault="00000000" w:rsidRPr="00000000" w14:paraId="0000006B">
      <w:pPr>
        <w:spacing w:line="288" w:lineRule="auto"/>
        <w:rPr/>
      </w:pPr>
      <w:r w:rsidDel="00000000" w:rsidR="00000000" w:rsidRPr="00000000">
        <w:rPr>
          <w:rtl w:val="0"/>
        </w:rPr>
      </w:r>
    </w:p>
    <w:p w:rsidR="00000000" w:rsidDel="00000000" w:rsidP="00000000" w:rsidRDefault="00000000" w:rsidRPr="00000000" w14:paraId="0000006C">
      <w:pPr>
        <w:spacing w:line="288" w:lineRule="auto"/>
        <w:rPr/>
      </w:pPr>
      <w:r w:rsidDel="00000000" w:rsidR="00000000" w:rsidRPr="00000000">
        <w:rPr>
          <w:rtl w:val="0"/>
        </w:rPr>
      </w:r>
    </w:p>
    <w:p w:rsidR="00000000" w:rsidDel="00000000" w:rsidP="00000000" w:rsidRDefault="00000000" w:rsidRPr="00000000" w14:paraId="0000006D">
      <w:pPr>
        <w:spacing w:line="288" w:lineRule="auto"/>
        <w:rPr/>
      </w:pPr>
      <w:r w:rsidDel="00000000" w:rsidR="00000000" w:rsidRPr="00000000">
        <w:rPr>
          <w:rtl w:val="0"/>
        </w:rPr>
      </w:r>
    </w:p>
    <w:p w:rsidR="00000000" w:rsidDel="00000000" w:rsidP="00000000" w:rsidRDefault="00000000" w:rsidRPr="00000000" w14:paraId="0000006E">
      <w:pPr>
        <w:spacing w:line="288" w:lineRule="auto"/>
        <w:rPr>
          <w:b w:val="1"/>
          <w:sz w:val="128"/>
          <w:szCs w:val="128"/>
          <w:u w:val="single"/>
        </w:rPr>
      </w:pPr>
      <w:r w:rsidDel="00000000" w:rsidR="00000000" w:rsidRPr="00000000">
        <w:rPr>
          <w:b w:val="1"/>
          <w:sz w:val="128"/>
          <w:szCs w:val="128"/>
          <w:u w:val="single"/>
          <w:rtl w:val="0"/>
        </w:rPr>
        <w:t xml:space="preserve">CODE</w:t>
      </w:r>
    </w:p>
    <w:p w:rsidR="00000000" w:rsidDel="00000000" w:rsidP="00000000" w:rsidRDefault="00000000" w:rsidRPr="00000000" w14:paraId="0000006F">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library(readr)</w:t>
      </w:r>
    </w:p>
    <w:p w:rsidR="00000000" w:rsidDel="00000000" w:rsidP="00000000" w:rsidRDefault="00000000" w:rsidRPr="00000000" w14:paraId="00000070">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library(leaps)</w:t>
      </w:r>
    </w:p>
    <w:p w:rsidR="00000000" w:rsidDel="00000000" w:rsidP="00000000" w:rsidRDefault="00000000" w:rsidRPr="00000000" w14:paraId="00000071">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library(MASS)</w:t>
      </w:r>
    </w:p>
    <w:p w:rsidR="00000000" w:rsidDel="00000000" w:rsidP="00000000" w:rsidRDefault="00000000" w:rsidRPr="00000000" w14:paraId="00000072">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library(boot)</w:t>
      </w:r>
    </w:p>
    <w:p w:rsidR="00000000" w:rsidDel="00000000" w:rsidP="00000000" w:rsidRDefault="00000000" w:rsidRPr="00000000" w14:paraId="00000073">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74">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Load Credit dataset</w:t>
      </w:r>
    </w:p>
    <w:p w:rsidR="00000000" w:rsidDel="00000000" w:rsidP="00000000" w:rsidRDefault="00000000" w:rsidRPr="00000000" w14:paraId="00000075">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creditData = read.csv("O:/Arr Matey/Credit.csv", header=T)</w:t>
      </w:r>
    </w:p>
    <w:p w:rsidR="00000000" w:rsidDel="00000000" w:rsidP="00000000" w:rsidRDefault="00000000" w:rsidRPr="00000000" w14:paraId="00000076">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attach(creditData)</w:t>
      </w:r>
    </w:p>
    <w:p w:rsidR="00000000" w:rsidDel="00000000" w:rsidP="00000000" w:rsidRDefault="00000000" w:rsidRPr="00000000" w14:paraId="00000077">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MAX_PARAMS = 11</w:t>
      </w:r>
    </w:p>
    <w:p w:rsidR="00000000" w:rsidDel="00000000" w:rsidP="00000000" w:rsidRDefault="00000000" w:rsidRPr="00000000" w14:paraId="00000078">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79">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(a) -----------------------------------------------</w:t>
      </w:r>
    </w:p>
    <w:p w:rsidR="00000000" w:rsidDel="00000000" w:rsidP="00000000" w:rsidRDefault="00000000" w:rsidRPr="00000000" w14:paraId="0000007A">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linearRegressionModel = regsubsets(Balance~., data=creditData, nvmax=MAX_PARAMS)</w:t>
      </w:r>
    </w:p>
    <w:p w:rsidR="00000000" w:rsidDel="00000000" w:rsidP="00000000" w:rsidRDefault="00000000" w:rsidRPr="00000000" w14:paraId="0000007B">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summary(linearRegressionModel) # Row 4 asterisks: Income, Limit, Cards, Student</w:t>
      </w:r>
    </w:p>
    <w:p w:rsidR="00000000" w:rsidDel="00000000" w:rsidP="00000000" w:rsidRDefault="00000000" w:rsidRPr="00000000" w14:paraId="0000007C">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coef(linearRegressionModel, 4) # Get model equation's coefficients</w:t>
      </w:r>
    </w:p>
    <w:p w:rsidR="00000000" w:rsidDel="00000000" w:rsidP="00000000" w:rsidRDefault="00000000" w:rsidRPr="00000000" w14:paraId="0000007D">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7E">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7F">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80">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(b) -----------------------------------------------</w:t>
      </w:r>
    </w:p>
    <w:p w:rsidR="00000000" w:rsidDel="00000000" w:rsidP="00000000" w:rsidRDefault="00000000" w:rsidRPr="00000000" w14:paraId="00000081">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plot(linearRegressionModel, scale="Cp")</w:t>
      </w:r>
    </w:p>
    <w:p w:rsidR="00000000" w:rsidDel="00000000" w:rsidP="00000000" w:rsidRDefault="00000000" w:rsidRPr="00000000" w14:paraId="00000082">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plot(linearRegressionModel, scale ="bic")</w:t>
      </w:r>
    </w:p>
    <w:p w:rsidR="00000000" w:rsidDel="00000000" w:rsidP="00000000" w:rsidRDefault="00000000" w:rsidRPr="00000000" w14:paraId="00000083">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plot(linearRegressionModel, scale="adjr2")</w:t>
      </w:r>
    </w:p>
    <w:p w:rsidR="00000000" w:rsidDel="00000000" w:rsidP="00000000" w:rsidRDefault="00000000" w:rsidRPr="00000000" w14:paraId="00000084">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coef(linearRegressionModel, 5) # Cp [5 predictors]</w:t>
      </w:r>
    </w:p>
    <w:p w:rsidR="00000000" w:rsidDel="00000000" w:rsidP="00000000" w:rsidRDefault="00000000" w:rsidRPr="00000000" w14:paraId="00000085">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coef(linearRegressionModel, 4) # BIC [4 predictors]</w:t>
      </w:r>
    </w:p>
    <w:p w:rsidR="00000000" w:rsidDel="00000000" w:rsidP="00000000" w:rsidRDefault="00000000" w:rsidRPr="00000000" w14:paraId="00000086">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coef(linearRegressionModel, 7) # adj rsquare [7 predictors]</w:t>
      </w:r>
    </w:p>
    <w:p w:rsidR="00000000" w:rsidDel="00000000" w:rsidP="00000000" w:rsidRDefault="00000000" w:rsidRPr="00000000" w14:paraId="00000087">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88">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89">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(c) -----------------------------------------------</w:t>
      </w:r>
    </w:p>
    <w:p w:rsidR="00000000" w:rsidDel="00000000" w:rsidP="00000000" w:rsidRDefault="00000000" w:rsidRPr="00000000" w14:paraId="0000008A">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forwardSelectionLR = regsubsets(Balance~., data=creditData, nvmax=MAX_PARAMS, method="forward")</w:t>
      </w:r>
    </w:p>
    <w:p w:rsidR="00000000" w:rsidDel="00000000" w:rsidP="00000000" w:rsidRDefault="00000000" w:rsidRPr="00000000" w14:paraId="0000008B">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summary(forwardSelectionLR)</w:t>
      </w:r>
    </w:p>
    <w:p w:rsidR="00000000" w:rsidDel="00000000" w:rsidP="00000000" w:rsidRDefault="00000000" w:rsidRPr="00000000" w14:paraId="0000008C">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8D">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8E">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8F">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(e) -----------------------------------------------</w:t>
      </w:r>
    </w:p>
    <w:p w:rsidR="00000000" w:rsidDel="00000000" w:rsidP="00000000" w:rsidRDefault="00000000" w:rsidRPr="00000000" w14:paraId="00000090">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plot(forwardSelectionLR, scale="Cp")</w:t>
      </w:r>
    </w:p>
    <w:p w:rsidR="00000000" w:rsidDel="00000000" w:rsidP="00000000" w:rsidRDefault="00000000" w:rsidRPr="00000000" w14:paraId="00000091">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plot(forwardSelectionLR, scale ="bic")</w:t>
      </w:r>
    </w:p>
    <w:p w:rsidR="00000000" w:rsidDel="00000000" w:rsidP="00000000" w:rsidRDefault="00000000" w:rsidRPr="00000000" w14:paraId="00000092">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plot(forwardSelectionLR, scale="adjr2")</w:t>
      </w:r>
    </w:p>
    <w:p w:rsidR="00000000" w:rsidDel="00000000" w:rsidP="00000000" w:rsidRDefault="00000000" w:rsidRPr="00000000" w14:paraId="00000093">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coef(forwardSelectionLR, 6) # Cp [6 predictors]</w:t>
      </w:r>
    </w:p>
    <w:p w:rsidR="00000000" w:rsidDel="00000000" w:rsidP="00000000" w:rsidRDefault="00000000" w:rsidRPr="00000000" w14:paraId="00000094">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coef(forwardSelectionLR, 5) # BIC [5 predictors]</w:t>
      </w:r>
    </w:p>
    <w:p w:rsidR="00000000" w:rsidDel="00000000" w:rsidP="00000000" w:rsidRDefault="00000000" w:rsidRPr="00000000" w14:paraId="00000095">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coef(forwardSelectionLR, 7) # adj rsquare [7 predictors]</w:t>
      </w:r>
    </w:p>
    <w:p w:rsidR="00000000" w:rsidDel="00000000" w:rsidP="00000000" w:rsidRDefault="00000000" w:rsidRPr="00000000" w14:paraId="00000096">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97">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(f) -----------------------------------------------</w:t>
      </w:r>
    </w:p>
    <w:p w:rsidR="00000000" w:rsidDel="00000000" w:rsidP="00000000" w:rsidRDefault="00000000" w:rsidRPr="00000000" w14:paraId="00000098">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set.seed(1)</w:t>
      </w:r>
    </w:p>
    <w:p w:rsidR="00000000" w:rsidDel="00000000" w:rsidP="00000000" w:rsidRDefault="00000000" w:rsidRPr="00000000" w14:paraId="00000099">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x_train = sample(400, 200)</w:t>
      </w:r>
    </w:p>
    <w:p w:rsidR="00000000" w:rsidDel="00000000" w:rsidP="00000000" w:rsidRDefault="00000000" w:rsidRPr="00000000" w14:paraId="0000009A">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x_test = -x_train</w:t>
      </w:r>
    </w:p>
    <w:p w:rsidR="00000000" w:rsidDel="00000000" w:rsidP="00000000" w:rsidRDefault="00000000" w:rsidRPr="00000000" w14:paraId="0000009B">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split_lm = lm(Balance~Income+Limit+Cards+Student, data=creditData, subset=x_train)</w:t>
      </w:r>
    </w:p>
    <w:p w:rsidR="00000000" w:rsidDel="00000000" w:rsidP="00000000" w:rsidRDefault="00000000" w:rsidRPr="00000000" w14:paraId="0000009C">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summary(split_lm)</w:t>
      </w:r>
    </w:p>
    <w:p w:rsidR="00000000" w:rsidDel="00000000" w:rsidP="00000000" w:rsidRDefault="00000000" w:rsidRPr="00000000" w14:paraId="0000009D">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9E">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9F">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(g) -----------------------------------------------</w:t>
      </w:r>
    </w:p>
    <w:p w:rsidR="00000000" w:rsidDel="00000000" w:rsidP="00000000" w:rsidRDefault="00000000" w:rsidRPr="00000000" w14:paraId="000000A0">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y_predictions = predict(split_lm, newdata=creditData)</w:t>
      </w:r>
    </w:p>
    <w:p w:rsidR="00000000" w:rsidDel="00000000" w:rsidP="00000000" w:rsidRDefault="00000000" w:rsidRPr="00000000" w14:paraId="000000A1">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all_residuals = (Balance - y_predictions)</w:t>
      </w:r>
    </w:p>
    <w:p w:rsidR="00000000" w:rsidDel="00000000" w:rsidP="00000000" w:rsidRDefault="00000000" w:rsidRPr="00000000" w14:paraId="000000A2">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test_residuals = all_residuals[x_test]</w:t>
      </w:r>
    </w:p>
    <w:p w:rsidR="00000000" w:rsidDel="00000000" w:rsidP="00000000" w:rsidRDefault="00000000" w:rsidRPr="00000000" w14:paraId="000000A3">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split_lm_mse = mean(test_residuals^2)</w:t>
      </w:r>
    </w:p>
    <w:p w:rsidR="00000000" w:rsidDel="00000000" w:rsidP="00000000" w:rsidRDefault="00000000" w:rsidRPr="00000000" w14:paraId="000000A4">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split_lm_mse</w:t>
      </w:r>
    </w:p>
    <w:p w:rsidR="00000000" w:rsidDel="00000000" w:rsidP="00000000" w:rsidRDefault="00000000" w:rsidRPr="00000000" w14:paraId="000000A5">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A6">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A7">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(h) -----------------------------------------------</w:t>
      </w:r>
    </w:p>
    <w:p w:rsidR="00000000" w:rsidDel="00000000" w:rsidP="00000000" w:rsidRDefault="00000000" w:rsidRPr="00000000" w14:paraId="000000A8">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loocv_model = glm(Balance~Income+Limit+Cards+Student, data=creditData)</w:t>
      </w:r>
    </w:p>
    <w:p w:rsidR="00000000" w:rsidDel="00000000" w:rsidP="00000000" w:rsidRDefault="00000000" w:rsidRPr="00000000" w14:paraId="000000A9">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loocvMSE &lt;- cv.glm(creditData, loocv_model)$delta[2]</w:t>
      </w:r>
    </w:p>
    <w:p w:rsidR="00000000" w:rsidDel="00000000" w:rsidP="00000000" w:rsidRDefault="00000000" w:rsidRPr="00000000" w14:paraId="000000AA">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loocvMSE</w:t>
      </w:r>
    </w:p>
    <w:p w:rsidR="00000000" w:rsidDel="00000000" w:rsidP="00000000" w:rsidRDefault="00000000" w:rsidRPr="00000000" w14:paraId="000000AB">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AC">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kfold_model = glm(Balance~Income+Limit+Cards+Student, data=creditData)</w:t>
      </w:r>
    </w:p>
    <w:p w:rsidR="00000000" w:rsidDel="00000000" w:rsidP="00000000" w:rsidRDefault="00000000" w:rsidRPr="00000000" w14:paraId="000000AD">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kfoldMSE = cv.glm(creditData, kfold_model, K=10)$delta[2]</w:t>
      </w:r>
    </w:p>
    <w:p w:rsidR="00000000" w:rsidDel="00000000" w:rsidP="00000000" w:rsidRDefault="00000000" w:rsidRPr="00000000" w14:paraId="000000AE">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kfoldMSE</w:t>
      </w:r>
    </w:p>
    <w:p w:rsidR="00000000" w:rsidDel="00000000" w:rsidP="00000000" w:rsidRDefault="00000000" w:rsidRPr="00000000" w14:paraId="000000AF">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B0">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(i) -----------------------------------------------</w:t>
      </w:r>
    </w:p>
    <w:p w:rsidR="00000000" w:rsidDel="00000000" w:rsidP="00000000" w:rsidRDefault="00000000" w:rsidRPr="00000000" w14:paraId="000000B1">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x_train = sample(c(TRUE, FALSE), nrow(creditData), rep=TRUE)</w:t>
      </w:r>
    </w:p>
    <w:p w:rsidR="00000000" w:rsidDel="00000000" w:rsidP="00000000" w:rsidRDefault="00000000" w:rsidRPr="00000000" w14:paraId="000000B2">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x_test = !x_train</w:t>
      </w:r>
    </w:p>
    <w:p w:rsidR="00000000" w:rsidDel="00000000" w:rsidP="00000000" w:rsidRDefault="00000000" w:rsidRPr="00000000" w14:paraId="000000B3">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bestSubsets = regsubsets(Balance~., data=creditData[x_train,], nvmax=MAX_PARAMS)</w:t>
      </w:r>
    </w:p>
    <w:p w:rsidR="00000000" w:rsidDel="00000000" w:rsidP="00000000" w:rsidRDefault="00000000" w:rsidRPr="00000000" w14:paraId="000000B4">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testMatrix = model.matrix(Balance~., data=creditData[x_test,])</w:t>
      </w:r>
    </w:p>
    <w:p w:rsidR="00000000" w:rsidDel="00000000" w:rsidP="00000000" w:rsidRDefault="00000000" w:rsidRPr="00000000" w14:paraId="000000B5">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test_mses = rep(NA, MAX_PARAMS)</w:t>
      </w:r>
    </w:p>
    <w:p w:rsidR="00000000" w:rsidDel="00000000" w:rsidP="00000000" w:rsidRDefault="00000000" w:rsidRPr="00000000" w14:paraId="000000B6">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B7">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(modelSize in 1:MAX_PARAMS){</w:t>
      </w:r>
    </w:p>
    <w:p w:rsidR="00000000" w:rsidDel="00000000" w:rsidP="00000000" w:rsidRDefault="00000000" w:rsidRPr="00000000" w14:paraId="000000B8">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coefficients = coef(bestSubsets, modelSize)</w:t>
      </w:r>
    </w:p>
    <w:p w:rsidR="00000000" w:rsidDel="00000000" w:rsidP="00000000" w:rsidRDefault="00000000" w:rsidRPr="00000000" w14:paraId="000000B9">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y_predictions = testMatrix[, names(coefficients)]%*%coefficients</w:t>
      </w:r>
    </w:p>
    <w:p w:rsidR="00000000" w:rsidDel="00000000" w:rsidP="00000000" w:rsidRDefault="00000000" w:rsidRPr="00000000" w14:paraId="000000BA">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y_test = Balance[x_test]</w:t>
      </w:r>
    </w:p>
    <w:p w:rsidR="00000000" w:rsidDel="00000000" w:rsidP="00000000" w:rsidRDefault="00000000" w:rsidRPr="00000000" w14:paraId="000000BB">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test_mses[modelSize]= mean((y_test - y_predictions)^2)</w:t>
      </w:r>
    </w:p>
    <w:p w:rsidR="00000000" w:rsidDel="00000000" w:rsidP="00000000" w:rsidRDefault="00000000" w:rsidRPr="00000000" w14:paraId="000000BC">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BD">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BE">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test_mses                   # Best MSEs for each size</w:t>
      </w:r>
    </w:p>
    <w:p w:rsidR="00000000" w:rsidDel="00000000" w:rsidP="00000000" w:rsidRDefault="00000000" w:rsidRPr="00000000" w14:paraId="000000BF">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which.min(test_mses)        # Best MSE's Model Size</w:t>
      </w:r>
    </w:p>
    <w:p w:rsidR="00000000" w:rsidDel="00000000" w:rsidP="00000000" w:rsidRDefault="00000000" w:rsidRPr="00000000" w14:paraId="000000C0">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C1">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C2">
      <w:pPr>
        <w:spacing w:line="288" w:lineRule="auto"/>
        <w:rPr>
          <w:rFonts w:ascii="JetBrains Mono" w:cs="JetBrains Mono" w:eastAsia="JetBrains Mono" w:hAnsi="JetBrains Mono"/>
          <w:b w:val="1"/>
          <w:sz w:val="18"/>
          <w:szCs w:val="18"/>
        </w:rPr>
      </w:pPr>
      <w:r w:rsidDel="00000000" w:rsidR="00000000" w:rsidRPr="00000000">
        <w:rPr>
          <w:rFonts w:ascii="JetBrains Mono" w:cs="JetBrains Mono" w:eastAsia="JetBrains Mono" w:hAnsi="JetBrains Mono"/>
          <w:b w:val="1"/>
          <w:sz w:val="18"/>
          <w:szCs w:val="18"/>
          <w:rtl w:val="0"/>
        </w:rPr>
        <w:t xml:space="preserve"># (j) -----------------------------------------------</w:t>
      </w:r>
    </w:p>
    <w:p w:rsidR="00000000" w:rsidDel="00000000" w:rsidP="00000000" w:rsidRDefault="00000000" w:rsidRPr="00000000" w14:paraId="000000C3">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k=10</w:t>
      </w:r>
    </w:p>
    <w:p w:rsidR="00000000" w:rsidDel="00000000" w:rsidP="00000000" w:rsidRDefault="00000000" w:rsidRPr="00000000" w14:paraId="000000C4">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predict.regsubsets = function(object, newdata, id, ...) {</w:t>
      </w:r>
    </w:p>
    <w:p w:rsidR="00000000" w:rsidDel="00000000" w:rsidP="00000000" w:rsidRDefault="00000000" w:rsidRPr="00000000" w14:paraId="000000C5">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form = as.formula(object$call[[2]])</w:t>
      </w:r>
    </w:p>
    <w:p w:rsidR="00000000" w:rsidDel="00000000" w:rsidP="00000000" w:rsidRDefault="00000000" w:rsidRPr="00000000" w14:paraId="000000C6">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mat = model.matrix(form, newdata)</w:t>
      </w:r>
    </w:p>
    <w:p w:rsidR="00000000" w:rsidDel="00000000" w:rsidP="00000000" w:rsidRDefault="00000000" w:rsidRPr="00000000" w14:paraId="000000C7">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coefi = coef(object, id=id)</w:t>
      </w:r>
    </w:p>
    <w:p w:rsidR="00000000" w:rsidDel="00000000" w:rsidP="00000000" w:rsidRDefault="00000000" w:rsidRPr="00000000" w14:paraId="000000C8">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xvars = names(coefi)</w:t>
      </w:r>
    </w:p>
    <w:p w:rsidR="00000000" w:rsidDel="00000000" w:rsidP="00000000" w:rsidRDefault="00000000" w:rsidRPr="00000000" w14:paraId="000000C9">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mat[,xvars]%*%coefi</w:t>
      </w:r>
    </w:p>
    <w:p w:rsidR="00000000" w:rsidDel="00000000" w:rsidP="00000000" w:rsidRDefault="00000000" w:rsidRPr="00000000" w14:paraId="000000CA">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CB">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CC">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folds = sample(1:k, nrow(creditData), replace=TRUE)</w:t>
      </w:r>
    </w:p>
    <w:p w:rsidR="00000000" w:rsidDel="00000000" w:rsidP="00000000" w:rsidRDefault="00000000" w:rsidRPr="00000000" w14:paraId="000000CD">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test_mses = matrix(NA, k, MAX_PARAMS, dimnames = list(NULL, paste(1:MAX_PARAMS)))</w:t>
      </w:r>
    </w:p>
    <w:p w:rsidR="00000000" w:rsidDel="00000000" w:rsidP="00000000" w:rsidRDefault="00000000" w:rsidRPr="00000000" w14:paraId="000000CE">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CF">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(currentFold in 1:k) {</w:t>
      </w:r>
    </w:p>
    <w:p w:rsidR="00000000" w:rsidDel="00000000" w:rsidP="00000000" w:rsidRDefault="00000000" w:rsidRPr="00000000" w14:paraId="000000D0">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bestSubsets = regsubsets(Balance~., data=creditData[folds != currentFold, ], nvmax=MAX_PARAMS)</w:t>
      </w:r>
    </w:p>
    <w:p w:rsidR="00000000" w:rsidDel="00000000" w:rsidP="00000000" w:rsidRDefault="00000000" w:rsidRPr="00000000" w14:paraId="000000D1">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for (modelSize in 1:MAX_PARAMS) {</w:t>
      </w:r>
    </w:p>
    <w:p w:rsidR="00000000" w:rsidDel="00000000" w:rsidP="00000000" w:rsidRDefault="00000000" w:rsidRPr="00000000" w14:paraId="000000D2">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y_predictions = predict(bestSubsets, creditData[folds == currentFold, ], id=modelSize)</w:t>
      </w:r>
    </w:p>
    <w:p w:rsidR="00000000" w:rsidDel="00000000" w:rsidP="00000000" w:rsidRDefault="00000000" w:rsidRPr="00000000" w14:paraId="000000D3">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y_test = Balance[folds == currentFold]</w:t>
      </w:r>
    </w:p>
    <w:p w:rsidR="00000000" w:rsidDel="00000000" w:rsidP="00000000" w:rsidRDefault="00000000" w:rsidRPr="00000000" w14:paraId="000000D4">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test_mse = mean((y_test-y_predictions)^2)</w:t>
      </w:r>
    </w:p>
    <w:p w:rsidR="00000000" w:rsidDel="00000000" w:rsidP="00000000" w:rsidRDefault="00000000" w:rsidRPr="00000000" w14:paraId="000000D5">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test_mses[currentFold, modelSize] = test_mse</w:t>
      </w:r>
    </w:p>
    <w:p w:rsidR="00000000" w:rsidDel="00000000" w:rsidP="00000000" w:rsidRDefault="00000000" w:rsidRPr="00000000" w14:paraId="000000D6">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0D7">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D8">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mean_errors = apply(test_mses, 2, mean)</w:t>
      </w:r>
    </w:p>
    <w:p w:rsidR="00000000" w:rsidDel="00000000" w:rsidP="00000000" w:rsidRDefault="00000000" w:rsidRPr="00000000" w14:paraId="000000D9">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mean_errors</w:t>
      </w:r>
    </w:p>
    <w:p w:rsidR="00000000" w:rsidDel="00000000" w:rsidP="00000000" w:rsidRDefault="00000000" w:rsidRPr="00000000" w14:paraId="000000DA">
      <w:pPr>
        <w:spacing w:line="288" w:lineRule="auto"/>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which.min(mean_errors)</w:t>
      </w:r>
    </w:p>
    <w:p w:rsidR="00000000" w:rsidDel="00000000" w:rsidP="00000000" w:rsidRDefault="00000000" w:rsidRPr="00000000" w14:paraId="000000DB">
      <w:pPr>
        <w:spacing w:line="288" w:lineRule="auto"/>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DC">
      <w:pPr>
        <w:spacing w:line="288" w:lineRule="auto"/>
        <w:rPr>
          <w:rFonts w:ascii="JetBrains Mono" w:cs="JetBrains Mono" w:eastAsia="JetBrains Mono" w:hAnsi="JetBrains Mono"/>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