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кейсов — Мадина Рашидова</w:t>
      </w:r>
    </w:p>
    <w:p>
      <w:r>
        <w:rPr>
          <w:i/>
        </w:rPr>
        <w:t>Единый документ со всеми текстами кейсов портфолио, для изучения содержания. Скриншоты и изображения не включены — только текст.</w:t>
      </w:r>
    </w:p>
    <w:p>
      <w:pPr>
        <w:pStyle w:val="Heading1"/>
      </w:pPr>
      <w:r>
        <w:t>Alif Partners</w:t>
      </w:r>
    </w:p>
    <w:p>
      <w:r>
        <w:rPr>
          <w:i/>
        </w:rPr>
        <w:t>Alif Bank</w:t>
      </w:r>
    </w:p>
    <w:p>
      <w:r>
        <w:rPr>
          <w:b/>
        </w:rPr>
        <w:t>Редизайн админ-панели для партнёрской сети Alif Bank. Разбор процесса: исследование, решение, итоги.</w:t>
      </w:r>
    </w:p>
    <w:p/>
    <w:p>
      <w:r>
        <w:rPr>
          <w:b/>
        </w:rPr>
        <w:t xml:space="preserve">Длительность: </w:t>
      </w:r>
      <w:r>
        <w:t>4 месяца</w:t>
      </w:r>
    </w:p>
    <w:p>
      <w:r>
        <w:rPr>
          <w:b/>
        </w:rPr>
        <w:t xml:space="preserve">Команда: </w:t>
      </w:r>
      <w:r>
        <w:t>Product Designer, UX Researcher, Product Owner</w:t>
      </w:r>
    </w:p>
    <w:p>
      <w:r>
        <w:rPr>
          <w:b/>
        </w:rPr>
        <w:t xml:space="preserve">Моя роль: </w:t>
      </w:r>
      <w:r>
        <w:t>Product Designer</w:t>
      </w:r>
    </w:p>
    <w:p>
      <w:r>
        <w:rPr>
          <w:b/>
        </w:rPr>
        <w:t xml:space="preserve">Пользователи: </w:t>
      </w:r>
      <w:r>
        <w:t>партнёры банка и модераторы маркетплейса</w:t>
      </w:r>
    </w:p>
    <w:p>
      <w:r>
        <w:rPr>
          <w:b/>
        </w:rPr>
        <w:t xml:space="preserve">Платформы: </w:t>
      </w:r>
      <w:r>
        <w:t>Web и мобильная версия</w:t>
      </w:r>
    </w:p>
    <w:p>
      <w:pPr>
        <w:pStyle w:val="Heading2"/>
      </w:pPr>
      <w:r>
        <w:t>Контекст</w:t>
      </w:r>
    </w:p>
    <w:p>
      <w:r>
        <w:t>Alif, крупнейший банк Таджикистана, развивает BNPL-модель через партнёрскую сеть магазинов и маркетплейс Alif Shop.</w:t>
      </w:r>
    </w:p>
    <w:p>
      <w:r>
        <w:t>На момент работы над продуктом у Alif было:</w:t>
      </w:r>
    </w:p>
    <w:p>
      <w:r>
        <w:t>70 000+</w:t>
      </w:r>
    </w:p>
    <w:p>
      <w:r>
        <w:rPr>
          <w:b/>
          <w:sz w:val="18"/>
        </w:rPr>
        <w:t>активных покупателей в месяц</w:t>
      </w:r>
    </w:p>
    <w:p>
      <w:r>
        <w:t>500+</w:t>
      </w:r>
    </w:p>
    <w:p>
      <w:r>
        <w:rPr>
          <w:b/>
          <w:sz w:val="18"/>
        </w:rPr>
        <w:t>партнёрских магазинов</w:t>
      </w:r>
    </w:p>
    <w:p>
      <w:r>
        <w:t>млрд</w:t>
      </w:r>
    </w:p>
    <w:p>
      <w:r>
        <w:rPr>
          <w:b/>
          <w:sz w:val="18"/>
        </w:rPr>
        <w:t>объём рынка BNPL в 2024 году</w:t>
      </w:r>
    </w:p>
    <w:p>
      <w:r>
        <w:t>С ростом числа партнёров, заказов и операций текущая админ-панель перестала справляться с нагрузкой. Партнёры и модераторы тратили всё больше времени на ручные действия, а банк получал растущую операционную нагрузку.</w:t>
      </w:r>
    </w:p>
    <w:p>
      <w:r>
        <w:t>Главная бизнес-цель проекта заключалась в том, чтобы сделать партнёрскую сеть масштабируемой без пропорционального роста нагрузки на банк. Проект должен был помочь банку:</w:t>
      </w:r>
    </w:p>
    <w:p>
      <w:pPr>
        <w:pStyle w:val="ListBullet"/>
      </w:pPr>
      <w:r>
        <w:t>быстрее подключать и обслуживать партнёров</w:t>
      </w:r>
    </w:p>
    <w:p>
      <w:pPr>
        <w:pStyle w:val="ListBullet"/>
      </w:pPr>
      <w:r>
        <w:t>снизить количество ручных операций</w:t>
      </w:r>
    </w:p>
    <w:p>
      <w:pPr>
        <w:pStyle w:val="ListBullet"/>
      </w:pPr>
      <w:r>
        <w:t>уменьшить потери заявок из-за неактуальных данных</w:t>
      </w:r>
    </w:p>
    <w:p>
      <w:pPr>
        <w:pStyle w:val="ListBullet"/>
      </w:pPr>
      <w:r>
        <w:t>повысить долю успешно завершённых заказов</w:t>
      </w:r>
    </w:p>
    <w:p>
      <w:pPr>
        <w:pStyle w:val="ListBullet"/>
      </w:pPr>
      <w:r>
        <w:t>подготовить платформу к росту партнёрской сети и запуску в зарубежных офисах</w:t>
      </w:r>
    </w:p>
    <w:p>
      <w:pPr>
        <w:pStyle w:val="Heading2"/>
      </w:pPr>
      <w:r>
        <w:t>Исследование</w:t>
      </w:r>
    </w:p>
    <w:p>
      <w:r>
        <w:t>Мы начали с исследования текущей админ-панели и реальных сценариев работы модераторов и партнёров.</w:t>
      </w:r>
    </w:p>
    <w:p>
      <w:r>
        <w:t>Провели глубинные интервью с 8 модераторами, которые ежедневно работают в системе. В целом интерфейс был им знаком, а базовые задачи (оформление заказов, добавление товаров и изменение цен) не вызывали критических сложностей. Но почти все процессы были завязаны на ручные действия.</w:t>
      </w:r>
    </w:p>
    <w:p>
      <w:r>
        <w:t>Отдельно мы провели интервью с партнёрами, чтобы понять их работу с заказами и доставкой. Главная проблема: партнёры не всегда понимали, когда поступает заявка с маркетплейса, и ждали звонка от колл-центра. Это создавало задержки и снижало контроль над заказами.</w:t>
      </w:r>
    </w:p>
    <w:p>
      <w:r>
        <w:t>Дополнительным ограничением были терминалы: из-за их количества и возможных сбоев оформление заказов замедлялось и иногда приводило к отменам.</w:t>
      </w:r>
    </w:p>
    <w:p>
      <w:r>
        <w:t>Главный вывод исследования: система работала, но не была готова к росту. Партнёрам не хватало самостоятельности, а банк продолжал закрывать слишком много операционных действий через модераторов, колл-центр и фронт-офис.</w:t>
      </w:r>
    </w:p>
    <w:p>
      <w:pPr>
        <w:pStyle w:val="Heading2"/>
      </w:pPr>
      <w:r>
        <w:t>Гипотеза</w:t>
      </w:r>
    </w:p>
    <w:p>
      <w:r>
        <w:t>Если сместить фокус продукта с внутренней админки банка на самостоятельную работу партнёров, то партнёры смогут быстрее управлять товарами, заявками и доставкой, а банк снизит ручную нагрузку и потери заявок.</w:t>
      </w:r>
    </w:p>
    <w:p>
      <w:pPr>
        <w:pStyle w:val="Heading2"/>
      </w:pPr>
      <w:r>
        <w:t>Новая структура админки</w:t>
      </w:r>
    </w:p>
    <w:p>
      <w:r>
        <w:t>Переработала структуру админ-панели: навигация переехала из бокового сайдбара в верхнюю часть интерфейса. Новая структура включает разделы «Магазины», «Товары», «Заявки», «Доставка», «Отзывы» и отдельный раздел «Модерация» для сотрудников банка.</w:t>
      </w:r>
    </w:p>
    <w:p>
      <w:r>
        <w:t>Так интерфейс стал строиться вокруг задач партнёра, а не только вокруг внутренних процессов банка.</w:t>
      </w:r>
    </w:p>
    <w:p>
      <w:pPr>
        <w:pStyle w:val="Heading2"/>
      </w:pPr>
      <w:r>
        <w:t>Единый чат с банком</w:t>
      </w:r>
    </w:p>
    <w:p>
      <w:r>
        <w:t>Добавила единый канал коммуникации с банком в виде чата. Он объединяет взаимодействие с модераторами, отделом партнёров и колл-центром.</w:t>
      </w:r>
    </w:p>
    <w:p>
      <w:r>
        <w:t>В этот же контур добавлены уведомления по важным событиям: новые заявки, изменения статусов и низкий остаток товара.</w:t>
      </w:r>
    </w:p>
    <w:p>
      <w:r>
        <w:t>Это помогает партнёру быстрее реагировать, а банку помогает сократить количество разрозненных обращений.</w:t>
      </w:r>
    </w:p>
    <w:p>
      <w:pPr>
        <w:pStyle w:val="Heading2"/>
      </w:pPr>
      <w:r>
        <w:t>Процесс добавления товара</w:t>
      </w:r>
    </w:p>
    <w:p>
      <w:r>
        <w:t>Добавление товара занимало много времени из-за ручного заполнения данных, даже если товар уже существовал на маркетплейсе.</w:t>
      </w:r>
    </w:p>
    <w:p>
      <w:r>
        <w:t>Я добавила поиск товара перед его созданием. Если товар уже есть в системе, партнёр использует готовые данные и сразу переходит к добавлению медиа и созданию оффера.</w:t>
      </w:r>
    </w:p>
    <w:p>
      <w:r>
        <w:t>Так сценарий стал короче, а партнёр может быстрее добавлять товары без лишнего участия модератора.</w:t>
      </w:r>
    </w:p>
    <w:p>
      <w:pPr>
        <w:pStyle w:val="Heading2"/>
      </w:pPr>
      <w:r>
        <w:t>Ценовой контекст</w:t>
      </w:r>
    </w:p>
    <w:p>
      <w:r>
        <w:t>На интервью партнёры рассказали, что при формировании цены ориентируются на конкурентов.</w:t>
      </w:r>
    </w:p>
    <w:p>
      <w:r>
        <w:t>В процесс добавления товара я добавила блок с ценами на аналогичные позиции. Партнёр сразу видит рыночный диапазон и принимает решение по стоимости в момент создания карточки.</w:t>
      </w:r>
    </w:p>
    <w:p>
      <w:r>
        <w:t>Это помогает быстрее создавать конкурентный оффер внутри маркетплейса.</w:t>
      </w:r>
    </w:p>
    <w:p>
      <w:pPr>
        <w:pStyle w:val="Heading2"/>
      </w:pPr>
      <w:r>
        <w:t>Раздел доставки</w:t>
      </w:r>
    </w:p>
    <w:p>
      <w:r>
        <w:t>Раздел доставки оказался одним из самых проблемных сценариев. Заявки приходили не только с маркетплейса, но и из офлайн-точек, а партнёры и курьеры тратили много времени на оформление через терминалы и звонки в колл-центр.</w:t>
      </w:r>
    </w:p>
    <w:p>
      <w:r>
        <w:t>Нужно было перенести процесс в админку, но сохранить текущую бизнес-логику оформления заказов и все необходимые данные, чтобы переход не повлиял на корректность работы. Процесс оформления заявок, который ранее проходил через терминалы, был перенесён в админку и адаптирован под её дизайн, сохранив всю бизнес-логику.</w:t>
      </w:r>
    </w:p>
    <w:p>
      <w:r>
        <w:t>Теперь сотрудники партнёров и курьеры могут оформлять заявки напрямую через админку или мобильную версию, что сокращает время обработки и делает работу более автономной.</w:t>
      </w:r>
    </w:p>
    <w:p>
      <w:pPr>
        <w:pStyle w:val="Heading2"/>
      </w:pPr>
      <w:r>
        <w:t>Мобильная версия</w:t>
      </w:r>
    </w:p>
    <w:p>
      <w:r>
        <w:t>Дополнительно спроектировала мобильную версию с полным функционалом, чтобы партнёры могли работать с заявками, доставкой и уведомлениями не только за компьютером, но и в магазине, на складе или на выдаче.</w:t>
      </w:r>
    </w:p>
    <w:p>
      <w:pPr>
        <w:pStyle w:val="Heading2"/>
      </w:pPr>
      <w:r>
        <w:t>Результат</w:t>
      </w:r>
    </w:p>
    <w:p>
      <w:r>
        <w:t>Админ-панель стала единым рабочим пространством, в котором партнёры самостоятельно управляют товарами, заявками, доставкой и коммуникацией, а банк сохраняет контроль над процессами.</w:t>
      </w:r>
    </w:p>
    <w:p>
      <w:pPr>
        <w:pStyle w:val="Heading4"/>
      </w:pPr>
      <w:r>
        <w:t>Самостоятельная работа</w:t>
      </w:r>
    </w:p>
    <w:p>
      <w:r>
        <w:t>Партнёры могут управлять товарами, проводить продажи, работать с заявками и оформлять доставку в одном интерфейсе.</w:t>
      </w:r>
    </w:p>
    <w:p>
      <w:pPr>
        <w:pStyle w:val="Heading4"/>
      </w:pPr>
      <w:r>
        <w:t>Единый рабочий процесс</w:t>
      </w:r>
    </w:p>
    <w:p>
      <w:r>
        <w:t>Товары, заявки, доставка и коммуникация с банком больше не разделены между разными каналами.</w:t>
      </w:r>
    </w:p>
    <w:p>
      <w:pPr>
        <w:pStyle w:val="Heading4"/>
      </w:pPr>
      <w:r>
        <w:t>Контроль без ручного участия</w:t>
      </w:r>
    </w:p>
    <w:p>
      <w:r>
        <w:t>Команда банка сохраняет прозрачность процессов, но перестаёт быть обязательным участником каждого действия.</w:t>
      </w:r>
    </w:p>
    <w:p>
      <w:r>
        <w:rPr>
          <w:b/>
          <w:sz w:val="18"/>
        </w:rPr>
        <w:t>Граница решения</w:t>
      </w:r>
    </w:p>
    <w:p>
      <w:r>
        <w:t>Уведомления о низком остатке вошли в общий сценарий. Отдельный интерфейс управления складом в рамках проекта не проектировался.</w:t>
      </w:r>
    </w:p>
    <w:p>
      <w:pPr>
        <w:pStyle w:val="Heading2"/>
      </w:pPr>
      <w:r>
        <w:t>Как измерить эффект</w:t>
      </w:r>
    </w:p>
    <w:p>
      <w:r>
        <w:t>Проверяем, помогает ли новая админ-панель партнёрам самостоятельно обрабатывать больше заказов без роста ручной нагрузки на банк.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Самостоятельная обработка</w:t>
      </w:r>
    </w:p>
    <w:p>
      <w:r>
        <w:rPr>
          <w:b/>
          <w:sz w:val="18"/>
        </w:rPr>
        <w:t>Продуктовая метрика</w:t>
      </w:r>
    </w:p>
    <w:p>
      <w:r>
        <w:t>Доля заказов, обработанных партнёром без участия сотрудника банка.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Завершение заказа</w:t>
      </w:r>
    </w:p>
    <w:p>
      <w:r>
        <w:rPr>
          <w:b/>
          <w:sz w:val="18"/>
        </w:rPr>
        <w:t>Продуктовая метрика</w:t>
      </w:r>
    </w:p>
    <w:p>
      <w:r>
        <w:t>Доля заказов без отмены из-за неактуальных данных.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Скорость обработки</w:t>
      </w:r>
    </w:p>
    <w:p>
      <w:r>
        <w:rPr>
          <w:b/>
          <w:sz w:val="18"/>
        </w:rPr>
        <w:t>Продуктовая метрика</w:t>
      </w:r>
    </w:p>
    <w:p>
      <w:r>
        <w:t>Медианное время от создания заявки до передачи в доставку.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Масштабирование сети</w:t>
      </w:r>
    </w:p>
    <w:p>
      <w:r>
        <w:rPr>
          <w:b/>
          <w:sz w:val="18"/>
        </w:rPr>
        <w:t>Продуктовая метрика</w:t>
      </w:r>
    </w:p>
    <w:p>
      <w:r>
        <w:t>Количество активных партнёров и заказов на одного модератора.</w:t>
      </w:r>
    </w:p>
    <w:p>
      <w:r>
        <w:br w:type="page"/>
      </w:r>
    </w:p>
    <w:p>
      <w:pPr>
        <w:pStyle w:val="Heading1"/>
      </w:pPr>
      <w:r>
        <w:t>EAJ Trader</w:t>
      </w:r>
    </w:p>
    <w:p>
      <w:r>
        <w:rPr>
          <w:b/>
        </w:rPr>
        <w:t>MVP личного кабинета трейдера с нуля за 2 месяца. Разбор процесса: сегментация пользователей, концепты, итоги.</w:t>
      </w:r>
    </w:p>
    <w:p/>
    <w:p>
      <w:r>
        <w:rPr>
          <w:b/>
        </w:rPr>
        <w:t xml:space="preserve">Длительность: </w:t>
      </w:r>
      <w:r>
        <w:t>2 месяца</w:t>
      </w:r>
    </w:p>
    <w:p>
      <w:r>
        <w:rPr>
          <w:b/>
        </w:rPr>
        <w:t xml:space="preserve">Моя роль: </w:t>
      </w:r>
      <w:r>
        <w:t>Product Designer</w:t>
      </w:r>
    </w:p>
    <w:p>
      <w:r>
        <w:rPr>
          <w:b/>
        </w:rPr>
        <w:t xml:space="preserve">Пользователи: </w:t>
      </w:r>
      <w:r>
        <w:t>трейдеры платформы</w:t>
      </w:r>
    </w:p>
    <w:p>
      <w:r>
        <w:rPr>
          <w:b/>
        </w:rPr>
        <w:t xml:space="preserve">Платформы: </w:t>
      </w:r>
      <w:r>
        <w:t>Web</w:t>
      </w:r>
    </w:p>
    <w:p>
      <w:pPr>
        <w:pStyle w:val="Heading2"/>
      </w:pPr>
      <w:r>
        <w:t>Контекст и задача</w:t>
      </w:r>
    </w:p>
    <w:p>
      <w:r>
        <w:t>До старта проекта у EAJ Trader уже были айдентика и лендинг, но не было личного кабинета. Пользователь мог познакомиться с продуктом, но не мог перейти к основным операциям: открыть и настроить торговый счёт, пополнить или вывести средства, выполнить перевод и проверить баланс.</w:t>
      </w:r>
    </w:p>
    <w:p>
      <w:r>
        <w:t>Бизнесу требовалось за два месяца запустить рабочий MVP и превратить лендинг из витрины в полноценную точку входа в продукт.</w:t>
      </w:r>
    </w:p>
    <w:p>
      <w:r>
        <w:t>Моя задача состояла в том, чтобы определить приоритетные сценарии первой версии, спроектировать структуру личного кабинета и заложить основу для дальнейшего развития продукта.</w:t>
      </w:r>
    </w:p>
    <w:p>
      <w:pPr>
        <w:pStyle w:val="Heading2"/>
      </w:pPr>
      <w:r>
        <w:t>Исследование</w:t>
      </w:r>
    </w:p>
    <w:p>
      <w:r>
        <w:t>Заказчик уже определил список функций для первой версии. Чтобы расставить приоритеты, я сопоставила типы трейдеров, их цели, поведение и требования к интерфейсу.</w:t>
      </w:r>
    </w:p>
    <w:p>
      <w:r>
        <w:t>Анализ показал, что один интерфейс не сможет одинаково хорошо отвечать потребностям всех сегментов. Для MVP требовалось выбрать основной сценарий и не перегружать первую версию функциями для всех типов пользователей.</w:t>
      </w:r>
    </w:p>
    <w:p>
      <w:pPr>
        <w:pStyle w:val="Heading2"/>
      </w:pPr>
      <w:r>
        <w:t>Фокус первой версии</w:t>
      </w:r>
    </w:p>
    <w:p>
      <w:r>
        <w:t>Анализ помог выделить пять типов пользователей. Для первой версии я сфокусировалась на активном трейдере, поскольку его сценарии формировали основу личного кабинета: управление счетами, пополнение, вывод, переводы и контроль баланса.</w:t>
      </w:r>
    </w:p>
    <w:p>
      <w:r>
        <w:rPr>
          <w:b/>
          <w:sz w:val="18"/>
        </w:rPr>
        <w:t>Фокус MVP</w:t>
      </w:r>
    </w:p>
    <w:p>
      <w:pPr>
        <w:pStyle w:val="Heading3"/>
      </w:pPr>
      <w:r>
        <w:t>Активный трейдер</w:t>
      </w:r>
    </w:p>
    <w:p>
      <w:r>
        <w:t>Регулярно управляет торговыми счетами, контролирует капитал и ожидает быстрого доступа к основным финансовым операциям.</w:t>
      </w:r>
    </w:p>
    <w:p>
      <w:r>
        <w:t>Управление счетами</w:t>
      </w:r>
    </w:p>
    <w:p>
      <w:r>
        <w:t>Контроль баланса</w:t>
      </w:r>
    </w:p>
    <w:p>
      <w:r>
        <w:t>Быстрые операции</w:t>
      </w:r>
    </w:p>
    <w:p>
      <w:pPr>
        <w:pStyle w:val="Heading4"/>
      </w:pPr>
      <w:r>
        <w:t>Сегменты для дальнейшего развития</w:t>
      </w:r>
    </w:p>
    <w:p>
      <w:r>
        <w:t>Высокочастотный трейдер</w:t>
      </w:r>
    </w:p>
    <w:p>
      <w:r>
        <w:rPr>
          <w:b/>
        </w:rPr>
        <w:t>Потребность</w:t>
      </w:r>
    </w:p>
    <w:p>
      <w:r>
        <w:t>Любая задержка интерфейса означает убыток</w:t>
      </w:r>
    </w:p>
    <w:p>
      <w:r>
        <w:rPr>
          <w:b/>
        </w:rPr>
        <w:t>UX-фокус</w:t>
      </w:r>
    </w:p>
    <w:p>
      <w:r>
        <w:t>Торговля в один клик, минимальная задержка</w:t>
      </w:r>
    </w:p>
    <w:p>
      <w:r>
        <w:t>Среднесрочный трейдер</w:t>
      </w:r>
    </w:p>
    <w:p>
      <w:r>
        <w:rPr>
          <w:b/>
        </w:rPr>
        <w:t>Потребность</w:t>
      </w:r>
    </w:p>
    <w:p>
      <w:r>
        <w:t>Недостаточно аналитики для отслеживания трендов</w:t>
      </w:r>
    </w:p>
    <w:p>
      <w:r>
        <w:rPr>
          <w:b/>
        </w:rPr>
        <w:t>UX-фокус</w:t>
      </w:r>
    </w:p>
    <w:p>
      <w:r>
        <w:t>Глубокая аналитика портфеля</w:t>
      </w:r>
    </w:p>
    <w:p>
      <w:r>
        <w:t>Комбинирует инвестиции и трейдинг</w:t>
      </w:r>
    </w:p>
    <w:p>
      <w:r>
        <w:rPr>
          <w:b/>
        </w:rPr>
        <w:t>Потребность</w:t>
      </w:r>
    </w:p>
    <w:p>
      <w:r>
        <w:t>Сложно контролировать несколько активов сразу</w:t>
      </w:r>
    </w:p>
    <w:p>
      <w:r>
        <w:rPr>
          <w:b/>
        </w:rPr>
        <w:t>UX-фокус</w:t>
      </w:r>
    </w:p>
    <w:p>
      <w:r>
        <w:t>Обзор портфеля и риск-метрики</w:t>
      </w:r>
    </w:p>
    <w:p>
      <w:r>
        <w:t>Начинающий трейдер</w:t>
      </w:r>
    </w:p>
    <w:p>
      <w:r>
        <w:rPr>
          <w:b/>
        </w:rPr>
        <w:t>Потребность</w:t>
      </w:r>
    </w:p>
    <w:p>
      <w:r>
        <w:t>Сложный интерфейс вызывает страх ошибок</w:t>
      </w:r>
    </w:p>
    <w:p>
      <w:r>
        <w:rPr>
          <w:b/>
        </w:rPr>
        <w:t>UX-фокус</w:t>
      </w:r>
    </w:p>
    <w:p>
      <w:r>
        <w:t>Обучающий UX, подсказки, ограничения</w:t>
      </w:r>
    </w:p>
    <w:p>
      <w:r>
        <w:t>«Скальпер», «Свинг-трейдер», «Инвест-трейдер» и «Новичок» в MVP не резолвились: в кабинете нет отдельного экрана исполнения сделок, ленты цен или риск-панели. Это зафиксированные направления для следующих итераций, а не забытая часть анализа.</w:t>
      </w:r>
    </w:p>
    <w:p>
      <w:pPr>
        <w:pStyle w:val="Heading2"/>
      </w:pPr>
      <w:r>
        <w:t>Работа над продуктом</w:t>
      </w:r>
    </w:p>
    <w:p>
      <w:r>
        <w:t>Ключевые сценарии: управление счетами, пополнение, вывод средств, переводы между счетами и отслеживание состояния средств. Основной экран спроектирован вокруг быстрого доступа к операциям, вторичные и аналитические данные вынесены в менее приоритетные зоны, так пользователь быстрее находит состояние своих счетов и меньше сомневается, сколько средств доступно прямо сейчас.</w:t>
      </w:r>
    </w:p>
    <w:p>
      <w:pPr>
        <w:pStyle w:val="Heading2"/>
      </w:pPr>
      <w:r>
        <w:t>Работа с торговыми счетами</w:t>
      </w:r>
    </w:p>
    <w:p>
      <w:r>
        <w:t>Торговый счёт стал центральной сущностью личного кабинета. Через него пользователь контролирует капитал, выполняет финансовые операции и отслеживает состояние активов.</w:t>
      </w:r>
    </w:p>
    <w:p>
      <w:pPr>
        <w:pStyle w:val="Heading4"/>
      </w:pPr>
      <w:r>
        <w:t>Что сравнивали</w:t>
      </w:r>
    </w:p>
    <w:p>
      <w:r>
        <w:t>Считывание</w:t>
      </w:r>
    </w:p>
    <w:p>
      <w:r>
        <w:t>Насколько быстро пользователь понимает состояние счёта.</w:t>
      </w:r>
    </w:p>
    <w:p>
      <w:r>
        <w:t>Действия</w:t>
      </w:r>
    </w:p>
    <w:p>
      <w:r>
        <w:t>Насколько легко найти пополнение, вывод и другие операции.</w:t>
      </w:r>
    </w:p>
    <w:p>
      <w:r>
        <w:t>Масштабирование</w:t>
      </w:r>
    </w:p>
    <w:p>
      <w:r>
        <w:t>Как формат работает при увеличении количества счетов.</w:t>
      </w:r>
    </w:p>
    <w:p>
      <w:r>
        <w:t>На этапе прототипирования я сравнила привычный табличный список и карточное представление. Оба варианта проверили в небольшом качественном UX-исследовании на базовых сценариях: найти счёт, определить его статус, пополнить или вывести средства.</w:t>
      </w:r>
    </w:p>
    <w:p>
      <w:r>
        <w:t>Карточный формат</w:t>
      </w:r>
    </w:p>
    <w:p>
      <w:r>
        <w:t>Табличный формат</w:t>
      </w:r>
    </w:p>
    <w:p>
      <w:r>
        <w:rPr>
          <w:b/>
          <w:sz w:val="18"/>
        </w:rPr>
        <w:t>Результат тестирования</w:t>
      </w:r>
    </w:p>
    <w:p>
      <w:r>
        <w:t>Для MVP выбрали карточный формат</w:t>
      </w:r>
    </w:p>
    <w:p>
      <w:r>
        <w:t>Табличный вариант был привычнее, но карточки помогали быстрее понимать состояние счёта и находить доступные действия. Поэтому карточный формат стал основным для первой версии, а таблицу сохранили как возможный сценарий для пользователей с большим количеством счетов.</w:t>
      </w:r>
    </w:p>
    <w:p>
      <w:pPr>
        <w:pStyle w:val="Heading2"/>
      </w:pPr>
      <w:r>
        <w:t>Центр управления средствами</w:t>
      </w:r>
    </w:p>
    <w:p>
      <w:r>
        <w:t>Объединила пополнение, вывод и внутренние переводы в единый раздел Funding. Решение приняли совместно с заказчиком, чтобы упростить навигацию и сократить количество разрозненных точек входа в финансовые операции. По результатам юзабилити-тестирования пользователи отмечали более простое восприятие структуры и быстрый доступ к операциям.</w:t>
      </w:r>
    </w:p>
    <w:p>
      <w:pPr>
        <w:pStyle w:val="Heading2"/>
      </w:pPr>
      <w:r>
        <w:t>Поддержка внутри продукта</w:t>
      </w:r>
    </w:p>
    <w:p>
      <w:r>
        <w:t>Я добавила Claims &amp; Complaints, встроенный раздел для обращений в формате чата. Пользователь может связаться с поддержкой внутри личного кабинета, не переходя во внешние каналы. На этапе запуска чат также помогает собирать обратную связь и находить точки для дальнейшего развития продукта.</w:t>
      </w:r>
    </w:p>
    <w:p>
      <w:r>
        <w:rPr>
          <w:b/>
          <w:sz w:val="18"/>
        </w:rPr>
        <w:t>01. Список обращений</w:t>
      </w:r>
    </w:p>
    <w:p>
      <w:r>
        <w:t>Пользователь видит обращения, их типы и текущие статусы.</w:t>
      </w:r>
    </w:p>
    <w:p>
      <w:r>
        <w:rPr>
          <w:b/>
          <w:sz w:val="18"/>
        </w:rPr>
        <w:t>02. Диалог по обращению</w:t>
      </w:r>
    </w:p>
    <w:p>
      <w:r>
        <w:t>Внутри обращения пользователь уточняет детали, получает ответ и прикладывает документы.</w:t>
      </w:r>
    </w:p>
    <w:p>
      <w:pPr>
        <w:pStyle w:val="Heading2"/>
      </w:pPr>
      <w:r>
        <w:t>Результат</w:t>
      </w:r>
    </w:p>
    <w:p>
      <w:r>
        <w:t>Спроектирован MVP веб-кабинета для управления финансовыми операциями. Заложенная структура решения позволяет масштабировать продукт за счёт добавления новых сценариев без нарушения основной логики взаимодействия.</w:t>
      </w:r>
    </w:p>
    <w:p>
      <w:pPr>
        <w:pStyle w:val="Heading4"/>
      </w:pPr>
      <w:r>
        <w:t>Сегментация пользователей</w:t>
      </w:r>
    </w:p>
    <w:p>
      <w:r>
        <w:t>Определены пять типов пользователей личного кабинета и их поведенческие модели, что позволило сфокусировать MVP на сценариях активных трейдеров.</w:t>
      </w:r>
    </w:p>
    <w:p>
      <w:pPr>
        <w:pStyle w:val="Heading4"/>
      </w:pPr>
      <w:r>
        <w:t>Два формата счетов</w:t>
      </w:r>
    </w:p>
    <w:p>
      <w:r>
        <w:t>Спроектированы и протестированы табличный и карточный форматы отображения торговых счетов, карточный выбран основным решением.</w:t>
      </w:r>
    </w:p>
    <w:p>
      <w:pPr>
        <w:pStyle w:val="Heading4"/>
      </w:pPr>
      <w:r>
        <w:t>Архитектура кабинета</w:t>
      </w:r>
    </w:p>
    <w:p>
      <w:r>
        <w:t>Сформирована структура кабинета, ориентированная на быстрые и частые финансовые операции: счета, пополнение, вывод, переводы.</w:t>
      </w:r>
    </w:p>
    <w:p>
      <w:pPr>
        <w:pStyle w:val="Heading2"/>
      </w:pPr>
      <w:r>
        <w:t>Как измерить эффект</w:t>
      </w:r>
    </w:p>
    <w:p>
      <w:r>
        <w:t>Проверяем путь от входа в личный кабинет до открытия, пополнения и регулярного использования торгового счёта.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Открытие счёта</w:t>
      </w:r>
    </w:p>
    <w:p>
      <w:r>
        <w:rPr>
          <w:b/>
          <w:sz w:val="18"/>
        </w:rPr>
        <w:t>Продуктовая метрика</w:t>
      </w:r>
    </w:p>
    <w:p>
      <w:r>
        <w:t>Конверсия из входа в кабинет в открытие торгового счёта.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Первое пополнение</w:t>
      </w:r>
    </w:p>
    <w:p>
      <w:r>
        <w:rPr>
          <w:b/>
          <w:sz w:val="18"/>
        </w:rPr>
        <w:t>Продуктовая метрика</w:t>
      </w:r>
    </w:p>
    <w:p>
      <w:r>
        <w:t>Конверсия из открытия счёта в первое успешное пополнение.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Активное использование</w:t>
      </w:r>
    </w:p>
    <w:p>
      <w:r>
        <w:rPr>
          <w:b/>
          <w:sz w:val="18"/>
        </w:rPr>
        <w:t>Продуктовая метрика</w:t>
      </w:r>
    </w:p>
    <w:p>
      <w:r>
        <w:t>Доля пополненных счетов с повторными операциями.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Надёжность операций</w:t>
      </w:r>
    </w:p>
    <w:p>
      <w:r>
        <w:rPr>
          <w:b/>
          <w:sz w:val="18"/>
        </w:rPr>
        <w:t>Продуктовая метрика</w:t>
      </w:r>
    </w:p>
    <w:p>
      <w:r>
        <w:t>Доля успешно завершённых пополнений, выводов и переводов.</w:t>
      </w:r>
    </w:p>
    <w:p>
      <w:r>
        <w:br w:type="page"/>
      </w:r>
    </w:p>
    <w:p>
      <w:pPr>
        <w:pStyle w:val="Heading1"/>
      </w:pPr>
      <w:r>
        <w:t>Namaste</w:t>
      </w:r>
    </w:p>
    <w:p>
      <w:r>
        <w:rPr>
          <w:b/>
        </w:rPr>
        <w:t>MVP мобильного приложения для йоги, фитнеса и медитации. Разбор процесса: анализ рынка, айдентика, итоги.</w:t>
      </w:r>
    </w:p>
    <w:p/>
    <w:p>
      <w:r>
        <w:rPr>
          <w:b/>
        </w:rPr>
        <w:t xml:space="preserve">Длительность: </w:t>
      </w:r>
      <w:r>
        <w:t>3 месяца</w:t>
      </w:r>
    </w:p>
    <w:p>
      <w:r>
        <w:rPr>
          <w:b/>
        </w:rPr>
        <w:t xml:space="preserve">Команда: </w:t>
      </w:r>
      <w:r>
        <w:t>Product Designer, Product Owner, Developer, Product Manager</w:t>
      </w:r>
    </w:p>
    <w:p>
      <w:r>
        <w:rPr>
          <w:b/>
        </w:rPr>
        <w:t xml:space="preserve">Моя роль: </w:t>
      </w:r>
      <w:r>
        <w:t>Product Designer</w:t>
      </w:r>
    </w:p>
    <w:p>
      <w:r>
        <w:rPr>
          <w:b/>
        </w:rPr>
        <w:t xml:space="preserve">Пользователи: </w:t>
      </w:r>
      <w:r>
        <w:t>Люди, которые практикуют йогу, фитнес и медитацию или хотят начать заниматься онлайн</w:t>
      </w:r>
    </w:p>
    <w:p>
      <w:r>
        <w:rPr>
          <w:b/>
        </w:rPr>
        <w:t xml:space="preserve">Платформы: </w:t>
      </w:r>
      <w:r>
        <w:t>Мобильное приложение, iOS</w:t>
      </w:r>
    </w:p>
    <w:p>
      <w:pPr>
        <w:pStyle w:val="Heading2"/>
      </w:pPr>
      <w:r>
        <w:t>Моя роль</w:t>
      </w:r>
    </w:p>
    <w:p>
      <w:r>
        <w:t>Работала продуктовым дизайнером в проекте по созданию мобильного приложения для онлайн-тренировок. Продукт разрабатывался как MVP, поэтому на старте я сфокусировалась на исследовании: изучила конкурентов и помогла определить структуру и логику приложения. Дальше отвечала за визуальную часть и пользовательский опыт: разработала концепцию дизайна, айдентику и интерфейсы. На этапе разработки тесно взаимодействовала с программистом, проводила дизайн-ревью и следила за соответствием финального продукта изначальной идее.</w:t>
      </w:r>
    </w:p>
    <w:p>
      <w:pPr>
        <w:pStyle w:val="Heading2"/>
      </w:pPr>
      <w:r>
        <w:t>Исследование</w:t>
      </w:r>
    </w:p>
    <w:p>
      <w:r>
        <w:t>Проект нужно было реализовать в сжатые сроки, поэтому вместо глубинных исследований я сфокусировалась на анализе рынка: сравнила Down Dog, Yoga for Beginners, Yoga Fit и Daily Yoga по ключевым продуктовым показателям, которые напрямую влияют на пользовательский опыт.</w:t>
      </w:r>
    </w:p>
    <w:p>
      <w:r>
        <w:t>Ключевая проблема рынка: ни один продукт не сочетает понятную навигацию для новичков с гибкостью и персонализацией для продвинутых пользователей.</w:t>
      </w:r>
    </w:p>
    <w:p>
      <w:pPr>
        <w:pStyle w:val="Heading2"/>
      </w:pPr>
      <w:r>
        <w:t>Определение задачи</w:t>
      </w:r>
    </w:p>
    <w:p>
      <w:r>
        <w:t>Спроектировать йога-приложение с понятным стартовым опытом, которое при этом постепенно раскрывает уровни персонализации и сложные функции.</w:t>
      </w:r>
    </w:p>
    <w:p>
      <w:pPr>
        <w:pStyle w:val="Heading2"/>
      </w:pPr>
      <w:r>
        <w:t>Работа над продуктом</w:t>
      </w:r>
    </w:p>
    <w:p>
      <w:r>
        <w:t>Ключевой ценностью категории я определила персонализированное планирование тренировок. Этот сценарий стал основой архитектуры продукта. Важно было сохранить баланс между простотой входа для новичков и вариативностью для продвинутых, не перегружая интерфейс количеством направлений. Отдельным ограничением стал отказ от мультиформатного контента и случайных тренировок в пользу заранее подобранных видеоуроков от тренеров: так сохраняется ощущение живого и тщательно подобранного контента.</w:t>
      </w:r>
    </w:p>
    <w:p>
      <w:r>
        <w:t>В основе продукта: базовые практики (Хатха-йога, Йога Айенгара) и более динамичные направления для пользователей с высокой нагрузкой (Аштанга, Виньяса-флоу). Для каждого направления предусмотрены три уровня сложности: начинающий, продвинутый и мастер. Это даёт понятную прогрессию внутри приложения.</w:t>
      </w:r>
    </w:p>
    <w:p>
      <w:pPr>
        <w:pStyle w:val="Heading2"/>
      </w:pPr>
      <w:r>
        <w:t>Health-функции</w:t>
      </w:r>
    </w:p>
    <w:p>
      <w:r>
        <w:t>Вопрос: за счёт чего продукт может выделиться на фоне конкурентов при существующих ограничениях, не усложняя основной сценарий тренировок. Гипотеза: расширение за счёт смежных health-функций повысит вовлечённость и покажет приложение не только инструментом тренировок, но и более широкой заботы о себе. В условиях ограниченных ресурсов я оценивала направления расширения по трём критериям: сложность реализации, пользовательская ценность и влияние на монетизацию.</w:t>
      </w:r>
    </w:p>
    <w:p>
      <w:pPr>
        <w:pStyle w:val="Heading3"/>
      </w:pPr>
      <w:r>
        <w:t>Какие health-функции вошли в MVP</w:t>
      </w:r>
    </w:p>
    <w:p>
      <w:r>
        <w:t>Мы сравнили четыре функции по сложности реализации, пользовательской ценности и потенциалу монетизации. Для первой версии выбрали сценарии, которые дают пользователю заметную ценность и не создают чрезмерную техническую нагрузку.</w:t>
      </w:r>
    </w:p>
    <w:p>
      <w:pPr>
        <w:pStyle w:val="Heading4"/>
      </w:pPr>
      <w:r>
        <w:t>Трекер сна</w:t>
      </w:r>
    </w:p>
    <w:p>
      <w:r>
        <w:rPr>
          <w:b/>
        </w:rPr>
        <w:t>Сложность разработки</w:t>
      </w:r>
    </w:p>
    <w:p>
      <w:r>
        <w:t>8 из 10</w:t>
      </w:r>
    </w:p>
    <w:p>
      <w:r>
        <w:rPr>
          <w:b/>
        </w:rPr>
        <w:t>Пользовательская ценность</w:t>
      </w:r>
    </w:p>
    <w:p>
      <w:r>
        <w:t>7 из 10</w:t>
      </w:r>
    </w:p>
    <w:p>
      <w:r>
        <w:rPr>
          <w:b/>
        </w:rPr>
        <w:t>Потенциал монетизации</w:t>
      </w:r>
    </w:p>
    <w:p>
      <w:r>
        <w:t>7 из 10</w:t>
      </w:r>
    </w:p>
    <w:p>
      <w:r>
        <w:t>В MVP</w:t>
      </w:r>
    </w:p>
    <w:p>
      <w:pPr>
        <w:pStyle w:val="Heading4"/>
      </w:pPr>
      <w:r>
        <w:t>Потребление воды</w:t>
      </w:r>
    </w:p>
    <w:p>
      <w:r>
        <w:rPr>
          <w:b/>
        </w:rPr>
        <w:t>Сложность разработки</w:t>
      </w:r>
    </w:p>
    <w:p>
      <w:r>
        <w:t>2 из 10</w:t>
      </w:r>
    </w:p>
    <w:p>
      <w:r>
        <w:rPr>
          <w:b/>
        </w:rPr>
        <w:t>Пользовательская ценность</w:t>
      </w:r>
    </w:p>
    <w:p>
      <w:r>
        <w:t>9 из 10</w:t>
      </w:r>
    </w:p>
    <w:p>
      <w:r>
        <w:rPr>
          <w:b/>
        </w:rPr>
        <w:t>Потенциал монетизации</w:t>
      </w:r>
    </w:p>
    <w:p>
      <w:r>
        <w:t>8 из 10</w:t>
      </w:r>
    </w:p>
    <w:p>
      <w:r>
        <w:t>В MVP</w:t>
      </w:r>
    </w:p>
    <w:p>
      <w:pPr>
        <w:pStyle w:val="Heading4"/>
      </w:pPr>
      <w:r>
        <w:t>Счётчик КБЖУ</w:t>
      </w:r>
    </w:p>
    <w:p>
      <w:r>
        <w:rPr>
          <w:b/>
        </w:rPr>
        <w:t>Сложность разработки</w:t>
      </w:r>
    </w:p>
    <w:p>
      <w:r>
        <w:t>9 из 10</w:t>
      </w:r>
    </w:p>
    <w:p>
      <w:r>
        <w:rPr>
          <w:b/>
        </w:rPr>
        <w:t>Пользовательская ценность</w:t>
      </w:r>
    </w:p>
    <w:p>
      <w:r>
        <w:t>10 из 10</w:t>
      </w:r>
    </w:p>
    <w:p>
      <w:r>
        <w:rPr>
          <w:b/>
        </w:rPr>
        <w:t>Потенциал монетизации</w:t>
      </w:r>
    </w:p>
    <w:p>
      <w:r>
        <w:t>9 из 10</w:t>
      </w:r>
    </w:p>
    <w:p>
      <w:r>
        <w:t>После MVP</w:t>
      </w:r>
    </w:p>
    <w:p>
      <w:pPr>
        <w:pStyle w:val="Heading4"/>
      </w:pPr>
      <w:r>
        <w:t>Шагомер и активность</w:t>
      </w:r>
    </w:p>
    <w:p>
      <w:r>
        <w:rPr>
          <w:b/>
        </w:rPr>
        <w:t>Сложность разработки</w:t>
      </w:r>
    </w:p>
    <w:p>
      <w:r>
        <w:t>7 из 10</w:t>
      </w:r>
    </w:p>
    <w:p>
      <w:r>
        <w:rPr>
          <w:b/>
        </w:rPr>
        <w:t>Пользовательская ценность</w:t>
      </w:r>
    </w:p>
    <w:p>
      <w:r>
        <w:t>8 из 10</w:t>
      </w:r>
    </w:p>
    <w:p>
      <w:r>
        <w:rPr>
          <w:b/>
        </w:rPr>
        <w:t>Потенциал монетизации</w:t>
      </w:r>
    </w:p>
    <w:p>
      <w:r>
        <w:t>6 из 10</w:t>
      </w:r>
    </w:p>
    <w:p>
      <w:r>
        <w:t>Зависит от интеграций</w:t>
      </w:r>
    </w:p>
    <w:p>
      <w:r>
        <w:t>В первую версию вошли трекер сна и контроль воды. Счётчик КБЖУ отложили из-за высокой сложности, а сценарий активности оставили до проработки интеграций с Apple Health и носимыми устройствами.</w:t>
      </w:r>
    </w:p>
    <w:p>
      <w:r>
        <w:t>Решение: интегрировать трекер сна и потребления воды. Реализовать было проще, чем с нуля: ранее уже был запущен персонализированный трекер сна, я переиспользовала его логику, адаптировав под новый контекст, и добавила отслеживание воды как дополнительный показатель. На тестировании респонденты позитивно отреагировали на расширение функциональности.</w:t>
      </w:r>
    </w:p>
    <w:p>
      <w:pPr>
        <w:pStyle w:val="Heading2"/>
      </w:pPr>
      <w:r>
        <w:t>Финальный концепт</w:t>
      </w:r>
    </w:p>
    <w:p>
      <w:r>
        <w:t>На этих экранах пользователь видит и запускает свой следующий шаг: выбранное направление и уровень сложности вместе с health-виджетами (сон, вода) собраны на одном экране ключевых действий, том самом сценарии тренировки, вокруг которого построена архитектура продукта. Пользователь не выбирает направление и не открывает трекер отдельно: оба сценария доступны из одной точки входа, без лишних переходов.</w:t>
      </w:r>
    </w:p>
    <w:p>
      <w:r>
        <w:t>Это прямая проверка более ранней гипотезы: что персонализированное планирование тренировок и health-функции можно совместить на одном экране, не перегружая интерфейс лишними направлениями.</w:t>
      </w:r>
    </w:p>
    <w:p>
      <w:pPr>
        <w:pStyle w:val="Heading2"/>
      </w:pPr>
      <w:r>
        <w:t>Результат</w:t>
      </w:r>
    </w:p>
    <w:p>
      <w:r>
        <w:t>Спроектирован и запущен MVP мобильного приложения для йоги, фитнеса и медитации.</w:t>
      </w:r>
    </w:p>
    <w:p>
      <w:pPr>
        <w:pStyle w:val="Heading4"/>
      </w:pPr>
      <w:r>
        <w:t>Понимание клиентов</w:t>
      </w:r>
    </w:p>
    <w:p>
      <w:r>
        <w:t>Изучены потребности будущих клиентов и собран бэклог для дальнейшей разработки продукта.</w:t>
      </w:r>
    </w:p>
    <w:p>
      <w:pPr>
        <w:pStyle w:val="Heading4"/>
      </w:pPr>
      <w:r>
        <w:t>Базовый сценарий тренировок</w:t>
      </w:r>
    </w:p>
    <w:p>
      <w:r>
        <w:t>Собран и протестирован базовый пользовательский сценарий: выбор направления, уровня сложности и health-виджетов на одном экране.</w:t>
      </w:r>
    </w:p>
    <w:p>
      <w:r>
        <w:rPr>
          <w:b/>
          <w:sz w:val="18"/>
        </w:rPr>
        <w:t>Направление доработки</w:t>
      </w:r>
    </w:p>
    <w:p>
      <w:r>
        <w:t>Контентная часть и логика прогрессии между уровнями сложности требуют дальнейшей доработки: это определено по итогам MVP, но ещё не реализовано.</w:t>
      </w:r>
    </w:p>
    <w:p>
      <w:pPr>
        <w:pStyle w:val="Heading2"/>
      </w:pPr>
      <w:r>
        <w:t>Как измерить эффект</w:t>
      </w:r>
    </w:p>
    <w:p>
      <w:r>
        <w:t>Проверяем путь пользователя от первой тренировки до регулярных занятий, оплаты и продления подписки.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Первая ценность</w:t>
      </w:r>
    </w:p>
    <w:p>
      <w:r>
        <w:rPr>
          <w:b/>
          <w:sz w:val="18"/>
        </w:rPr>
        <w:t>Продуктовая метрика</w:t>
      </w:r>
    </w:p>
    <w:p>
      <w:r>
        <w:t>Доля новых пользователей, завершивших первую тренировку.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Формирование привычки</w:t>
      </w:r>
    </w:p>
    <w:p>
      <w:r>
        <w:rPr>
          <w:b/>
          <w:sz w:val="18"/>
        </w:rPr>
        <w:t>Продуктовая метрика</w:t>
      </w:r>
    </w:p>
    <w:p>
      <w:r>
        <w:t>Retention D7 и D30 после первой тренировки.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Конверсия в подписку</w:t>
      </w:r>
    </w:p>
    <w:p>
      <w:r>
        <w:rPr>
          <w:b/>
          <w:sz w:val="18"/>
        </w:rPr>
        <w:t>Продуктовая метрика</w:t>
      </w:r>
    </w:p>
    <w:p>
      <w:r>
        <w:t>Доля пользователей, оформивших подписку после пробного периода.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Продление</w:t>
      </w:r>
    </w:p>
    <w:p>
      <w:r>
        <w:rPr>
          <w:b/>
          <w:sz w:val="18"/>
        </w:rPr>
        <w:t>Продуктовая метрика</w:t>
      </w:r>
    </w:p>
    <w:p>
      <w:r>
        <w:t>Доля продлений и отток после первого платёжного периода.</w:t>
      </w:r>
    </w:p>
    <w:p>
      <w:r>
        <w:br w:type="page"/>
      </w:r>
    </w:p>
    <w:p>
      <w:pPr>
        <w:pStyle w:val="Heading1"/>
      </w:pPr>
      <w:r>
        <w:t>360 Tracker</w:t>
      </w:r>
    </w:p>
    <w:p>
      <w:r>
        <w:rPr>
          <w:b/>
        </w:rPr>
        <w:t>MVP мобильного приложения для семейной безопасности. Разбор процесса: анализ конкурентов, user flow, итоги.</w:t>
      </w:r>
    </w:p>
    <w:p/>
    <w:p>
      <w:r>
        <w:rPr>
          <w:b/>
        </w:rPr>
        <w:t xml:space="preserve">Длительность: </w:t>
      </w:r>
      <w:r>
        <w:t>6 месяцев</w:t>
      </w:r>
    </w:p>
    <w:p>
      <w:r>
        <w:rPr>
          <w:b/>
        </w:rPr>
        <w:t xml:space="preserve">Команда: </w:t>
      </w:r>
      <w:r>
        <w:t>Product Designer, Product Owner, Developer, Product Manager</w:t>
      </w:r>
    </w:p>
    <w:p>
      <w:r>
        <w:rPr>
          <w:b/>
        </w:rPr>
        <w:t xml:space="preserve">Моя роль: </w:t>
      </w:r>
      <w:r>
        <w:t>Product Designer</w:t>
      </w:r>
    </w:p>
    <w:p>
      <w:r>
        <w:rPr>
          <w:b/>
        </w:rPr>
        <w:t xml:space="preserve">Пользователи: </w:t>
      </w:r>
      <w:r>
        <w:t>Родители, дети и люди, которые заботятся о безопасности близких</w:t>
      </w:r>
    </w:p>
    <w:p>
      <w:r>
        <w:rPr>
          <w:b/>
        </w:rPr>
        <w:t xml:space="preserve">Платформы: </w:t>
      </w:r>
      <w:r>
        <w:t>Мобильное приложение, iOS</w:t>
      </w:r>
    </w:p>
    <w:p>
      <w:pPr>
        <w:pStyle w:val="Heading2"/>
      </w:pPr>
      <w:r>
        <w:t>Цель проекта</w:t>
      </w:r>
    </w:p>
    <w:p>
      <w:r>
        <w:t>Разработать единое мобильное решение, которое помогает семьям оставаться на связи и быть уверенными в безопасности близких, объединяя геолокацию, экстренные оповещения и быструю коммуникацию в одном приложении.</w:t>
      </w:r>
    </w:p>
    <w:p>
      <w:pPr>
        <w:pStyle w:val="Heading2"/>
      </w:pPr>
      <w:r>
        <w:t>Общение со стейкхолдерами</w:t>
      </w:r>
    </w:p>
    <w:p>
      <w:r>
        <w:t>Основной фокус: обеспечить безопасность членов семьи, не создавая ощущения тотального контроля. Важно было найти баланс: дать родителям инструменты для спокойствия, не вызывая сопротивления у детей и подростков.</w:t>
      </w:r>
    </w:p>
    <w:p>
      <w:pPr>
        <w:pStyle w:val="Heading2"/>
      </w:pPr>
      <w:r>
        <w:t>Анализ конкурентов</w:t>
      </w:r>
    </w:p>
    <w:p>
      <w:r>
        <w:t>Вместо глубинных интервью я сосредоточилась на анализе существующих решений (Kids360, Kid Security, iSharing и Family Tracker): какие функции они предлагают, на чём делают акцент и какие сценарии используют для удержания пользователей.</w:t>
      </w:r>
    </w:p>
    <w:p>
      <w:pPr>
        <w:pStyle w:val="Heading2"/>
      </w:pPr>
      <w:r>
        <w:t>Монетизация конкурентов</w:t>
      </w:r>
    </w:p>
    <w:p>
      <w:r>
        <w:t>Большинство приложений используют модель freemium: базовые функции бесплатны, а расширенные возможности открываются по подписке. Бесплатной версии чаще всего достаточно только для базового отслеживания, а ключевые сценарии безопасности и контроля доступны только по платной подписке.</w:t>
      </w:r>
    </w:p>
    <w:p>
      <w:pPr>
        <w:pStyle w:val="Heading2"/>
      </w:pPr>
      <w:r>
        <w:t>Выводы</w:t>
      </w:r>
    </w:p>
    <w:p>
      <w:r>
        <w:t>Исследование определило не только продуктовое направление, но и реалистичный масштаб MVP, учитывая высокую техническую сложность решений в области семейного трекинга:</w:t>
      </w:r>
    </w:p>
    <w:p>
      <w:r>
        <w:t>Работа с GPS в реальном времени</w:t>
      </w:r>
    </w:p>
    <w:p>
      <w:r>
        <w:t>Геофенсинг</w:t>
      </w:r>
    </w:p>
    <w:p>
      <w:r>
        <w:t>Обработка маршрутов</w:t>
      </w:r>
    </w:p>
    <w:p>
      <w:r>
        <w:t>Интеграция с картографическими API</w:t>
      </w:r>
    </w:p>
    <w:p>
      <w:pPr>
        <w:pStyle w:val="Heading2"/>
      </w:pPr>
      <w:r>
        <w:t>Определение задачи</w:t>
      </w:r>
    </w:p>
    <w:p>
      <w:r>
        <w:t>Разработать мобильное приложение для семейной безопасности со сценариями отслеживания местоположения, экстренных уведомлений и встроенного чата для общения.</w:t>
      </w:r>
    </w:p>
    <w:p>
      <w:pPr>
        <w:pStyle w:val="Heading2"/>
      </w:pPr>
      <w:r>
        <w:t>User flow</w:t>
      </w:r>
    </w:p>
    <w:p>
      <w:r>
        <w:t>По результатам исследования я проработала user flow, основанный на ключевых сценариях использования продукта.</w:t>
      </w:r>
    </w:p>
    <w:p>
      <w:pPr>
        <w:pStyle w:val="Heading2"/>
      </w:pPr>
      <w:r>
        <w:t>Главный экран</w:t>
      </w:r>
    </w:p>
    <w:p>
      <w:r>
        <w:t>Спроектирован вокруг интерактивной карты: члены семьи в реальном времени с актуальным статусом, быстрое переключение между людьми и местами, быстрые действия и построение маршрута прямо внутри приложения, по логике, аналогичной картографическим сервисам.</w:t>
      </w:r>
    </w:p>
    <w:p>
      <w:r>
        <w:t>Переключение между людьми и местами покрывает выбор через карточки, а не поведение самой карты, когда несколько меток стоят близко друг к другу. Кластеризация меток и приоритет выбора при пересечении не были спроектированы в рамках MVP: это направление развития , которое нужно проектировать и тестировать на реалистичном количестве участников семейного круга (5+ человек), а не на 1…2 меток, показанных на скринах.</w:t>
      </w:r>
    </w:p>
    <w:p>
      <w:pPr>
        <w:pStyle w:val="Heading2"/>
      </w:pPr>
      <w:r>
        <w:t>Скрыть геолокацию</w:t>
      </w:r>
    </w:p>
    <w:p>
      <w:r>
        <w:t>Гипотеза: возможность временно скрывать местоположение повысит доверие к продукту и снизит ощущение контроля. Тестирование показало: респонденты позитивно восприняли саму возможность скрытия, но в родительском сценарии это вызвало вопросы: теряется контроль над ребёнком.</w:t>
      </w:r>
    </w:p>
    <w:p>
      <w:r>
        <w:t>Доработала логику: родитель может ограничить возможность скрытия геолокации для ребёнка. Это сохранило контроль в детском сценарии и дало взрослым пользователям управление своей приватностью.</w:t>
      </w:r>
    </w:p>
    <w:p>
      <w:pPr>
        <w:pStyle w:val="Heading2"/>
      </w:pPr>
      <w:r>
        <w:t>История поездок</w:t>
      </w:r>
    </w:p>
    <w:p>
      <w:r>
        <w:t>Добавила историю поездок за последние 30 дней с возможностью просматривать собственные маршруты. Функция доступна в рамках премиум-подписки и не отображается другим участникам семейного круга. Это расширило сценарии использования без усложнения базового опыта. Сама граница «30 дней» является стартовой гипотезой монетизации, а не результатом количественного теста цены: сколько дней истории пользователи реально готовы оплачивать, не проверялось.</w:t>
      </w:r>
    </w:p>
    <w:p>
      <w:pPr>
        <w:pStyle w:val="Heading2"/>
      </w:pPr>
      <w:r>
        <w:t>Геозоны и родительский контроль</w:t>
      </w:r>
    </w:p>
    <w:p>
      <w:r>
        <w:t>Добавила функцию создания геозон, где родитель может вручную нарисовать или выбрать на карте область допустимого перемещения ребёнка. При выходе за пределы зоны отправляется уведомление.</w:t>
      </w:r>
    </w:p>
    <w:p>
      <w:pPr>
        <w:pStyle w:val="Heading2"/>
      </w:pPr>
      <w:r>
        <w:t>Финальный концепт</w:t>
      </w:r>
    </w:p>
    <w:p>
      <w:r>
        <w:t>Включает базовые сценарии семейной безопасности и коммуникации: отслеживание геолокации в реальном времени, геофенсинг, уведомления о перемещениях и встроенный чат для общения внутри семейного круга. Все ключевые функции конкурентных приложений адаптированы под единый пользовательский опыт.</w:t>
      </w:r>
    </w:p>
    <w:p>
      <w:r>
        <w:t>Глубина проработки в этом кейсе неравномерна: геолокация и приватность получили полноценное исследование и тестирование гипотез, а экстренные уведомления и чат показаны в финальном концепте как часть единого экрана, но отдельно не разбирались. Это тот же выбор фокуса ресурсов, что и в начале кейса, где анализ конкурентов заменил глубинные интервью.</w:t>
      </w:r>
    </w:p>
    <w:p>
      <w:pPr>
        <w:pStyle w:val="Heading2"/>
      </w:pPr>
      <w:r>
        <w:t>Результат</w:t>
      </w:r>
    </w:p>
    <w:p>
      <w:r>
        <w:t>Спроектирован и запущен MVP мобильного приложения для семейной безопасности.</w:t>
      </w:r>
    </w:p>
    <w:p>
      <w:pPr>
        <w:pStyle w:val="Heading4"/>
      </w:pPr>
      <w:r>
        <w:t>Ключевые сценарии</w:t>
      </w:r>
    </w:p>
    <w:p>
      <w:r>
        <w:t>Сформированы и протестированы ключевые пользовательские сценарии: геолокация, семейный круг, экстренные уведомления и коммуникация.</w:t>
      </w:r>
    </w:p>
    <w:p>
      <w:pPr>
        <w:pStyle w:val="Heading4"/>
      </w:pPr>
      <w:r>
        <w:t>Первичное тестирование</w:t>
      </w:r>
    </w:p>
    <w:p>
      <w:r>
        <w:t>Проведено первичное юзабилити-тестирование, собрана обратная связь по ключевым функциям.</w:t>
      </w:r>
    </w:p>
    <w:p>
      <w:pPr>
        <w:pStyle w:val="Heading4"/>
      </w:pPr>
      <w:r>
        <w:t>Freemium-модель</w:t>
      </w:r>
    </w:p>
    <w:p>
      <w:r>
        <w:t>Спроектирована и запущена freemium-модель: премиум-подписка, пробный период и 30-дневная история поездок как платная опция.</w:t>
      </w:r>
    </w:p>
    <w:p>
      <w:r>
        <w:rPr>
          <w:b/>
          <w:sz w:val="18"/>
        </w:rPr>
        <w:t>Направление развития</w:t>
      </w:r>
    </w:p>
    <w:p>
      <w:r>
        <w:t>Кластеризация меток на карте при большом семейном круге не спроектирована, это ограничение уже отмечено в описании главного экрана. Расширенная аналитика перемещений и более гибкие настройки приватности зафиксированы как направления для дальнейшего развития, а не как часть текущего MVP.</w:t>
      </w:r>
    </w:p>
    <w:p>
      <w:pPr>
        <w:pStyle w:val="Heading2"/>
      </w:pPr>
      <w:r>
        <w:t>Как измерить эффект</w:t>
      </w:r>
    </w:p>
    <w:p>
      <w:r>
        <w:t>Проверяем путь от первой настройки сценария безопасности до регулярного использования, премиум-подписки и её продления.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Активация</w:t>
      </w:r>
    </w:p>
    <w:p>
      <w:r>
        <w:rPr>
          <w:b/>
          <w:sz w:val="18"/>
        </w:rPr>
        <w:t>Продуктовая метрика</w:t>
      </w:r>
    </w:p>
    <w:p>
      <w:r>
        <w:t>Доля пользователей, завершивших настройку основного сценария безопасности.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Регулярное использование</w:t>
      </w:r>
    </w:p>
    <w:p>
      <w:r>
        <w:rPr>
          <w:b/>
          <w:sz w:val="18"/>
        </w:rPr>
        <w:t>Продуктовая метрика</w:t>
      </w:r>
    </w:p>
    <w:p>
      <w:r>
        <w:t>Retention активированных пользователей.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Конверсия в премиум</w:t>
      </w:r>
    </w:p>
    <w:p>
      <w:r>
        <w:rPr>
          <w:b/>
          <w:sz w:val="18"/>
        </w:rPr>
        <w:t>Продуктовая метрика</w:t>
      </w:r>
    </w:p>
    <w:p>
      <w:r>
        <w:t>Доля активированных пользователей, оформивших подписку.</w:t>
      </w:r>
    </w:p>
    <w:p>
      <w:r>
        <w:rPr>
          <w:b/>
          <w:sz w:val="18"/>
        </w:rPr>
        <w:t>Показатель</w:t>
      </w:r>
    </w:p>
    <w:p>
      <w:pPr>
        <w:pStyle w:val="Heading4"/>
      </w:pPr>
      <w:r>
        <w:t>Продление</w:t>
      </w:r>
    </w:p>
    <w:p>
      <w:r>
        <w:rPr>
          <w:b/>
          <w:sz w:val="18"/>
        </w:rPr>
        <w:t>Продуктовая метрика</w:t>
      </w:r>
    </w:p>
    <w:p>
      <w:r>
        <w:t>Доля продлений и отток после первого платёжного периода.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