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rFonts w:ascii="Bookman Old Style" w:cs="Bookman Old Style" w:eastAsia="Bookman Old Style" w:hAnsi="Bookman Old Style"/>
          <w:b/>
          <w:bCs/>
          <w:sz w:val="24"/>
          <w:szCs w:val="24"/>
        </w:rPr>
        <w:t xml:space="preserve">Discover the Beauty of Vietnam</w:t>
      </w:r>
    </w:p>
    <w:p>
      <w:pPr>
        <w:spacing w:after="60" w:before="120"/>
      </w:pPr>
      <w:r>
        <w:rPr>
          <w:rFonts w:ascii="Bookman Old Style" w:cs="Bookman Old Style" w:eastAsia="Bookman Old Style" w:hAnsi="Bookman Old Style"/>
          <w:b/>
          <w:bCs/>
          <w:sz w:val="22"/>
          <w:szCs w:val="22"/>
        </w:rPr>
        <w:t xml:space="preserve">[THESIS STATEMENT]</w:t>
      </w:r>
    </w:p>
    <w:p>
      <w:pPr>
        <w:spacing w:after="200" w:line="276"/>
      </w:pPr>
      <w:r>
        <w:rPr>
          <w:rFonts w:ascii="Bookman Old Style" w:cs="Bookman Old Style" w:eastAsia="Bookman Old Style" w:hAnsi="Bookman Old Style"/>
          <w:sz w:val="22"/>
          <w:szCs w:val="22"/>
        </w:rPr>
        <w:t xml:space="preserve">If you are looking for a beautiful and exciting tourist destination in Southeast Asia, Vietnam should be one of your choices. Vietnam is famous for its limestone bays, green rice terraces, long coastline, and rich history. It is a wonderful place for people who want to relax, explore nature, and enjoy exciting activities.</w:t>
      </w:r>
    </w:p>
    <w:p>
      <w:pPr>
        <w:spacing w:after="60" w:before="120"/>
      </w:pPr>
      <w:r>
        <w:rPr>
          <w:rFonts w:ascii="Bookman Old Style" w:cs="Bookman Old Style" w:eastAsia="Bookman Old Style" w:hAnsi="Bookman Old Style"/>
          <w:b/>
          <w:bCs/>
          <w:sz w:val="22"/>
          <w:szCs w:val="22"/>
        </w:rPr>
        <w:t xml:space="preserve">[SUPPORTING EVIDENCE]</w:t>
      </w:r>
    </w:p>
    <w:p>
      <w:pPr>
        <w:spacing w:after="200" w:line="276"/>
      </w:pPr>
      <w:r>
        <w:rPr>
          <w:rFonts w:ascii="Bookman Old Style" w:cs="Bookman Old Style" w:eastAsia="Bookman Old Style" w:hAnsi="Bookman Old Style"/>
          <w:sz w:val="22"/>
          <w:szCs w:val="22"/>
        </w:rPr>
        <w:t xml:space="preserve">Vietnam offers many activities and attractions for visitors. Tourists can enjoy cruising among the limestone islands of Ha Long Bay, trekking the rice terraces of Sapa, exploring the caves of Phong Nha, and walking through the old streets of Hoi An. They can also experience the local culture and enjoy fresh food such as pho and banh mi from local communities. Its natural beauty and rich history make Vietnam a memorable destination for both local and foreign tourists.</w:t>
      </w:r>
    </w:p>
    <w:p>
      <w:pPr>
        <w:spacing w:after="60" w:before="120"/>
      </w:pPr>
      <w:r>
        <w:rPr>
          <w:rFonts w:ascii="Bookman Old Style" w:cs="Bookman Old Style" w:eastAsia="Bookman Old Style" w:hAnsi="Bookman Old Style"/>
          <w:b/>
          <w:bCs/>
          <w:sz w:val="22"/>
          <w:szCs w:val="22"/>
        </w:rPr>
        <w:t xml:space="preserve">[COUNTERARGUMENT]</w:t>
      </w:r>
    </w:p>
    <w:p>
      <w:pPr>
        <w:spacing w:after="200" w:line="276"/>
      </w:pPr>
      <w:r>
        <w:rPr>
          <w:rFonts w:ascii="Bookman Old Style" w:cs="Bookman Old Style" w:eastAsia="Bookman Old Style" w:hAnsi="Bookman Old Style"/>
          <w:sz w:val="22"/>
          <w:szCs w:val="22"/>
        </w:rPr>
        <w:t xml:space="preserve">Some people may think that traveling to Vietnam can be difficult because of the language barrier and the long distance between the north and the south. However, visitors can plan their trip carefully and use the buses, trains, and low-cost domestic flights that connect the whole country. With proper budgeting and preparation, tourists can enjoy Vietnam without spending too much.</w:t>
      </w:r>
    </w:p>
    <w:p>
      <w:pPr>
        <w:spacing w:after="60" w:before="120"/>
      </w:pPr>
      <w:r>
        <w:rPr>
          <w:rFonts w:ascii="Bookman Old Style" w:cs="Bookman Old Style" w:eastAsia="Bookman Old Style" w:hAnsi="Bookman Old Style"/>
          <w:b/>
          <w:bCs/>
          <w:sz w:val="22"/>
          <w:szCs w:val="22"/>
        </w:rPr>
        <w:t xml:space="preserve">[CALL TO ACTION]</w:t>
      </w:r>
    </w:p>
    <w:p>
      <w:pPr>
        <w:spacing w:after="200" w:line="276"/>
      </w:pPr>
      <w:r>
        <w:rPr>
          <w:rFonts w:ascii="Bookman Old Style" w:cs="Bookman Old Style" w:eastAsia="Bookman Old Style" w:hAnsi="Bookman Old Style"/>
          <w:sz w:val="22"/>
          <w:szCs w:val="22"/>
        </w:rPr>
        <w:t xml:space="preserve">What are you waiting for? Plan your trip and discover the beauty of Vietnam! Enjoy its bays, explore its natural attractions, and experience the warm culture of Southeast Asia. Make your next adventure unforgettable by visiting Vietnam!</w:t>
      </w:r>
    </w:p>
    <w:p>
      <w:pPr>
        <w:spacing w:before="200"/>
      </w:pPr>
    </w:p>
    <w:tbl>
      <w:tblPr>
        <w:tblW w:type="pct" w:w="62%"/>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AA0A6" w:sz="6"/>
              <w:left w:val="dashed" w:color="9AA0A6" w:sz="6"/>
              <w:bottom w:val="dashed" w:color="9AA0A6" w:sz="6"/>
              <w:right w:val="dashed" w:color="9AA0A6" w:sz="6"/>
            </w:tcBorders>
            <w:tcMar>
              <w:top w:type="dxa" w:w="1100"/>
              <w:left w:type="dxa" w:w="200"/>
              <w:bottom w:type="dxa" w:w="1100"/>
              <w:right w:type="dxa" w:w="200"/>
            </w:tcMar>
          </w:tcPr>
          <w:p>
            <w:pPr>
              <w:jc w:val="center"/>
            </w:pPr>
            <w:r>
              <w:rPr>
                <w:rFonts w:ascii="Bookman Old Style" w:cs="Bookman Old Style" w:eastAsia="Bookman Old Style" w:hAnsi="Bookman Old Style"/>
                <w:color w:val="7A7A7A"/>
                <w:sz w:val="20"/>
                <w:szCs w:val="20"/>
              </w:rPr>
              <w:t xml:space="preserve">[ INSERT PHOTO OF VIETNAM HERE ]</w:t>
            </w:r>
          </w:p>
        </w:tc>
      </w:tr>
    </w:tbl>
    <w:p>
      <w:pPr>
        <w:spacing w:before="160"/>
        <w:jc w:val="center"/>
      </w:pPr>
      <w:r>
        <w:rPr>
          <w:rFonts w:ascii="Calibri" w:cs="Calibri" w:eastAsia="Calibri" w:hAnsi="Calibri"/>
          <w:sz w:val="20"/>
          <w:szCs w:val="20"/>
        </w:rPr>
        <w:t xml:space="preserve">Vietnam National Authority of Tourism. (n.d.). </w:t>
      </w:r>
      <w:r>
        <w:rPr>
          <w:rFonts w:ascii="Calibri" w:cs="Calibri" w:eastAsia="Calibri" w:hAnsi="Calibri"/>
          <w:i/>
          <w:iCs/>
          <w:sz w:val="20"/>
          <w:szCs w:val="20"/>
        </w:rPr>
        <w:t xml:space="preserve">Ha Long Bay. </w:t>
      </w:r>
      <w:hyperlink w:history="1" r:id="rIdsywtiuyw5q3tckjg064sv">
        <w:r>
          <w:rPr>
            <w:rFonts w:ascii="Calibri" w:cs="Calibri" w:eastAsia="Calibri" w:hAnsi="Calibri"/>
            <w:color w:val="1155CC"/>
            <w:sz w:val="20"/>
            <w:szCs w:val="20"/>
            <w:u w:val="single"/>
          </w:rPr>
          <w:t xml:space="preserve">https://vietnam.travel/</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wtiuyw5q3tckjg064sv" Type="http://schemas.openxmlformats.org/officeDocument/2006/relationships/hyperlink" Target="https://vietnam.trave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2026-09-27T12:46:14.769Z</dcterms:created>
  <dcterms:modified xsi:type="dcterms:W3CDTF">2026-09-27T12:46:14.770Z</dcterms:modified>
</cp:coreProperties>
</file>

<file path=docProps/custom.xml><?xml version="1.0" encoding="utf-8"?>
<Properties xmlns="http://schemas.openxmlformats.org/officeDocument/2006/custom-properties" xmlns:vt="http://schemas.openxmlformats.org/officeDocument/2006/docPropsVTypes"/>
</file>