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775B1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en-IN" w:eastAsia="en-I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5836920</wp:posOffset>
            </wp:positionH>
            <wp:positionV relativeFrom="paragraph">
              <wp:posOffset>-223520</wp:posOffset>
            </wp:positionV>
            <wp:extent cx="712470" cy="914400"/>
            <wp:effectExtent l="0" t="0" r="0" b="0"/>
            <wp:wrapNone/>
            <wp:docPr id="17028180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818014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247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24"/>
          <w:szCs w:val="24"/>
          <w:lang w:val="en-IN" w:eastAsia="en-I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-528955</wp:posOffset>
            </wp:positionH>
            <wp:positionV relativeFrom="paragraph">
              <wp:posOffset>-220980</wp:posOffset>
            </wp:positionV>
            <wp:extent cx="909320" cy="900430"/>
            <wp:effectExtent l="0" t="0" r="5080" b="0"/>
            <wp:wrapNone/>
            <wp:docPr id="21088358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835838" name="Picture 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09320" cy="900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24"/>
          <w:szCs w:val="24"/>
        </w:rPr>
        <w:t>SIMATS SCHOOL OF ENGINEERING</w:t>
      </w:r>
    </w:p>
    <w:p w14:paraId="3BED6A1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SAVEETHA INSTITUTE OF MEDICAL AND TECHNICAL SCIENCES</w:t>
      </w:r>
    </w:p>
    <w:p w14:paraId="1E0B3F0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CHENNAI-602105</w:t>
      </w:r>
    </w:p>
    <w:p w14:paraId="307CFCFB">
      <w:pPr>
        <w:pStyle w:val="2"/>
        <w:spacing w:before="122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ASSESSMENT 1</w:t>
      </w:r>
    </w:p>
    <w:p w14:paraId="445E68CA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CSA</w:t>
      </w:r>
      <w:r>
        <w:rPr>
          <w:rFonts w:hint="default" w:ascii="Times New Roman" w:hAnsi="Times New Roman" w:cs="Times New Roman"/>
          <w:sz w:val="32"/>
          <w:szCs w:val="32"/>
          <w:lang w:val="en-IN"/>
        </w:rPr>
        <w:t>1006</w:t>
      </w:r>
      <w:r>
        <w:rPr>
          <w:rFonts w:ascii="Times New Roman" w:hAnsi="Times New Roman" w:cs="Times New Roman"/>
          <w:sz w:val="32"/>
          <w:szCs w:val="32"/>
        </w:rPr>
        <w:t>-SOFTWARE ENGINEERING</w:t>
      </w:r>
    </w:p>
    <w:p w14:paraId="2EA65ED2">
      <w:pPr>
        <w:rPr>
          <w:rFonts w:hint="default" w:ascii="Times New Roman" w:hAnsi="Times New Roman" w:cs="Times New Roman"/>
          <w:color w:val="E97132" w:themeColor="accent2"/>
          <w:sz w:val="36"/>
          <w:szCs w:val="36"/>
          <w:highlight w:val="none"/>
          <w14:textFill>
            <w14:solidFill>
              <w14:schemeClr w14:val="accent2"/>
            </w14:solidFill>
          </w14:textFill>
        </w:rPr>
      </w:pPr>
      <w:r>
        <w:rPr>
          <w:rFonts w:hint="default" w:ascii="Times New Roman" w:hAnsi="Times New Roman" w:eastAsia="SimSun" w:cs="Times New Roman"/>
          <w:color w:val="C00000"/>
          <w:sz w:val="36"/>
          <w:szCs w:val="36"/>
          <w:highlight w:val="none"/>
        </w:rPr>
        <w:t>Problem 2:</w:t>
      </w:r>
      <w:r>
        <w:rPr>
          <w:rFonts w:hint="default" w:ascii="Times New Roman" w:hAnsi="Times New Roman" w:eastAsia="SimSun" w:cs="Times New Roman"/>
          <w:color w:val="C00000"/>
          <w:sz w:val="36"/>
          <w:szCs w:val="36"/>
          <w:highlight w:val="none"/>
          <w:lang w:val="en-IN"/>
        </w:rPr>
        <w:t xml:space="preserve"> </w:t>
      </w:r>
      <w:r>
        <w:rPr>
          <w:rFonts w:hint="default" w:ascii="Times New Roman" w:hAnsi="Times New Roman" w:eastAsia="SimSun" w:cs="Times New Roman"/>
          <w:color w:val="C00000"/>
          <w:sz w:val="36"/>
          <w:szCs w:val="36"/>
          <w:highlight w:val="none"/>
        </w:rPr>
        <w:t>Feasibility Study for a Smart Parking System</w:t>
      </w:r>
    </w:p>
    <w:p w14:paraId="6E99AF7D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Scenario</w:t>
      </w:r>
    </w:p>
    <w:p w14:paraId="368B7460">
      <w:pPr>
        <w:spacing w:line="276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 city plans to develop a 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s</w:t>
      </w:r>
      <w:r>
        <w:rPr>
          <w:rStyle w:val="16"/>
          <w:rFonts w:hint="default" w:ascii="Times New Roman" w:hAnsi="Times New Roman" w:cs="Times New Roman"/>
          <w:b w:val="0"/>
          <w:bCs w:val="0"/>
          <w:sz w:val="24"/>
          <w:szCs w:val="24"/>
        </w:rPr>
        <w:t>mart Parking System</w:t>
      </w:r>
      <w:r>
        <w:rPr>
          <w:rFonts w:hint="default" w:ascii="Times New Roman" w:hAnsi="Times New Roman" w:cs="Times New Roman"/>
          <w:sz w:val="24"/>
          <w:szCs w:val="24"/>
        </w:rPr>
        <w:t xml:space="preserve"> to help drivers find available parking spaces quickly. The system uses sensors, cameras, and a mobile application to display real-time parking availability. Before developing the system, the company must perform a feasibility study to determine whether the project is practical, affordable, and beneficial.</w:t>
      </w:r>
    </w:p>
    <w:p w14:paraId="64BDE16C">
      <w:pPr>
        <w:pStyle w:val="2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rStyle w:val="16"/>
          <w:sz w:val="40"/>
          <w:szCs w:val="40"/>
        </w:rPr>
        <w:t>1. Feasibility Study</w:t>
      </w:r>
    </w:p>
    <w:p w14:paraId="6562D874">
      <w:pPr>
        <w:pStyle w:val="4"/>
        <w:keepNext w:val="0"/>
        <w:keepLines w:val="0"/>
        <w:widowControl/>
        <w:suppressLineNumbers w:val="0"/>
      </w:pPr>
      <w:r>
        <w:rPr>
          <w:rStyle w:val="16"/>
        </w:rPr>
        <w:t>a) Technical Feasibility</w:t>
      </w:r>
    </w:p>
    <w:p w14:paraId="50F689A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Sensors and cameras can detect available parking spaces. </w:t>
      </w:r>
    </w:p>
    <w:p w14:paraId="665F473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Mobile application can display parking availability in real time. </w:t>
      </w:r>
    </w:p>
    <w:p w14:paraId="3381265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Cloud database can store parking information securely. </w:t>
      </w:r>
    </w:p>
    <w:p w14:paraId="7DCE33E5">
      <w:pPr>
        <w:pStyle w:val="4"/>
        <w:keepNext w:val="0"/>
        <w:keepLines w:val="0"/>
        <w:widowControl/>
        <w:suppressLineNumbers w:val="0"/>
      </w:pPr>
      <w:r>
        <w:rPr>
          <w:rStyle w:val="16"/>
        </w:rPr>
        <w:t>b) Economic Feasibility</w:t>
      </w:r>
    </w:p>
    <w:p w14:paraId="67B5BB7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Initial installation cost is high. </w:t>
      </w:r>
    </w:p>
    <w:p w14:paraId="78454B8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Reduces fuel consumption and traffic congestion. </w:t>
      </w:r>
    </w:p>
    <w:p w14:paraId="4C08275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Saves money through efficient parking management. </w:t>
      </w:r>
    </w:p>
    <w:p w14:paraId="5802D14C">
      <w:pPr>
        <w:pStyle w:val="4"/>
        <w:keepNext w:val="0"/>
        <w:keepLines w:val="0"/>
        <w:widowControl/>
        <w:suppressLineNumbers w:val="0"/>
      </w:pPr>
      <w:r>
        <w:rPr>
          <w:rStyle w:val="16"/>
        </w:rPr>
        <w:t>c) Operational Feasibility</w:t>
      </w:r>
    </w:p>
    <w:p w14:paraId="4087254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Easy for drivers to use through a mobile app. </w:t>
      </w:r>
    </w:p>
    <w:p w14:paraId="345A8F3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Parking staff can monitor parking spaces efficiently. </w:t>
      </w:r>
    </w:p>
    <w:p w14:paraId="22821E7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Improves customer satisfaction. </w:t>
      </w:r>
    </w:p>
    <w:p w14:paraId="7BC4292E">
      <w:pPr>
        <w:pStyle w:val="4"/>
        <w:keepNext w:val="0"/>
        <w:keepLines w:val="0"/>
        <w:widowControl/>
        <w:suppressLineNumbers w:val="0"/>
      </w:pPr>
      <w:r>
        <w:rPr>
          <w:rStyle w:val="16"/>
        </w:rPr>
        <w:t>d) Schedule Feasibility</w:t>
      </w:r>
    </w:p>
    <w:p w14:paraId="16D9753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System can be completed within the planned project duration. </w:t>
      </w:r>
    </w:p>
    <w:p w14:paraId="0887560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Development, testing, and deployment can be completed on time. </w:t>
      </w:r>
    </w:p>
    <w:p w14:paraId="1B131578">
      <w:pPr>
        <w:pStyle w:val="4"/>
        <w:keepNext w:val="0"/>
        <w:keepLines w:val="0"/>
        <w:widowControl/>
        <w:suppressLineNumbers w:val="0"/>
        <w:rPr>
          <w:rStyle w:val="16"/>
        </w:rPr>
      </w:pPr>
    </w:p>
    <w:p w14:paraId="4832434B">
      <w:pPr>
        <w:pStyle w:val="4"/>
        <w:keepNext w:val="0"/>
        <w:keepLines w:val="0"/>
        <w:widowControl/>
        <w:suppressLineNumbers w:val="0"/>
      </w:pPr>
      <w:r>
        <w:rPr>
          <w:rStyle w:val="16"/>
        </w:rPr>
        <w:t>e) Legal Feasibility</w:t>
      </w:r>
    </w:p>
    <w:p w14:paraId="10C5473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User data must be protected. </w:t>
      </w:r>
    </w:p>
    <w:p w14:paraId="6B88082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Follow government regulations for data privacy and security. </w:t>
      </w:r>
    </w:p>
    <w:p w14:paraId="097D85DB">
      <w:pPr>
        <w:pStyle w:val="3"/>
        <w:keepNext w:val="0"/>
        <w:keepLines w:val="0"/>
        <w:widowControl/>
        <w:suppressLineNumbers w:val="0"/>
      </w:pPr>
      <w:r>
        <w:rPr>
          <w:rStyle w:val="16"/>
        </w:rPr>
        <w:t>Example</w:t>
      </w:r>
    </w:p>
    <w:p w14:paraId="637AD793">
      <w:pPr>
        <w:pStyle w:val="15"/>
        <w:keepNext w:val="0"/>
        <w:keepLines w:val="0"/>
        <w:widowControl/>
        <w:suppressLineNumbers w:val="0"/>
      </w:pPr>
      <w:r>
        <w:t>A shopping mall installs a Smart Parking System. Drivers check available parking spaces through the mobile app before entering the parking area. This reduces waiting time and improves traffic flow.</w:t>
      </w:r>
    </w:p>
    <w:p w14:paraId="025EDDE0">
      <w:pPr>
        <w:pStyle w:val="2"/>
        <w:keepNext w:val="0"/>
        <w:keepLines w:val="0"/>
        <w:widowControl/>
        <w:suppressLineNumbers w:val="0"/>
      </w:pPr>
      <w:r>
        <w:rPr>
          <w:rStyle w:val="16"/>
        </w:rPr>
        <w:t>2. Benefits of the Smart Parking System</w:t>
      </w:r>
    </w:p>
    <w:p w14:paraId="3DEB4B6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Reduces traffic congestion. </w:t>
      </w:r>
    </w:p>
    <w:p w14:paraId="0504E91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Saves drivers' time. </w:t>
      </w:r>
    </w:p>
    <w:p w14:paraId="5341A43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Minimizes fuel consumption. </w:t>
      </w:r>
    </w:p>
    <w:p w14:paraId="6D1FA8A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Provides real-time parking information. </w:t>
      </w:r>
    </w:p>
    <w:p w14:paraId="0C5315E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Improves parking space utilization. </w:t>
      </w:r>
    </w:p>
    <w:p w14:paraId="5046A26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Increases customer satisfaction. </w:t>
      </w:r>
    </w:p>
    <w:p w14:paraId="2D91E5A2">
      <w:pPr>
        <w:pStyle w:val="2"/>
        <w:keepNext w:val="0"/>
        <w:keepLines w:val="0"/>
        <w:widowControl/>
        <w:suppressLineNumbers w:val="0"/>
      </w:pPr>
      <w:r>
        <w:rPr>
          <w:rStyle w:val="16"/>
        </w:rPr>
        <w:t>3. Possible Challenges</w:t>
      </w:r>
    </w:p>
    <w:p w14:paraId="2EACB99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High installation cost. </w:t>
      </w:r>
    </w:p>
    <w:p w14:paraId="21A46DE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Sensor or camera failure. </w:t>
      </w:r>
    </w:p>
    <w:p w14:paraId="02A5D54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Internet connectivity issues. </w:t>
      </w:r>
    </w:p>
    <w:p w14:paraId="04A3D37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System maintenance costs. </w:t>
      </w:r>
    </w:p>
    <w:p w14:paraId="7AE2C77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Data security and privacy risks. </w:t>
      </w:r>
    </w:p>
    <w:p w14:paraId="529C2CE0">
      <w:pPr>
        <w:pStyle w:val="2"/>
        <w:keepNext w:val="0"/>
        <w:keepLines w:val="0"/>
        <w:widowControl/>
        <w:suppressLineNumbers w:val="0"/>
      </w:pPr>
      <w:r>
        <w:rPr>
          <w:rStyle w:val="16"/>
        </w:rPr>
        <w:t>4. Recommended Solutions</w:t>
      </w:r>
    </w:p>
    <w:p w14:paraId="7134584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Install high-quality sensors and cameras. </w:t>
      </w:r>
    </w:p>
    <w:p w14:paraId="3ED6B9B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Perform regular maintenance. </w:t>
      </w:r>
    </w:p>
    <w:p w14:paraId="1D853C6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Secure user data using encryption. </w:t>
      </w:r>
    </w:p>
    <w:p w14:paraId="45E45FE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Provide backup power and internet connection. </w:t>
      </w:r>
    </w:p>
    <w:p w14:paraId="0957044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Update the software regularly. </w:t>
      </w:r>
    </w:p>
    <w:p w14:paraId="1D7128C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Train parking staff to manage the system. </w:t>
      </w:r>
    </w:p>
    <w:p w14:paraId="34456B2A">
      <w:pPr>
        <w:spacing w:line="276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394537A7">
      <w:pPr>
        <w:spacing w:line="276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21158DC3">
      <w:pPr>
        <w:spacing w:line="276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BLOCK</w:t>
      </w:r>
      <w:r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</w:rPr>
        <w:t>DIAGRAM</w:t>
      </w:r>
      <w:r>
        <w:drawing>
          <wp:inline distT="0" distB="0" distL="114300" distR="114300">
            <wp:extent cx="5934075" cy="5845175"/>
            <wp:effectExtent l="0" t="0" r="9525" b="3175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584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B4119">
      <w:pPr>
        <w:spacing w:line="276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300D08A9">
      <w:pPr>
        <w:spacing w:line="276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78A31998">
      <w:pPr>
        <w:spacing w:line="276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69D4C933">
      <w:pPr>
        <w:spacing w:line="276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2C717973">
      <w:pPr>
        <w:spacing w:line="276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05C0C0E1">
      <w:pPr>
        <w:pStyle w:val="2"/>
        <w:keepNext w:val="0"/>
        <w:keepLines w:val="0"/>
        <w:widowControl/>
        <w:suppressLineNumbers w:val="0"/>
      </w:pPr>
      <w:r>
        <w:rPr>
          <w:rStyle w:val="16"/>
        </w:rPr>
        <w:t>Real-World Example</w:t>
      </w:r>
    </w:p>
    <w:p w14:paraId="1F667E80">
      <w:pPr>
        <w:pStyle w:val="15"/>
        <w:keepNext w:val="0"/>
        <w:keepLines w:val="0"/>
        <w:widowControl/>
        <w:suppressLineNumbers w:val="0"/>
      </w:pPr>
      <w:r>
        <w:t>A shopping mall introduces a Smart Parking System. Sensors detect empty parking spaces and send the information to a cloud server. Drivers use the mobile application to locate available parking spaces before entering the parking area. This reduces congestion, saves time, and improves the overall parking experience.</w:t>
      </w:r>
    </w:p>
    <w:p w14:paraId="138EDC50">
      <w:pPr>
        <w:pStyle w:val="2"/>
        <w:keepNext w:val="0"/>
        <w:keepLines w:val="0"/>
        <w:widowControl/>
        <w:suppressLineNumbers w:val="0"/>
      </w:pPr>
      <w:bookmarkStart w:id="0" w:name="_GoBack"/>
      <w:bookmarkEnd w:id="0"/>
      <w:r>
        <w:rPr>
          <w:rStyle w:val="16"/>
        </w:rPr>
        <w:t>Conclusion</w:t>
      </w:r>
    </w:p>
    <w:p w14:paraId="37783ED4">
      <w:pPr>
        <w:pStyle w:val="15"/>
        <w:keepNext w:val="0"/>
        <w:keepLines w:val="0"/>
        <w:widowControl/>
        <w:suppressLineNumbers w:val="0"/>
      </w:pPr>
      <w:r>
        <w:t>A Smart Parking System is technically, economically, and operationally feasible. Although the installation cost is high, it provides long-term benefits such as reduced traffic congestion, better parking management, fuel savings, and improved customer satisfaction. With proper planning, maintenance, and security measures, the system can be successfully implemented.</w:t>
      </w:r>
    </w:p>
    <w:p w14:paraId="05935A1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>
      <w:foot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5BA4A0">
    <w:pPr>
      <w:pStyle w:val="13"/>
    </w:pPr>
  </w:p>
  <w:p w14:paraId="09D7F5CD">
    <w:pPr>
      <w:pStyle w:val="13"/>
    </w:pPr>
  </w:p>
  <w:p w14:paraId="63F40700">
    <w:pPr>
      <w:pStyle w:val="13"/>
      <w:tabs>
        <w:tab w:val="left" w:pos="7356"/>
        <w:tab w:val="clear" w:pos="4680"/>
        <w:tab w:val="clear" w:pos="9360"/>
      </w:tabs>
    </w:pPr>
    <w:r>
      <w:tab/>
    </w:r>
  </w:p>
  <w:p w14:paraId="08129366">
    <w:pPr>
      <w:pStyle w:val="13"/>
      <w:tabs>
        <w:tab w:val="left" w:pos="7356"/>
        <w:tab w:val="clear" w:pos="4680"/>
        <w:tab w:val="clear" w:pos="9360"/>
      </w:tabs>
    </w:pPr>
  </w:p>
  <w:p w14:paraId="5B67B0BB">
    <w:pPr>
      <w:pStyle w:val="13"/>
    </w:pPr>
    <w:r>
      <w:t xml:space="preserve">  </w:t>
    </w:r>
  </w:p>
  <w:p w14:paraId="413C5253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11DE6E"/>
    <w:multiLevelType w:val="multilevel"/>
    <w:tmpl w:val="BE11DE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407DCB4"/>
    <w:multiLevelType w:val="multilevel"/>
    <w:tmpl w:val="F407DC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7BD03E6"/>
    <w:multiLevelType w:val="multilevel"/>
    <w:tmpl w:val="F7BD03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009F5762"/>
    <w:multiLevelType w:val="multilevel"/>
    <w:tmpl w:val="009F57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1A1F9CA1"/>
    <w:multiLevelType w:val="multilevel"/>
    <w:tmpl w:val="1A1F9C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37D5BC3E"/>
    <w:multiLevelType w:val="multilevel"/>
    <w:tmpl w:val="37D5BC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4F01B040"/>
    <w:multiLevelType w:val="multilevel"/>
    <w:tmpl w:val="4F01B0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713D4B1B"/>
    <w:multiLevelType w:val="multilevel"/>
    <w:tmpl w:val="713D4B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2"/>
  </w:num>
  <w:num w:numId="5">
    <w:abstractNumId w:val="6"/>
  </w:num>
  <w:num w:numId="6">
    <w:abstractNumId w:val="7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0317"/>
    <w:rsid w:val="001854BB"/>
    <w:rsid w:val="00210317"/>
    <w:rsid w:val="00243377"/>
    <w:rsid w:val="00505199"/>
    <w:rsid w:val="005831EC"/>
    <w:rsid w:val="00A8480E"/>
    <w:rsid w:val="00D77061"/>
    <w:rsid w:val="00ED0797"/>
    <w:rsid w:val="00F93D0E"/>
    <w:rsid w:val="15566E11"/>
    <w:rsid w:val="40B14FA2"/>
    <w:rsid w:val="7E657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kern w:val="0"/>
      <w:sz w:val="22"/>
      <w:szCs w:val="22"/>
      <w:lang w:val="en-US" w:eastAsia="en-US" w:bidi="ar-SA"/>
      <w14:ligatures w14:val="none"/>
    </w:rPr>
  </w:style>
  <w:style w:type="paragraph" w:styleId="2">
    <w:name w:val="heading 1"/>
    <w:basedOn w:val="1"/>
    <w:next w:val="1"/>
    <w:link w:val="19"/>
    <w:qFormat/>
    <w:uiPriority w:val="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8"/>
    <w:unhideWhenUsed/>
    <w:uiPriority w:val="99"/>
    <w:pPr>
      <w:tabs>
        <w:tab w:val="center" w:pos="4680"/>
        <w:tab w:val="right" w:pos="9360"/>
      </w:tabs>
    </w:pPr>
  </w:style>
  <w:style w:type="paragraph" w:styleId="14">
    <w:name w:val="header"/>
    <w:basedOn w:val="1"/>
    <w:link w:val="37"/>
    <w:unhideWhenUsed/>
    <w:uiPriority w:val="99"/>
    <w:pPr>
      <w:tabs>
        <w:tab w:val="center" w:pos="4680"/>
        <w:tab w:val="right" w:pos="9360"/>
      </w:tabs>
    </w:pPr>
  </w:style>
  <w:style w:type="paragraph" w:styleId="15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itle"/>
    <w:basedOn w:val="1"/>
    <w:next w:val="1"/>
    <w:link w:val="28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uiPriority w:val="1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3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4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Intense Quote Char"/>
    <w:basedOn w:val="11"/>
    <w:link w:val="34"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7">
    <w:name w:val="Header Char"/>
    <w:basedOn w:val="11"/>
    <w:link w:val="14"/>
    <w:uiPriority w:val="99"/>
    <w:rPr>
      <w:rFonts w:ascii="Arial MT" w:hAnsi="Arial MT" w:eastAsia="Arial MT" w:cs="Arial MT"/>
      <w:kern w:val="0"/>
      <w:sz w:val="22"/>
      <w:szCs w:val="22"/>
      <w14:ligatures w14:val="none"/>
    </w:rPr>
  </w:style>
  <w:style w:type="character" w:customStyle="1" w:styleId="38">
    <w:name w:val="Footer Char"/>
    <w:basedOn w:val="11"/>
    <w:link w:val="13"/>
    <w:uiPriority w:val="99"/>
    <w:rPr>
      <w:rFonts w:ascii="Arial MT" w:hAnsi="Arial MT" w:eastAsia="Arial MT" w:cs="Arial MT"/>
      <w:kern w:val="0"/>
      <w:sz w:val="22"/>
      <w:szCs w:val="22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505</Words>
  <Characters>2939</Characters>
  <Lines>24</Lines>
  <Paragraphs>7</Paragraphs>
  <TotalTime>17</TotalTime>
  <ScaleCrop>false</ScaleCrop>
  <LinksUpToDate>false</LinksUpToDate>
  <CharactersWithSpaces>3424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2026-07-12T08:11:00Z</dcterms:created>
  <dc:creator>MOUNIKA MURABOINA</dc:creator>
  <cp:lastModifiedBy>MADITATI NAGA SHALINI</cp:lastModifiedBy>
  <dcterms:modified xsi:type="dcterms:W3CDTF">2026-07-14T03:58:13Z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eyJoZGlkIjoiNzY4NjJlZDk2NzJkMzA2MDY4ZWI2YTAyMWM5OTE4YmMiLCJ1c2VySWQiOiI1Njc1OTkyMTcxMDIifQ==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469BC01A63C74BABA1F5011D616C0EBB_13</vt:lpwstr>
  </property>
</Properties>
</file>