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4A" w:rsidRPr="00A97B4A" w:rsidRDefault="00A97B4A" w:rsidP="00A97B4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A4D"/>
          <w:sz w:val="30"/>
          <w:szCs w:val="30"/>
          <w:lang w:eastAsia="ru-RU"/>
        </w:rPr>
      </w:pPr>
      <w:r w:rsidRPr="00A97B4A">
        <w:rPr>
          <w:rFonts w:ascii="Arial" w:eastAsia="Times New Roman" w:hAnsi="Arial" w:cs="Arial"/>
          <w:color w:val="333A4D"/>
          <w:sz w:val="30"/>
          <w:szCs w:val="30"/>
          <w:lang w:eastAsia="ru-RU"/>
        </w:rPr>
        <w:t> Операторы, переменные, типы данных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Вводное занятие. Установка программного обеспечения (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MacOS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,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Windows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,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Linux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).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bookmarkStart w:id="0" w:name="_GoBack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Знакомство с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Рython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 Компилятор и интерпретатор</w:t>
      </w:r>
      <w:bookmarkEnd w:id="0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Запрос данных у пользователя. Функция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input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Операции с целыми и вещественными числами.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Типы данных.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Переменные.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Логические операции. Операции сравнения.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Условия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if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/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else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Практика по всем разделам модуля.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Проект «Калькулятор для ипотеки». Постановка задачи.</w:t>
      </w:r>
    </w:p>
    <w:p w:rsidR="00A97B4A" w:rsidRPr="00A97B4A" w:rsidRDefault="00A97B4A" w:rsidP="00A97B4A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Проект «Калькулятор для ипотеки». Решение.</w:t>
      </w:r>
    </w:p>
    <w:p w:rsidR="00A97B4A" w:rsidRPr="00A97B4A" w:rsidRDefault="00A97B4A" w:rsidP="00A97B4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A4D"/>
          <w:sz w:val="30"/>
          <w:szCs w:val="30"/>
          <w:lang w:eastAsia="ru-RU"/>
        </w:rPr>
      </w:pPr>
      <w:r w:rsidRPr="00A97B4A">
        <w:rPr>
          <w:rFonts w:ascii="Arial" w:eastAsia="Times New Roman" w:hAnsi="Arial" w:cs="Arial"/>
          <w:color w:val="333A4D"/>
          <w:sz w:val="30"/>
          <w:szCs w:val="30"/>
          <w:lang w:eastAsia="ru-RU"/>
        </w:rPr>
        <w:t>2. Циклы, строки, списки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Базовая работа со строками.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Методы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split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 и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join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Остальные методы строк.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Базовая работа со списками. Метод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append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Методы списков.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Срезы списков и строк.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Цикл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while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Цикл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val="en-US" w:eastAsia="ru-RU"/>
        </w:rPr>
        <w:t xml:space="preserve"> for. 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Функции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val="en-US" w:eastAsia="ru-RU"/>
        </w:rPr>
        <w:t xml:space="preserve"> </w:t>
      </w:r>
      <w:proofErr w:type="gramStart"/>
      <w:r w:rsidRPr="00A97B4A">
        <w:rPr>
          <w:rFonts w:ascii="Arial" w:eastAsia="Times New Roman" w:hAnsi="Arial" w:cs="Arial"/>
          <w:color w:val="333A4D"/>
          <w:sz w:val="27"/>
          <w:szCs w:val="27"/>
          <w:lang w:val="en-US" w:eastAsia="ru-RU"/>
        </w:rPr>
        <w:t>range(</w:t>
      </w:r>
      <w:proofErr w:type="gramEnd"/>
      <w:r w:rsidRPr="00A97B4A">
        <w:rPr>
          <w:rFonts w:ascii="Arial" w:eastAsia="Times New Roman" w:hAnsi="Arial" w:cs="Arial"/>
          <w:color w:val="333A4D"/>
          <w:sz w:val="27"/>
          <w:szCs w:val="27"/>
          <w:lang w:val="en-US" w:eastAsia="ru-RU"/>
        </w:rPr>
        <w:t xml:space="preserve">) 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и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val="en-US" w:eastAsia="ru-RU"/>
        </w:rPr>
        <w:t xml:space="preserve"> print(). </w:t>
      </w: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Инструкции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break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,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continue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Цикл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for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. Функция </w:t>
      </w:r>
      <w:proofErr w:type="spellStart"/>
      <w:proofErr w:type="gram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enumerate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(</w:t>
      </w:r>
      <w:proofErr w:type="gram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). Вложенные циклы.</w:t>
      </w:r>
    </w:p>
    <w:p w:rsidR="00A97B4A" w:rsidRPr="00A97B4A" w:rsidRDefault="00A97B4A" w:rsidP="00A97B4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A4D"/>
          <w:sz w:val="30"/>
          <w:szCs w:val="30"/>
          <w:lang w:eastAsia="ru-RU"/>
        </w:rPr>
      </w:pPr>
      <w:r w:rsidRPr="00A97B4A">
        <w:rPr>
          <w:rFonts w:ascii="Arial" w:eastAsia="Times New Roman" w:hAnsi="Arial" w:cs="Arial"/>
          <w:color w:val="333A4D"/>
          <w:sz w:val="30"/>
          <w:szCs w:val="30"/>
          <w:lang w:eastAsia="ru-RU"/>
        </w:rPr>
        <w:t>3. Функции, словари, файлы, модули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Функции.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Словари.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Работа с файлами.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Модули.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Библиотеки.</w:t>
      </w:r>
    </w:p>
    <w:p w:rsidR="00A97B4A" w:rsidRPr="00A97B4A" w:rsidRDefault="00A97B4A" w:rsidP="00A97B4A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Генераторы списков.</w:t>
      </w:r>
    </w:p>
    <w:p w:rsidR="00A97B4A" w:rsidRPr="00A97B4A" w:rsidRDefault="00A97B4A" w:rsidP="00A97B4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A4D"/>
          <w:sz w:val="30"/>
          <w:szCs w:val="30"/>
          <w:lang w:eastAsia="ru-RU"/>
        </w:rPr>
      </w:pPr>
      <w:r w:rsidRPr="00A97B4A">
        <w:rPr>
          <w:rFonts w:ascii="Arial" w:eastAsia="Times New Roman" w:hAnsi="Arial" w:cs="Arial"/>
          <w:color w:val="333A4D"/>
          <w:sz w:val="30"/>
          <w:szCs w:val="30"/>
          <w:lang w:eastAsia="ru-RU"/>
        </w:rPr>
        <w:t>4. Практические кейсы</w:t>
      </w:r>
    </w:p>
    <w:p w:rsidR="00A97B4A" w:rsidRPr="00A97B4A" w:rsidRDefault="00A97B4A" w:rsidP="00A97B4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Создание бота для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Телеграм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Создание бота для </w:t>
      </w: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Инстаграм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.</w:t>
      </w:r>
    </w:p>
    <w:p w:rsidR="00A97B4A" w:rsidRPr="00A97B4A" w:rsidRDefault="00A97B4A" w:rsidP="00A97B4A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proofErr w:type="spellStart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Парсинг</w:t>
      </w:r>
      <w:proofErr w:type="spellEnd"/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 xml:space="preserve"> веб-страниц.</w:t>
      </w:r>
    </w:p>
    <w:p w:rsidR="00A97B4A" w:rsidRPr="00A97B4A" w:rsidRDefault="00A97B4A" w:rsidP="00A97B4A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A4D"/>
          <w:sz w:val="30"/>
          <w:szCs w:val="30"/>
          <w:lang w:eastAsia="ru-RU"/>
        </w:rPr>
      </w:pPr>
      <w:r w:rsidRPr="00A97B4A">
        <w:rPr>
          <w:rFonts w:ascii="Arial" w:eastAsia="Times New Roman" w:hAnsi="Arial" w:cs="Arial"/>
          <w:color w:val="333A4D"/>
          <w:sz w:val="30"/>
          <w:szCs w:val="30"/>
          <w:lang w:eastAsia="ru-RU"/>
        </w:rPr>
        <w:t>* Бонус</w:t>
      </w:r>
    </w:p>
    <w:p w:rsidR="00A97B4A" w:rsidRPr="00A97B4A" w:rsidRDefault="00A97B4A" w:rsidP="00A97B4A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Как искать информацию по программированию в интернете.</w:t>
      </w:r>
    </w:p>
    <w:p w:rsidR="00A97B4A" w:rsidRPr="00A97B4A" w:rsidRDefault="00A97B4A" w:rsidP="00A97B4A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ООП. Понятие класса, принципы ООП.</w:t>
      </w:r>
    </w:p>
    <w:p w:rsidR="00A97B4A" w:rsidRPr="00A97B4A" w:rsidRDefault="00A97B4A" w:rsidP="00A97B4A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t>Проект «Генератор безопасных паролей».</w:t>
      </w:r>
    </w:p>
    <w:p w:rsidR="00A97B4A" w:rsidRPr="00A97B4A" w:rsidRDefault="00A97B4A" w:rsidP="00A97B4A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333A4D"/>
          <w:sz w:val="27"/>
          <w:szCs w:val="27"/>
          <w:lang w:eastAsia="ru-RU"/>
        </w:rPr>
      </w:pPr>
      <w:r w:rsidRPr="00A97B4A">
        <w:rPr>
          <w:rFonts w:ascii="Arial" w:eastAsia="Times New Roman" w:hAnsi="Arial" w:cs="Arial"/>
          <w:color w:val="333A4D"/>
          <w:sz w:val="27"/>
          <w:szCs w:val="27"/>
          <w:lang w:eastAsia="ru-RU"/>
        </w:rPr>
        <w:lastRenderedPageBreak/>
        <w:t>Основы алгоритмов и структур данных. Сортировки, O-символика. Связные списки, деревья, хэш-таблицы. Сложность поиска, добавления, удаления данных.</w:t>
      </w:r>
    </w:p>
    <w:p w:rsidR="00C74137" w:rsidRDefault="00A97B4A"/>
    <w:sectPr w:rsidR="00C7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D29"/>
    <w:multiLevelType w:val="multilevel"/>
    <w:tmpl w:val="E4B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00095"/>
    <w:multiLevelType w:val="multilevel"/>
    <w:tmpl w:val="21B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F4BE5"/>
    <w:multiLevelType w:val="multilevel"/>
    <w:tmpl w:val="C88E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0679CC"/>
    <w:multiLevelType w:val="multilevel"/>
    <w:tmpl w:val="B1AE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244119"/>
    <w:multiLevelType w:val="multilevel"/>
    <w:tmpl w:val="30D0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71"/>
    <w:rsid w:val="00440B00"/>
    <w:rsid w:val="00854571"/>
    <w:rsid w:val="00A97B4A"/>
    <w:rsid w:val="00C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AE5CC-A0A9-4B2F-ABD7-43F9616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9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1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BABBC0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995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54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381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BABBC0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8363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4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42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42921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98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BABBC0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41879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2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22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53044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7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BABBC0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6229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9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248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87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BABBC0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498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9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2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86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Madiyar Kipchakpayev</dc:creator>
  <cp:keywords/>
  <dc:description/>
  <cp:lastModifiedBy>Madiyar Kipchakpayev</cp:lastModifiedBy>
  <cp:revision>3</cp:revision>
  <dcterms:created xsi:type="dcterms:W3CDTF">2022-05-14T17:18:00Z</dcterms:created>
  <dcterms:modified xsi:type="dcterms:W3CDTF">2022-05-14T17:34:00Z</dcterms:modified>
</cp:coreProperties>
</file>