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35C72">
      <w:pPr>
        <w:rPr>
          <w:rFonts w:hint="eastAsia"/>
          <w:b/>
          <w:bCs/>
        </w:rPr>
      </w:pPr>
      <w:r>
        <w:rPr>
          <w:rFonts w:hint="eastAsia"/>
          <w:b/>
          <w:bCs/>
        </w:rPr>
        <w:t>A1——</w:t>
      </w:r>
      <w:r>
        <w:rPr>
          <w:b/>
          <w:bCs/>
        </w:rPr>
        <w:t>缠论第一类买卖点：趋势“衰竭点”的完全分类与实战应对</w:t>
      </w:r>
    </w:p>
    <w:p w14:paraId="79C5188E">
      <w:pPr>
        <w:rPr>
          <w:rFonts w:hint="eastAsia"/>
          <w:b/>
          <w:bCs/>
        </w:rPr>
      </w:pPr>
    </w:p>
    <w:p w14:paraId="4D42BA08">
      <w:pPr>
        <w:rPr>
          <w:rFonts w:hint="eastAsia"/>
          <w:b/>
          <w:bCs/>
        </w:rPr>
      </w:pPr>
      <w:r>
        <w:rPr>
          <w:b/>
          <w:bCs/>
        </w:rPr>
        <w:t>如何识别并利用一个趋势的“衰竭点”进行交易，并系统性地应对该点之后所有可能的市场演化路径？</w:t>
      </w:r>
    </w:p>
    <w:p w14:paraId="366BC673">
      <w:pPr>
        <w:rPr>
          <w:rFonts w:hint="eastAsia"/>
          <w:b/>
          <w:bCs/>
        </w:rPr>
      </w:pPr>
    </w:p>
    <w:p w14:paraId="0C902D56">
      <w:pPr>
        <w:rPr>
          <w:rFonts w:hint="eastAsia"/>
          <w:b/>
          <w:bCs/>
        </w:rPr>
      </w:pPr>
      <w:r>
        <w:rPr>
          <w:b/>
          <w:bCs/>
        </w:rPr>
        <w:t>B1. 核心定义：何为“衰竭”而非“转折”？</w:t>
      </w:r>
    </w:p>
    <w:p w14:paraId="1227E947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202D02A4">
      <w:pPr>
        <w:rPr>
          <w:rFonts w:hint="eastAsia"/>
        </w:rPr>
      </w:pPr>
      <w:r>
        <w:t>章前总览： 在掌握了市场走势的基本结构（如中枢、笔、线段）之后，我们进入实战交易的核心环节——</w:t>
      </w:r>
      <w:r>
        <w:rPr>
          <w:b/>
          <w:bCs/>
        </w:rPr>
        <w:t>寻找买卖点</w:t>
      </w:r>
      <w:r>
        <w:t>。本章聚焦于所有交易起点的源头：</w:t>
      </w:r>
      <w:r>
        <w:rPr>
          <w:b/>
          <w:bCs/>
        </w:rPr>
        <w:t>第一类买卖点</w:t>
      </w:r>
      <w:r>
        <w:t>。核心任务是解答：第一类买卖点（一买/一卖）的本质是什么？它为何是“</w:t>
      </w:r>
      <w:r>
        <w:rPr>
          <w:b/>
          <w:bCs/>
        </w:rPr>
        <w:t>衰竭</w:t>
      </w:r>
      <w:r>
        <w:t>”的信号而非“</w:t>
      </w:r>
      <w:r>
        <w:rPr>
          <w:b/>
          <w:bCs/>
        </w:rPr>
        <w:t>转折</w:t>
      </w:r>
      <w:r>
        <w:t>”的确认？</w:t>
      </w:r>
    </w:p>
    <w:p w14:paraId="79CB09BE">
      <w:pPr>
        <w:rPr>
          <w:rFonts w:hint="eastAsia"/>
        </w:rPr>
      </w:pPr>
      <w:r>
        <w:t>逻辑链条：</w:t>
      </w:r>
    </w:p>
    <w:p w14:paraId="7D41B8C1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技术条件：</w:t>
      </w:r>
      <w:r>
        <w:t>一买的发生需要满足什么具体的技术信号？ -&gt; (C1) 背驰——四种结构下的力度比较</w:t>
      </w:r>
    </w:p>
    <w:p w14:paraId="5D59B255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哲学内涵：</w:t>
      </w:r>
      <w:r>
        <w:t>如何从思维层面理解“衰竭”与“转折”的区别？ -&gt; (C2) 否极泰来——衰竭与转折的辩证关系</w:t>
      </w:r>
    </w:p>
    <w:p w14:paraId="551B4836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具体场景：</w:t>
      </w:r>
      <w:r>
        <w:t>一买在走势中具体出现在哪些位置？ -&gt; (C3) 一买的两种发生场景——中枢背驰与三卖后再下</w:t>
      </w:r>
    </w:p>
    <w:p w14:paraId="12AE1796">
      <w:pPr>
        <w:rPr>
          <w:rFonts w:hint="eastAsia"/>
          <w:b/>
          <w:bCs/>
        </w:rPr>
      </w:pPr>
      <w:r>
        <w:rPr>
          <w:b/>
          <w:bCs/>
        </w:rPr>
        <w:t>C1. 背驰——四种结构下的力度比较</w:t>
      </w:r>
    </w:p>
    <w:p w14:paraId="3BCB9269">
      <w:pPr>
        <w:rPr>
          <w:rFonts w:hint="eastAsia"/>
        </w:rPr>
      </w:pPr>
      <w:r>
        <w:t>一买产生的</w:t>
      </w:r>
      <w:r>
        <w:rPr>
          <w:b/>
          <w:bCs/>
        </w:rPr>
        <w:t>技术前提</w:t>
      </w:r>
      <w:r>
        <w:t>是出现“</w:t>
      </w:r>
      <w:r>
        <w:rPr>
          <w:b/>
          <w:bCs/>
        </w:rPr>
        <w:t>背驰</w:t>
      </w:r>
      <w:r>
        <w:t>”。背驰的本质是</w:t>
      </w:r>
      <w:r>
        <w:rPr>
          <w:b/>
          <w:bCs/>
        </w:rPr>
        <w:t>动能（或力度）的衰竭</w:t>
      </w:r>
      <w:r>
        <w:t>。</w:t>
      </w:r>
    </w:p>
    <w:p w14:paraId="0BBC9379">
      <w:pPr>
        <w:rPr>
          <w:rFonts w:hint="eastAsia"/>
        </w:rPr>
      </w:pPr>
      <w:r>
        <w:rPr>
          <w:b/>
          <w:bCs/>
        </w:rPr>
        <w:t>核心概念：背驰 (Divergence)</w:t>
      </w:r>
    </w:p>
    <w:p w14:paraId="5C724DD1">
      <w:pPr>
        <w:rPr>
          <w:rFonts w:hint="eastAsia"/>
        </w:rPr>
      </w:pPr>
      <w:r>
        <w:t>在缠论中，特指在</w:t>
      </w:r>
      <w:r>
        <w:rPr>
          <w:b/>
          <w:bCs/>
        </w:rPr>
        <w:t>同一趋势方向</w:t>
      </w:r>
      <w:r>
        <w:t>上，相邻两段走势的力度出现减弱。力度比较通常通过</w:t>
      </w:r>
      <w:r>
        <w:rPr>
          <w:b/>
          <w:bCs/>
        </w:rPr>
        <w:t>MACD指标的面积、高度或黄白线高度</w:t>
      </w:r>
      <w:r>
        <w:t>来辅助判断，但核心依据是走势本身的结构。</w:t>
      </w:r>
    </w:p>
    <w:p w14:paraId="282021FF">
      <w:pPr>
        <w:rPr>
          <w:rFonts w:hint="eastAsia"/>
          <w:b/>
          <w:bCs/>
        </w:rPr>
      </w:pPr>
      <w:r>
        <w:rPr>
          <w:b/>
          <w:bCs/>
          <w:highlight w:val="yellow"/>
        </w:rPr>
        <w:t>四种基本结构</w:t>
      </w:r>
      <w:r>
        <w:rPr>
          <w:b/>
          <w:bCs/>
        </w:rPr>
        <w:t>下的背驰比较方式：</w:t>
      </w:r>
    </w:p>
    <w:p w14:paraId="6444D0CF">
      <w:pPr>
        <w:outlineLvl w:val="1"/>
        <w:rPr>
          <w:rFonts w:hint="eastAsia"/>
        </w:rPr>
      </w:pPr>
      <w:r>
        <w:rPr>
          <w:b/>
          <w:bCs/>
        </w:rPr>
        <w:t>1</w:t>
      </w:r>
      <w:r>
        <w:rPr>
          <w:rFonts w:hint="eastAsia"/>
        </w:rPr>
        <w:t xml:space="preserve"> </w:t>
      </w:r>
      <w:r>
        <w:rPr>
          <w:b/>
          <w:bCs/>
        </w:rPr>
        <w:t>三段上/下结构</w:t>
      </w:r>
    </w:p>
    <w:p w14:paraId="3F0B7BED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比较对象：</w:t>
      </w:r>
      <w:r>
        <w:t>比较</w:t>
      </w:r>
      <w:r>
        <w:rPr>
          <w:b/>
          <w:bCs/>
        </w:rPr>
        <w:t>第3段</w:t>
      </w:r>
      <w:r>
        <w:t>与</w:t>
      </w:r>
      <w:r>
        <w:rPr>
          <w:b/>
          <w:bCs/>
        </w:rPr>
        <w:t>第1段</w:t>
      </w:r>
      <w:r>
        <w:t>的力度。</w:t>
      </w:r>
    </w:p>
    <w:p w14:paraId="369E0E1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图示：</w:t>
      </w:r>
      <w:r>
        <w:t>上涨：A段(上) -&gt; B段(下) -&gt; C段(上)，比较C段与A段的上攻力度。下跌反之。</w:t>
      </w:r>
    </w:p>
    <w:p w14:paraId="451E6988">
      <w:pPr>
        <w:ind w:left="720"/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5274310" cy="1527810"/>
            <wp:effectExtent l="0" t="0" r="2540" b="0"/>
            <wp:docPr id="746856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56105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19AC">
      <w:pPr>
        <w:outlineLvl w:val="1"/>
        <w:rPr>
          <w:rFonts w:hint="eastAsia"/>
        </w:rPr>
      </w:pPr>
      <w:r>
        <w:rPr>
          <w:b/>
          <w:bCs/>
        </w:rPr>
        <w:t>2</w:t>
      </w:r>
      <w:r>
        <w:rPr>
          <w:rFonts w:hint="eastAsia"/>
        </w:rPr>
        <w:t xml:space="preserve"> </w:t>
      </w:r>
      <w:r>
        <w:rPr>
          <w:b/>
          <w:bCs/>
        </w:rPr>
        <w:t>盘整上/下结构（含一个中枢）</w:t>
      </w:r>
    </w:p>
    <w:p w14:paraId="7CA7AF53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比较对象：</w:t>
      </w:r>
      <w:r>
        <w:t>比较</w:t>
      </w:r>
      <w:r>
        <w:rPr>
          <w:b/>
          <w:bCs/>
        </w:rPr>
        <w:t>离开中枢的一段（c段）</w:t>
      </w:r>
      <w:r>
        <w:t>与</w:t>
      </w:r>
      <w:r>
        <w:rPr>
          <w:b/>
          <w:bCs/>
        </w:rPr>
        <w:t>进入中枢的一段（a段）</w:t>
      </w:r>
      <w:r>
        <w:t>的力度。</w:t>
      </w:r>
    </w:p>
    <w:p w14:paraId="47FE0D2C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图示：</w:t>
      </w:r>
      <w:r>
        <w:t>上涨：a段(上，进中枢) -&gt; 中枢 -&gt; c段(上，出中枢)，比较c段与a段的上攻力度。</w:t>
      </w:r>
    </w:p>
    <w:p w14:paraId="7A3B424A">
      <w:pPr>
        <w:ind w:left="720"/>
        <w:rPr>
          <w:rFonts w:hint="eastAsia"/>
        </w:rPr>
      </w:pPr>
      <w:r>
        <w:drawing>
          <wp:inline distT="0" distB="0" distL="0" distR="0">
            <wp:extent cx="5274310" cy="1807845"/>
            <wp:effectExtent l="0" t="0" r="2540" b="1905"/>
            <wp:docPr id="13929355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5597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4DBE">
      <w:pPr>
        <w:outlineLvl w:val="1"/>
        <w:rPr>
          <w:rFonts w:hint="eastAsia"/>
        </w:rPr>
      </w:pPr>
      <w:r>
        <w:rPr>
          <w:b/>
          <w:bCs/>
        </w:rPr>
        <w:t>3</w:t>
      </w:r>
      <w:r>
        <w:rPr>
          <w:rFonts w:hint="eastAsia"/>
        </w:rPr>
        <w:t xml:space="preserve"> </w:t>
      </w:r>
      <w:r>
        <w:rPr>
          <w:b/>
          <w:bCs/>
        </w:rPr>
        <w:t>趋势上/下结构（含两个及以上同向中枢）</w:t>
      </w:r>
    </w:p>
    <w:p w14:paraId="455D42DF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比较对象：</w:t>
      </w:r>
      <w:r>
        <w:t>在上涨趋势中，比较</w:t>
      </w:r>
      <w:r>
        <w:rPr>
          <w:b/>
          <w:bCs/>
        </w:rPr>
        <w:t>最后一个中枢的离开段（c段）</w:t>
      </w:r>
      <w:r>
        <w:t>与</w:t>
      </w:r>
      <w:r>
        <w:rPr>
          <w:b/>
          <w:bCs/>
        </w:rPr>
        <w:t>前一个同级别中枢的离开段</w:t>
      </w:r>
      <w:r>
        <w:t>的力度；或者，比较</w:t>
      </w:r>
      <w:r>
        <w:rPr>
          <w:b/>
          <w:bCs/>
        </w:rPr>
        <w:t>相邻两个同向走势段</w:t>
      </w:r>
      <w:r>
        <w:t>的力度。</w:t>
      </w:r>
    </w:p>
    <w:p w14:paraId="25DB3E7A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图示：</w:t>
      </w:r>
      <w:r>
        <w:t>上涨：中枢A -&gt; b段(上) -&gt; 中枢B -&gt; c段(上)，比较c段与b段的上攻力度。</w:t>
      </w:r>
    </w:p>
    <w:p w14:paraId="654B0E7F">
      <w:pPr>
        <w:ind w:left="720"/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5274310" cy="1527175"/>
            <wp:effectExtent l="0" t="0" r="2540" b="0"/>
            <wp:docPr id="366475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556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6345">
      <w:pPr>
        <w:rPr>
          <w:rFonts w:hint="eastAsia"/>
        </w:rPr>
      </w:pPr>
    </w:p>
    <w:p w14:paraId="6BA5C695">
      <w:pPr>
        <w:outlineLvl w:val="1"/>
        <w:rPr>
          <w:rFonts w:hint="eastAsia"/>
        </w:rPr>
      </w:pPr>
      <w:r>
        <w:rPr>
          <w:b/>
          <w:bCs/>
        </w:rPr>
        <w:t>4</w:t>
      </w:r>
      <w:r>
        <w:rPr>
          <w:rFonts w:hint="eastAsia"/>
        </w:rPr>
        <w:t xml:space="preserve"> </w:t>
      </w:r>
      <w:r>
        <w:rPr>
          <w:b/>
          <w:bCs/>
        </w:rPr>
        <w:t>三买/三卖后再上/下结构</w:t>
      </w:r>
    </w:p>
    <w:p w14:paraId="51C034D8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比较对象：</w:t>
      </w:r>
      <w:r>
        <w:t>比较</w:t>
      </w:r>
      <w:r>
        <w:rPr>
          <w:b/>
          <w:bCs/>
        </w:rPr>
        <w:t>三买（或三卖）之后的新一段</w:t>
      </w:r>
      <w:r>
        <w:t>与</w:t>
      </w:r>
      <w:r>
        <w:rPr>
          <w:b/>
          <w:bCs/>
        </w:rPr>
        <w:t>形成该三买（或三卖）的前一段</w:t>
      </w:r>
      <w:r>
        <w:t>的力度。</w:t>
      </w:r>
    </w:p>
    <w:p w14:paraId="55B81FE7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图示（以三卖后再下为例）：</w:t>
      </w:r>
      <w:r>
        <w:t>一个下跌中枢后，出现反弹（三卖点），随后再次下跌。比较</w:t>
      </w:r>
      <w:r>
        <w:rPr>
          <w:b/>
          <w:bCs/>
        </w:rPr>
        <w:t>三卖点之后的这段下跌</w:t>
      </w:r>
      <w:r>
        <w:t>与</w:t>
      </w:r>
      <w:r>
        <w:rPr>
          <w:b/>
          <w:bCs/>
        </w:rPr>
        <w:t>形成三卖点之前的那段下跌</w:t>
      </w:r>
      <w:r>
        <w:t>的力度。</w:t>
      </w:r>
    </w:p>
    <w:p w14:paraId="4BA0BEA8">
      <w:pPr>
        <w:ind w:left="720"/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5274310" cy="1614170"/>
            <wp:effectExtent l="0" t="0" r="2540" b="5080"/>
            <wp:docPr id="11491241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4121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CE2B">
      <w:pPr>
        <w:outlineLvl w:val="1"/>
        <w:rPr>
          <w:rFonts w:hint="eastAsia"/>
        </w:rPr>
      </w:pPr>
      <w:r>
        <w:rPr>
          <w:b/>
          <w:bCs/>
        </w:rPr>
        <w:t>易错点/辨析</w:t>
      </w:r>
    </w:p>
    <w:p w14:paraId="676DF4A7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背驰与盘整背驰：</w:t>
      </w:r>
      <w:r>
        <w:t>盘整背驰发生在</w:t>
      </w:r>
      <w:r>
        <w:rPr>
          <w:b/>
          <w:bCs/>
        </w:rPr>
        <w:t>中枢震荡</w:t>
      </w:r>
      <w:r>
        <w:t>中，比较的是中枢内相邻的上下段。而（趋势）背驰发生在</w:t>
      </w:r>
      <w:r>
        <w:rPr>
          <w:b/>
          <w:bCs/>
        </w:rPr>
        <w:t>趋势走势的末端</w:t>
      </w:r>
      <w:r>
        <w:t>，比较的是离开中枢的段。盘整背驰的力度衰竭级别通常小于趋势背驰。</w:t>
      </w:r>
    </w:p>
    <w:p w14:paraId="004F8AE1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指标辅助与走势核心：</w:t>
      </w:r>
      <w:r>
        <w:t>MACD等指标是判断背驰的</w:t>
      </w:r>
      <w:r>
        <w:rPr>
          <w:b/>
          <w:bCs/>
        </w:rPr>
        <w:t>辅助工具</w:t>
      </w:r>
      <w:r>
        <w:t>，但最终确认必须回归到</w:t>
      </w:r>
      <w:r>
        <w:rPr>
          <w:b/>
          <w:bCs/>
        </w:rPr>
        <w:t>走势结构本身</w:t>
      </w:r>
      <w:r>
        <w:t>。有时会出现指标“背了又背”的情况，这是因为走势的级别延伸或小转大，此时必须用区间套在更小级别去精确判断。</w:t>
      </w:r>
    </w:p>
    <w:p w14:paraId="068F95E9">
      <w:pPr>
        <w:outlineLvl w:val="0"/>
        <w:rPr>
          <w:rFonts w:hint="eastAsia"/>
          <w:b/>
          <w:bCs/>
        </w:rPr>
      </w:pPr>
      <w:r>
        <w:rPr>
          <w:b/>
          <w:bCs/>
        </w:rPr>
        <w:t>C2. 否极泰来——衰竭与转折的辩证关系</w:t>
      </w:r>
    </w:p>
    <w:p w14:paraId="4D76B9A7">
      <w:pPr>
        <w:rPr>
          <w:rFonts w:hint="eastAsia"/>
        </w:rPr>
      </w:pPr>
      <w:r>
        <w:t>这是理解一买</w:t>
      </w:r>
      <w:r>
        <w:rPr>
          <w:b/>
          <w:bCs/>
        </w:rPr>
        <w:t>哲学内涵</w:t>
      </w:r>
      <w:r>
        <w:t>的关键，明确了其在交易中的</w:t>
      </w:r>
      <w:r>
        <w:rPr>
          <w:b/>
          <w:bCs/>
        </w:rPr>
        <w:t>定位</w:t>
      </w:r>
      <w:r>
        <w:t>。</w:t>
      </w:r>
    </w:p>
    <w:p w14:paraId="5EBD11BF">
      <w:pPr>
        <w:outlineLvl w:val="1"/>
        <w:rPr>
          <w:rFonts w:hint="eastAsia"/>
        </w:rPr>
      </w:pPr>
      <w:r>
        <w:rPr>
          <w:b/>
          <w:bCs/>
        </w:rPr>
        <w:t>核心概念：第一类买卖点 (First-type Buy/Sell Point)</w:t>
      </w:r>
    </w:p>
    <w:p w14:paraId="165EAA6D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定义：</w:t>
      </w:r>
      <w:r>
        <w:t>在</w:t>
      </w:r>
      <w:r>
        <w:rPr>
          <w:b/>
          <w:bCs/>
        </w:rPr>
        <w:t>趋势走势出现背驰</w:t>
      </w:r>
      <w:r>
        <w:t>时产生的买卖点。一买是下跌趋势的背驰点，一卖是上涨趋势的背驰点。</w:t>
      </w:r>
    </w:p>
    <w:p w14:paraId="48BCC980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核心本质：</w:t>
      </w:r>
      <w:r>
        <w:t>它是一个“</w:t>
      </w:r>
      <w:r>
        <w:rPr>
          <w:b/>
          <w:bCs/>
        </w:rPr>
        <w:t>衰竭点</w:t>
      </w:r>
      <w:r>
        <w:t>”，而非“</w:t>
      </w:r>
      <w:r>
        <w:rPr>
          <w:b/>
          <w:bCs/>
        </w:rPr>
        <w:t>转折点</w:t>
      </w:r>
      <w:r>
        <w:t>”。</w:t>
      </w:r>
    </w:p>
    <w:p w14:paraId="0D8B0C4B">
      <w:pPr>
        <w:outlineLvl w:val="1"/>
        <w:rPr>
          <w:rFonts w:hint="eastAsia"/>
        </w:rPr>
      </w:pPr>
      <w:r>
        <w:rPr>
          <w:b/>
          <w:bCs/>
        </w:rPr>
        <w:t>深度推导</w:t>
      </w:r>
    </w:p>
    <w:p w14:paraId="2A635617">
      <w:pPr>
        <w:rPr>
          <w:rFonts w:hint="eastAsia"/>
        </w:rPr>
      </w:pPr>
      <w:r>
        <w:t>这里补充其与“</w:t>
      </w:r>
      <w:r>
        <w:rPr>
          <w:b/>
          <w:bCs/>
        </w:rPr>
        <w:t>左侧交易/右侧交易</w:t>
      </w:r>
      <w:r>
        <w:t>”的关系及风险内涵：</w:t>
      </w:r>
    </w:p>
    <w:p w14:paraId="3FEA76B7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“否极” = 衰竭：</w:t>
      </w:r>
      <w:r>
        <w:t>一买信号的出现，只意味着</w:t>
      </w:r>
      <w:r>
        <w:rPr>
          <w:b/>
          <w:bCs/>
        </w:rPr>
        <w:t>原有趋势（如下跌）的动能已经耗尽（否极）</w:t>
      </w:r>
      <w:r>
        <w:t>。就像用力拉一根弹簧，力用尽时弹簧停止伸长，但这并不代表弹簧下一秒就会开始收缩。</w:t>
      </w:r>
    </w:p>
    <w:p w14:paraId="20D91376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“泰来” = 转折（未确认）：</w:t>
      </w:r>
      <w:r>
        <w:t>“泰来”代表新趋势（如上涨）的开始，但这</w:t>
      </w:r>
      <w:r>
        <w:rPr>
          <w:b/>
          <w:bCs/>
        </w:rPr>
        <w:t>在一买点时并未发生，也未被确认</w:t>
      </w:r>
      <w:r>
        <w:t>。市场完全可以在动能衰竭后，进入长时间的</w:t>
      </w:r>
      <w:r>
        <w:rPr>
          <w:b/>
          <w:bCs/>
        </w:rPr>
        <w:t>盘整（中枢扩展）</w:t>
      </w:r>
      <w:r>
        <w:t>，或者以“小转大”等复杂形式演化。</w:t>
      </w:r>
    </w:p>
    <w:p w14:paraId="42CC6C8F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交易定位：纯粹的左侧预警信号。</w:t>
      </w:r>
    </w:p>
    <w:p w14:paraId="376D89DC">
      <w:pPr>
        <w:numPr>
          <w:ilvl w:val="1"/>
          <w:numId w:val="8"/>
        </w:numPr>
        <w:rPr>
          <w:rFonts w:hint="eastAsia"/>
        </w:rPr>
      </w:pPr>
      <w:r>
        <w:rPr>
          <w:b/>
          <w:bCs/>
        </w:rPr>
        <w:t>左侧交易：</w:t>
      </w:r>
      <w:r>
        <w:t>在趋势看似还未结束时就逆向介入，赌其反转。一买就是典型的左侧介入点。</w:t>
      </w:r>
    </w:p>
    <w:p w14:paraId="004E8395">
      <w:pPr>
        <w:numPr>
          <w:ilvl w:val="1"/>
          <w:numId w:val="8"/>
        </w:numPr>
        <w:rPr>
          <w:rFonts w:hint="eastAsia"/>
        </w:rPr>
      </w:pPr>
      <w:r>
        <w:rPr>
          <w:b/>
          <w:bCs/>
        </w:rPr>
        <w:t>风险：</w:t>
      </w:r>
      <w:r>
        <w:t>因为“转折”未确认，所以介入后可能面临走势</w:t>
      </w:r>
      <w:r>
        <w:rPr>
          <w:b/>
          <w:bCs/>
        </w:rPr>
        <w:t>盘整或继续原趋势延伸（背驰后不转折）</w:t>
      </w:r>
      <w:r>
        <w:t>的风险。因此，一买不是一个可以“闭着眼睛买”的确认点，它必须搭配后续的</w:t>
      </w:r>
      <w:r>
        <w:rPr>
          <w:b/>
          <w:bCs/>
        </w:rPr>
        <w:t>完全分类与动态应对策略（B2, B3）</w:t>
      </w:r>
      <w:r>
        <w:t>。</w:t>
      </w:r>
    </w:p>
    <w:p w14:paraId="5F1AA99E">
      <w:pPr>
        <w:rPr>
          <w:rFonts w:hint="eastAsia"/>
        </w:rPr>
      </w:pPr>
      <w:r>
        <w:rPr>
          <w:b/>
          <w:bCs/>
        </w:rPr>
        <w:t>结论：</w:t>
      </w:r>
      <w:r>
        <w:t>一买是市场发出的“</w:t>
      </w:r>
      <w:r>
        <w:rPr>
          <w:b/>
          <w:bCs/>
        </w:rPr>
        <w:t>原趋势可能快走不动了</w:t>
      </w:r>
      <w:r>
        <w:t>”的预警。交易者在此位置介入，是在</w:t>
      </w:r>
      <w:r>
        <w:rPr>
          <w:b/>
          <w:bCs/>
        </w:rPr>
        <w:t>博弈转折的可能性</w:t>
      </w:r>
      <w:r>
        <w:t>，而非确认转折已经发生。</w:t>
      </w:r>
    </w:p>
    <w:p w14:paraId="1CE9FEF9">
      <w:pPr>
        <w:outlineLvl w:val="0"/>
        <w:rPr>
          <w:rFonts w:hint="eastAsia"/>
          <w:b/>
          <w:bCs/>
        </w:rPr>
      </w:pPr>
      <w:r>
        <w:rPr>
          <w:b/>
          <w:bCs/>
        </w:rPr>
        <w:t>C3. 一买的两种发生场景——中枢背驰与三卖后再下</w:t>
      </w:r>
    </w:p>
    <w:p w14:paraId="57E75FE3">
      <w:pPr>
        <w:rPr>
          <w:rFonts w:hint="eastAsia"/>
        </w:rPr>
      </w:pPr>
      <w:r>
        <w:t>这是对一买</w:t>
      </w:r>
      <w:r>
        <w:rPr>
          <w:b/>
          <w:bCs/>
        </w:rPr>
        <w:t>具体表现形式</w:t>
      </w:r>
      <w:r>
        <w:t>的细化，明确了寻找一买时需要关注的两类结构。</w:t>
      </w:r>
    </w:p>
    <w:p w14:paraId="26EB3E7E">
      <w:pPr>
        <w:outlineLvl w:val="1"/>
        <w:rPr>
          <w:rFonts w:hint="eastAsia"/>
        </w:rPr>
      </w:pPr>
      <w:r>
        <w:rPr>
          <w:b/>
          <w:bCs/>
        </w:rPr>
        <w:t>1</w:t>
      </w:r>
      <w:r>
        <w:rPr>
          <w:rFonts w:hint="eastAsia"/>
        </w:rPr>
        <w:t xml:space="preserve"> </w:t>
      </w:r>
      <w:r>
        <w:rPr>
          <w:b/>
          <w:bCs/>
        </w:rPr>
        <w:t>场景一：中枢背驰后的一买（标准场景）</w:t>
      </w:r>
    </w:p>
    <w:p w14:paraId="29C930AE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描述：</w:t>
      </w:r>
      <w:r>
        <w:t>在一个</w:t>
      </w:r>
      <w:r>
        <w:rPr>
          <w:b/>
          <w:bCs/>
        </w:rPr>
        <w:t>下跌趋势</w:t>
      </w:r>
      <w:r>
        <w:t>中，价格离开最后一个下跌中枢后，产生背驰，从而形成一买。</w:t>
      </w:r>
    </w:p>
    <w:p w14:paraId="265D52F0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结构：</w:t>
      </w:r>
      <w:r>
        <w:t>下跌中枢 -&gt; 离开段（背驰） -&gt; 一买</w:t>
      </w:r>
    </w:p>
    <w:p w14:paraId="05B0EC25">
      <w:pPr>
        <w:ind w:left="720"/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5274310" cy="1109980"/>
            <wp:effectExtent l="0" t="0" r="2540" b="0"/>
            <wp:docPr id="8568098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9822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7EDA">
      <w:pPr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要点：</w:t>
      </w:r>
      <w:r>
        <w:t>这是缠论原文中最经典的一买形态，其背驰比较的是“离开段”与“进入段”的力度。</w:t>
      </w:r>
    </w:p>
    <w:p w14:paraId="172AE97C">
      <w:pPr>
        <w:outlineLvl w:val="1"/>
        <w:rPr>
          <w:rFonts w:hint="eastAsia"/>
        </w:rPr>
      </w:pPr>
      <w:r>
        <w:rPr>
          <w:b/>
          <w:bCs/>
        </w:rPr>
        <w:t>2</w:t>
      </w:r>
      <w:r>
        <w:rPr>
          <w:rFonts w:hint="eastAsia"/>
        </w:rPr>
        <w:t xml:space="preserve"> </w:t>
      </w:r>
      <w:r>
        <w:rPr>
          <w:b/>
          <w:bCs/>
        </w:rPr>
        <w:t>场景二：三卖点后再下的一买（扩展场景）</w:t>
      </w:r>
    </w:p>
    <w:p w14:paraId="644BEE7F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描述：</w:t>
      </w:r>
      <w:r>
        <w:t>在一个下跌中枢后，反弹未能回到中枢，形成</w:t>
      </w:r>
      <w:r>
        <w:rPr>
          <w:b/>
          <w:bCs/>
        </w:rPr>
        <w:t>第三类卖点</w:t>
      </w:r>
      <w:r>
        <w:t>，随后价格再次下跌。当这“再次下跌”的一段与形成三卖的前一段下跌相比出现背驰时，</w:t>
      </w:r>
      <w:r>
        <w:rPr>
          <w:b/>
          <w:bCs/>
        </w:rPr>
        <w:t>这个背驰点同样构成一买</w:t>
      </w:r>
      <w:r>
        <w:t>。</w:t>
      </w:r>
    </w:p>
    <w:p w14:paraId="50095DAB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结构：</w:t>
      </w:r>
      <w:r>
        <w:t>下跌中枢 -&gt; 反弹（形成三卖） -&gt; 再次下跌段（背驰） -&gt; 一买</w:t>
      </w:r>
    </w:p>
    <w:p w14:paraId="612DBEA1">
      <w:pPr>
        <w:ind w:left="720"/>
        <w:rPr>
          <w:rFonts w:hint="eastAsia"/>
        </w:rPr>
      </w:pPr>
      <w:r>
        <w:drawing>
          <wp:inline distT="0" distB="0" distL="0" distR="0">
            <wp:extent cx="5274310" cy="1161415"/>
            <wp:effectExtent l="0" t="0" r="2540" b="635"/>
            <wp:docPr id="5798842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4244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59AB">
      <w:pPr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逻辑：</w:t>
      </w:r>
      <w:r>
        <w:t>三卖确认了下跌趋势的强势延续，而“三卖后再下”的背驰，则标志着这个</w:t>
      </w:r>
      <w:r>
        <w:rPr>
          <w:b/>
          <w:bCs/>
        </w:rPr>
        <w:t>强势延续段本身</w:t>
      </w:r>
      <w:r>
        <w:t>的衰竭。它本质上是</w:t>
      </w:r>
      <w:r>
        <w:rPr>
          <w:b/>
          <w:bCs/>
        </w:rPr>
        <w:t>一个更小级别趋势上的背驰一买</w:t>
      </w:r>
      <w:r>
        <w:t>。</w:t>
      </w:r>
    </w:p>
    <w:p w14:paraId="558BA1DA">
      <w:pPr>
        <w:outlineLvl w:val="1"/>
        <w:rPr>
          <w:rFonts w:hint="eastAsia"/>
        </w:rPr>
      </w:pPr>
      <w:r>
        <w:rPr>
          <w:b/>
          <w:bCs/>
        </w:rPr>
        <w:t>深度推导</w:t>
      </w:r>
    </w:p>
    <w:p w14:paraId="68CD12E4">
      <w:pPr>
        <w:rPr>
          <w:rFonts w:hint="eastAsia"/>
        </w:rPr>
      </w:pPr>
      <w:r>
        <w:t>为什么“三卖后再下”也是一买？这涉及到“</w:t>
      </w:r>
      <w:r>
        <w:rPr>
          <w:b/>
          <w:bCs/>
        </w:rPr>
        <w:t>走势终完美</w:t>
      </w:r>
      <w:r>
        <w:t>”与级别递归的视角：</w:t>
      </w:r>
    </w:p>
    <w:p w14:paraId="1E5AA7D8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从大级别看：</w:t>
      </w:r>
      <w:r>
        <w:t>整个“下跌中枢 + 三卖 + 再下跌”可以合并视为一个</w:t>
      </w:r>
      <w:r>
        <w:rPr>
          <w:b/>
          <w:bCs/>
        </w:rPr>
        <w:t>复杂的下跌趋势末端</w:t>
      </w:r>
      <w:r>
        <w:t>。</w:t>
      </w:r>
    </w:p>
    <w:p w14:paraId="16E5DC58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从小级别看：</w:t>
      </w:r>
      <w:r>
        <w:t>“三卖后的再下跌”本身，在其自身的次级别或次次级别上，必然也完成了一个完整的下跌走势类型，并在其末端出现背驰。这个背驰点，就是那个小级别走势的一买。</w:t>
      </w:r>
    </w:p>
    <w:p w14:paraId="0B42CB67">
      <w:pPr>
        <w:numPr>
          <w:ilvl w:val="0"/>
          <w:numId w:val="11"/>
        </w:numPr>
        <w:rPr>
          <w:rFonts w:hint="eastAsia"/>
        </w:rPr>
      </w:pPr>
      <w:r>
        <w:rPr>
          <w:b/>
          <w:bCs/>
        </w:rPr>
        <w:t>操作意义：</w:t>
      </w:r>
      <w:r>
        <w:t>这个补充至关重要。它意味着，</w:t>
      </w:r>
      <w:r>
        <w:rPr>
          <w:b/>
          <w:bCs/>
        </w:rPr>
        <w:t>即使错过了标准中枢背驰的一买，在三卖后的恐慌性下跌中，依然存在一个基于背驰的、结构清晰的左侧博弈点</w:t>
      </w:r>
      <w:r>
        <w:t>。这扩大了交易的机会窗口。</w:t>
      </w:r>
    </w:p>
    <w:p w14:paraId="1C81E112">
      <w:pPr>
        <w:outlineLvl w:val="1"/>
        <w:rPr>
          <w:rFonts w:hint="eastAsia"/>
          <w:b/>
          <w:bCs/>
        </w:rPr>
      </w:pPr>
      <w:r>
        <w:rPr>
          <w:b/>
          <w:bCs/>
        </w:rPr>
        <w:t>重要性总结</w:t>
      </w:r>
    </w:p>
    <w:p w14:paraId="3DA44149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所有买点的本质：</w:t>
      </w:r>
      <w:r>
        <w:t>任何大级别的二买、类二买，在其</w:t>
      </w:r>
      <w:r>
        <w:rPr>
          <w:b/>
          <w:bCs/>
        </w:rPr>
        <w:t>次级别或更小级别</w:t>
      </w:r>
      <w:r>
        <w:t>的走势上，都必然对应着一个</w:t>
      </w:r>
      <w:r>
        <w:rPr>
          <w:b/>
          <w:bCs/>
        </w:rPr>
        <w:t>一买</w:t>
      </w:r>
      <w:r>
        <w:t>的结构。因此，掌握一买是理解所有买点的基础。</w:t>
      </w:r>
    </w:p>
    <w:p w14:paraId="61696DE0">
      <w:pPr>
        <w:numPr>
          <w:ilvl w:val="0"/>
          <w:numId w:val="12"/>
        </w:numPr>
        <w:rPr>
          <w:rFonts w:hint="eastAsia"/>
        </w:rPr>
      </w:pPr>
      <w:r>
        <w:rPr>
          <w:b/>
          <w:bCs/>
        </w:rPr>
        <w:t>介入的时机信号：</w:t>
      </w:r>
      <w:r>
        <w:t>在实际操作中，当大级别出现一买区域时，真正的介入通常需要等待其</w:t>
      </w:r>
      <w:r>
        <w:rPr>
          <w:b/>
          <w:bCs/>
        </w:rPr>
        <w:t>次级别或次次级别出现底分型（或类似的止跌结构）</w:t>
      </w:r>
      <w:r>
        <w:t>作为触发信号，这构成了“区间套”原理的应用。</w:t>
      </w:r>
    </w:p>
    <w:p w14:paraId="13D44605">
      <w:pPr>
        <w:rPr>
          <w:rFonts w:hint="eastAsia"/>
        </w:rPr>
      </w:pPr>
    </w:p>
    <w:p w14:paraId="432B947D">
      <w:pPr>
        <w:outlineLvl w:val="0"/>
        <w:rPr>
          <w:rFonts w:hint="eastAsia"/>
          <w:b/>
          <w:bCs/>
        </w:rPr>
      </w:pPr>
      <w:bookmarkStart w:id="0" w:name="_GoBack"/>
      <w:bookmarkEnd w:id="0"/>
      <w:r>
        <w:rPr>
          <w:b/>
          <w:bCs/>
        </w:rPr>
        <w:t>B2. 完全分类：一买之后，走势的四种演化路径</w:t>
      </w:r>
    </w:p>
    <w:p w14:paraId="79EC6310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7CA14CFA">
      <w:pPr>
        <w:rPr>
          <w:rFonts w:hint="eastAsia"/>
        </w:rPr>
      </w:pPr>
      <w:r>
        <w:t>章前总览： 在明确了“一买”是趋势动能衰竭的信号（B1）之后，本章的核心任务是解决一个实战中的关键问题：</w:t>
      </w:r>
      <w:r>
        <w:rPr>
          <w:b/>
          <w:bCs/>
        </w:rPr>
        <w:t>当我们识别并介入“一买”后，市场接下来会怎么走？我们该如何应对？</w:t>
      </w:r>
      <w:r>
        <w:t>缠论的核心思想是“完全分类”，即不预测，但必须为所有可能性准备好预案。</w:t>
      </w:r>
    </w:p>
    <w:p w14:paraId="53130FE0">
      <w:pPr>
        <w:rPr>
          <w:rFonts w:hint="eastAsia"/>
        </w:rPr>
      </w:pPr>
      <w:r>
        <w:t>逻辑链条：</w:t>
      </w:r>
    </w:p>
    <w:p w14:paraId="1D54E45C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C4. 划分基准是什么？</w:t>
      </w:r>
      <w:r>
        <w:t> 最后中枢——上轨与下轨的关键作用</w:t>
      </w:r>
    </w:p>
    <w:p w14:paraId="5CC96B0C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C5. 基于基准，有哪几种演化？</w:t>
      </w:r>
      <w:r>
        <w:t> 最强走势（二买与三买重合）</w:t>
      </w:r>
    </w:p>
    <w:p w14:paraId="361C8C18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C6. 常规走势</w:t>
      </w:r>
      <w:r>
        <w:t>（构建新的上升中枢）</w:t>
      </w:r>
    </w:p>
    <w:p w14:paraId="00373B4E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C7. 反向生长走势</w:t>
      </w:r>
      <w:r>
        <w:t>（遇阻回落延续原趋势）</w:t>
      </w:r>
    </w:p>
    <w:p w14:paraId="61EAD6DB">
      <w:pPr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C8. 诱空/诱多走势</w:t>
      </w:r>
      <w:r>
        <w:t>（假破位后的反向运动）</w:t>
      </w:r>
    </w:p>
    <w:p w14:paraId="09418042">
      <w:pPr>
        <w:rPr>
          <w:rFonts w:hint="eastAsia"/>
          <w:b/>
          <w:bCs/>
        </w:rPr>
      </w:pPr>
      <w:r>
        <w:rPr>
          <w:b/>
          <w:bCs/>
        </w:rPr>
        <w:t>C4. 划分基准——最后中枢（Last Zhongshu）的上轨与下轨</w:t>
      </w:r>
    </w:p>
    <w:p w14:paraId="30E206AB">
      <w:pPr>
        <w:rPr>
          <w:rFonts w:hint="eastAsia"/>
        </w:rPr>
      </w:pPr>
      <w:r>
        <w:t>要进行完全分类，必须有一个客观、统一的参照系。这个参照系就是产生“一买”的那个下跌趋势中的 </w:t>
      </w:r>
      <w:r>
        <w:rPr>
          <w:b/>
          <w:bCs/>
        </w:rPr>
        <w:t>“最后中枢”</w:t>
      </w:r>
      <w:r>
        <w:t>。</w:t>
      </w:r>
    </w:p>
    <w:p w14:paraId="6A26ABC7">
      <w:pPr>
        <w:rPr>
          <w:rFonts w:hint="eastAsia"/>
          <w:b/>
          <w:bCs/>
        </w:rPr>
      </w:pPr>
      <w:r>
        <w:rPr>
          <w:b/>
          <w:bCs/>
        </w:rPr>
        <w:t>核心概念：最后中枢</w:t>
      </w:r>
    </w:p>
    <w:p w14:paraId="6898F371">
      <w:pPr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定义：</w:t>
      </w:r>
      <w:r>
        <w:t>在下跌趋势中，最后一个由“上下上”三段重叠构成的整理结构。它是</w:t>
      </w:r>
      <w:r>
        <w:rPr>
          <w:b/>
          <w:bCs/>
        </w:rPr>
        <w:t>空方力量最后的集结地</w:t>
      </w:r>
      <w:r>
        <w:t>，也是后续反弹的首要压力区。</w:t>
      </w:r>
    </w:p>
    <w:p w14:paraId="4EC02372">
      <w:pPr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上轨 (Upper Rail) - ZG：</w:t>
      </w:r>
      <w:r>
        <w:t>该中枢区间的最高点。代表</w:t>
      </w:r>
      <w:r>
        <w:rPr>
          <w:b/>
          <w:bCs/>
        </w:rPr>
        <w:t>空头最强的防线</w:t>
      </w:r>
      <w:r>
        <w:t>，价格能否有效突破上轨，是判断下跌趋势是否可能逆转的关键。</w:t>
      </w:r>
    </w:p>
    <w:p w14:paraId="3C1CADBF">
      <w:pPr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下轨 (Lower Rail) - ZD：</w:t>
      </w:r>
      <w:r>
        <w:t>该中枢区间的最低点。代表</w:t>
      </w:r>
      <w:r>
        <w:rPr>
          <w:b/>
          <w:bCs/>
        </w:rPr>
        <w:t>空头力量的底线</w:t>
      </w:r>
      <w:r>
        <w:t>，也是反弹的第一目标位。价格能否拉回下轨之上，是判断反弹强弱的基础。</w:t>
      </w:r>
    </w:p>
    <w:p w14:paraId="3342505B">
      <w:pPr>
        <w:rPr>
          <w:rFonts w:hint="eastAsia"/>
          <w:b/>
          <w:bCs/>
        </w:rPr>
      </w:pPr>
      <w:r>
        <w:rPr>
          <w:b/>
          <w:bCs/>
        </w:rPr>
        <w:t>为什么是“最后中枢”而不是其他位置？</w:t>
      </w:r>
    </w:p>
    <w:p w14:paraId="12116FFA">
      <w:pPr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动力学意义：</w:t>
      </w:r>
      <w:r>
        <w:t>“背驰”意味着推动下跌的动能（力度）减弱。而“最后中枢”是</w:t>
      </w:r>
      <w:r>
        <w:rPr>
          <w:b/>
          <w:bCs/>
        </w:rPr>
        <w:t>空方动能最后一次有效释放并形成合力的区域</w:t>
      </w:r>
      <w:r>
        <w:t>。当价格背驰后再次回到这个区域，意味着空方曾经的“堡垒”正在被测试，多空力量对比在此发生质变。</w:t>
      </w:r>
    </w:p>
    <w:p w14:paraId="42019726">
      <w:pPr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几何学意义：</w:t>
      </w:r>
      <w:r>
        <w:t>它为走势划分提供了清晰的边界。价格相对于这个中枢上、下轨的位置关系，</w:t>
      </w:r>
      <w:r>
        <w:rPr>
          <w:b/>
          <w:bCs/>
        </w:rPr>
        <w:t>直观地反映了多空力量的强弱</w:t>
      </w:r>
      <w:r>
        <w:t>，从而为分类提供了无可争议的标尺。</w:t>
      </w:r>
    </w:p>
    <w:p w14:paraId="521051AA">
      <w:pPr>
        <w:outlineLvl w:val="0"/>
        <w:rPr>
          <w:rFonts w:hint="eastAsia"/>
          <w:b/>
          <w:bCs/>
        </w:rPr>
      </w:pPr>
      <w:r>
        <w:rPr>
          <w:b/>
          <w:bCs/>
        </w:rPr>
        <w:t>C5. 第一种演化：最强走势——二买与三买重合（2+3 Buy Point）</w:t>
      </w:r>
    </w:p>
    <w:p w14:paraId="5719BDD3">
      <w:pPr>
        <w:rPr>
          <w:rFonts w:hint="eastAsia"/>
        </w:rPr>
      </w:pPr>
      <w:r>
        <w:t>这是“一买”后最强势、最理想的演化路径。</w:t>
      </w:r>
    </w:p>
    <w:p w14:paraId="1194240B">
      <w:pPr>
        <w:outlineLvl w:val="1"/>
        <w:rPr>
          <w:rFonts w:hint="eastAsia"/>
          <w:b/>
          <w:bCs/>
        </w:rPr>
      </w:pPr>
      <w:r>
        <w:rPr>
          <w:b/>
          <w:bCs/>
        </w:rPr>
        <w:t>核心定义：二买与三买重合 (2+3 Buy Point)</w:t>
      </w:r>
    </w:p>
    <w:p w14:paraId="7B376C0B">
      <w:pPr>
        <w:rPr>
          <w:rFonts w:hint="eastAsia"/>
        </w:rPr>
      </w:pPr>
      <w:r>
        <w:t>价格从“一买”位置反弹，</w:t>
      </w:r>
      <w:r>
        <w:rPr>
          <w:b/>
          <w:bCs/>
        </w:rPr>
        <w:t>不仅拉回了“最后中枢”的区间，而且一笔（或一个线段）直接、强势地突破该中枢的“上轨”</w:t>
      </w:r>
      <w:r>
        <w:t>。</w:t>
      </w:r>
    </w:p>
    <w:p w14:paraId="1838EF17">
      <w:pPr>
        <w:rPr>
          <w:rFonts w:hint="eastAsia"/>
          <w:b/>
          <w:bCs/>
        </w:rPr>
      </w:pPr>
      <w:r>
        <w:rPr>
          <w:b/>
          <w:bCs/>
        </w:rPr>
        <w:t>“2+3”的含义：</w:t>
      </w:r>
    </w:p>
    <w:p w14:paraId="5B38FA07">
      <w:pPr>
        <w:rPr>
          <w:rFonts w:hint="eastAsia"/>
        </w:rPr>
      </w:pPr>
      <w:r>
        <w:rPr>
          <w:b/>
          <w:bCs/>
        </w:rPr>
        <w:t>2</w:t>
      </w:r>
      <w:r>
        <w:t>针对“最后中枢”的 </w:t>
      </w:r>
      <w:r>
        <w:rPr>
          <w:b/>
          <w:bCs/>
        </w:rPr>
        <w:t>“二买”</w:t>
      </w:r>
    </w:p>
    <w:p w14:paraId="3996CB5D">
      <w:pPr>
        <w:rPr>
          <w:rFonts w:hint="eastAsia"/>
        </w:rPr>
      </w:pPr>
      <w:r>
        <w:rPr>
          <w:b/>
          <w:bCs/>
        </w:rPr>
        <w:t>3</w:t>
      </w:r>
      <w:r>
        <w:t>针对新生上涨走势的 </w:t>
      </w:r>
      <w:r>
        <w:rPr>
          <w:b/>
          <w:bCs/>
        </w:rPr>
        <w:t>“三买”</w:t>
      </w:r>
    </w:p>
    <w:p w14:paraId="6D229D7E">
      <w:pPr>
        <w:rPr>
          <w:rFonts w:hint="eastAsia"/>
        </w:rPr>
      </w:pPr>
      <w:r>
        <w:t>由于上涨过于强劲，这个回调幅度很小，使得“针对前下跌中枢的二买”和“针对新上升中枢的三买”在空间上重合，合称为“2+3买点”。</w:t>
      </w:r>
    </w:p>
    <w:p w14:paraId="6400ECB2">
      <w:pPr>
        <w:outlineLvl w:val="1"/>
        <w:rPr>
          <w:rFonts w:hint="eastAsia"/>
          <w:b/>
          <w:bCs/>
        </w:rPr>
      </w:pPr>
      <w:r>
        <w:rPr>
          <w:b/>
          <w:bCs/>
        </w:rPr>
        <w:t>特征与识别</w:t>
      </w:r>
    </w:p>
    <w:p w14:paraId="128567AC">
      <w:pPr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关键动作：</w:t>
      </w:r>
      <w:r>
        <w:t>必须</w:t>
      </w:r>
      <w:r>
        <w:rPr>
          <w:b/>
          <w:bCs/>
        </w:rPr>
        <w:t>越过左侧下跌中枢的上轨</w:t>
      </w:r>
      <w:r>
        <w:t>。</w:t>
      </w:r>
    </w:p>
    <w:p w14:paraId="22E6E064">
      <w:pPr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市场含义：</w:t>
      </w:r>
      <w:r>
        <w:t>多方力量极其强劲，空方的最后防线被一举攻克，趋势反转的力度最大、速度最快。</w:t>
      </w:r>
    </w:p>
    <w:p w14:paraId="0E3B2AEE">
      <w:pPr>
        <w:numPr>
          <w:ilvl w:val="0"/>
          <w:numId w:val="16"/>
        </w:numPr>
        <w:rPr>
          <w:rFonts w:hint="eastAsia"/>
        </w:rPr>
      </w:pPr>
      <w:r>
        <w:rPr>
          <w:b/>
          <w:bCs/>
        </w:rPr>
        <w:t>后续发展：</w:t>
      </w:r>
      <w:r>
        <w:t>通常直接进入主升段，是盈利效率最高的走势。</w:t>
      </w:r>
    </w:p>
    <w:p w14:paraId="0EEAB4B2">
      <w:pPr>
        <w:outlineLvl w:val="0"/>
        <w:rPr>
          <w:rFonts w:hint="eastAsia"/>
          <w:b/>
          <w:bCs/>
        </w:rPr>
      </w:pPr>
      <w:r>
        <w:rPr>
          <w:b/>
          <w:bCs/>
        </w:rPr>
        <w:t>C6. 第二种演化：常规走势——构建新的上升中枢（Constructing a New Rising Zhongshu）</w:t>
      </w:r>
    </w:p>
    <w:p w14:paraId="5D22C809">
      <w:pPr>
        <w:rPr>
          <w:rFonts w:hint="eastAsia"/>
        </w:rPr>
      </w:pPr>
      <w:r>
        <w:t>这是最常见、最标准的演化路径，体现了“走势终完美”——任何走势类型终将完成。</w:t>
      </w:r>
    </w:p>
    <w:p w14:paraId="1A60E407">
      <w:pPr>
        <w:rPr>
          <w:rFonts w:hint="eastAsia"/>
          <w:b/>
          <w:bCs/>
        </w:rPr>
      </w:pPr>
      <w:r>
        <w:rPr>
          <w:b/>
          <w:bCs/>
        </w:rPr>
        <w:t>核心定义：构建新的上升中枢</w:t>
      </w:r>
    </w:p>
    <w:p w14:paraId="1218A375">
      <w:pPr>
        <w:rPr>
          <w:rFonts w:hint="eastAsia"/>
        </w:rPr>
      </w:pPr>
      <w:r>
        <w:t>价格从“一买”位置反弹，</w:t>
      </w:r>
      <w:r>
        <w:rPr>
          <w:b/>
          <w:bCs/>
        </w:rPr>
        <w:t>能够拉回“最后中枢”的区间（即回到下轨之上），但无法直接突破其上轨</w:t>
      </w:r>
      <w:r>
        <w:t>。随后，价格在此区间附近震荡，通过“下上下”三段重叠，构建一个新的、与下跌方向相反的 </w:t>
      </w:r>
      <w:r>
        <w:rPr>
          <w:b/>
          <w:bCs/>
        </w:rPr>
        <w:t>“上升中枢”</w:t>
      </w:r>
      <w:r>
        <w:t>。</w:t>
      </w:r>
    </w:p>
    <w:p w14:paraId="56437AD9">
      <w:pPr>
        <w:rPr>
          <w:rFonts w:hint="eastAsia"/>
          <w:b/>
          <w:bCs/>
        </w:rPr>
      </w:pPr>
      <w:r>
        <w:rPr>
          <w:b/>
          <w:bCs/>
        </w:rPr>
        <w:t>特征与识别</w:t>
      </w:r>
    </w:p>
    <w:p w14:paraId="75CCAB46">
      <w:pPr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关键位置：</w:t>
      </w:r>
      <w:r>
        <w:t>反弹高度通常在“最后中枢”的</w:t>
      </w:r>
      <w:r>
        <w:rPr>
          <w:b/>
          <w:bCs/>
        </w:rPr>
        <w:t>下轨与上轨之间</w:t>
      </w:r>
      <w:r>
        <w:t>，最好能形成一个“强中枢”（即后续震荡的中枢区间整体高于“最后中枢”的区间）。</w:t>
      </w:r>
    </w:p>
    <w:p w14:paraId="47D39178">
      <w:pPr>
        <w:numPr>
          <w:ilvl w:val="0"/>
          <w:numId w:val="17"/>
        </w:numPr>
        <w:rPr>
          <w:rFonts w:hint="eastAsia"/>
        </w:rPr>
      </w:pPr>
      <w:r>
        <w:rPr>
          <w:b/>
          <w:bCs/>
        </w:rPr>
        <w:t>标准流程：</w:t>
      </w:r>
      <w:r>
        <w:t xml:space="preserve">一买 → 反弹（一笔上）→ 回调形成“二买” → 再次上涨 → </w:t>
      </w:r>
      <w:r>
        <w:rPr>
          <w:rFonts w:hint="eastAsia"/>
        </w:rPr>
        <w:t>再</w:t>
      </w:r>
      <w:r>
        <w:t>回调可能形成“类二买” → 最终突破新生中枢，走出上升段。</w:t>
      </w:r>
    </w:p>
    <w:p w14:paraId="1A8077F2">
      <w:pPr>
        <w:rPr>
          <w:rFonts w:hint="eastAsia"/>
          <w:b/>
          <w:bCs/>
        </w:rPr>
      </w:pPr>
      <w:r>
        <w:rPr>
          <w:b/>
          <w:bCs/>
        </w:rPr>
        <w:t>市场含义</w:t>
      </w:r>
    </w:p>
    <w:p w14:paraId="4D86401A">
      <w:pPr>
        <w:rPr>
          <w:rFonts w:hint="eastAsia"/>
        </w:rPr>
      </w:pPr>
      <w:r>
        <w:t>多空力量在“最后中枢”附近达成短暂平衡，多方需要时间积蓄力量。这是健康的趋势初期构筑“地基”的过程。</w:t>
      </w:r>
    </w:p>
    <w:p w14:paraId="32560056">
      <w:pPr>
        <w:outlineLvl w:val="0"/>
        <w:rPr>
          <w:rFonts w:hint="eastAsia"/>
          <w:b/>
          <w:bCs/>
        </w:rPr>
      </w:pPr>
      <w:r>
        <w:rPr>
          <w:b/>
          <w:bCs/>
        </w:rPr>
        <w:t>C7. 第三种演化：反向生长走势——遇阻回落延续原趋势（Reverse Growth / Continuation）</w:t>
      </w:r>
    </w:p>
    <w:p w14:paraId="2857A362">
      <w:pPr>
        <w:rPr>
          <w:rFonts w:hint="eastAsia"/>
        </w:rPr>
      </w:pPr>
      <w:r>
        <w:t>这是一种偏弱的演化，意味着“一买”引发的反弹未能扭转大局，原下跌趋势得以延续或级别扩大。</w:t>
      </w:r>
    </w:p>
    <w:p w14:paraId="4523ACA9">
      <w:pPr>
        <w:rPr>
          <w:rFonts w:hint="eastAsia"/>
          <w:b/>
          <w:bCs/>
        </w:rPr>
      </w:pPr>
      <w:r>
        <w:rPr>
          <w:b/>
          <w:bCs/>
        </w:rPr>
        <w:t>核心定义：反向生长走势</w:t>
      </w:r>
    </w:p>
    <w:p w14:paraId="04A3A2DE">
      <w:pPr>
        <w:rPr>
          <w:rFonts w:hint="eastAsia"/>
        </w:rPr>
      </w:pPr>
      <w:r>
        <w:t>价格从“一买”位置反弹，</w:t>
      </w:r>
      <w:r>
        <w:rPr>
          <w:b/>
          <w:bCs/>
        </w:rPr>
        <w:t>连“最后中枢”的“下轨”都无法有效站稳（即无法拉回中枢区间），或仅仅轻微触及“上轨”便无力突破，随即掉头向下</w:t>
      </w:r>
      <w:r>
        <w:t>，并创出新低或延续下跌。</w:t>
      </w:r>
    </w:p>
    <w:p w14:paraId="14ABDF77">
      <w:pPr>
        <w:rPr>
          <w:rFonts w:hint="eastAsia"/>
          <w:b/>
          <w:bCs/>
        </w:rPr>
      </w:pPr>
      <w:r>
        <w:rPr>
          <w:b/>
          <w:bCs/>
        </w:rPr>
        <w:t>两种具体形式：</w:t>
      </w:r>
    </w:p>
    <w:p w14:paraId="20A89047">
      <w:pPr>
        <w:numPr>
          <w:ilvl w:val="0"/>
          <w:numId w:val="18"/>
        </w:numPr>
        <w:rPr>
          <w:rFonts w:hint="eastAsia"/>
        </w:rPr>
      </w:pPr>
      <w:r>
        <w:rPr>
          <w:b/>
          <w:bCs/>
        </w:rPr>
        <w:t>本级别一笔上遇阻：</w:t>
      </w:r>
      <w:r>
        <w:t>反弹仅为一笔，触及中枢下轨或上轨后直接回落。这相当于一个</w:t>
      </w:r>
      <w:r>
        <w:rPr>
          <w:b/>
          <w:bCs/>
        </w:rPr>
        <w:t>“下跌+盘整+下跌”</w:t>
      </w:r>
      <w:r>
        <w:t>的盘整下走势的延续。</w:t>
      </w:r>
    </w:p>
    <w:p w14:paraId="5777A86B">
      <w:pPr>
        <w:numPr>
          <w:ilvl w:val="0"/>
          <w:numId w:val="18"/>
        </w:numPr>
        <w:rPr>
          <w:rFonts w:hint="eastAsia"/>
        </w:rPr>
      </w:pPr>
      <w:r>
        <w:rPr>
          <w:b/>
          <w:bCs/>
        </w:rPr>
        <w:t>本级别一个线段上遇阻：</w:t>
      </w:r>
      <w:r>
        <w:t>反弹构成一个“上下上”的线段，但整个线段仍被压制在“最后中枢”的下轨或上轨之下，随后回落。这使得下跌走势的级别从“一笔下”扩展为</w:t>
      </w:r>
      <w:r>
        <w:rPr>
          <w:b/>
          <w:bCs/>
        </w:rPr>
        <w:t>“线段下”</w:t>
      </w:r>
      <w:r>
        <w:t>，即走势发生了</w:t>
      </w:r>
      <w:r>
        <w:rPr>
          <w:b/>
          <w:bCs/>
        </w:rPr>
        <w:t>“向下生长”</w:t>
      </w:r>
      <w:r>
        <w:t>。</w:t>
      </w:r>
    </w:p>
    <w:p w14:paraId="75211A51">
      <w:pPr>
        <w:rPr>
          <w:rFonts w:hint="eastAsia"/>
          <w:b/>
          <w:bCs/>
        </w:rPr>
      </w:pPr>
      <w:r>
        <w:rPr>
          <w:b/>
          <w:bCs/>
        </w:rPr>
        <w:t>市场含义</w:t>
      </w:r>
    </w:p>
    <w:p w14:paraId="11FB7AA8">
      <w:pPr>
        <w:rPr>
          <w:rFonts w:hint="eastAsia"/>
        </w:rPr>
      </w:pPr>
      <w:r>
        <w:t>“一买”所代表的动能衰竭是次级别或更小级别的，更大级别的下跌动能尚未耗尽。反弹只是下跌趋势中的一次修正，原趋势力量仍然主导。</w:t>
      </w:r>
    </w:p>
    <w:p w14:paraId="779D41CA">
      <w:pPr>
        <w:rPr>
          <w:rFonts w:hint="eastAsia"/>
          <w:b/>
          <w:bCs/>
        </w:rPr>
      </w:pPr>
      <w:r>
        <w:rPr>
          <w:b/>
          <w:bCs/>
        </w:rPr>
        <w:t>易错点/辨析</w:t>
      </w:r>
    </w:p>
    <w:p w14:paraId="66F1DC84">
      <w:pPr>
        <w:rPr>
          <w:rFonts w:hint="eastAsia"/>
        </w:rPr>
      </w:pPr>
      <w:r>
        <w:rPr>
          <w:b/>
          <w:bCs/>
        </w:rPr>
        <w:t>“反向生长” vs “趋势逆转失败”：</w:t>
      </w:r>
      <w:r>
        <w:t>本质上是一回事，但“生长”一词更强调</w:t>
      </w:r>
      <w:r>
        <w:rPr>
          <w:b/>
          <w:bCs/>
        </w:rPr>
        <w:t>走势级别的自然扩展</w:t>
      </w:r>
      <w:r>
        <w:t>，是缠论动力学与几何学的结合体现。它提醒我们，“一买”不是百分百的逆转信号，必须结合对“最后中枢”的突破情况来确认。</w:t>
      </w:r>
    </w:p>
    <w:p w14:paraId="67A590CA">
      <w:pPr>
        <w:outlineLvl w:val="0"/>
        <w:rPr>
          <w:rFonts w:hint="eastAsia"/>
          <w:b/>
          <w:bCs/>
        </w:rPr>
      </w:pPr>
      <w:r>
        <w:rPr>
          <w:b/>
          <w:bCs/>
        </w:rPr>
        <w:t>C8. 第四种演化：诱空/诱多走势——假破位后的反向运动（False Breakdown/ Breakout）</w:t>
      </w:r>
    </w:p>
    <w:p w14:paraId="55B0713E">
      <w:pPr>
        <w:rPr>
          <w:rFonts w:hint="eastAsia"/>
        </w:rPr>
      </w:pPr>
      <w:r>
        <w:t>这是一种具有欺骗性的演化，常发生在转折临界点，用于清洗不坚定的持仓者。</w:t>
      </w:r>
    </w:p>
    <w:p w14:paraId="6CF54BE2">
      <w:pPr>
        <w:outlineLvl w:val="1"/>
        <w:rPr>
          <w:rFonts w:hint="eastAsia"/>
          <w:b/>
          <w:bCs/>
        </w:rPr>
      </w:pPr>
      <w:r>
        <w:rPr>
          <w:b/>
          <w:bCs/>
        </w:rPr>
        <w:t>核心定义：诱空/诱多走势 (Trap)</w:t>
      </w:r>
    </w:p>
    <w:p w14:paraId="196D20AE">
      <w:pPr>
        <w:outlineLvl w:val="1"/>
        <w:rPr>
          <w:rFonts w:hint="eastAsia"/>
          <w:b/>
          <w:bCs/>
        </w:rPr>
      </w:pPr>
      <w:r>
        <w:rPr>
          <w:b/>
          <w:bCs/>
        </w:rPr>
        <w:t>诱空 (Bull Trap in Downtrend)</w:t>
      </w:r>
    </w:p>
    <w:p w14:paraId="0A8B6531">
      <w:pPr>
        <w:rPr>
          <w:rFonts w:hint="eastAsia"/>
        </w:rPr>
      </w:pPr>
      <w:r>
        <w:t>在下跌趋势中，价格形成“一买”并反弹拉回“最后中枢”区间（甚至触及下轨）后，</w:t>
      </w:r>
      <w:r>
        <w:rPr>
          <w:b/>
          <w:bCs/>
        </w:rPr>
        <w:t>突然再次向下破位</w:t>
      </w:r>
      <w:r>
        <w:t>，制造“下跌中继”或“反弹结束”的假象，但很快在更低位置形成新的背驰，并随即展开强力反向上涨。</w:t>
      </w:r>
    </w:p>
    <w:p w14:paraId="20B5C233">
      <w:pPr>
        <w:outlineLvl w:val="1"/>
        <w:rPr>
          <w:rFonts w:hint="eastAsia"/>
          <w:b/>
          <w:bCs/>
        </w:rPr>
      </w:pPr>
      <w:r>
        <w:rPr>
          <w:b/>
          <w:bCs/>
        </w:rPr>
        <w:t>诱多 (Bear Trap in Uptrend)</w:t>
      </w:r>
    </w:p>
    <w:p w14:paraId="77E7D73F">
      <w:pPr>
        <w:rPr>
          <w:rFonts w:hint="eastAsia"/>
        </w:rPr>
      </w:pPr>
      <w:r>
        <w:t>在上涨趋势中，一卖后反弹拉回最后中枢区间后，再次向上假突破，然后快速下跌。</w:t>
      </w:r>
    </w:p>
    <w:p w14:paraId="143978FC">
      <w:pPr>
        <w:outlineLvl w:val="1"/>
        <w:rPr>
          <w:rFonts w:hint="eastAsia"/>
          <w:b/>
          <w:bCs/>
        </w:rPr>
      </w:pPr>
      <w:r>
        <w:rPr>
          <w:b/>
          <w:bCs/>
        </w:rPr>
        <w:t>特征与识别（以诱空为例）：</w:t>
      </w:r>
    </w:p>
    <w:p w14:paraId="53760BD0">
      <w:pPr>
        <w:outlineLvl w:val="2"/>
        <w:rPr>
          <w:rFonts w:hint="eastAsia"/>
        </w:rPr>
      </w:pPr>
      <w:r>
        <w:rPr>
          <w:b/>
          <w:bCs/>
        </w:rPr>
        <w:t>1</w:t>
      </w:r>
      <w:r>
        <w:rPr>
          <w:rFonts w:hint="eastAsia"/>
        </w:rPr>
        <w:t xml:space="preserve"> </w:t>
      </w:r>
      <w:r>
        <w:rPr>
          <w:b/>
          <w:bCs/>
        </w:rPr>
        <w:t>前提：</w:t>
      </w:r>
    </w:p>
    <w:p w14:paraId="72B00C7E">
      <w:pPr>
        <w:rPr>
          <w:rFonts w:hint="eastAsia"/>
        </w:rPr>
      </w:pPr>
      <w:r>
        <w:t>已经出现标准的一买（背驰）。</w:t>
      </w:r>
    </w:p>
    <w:p w14:paraId="26D5B917">
      <w:pPr>
        <w:outlineLvl w:val="2"/>
        <w:rPr>
          <w:rFonts w:hint="eastAsia"/>
        </w:rPr>
      </w:pPr>
      <w:r>
        <w:rPr>
          <w:b/>
          <w:bCs/>
        </w:rPr>
        <w:t>2</w:t>
      </w:r>
      <w:r>
        <w:rPr>
          <w:rFonts w:hint="eastAsia"/>
        </w:rPr>
        <w:t xml:space="preserve"> </w:t>
      </w:r>
      <w:r>
        <w:rPr>
          <w:b/>
          <w:bCs/>
        </w:rPr>
        <w:t>迷惑动作：</w:t>
      </w:r>
    </w:p>
    <w:p w14:paraId="702A5F40">
      <w:pPr>
        <w:rPr>
          <w:rFonts w:hint="eastAsia"/>
        </w:rPr>
      </w:pPr>
      <w:r>
        <w:t>反弹无力 → 再次下跌，并</w:t>
      </w:r>
      <w:r>
        <w:rPr>
          <w:b/>
          <w:bCs/>
        </w:rPr>
        <w:t>跌破一买的最低点</w:t>
      </w:r>
      <w:r>
        <w:t>。</w:t>
      </w:r>
    </w:p>
    <w:p w14:paraId="044A86BD">
      <w:pPr>
        <w:outlineLvl w:val="2"/>
        <w:rPr>
          <w:rFonts w:hint="eastAsia"/>
        </w:rPr>
      </w:pPr>
      <w:r>
        <w:rPr>
          <w:b/>
          <w:bCs/>
        </w:rPr>
        <w:t>3</w:t>
      </w:r>
      <w:r>
        <w:rPr>
          <w:rFonts w:hint="eastAsia"/>
        </w:rPr>
        <w:t xml:space="preserve"> </w:t>
      </w:r>
      <w:r>
        <w:rPr>
          <w:b/>
          <w:bCs/>
        </w:rPr>
        <w:t>核心判据：</w:t>
      </w:r>
    </w:p>
    <w:p w14:paraId="3A1FC598">
      <w:pPr>
        <w:rPr>
          <w:rFonts w:hint="eastAsia"/>
        </w:rPr>
      </w:pPr>
      <w:r>
        <w:t>这“再次下跌”的一段，与形成一买前的最后一段下跌，</w:t>
      </w:r>
      <w:r>
        <w:rPr>
          <w:b/>
          <w:bCs/>
        </w:rPr>
        <w:t>再次发生力度上的背驰</w:t>
      </w:r>
      <w:r>
        <w:t>（即第二重背驰）。</w:t>
      </w:r>
    </w:p>
    <w:p w14:paraId="53EA33E1">
      <w:pPr>
        <w:outlineLvl w:val="2"/>
        <w:rPr>
          <w:rFonts w:hint="eastAsia"/>
        </w:rPr>
      </w:pPr>
      <w:r>
        <w:rPr>
          <w:b/>
          <w:bCs/>
        </w:rPr>
        <w:t>4</w:t>
      </w:r>
      <w:r>
        <w:rPr>
          <w:rFonts w:hint="eastAsia"/>
        </w:rPr>
        <w:t xml:space="preserve"> </w:t>
      </w:r>
      <w:r>
        <w:rPr>
          <w:b/>
          <w:bCs/>
        </w:rPr>
        <w:t>确认信号：</w:t>
      </w:r>
    </w:p>
    <w:p w14:paraId="5AD517AD">
      <w:pPr>
        <w:rPr>
          <w:rFonts w:hint="eastAsia"/>
        </w:rPr>
      </w:pPr>
      <w:r>
        <w:t>价格迅速拉回，并</w:t>
      </w:r>
      <w:r>
        <w:rPr>
          <w:b/>
          <w:bCs/>
        </w:rPr>
        <w:t>越过之前反弹的高点</w:t>
      </w:r>
      <w:r>
        <w:t>。</w:t>
      </w:r>
    </w:p>
    <w:p w14:paraId="3BFA38FD">
      <w:pPr>
        <w:outlineLvl w:val="1"/>
        <w:rPr>
          <w:rFonts w:hint="eastAsia"/>
          <w:b/>
          <w:bCs/>
        </w:rPr>
      </w:pPr>
      <w:r>
        <w:rPr>
          <w:b/>
          <w:bCs/>
        </w:rPr>
        <w:t>市场含义</w:t>
      </w:r>
    </w:p>
    <w:p w14:paraId="09692665">
      <w:pPr>
        <w:rPr>
          <w:rFonts w:hint="eastAsia"/>
        </w:rPr>
      </w:pPr>
      <w:r>
        <w:t>主力资金利用市场恐慌或贪婪心理进行的最后一次洗盘或派发。识别它的关键在于 </w:t>
      </w:r>
      <w:r>
        <w:rPr>
          <w:b/>
          <w:bCs/>
        </w:rPr>
        <w:t>“背驰再背驰”</w:t>
      </w:r>
      <w:r>
        <w:t> 以及价格能否快速收复关键位置。</w:t>
      </w:r>
    </w:p>
    <w:p w14:paraId="21F2940F">
      <w:pPr>
        <w:outlineLvl w:val="1"/>
        <w:rPr>
          <w:rFonts w:hint="eastAsia"/>
          <w:b/>
          <w:bCs/>
        </w:rPr>
      </w:pPr>
      <w:r>
        <w:rPr>
          <w:b/>
          <w:bCs/>
        </w:rPr>
        <w:t>为什么会出现诱空/诱多？</w:t>
      </w:r>
    </w:p>
    <w:p w14:paraId="7226D318">
      <w:pPr>
        <w:rPr>
          <w:rFonts w:hint="eastAsia"/>
        </w:rPr>
      </w:pPr>
      <w:r>
        <w:t>从市场博弈角度理解：</w:t>
      </w:r>
    </w:p>
    <w:p w14:paraId="567D4324">
      <w:pPr>
        <w:numPr>
          <w:ilvl w:val="0"/>
          <w:numId w:val="19"/>
        </w:numPr>
        <w:rPr>
          <w:rFonts w:hint="eastAsia"/>
        </w:rPr>
      </w:pPr>
      <w:r>
        <w:rPr>
          <w:b/>
          <w:bCs/>
        </w:rPr>
        <w:t>清洗浮筹：</w:t>
      </w:r>
      <w:r>
        <w:t>在趋势末端，仍有大量投资者依据原有趋势方向操作。一次假破位能引发</w:t>
      </w:r>
      <w:r>
        <w:rPr>
          <w:b/>
          <w:bCs/>
        </w:rPr>
        <w:t>止损盘和跟风盘</w:t>
      </w:r>
      <w:r>
        <w:t>，为后续真正的反向运动减轻抛压。</w:t>
      </w:r>
    </w:p>
    <w:p w14:paraId="1E85ACFF">
      <w:pPr>
        <w:numPr>
          <w:ilvl w:val="0"/>
          <w:numId w:val="19"/>
        </w:numPr>
        <w:rPr>
          <w:rFonts w:hint="eastAsia"/>
        </w:rPr>
      </w:pPr>
      <w:r>
        <w:rPr>
          <w:b/>
          <w:bCs/>
        </w:rPr>
        <w:t>构建共识：</w:t>
      </w:r>
      <w:r>
        <w:t>假破位制造极端情绪和价格，使得真正的转折点（第二重背驰点）具有更强烈的技术信号和情绪反差，更容易吸引右侧交易者入场，形成新的趋势共识。</w:t>
      </w:r>
    </w:p>
    <w:p w14:paraId="094A8237">
      <w:pPr>
        <w:numPr>
          <w:ilvl w:val="0"/>
          <w:numId w:val="19"/>
        </w:numPr>
        <w:rPr>
          <w:rFonts w:hint="eastAsia"/>
        </w:rPr>
      </w:pPr>
      <w:r>
        <w:rPr>
          <w:b/>
          <w:bCs/>
        </w:rPr>
        <w:t>成本区测试：</w:t>
      </w:r>
      <w:r>
        <w:t>在关键位置（如中枢下轨）反复震荡，可以测试该区域的支撑/压力有效性以及市场的真实买卖意愿。</w:t>
      </w:r>
    </w:p>
    <w:p w14:paraId="1FC08936">
      <w:pPr>
        <w:rPr>
          <w:rFonts w:hint="eastAsia"/>
        </w:rPr>
      </w:pPr>
      <w:r>
        <w:drawing>
          <wp:inline distT="0" distB="0" distL="0" distR="0">
            <wp:extent cx="5274310" cy="2983230"/>
            <wp:effectExtent l="0" t="0" r="2540" b="7620"/>
            <wp:docPr id="10056470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7015" name="图片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FE82">
      <w:pPr>
        <w:rPr>
          <w:rFonts w:hint="eastAsia"/>
        </w:rPr>
      </w:pPr>
    </w:p>
    <w:p w14:paraId="18014961">
      <w:pPr>
        <w:outlineLvl w:val="0"/>
        <w:rPr>
          <w:rFonts w:hint="eastAsia"/>
          <w:b/>
          <w:bCs/>
        </w:rPr>
      </w:pPr>
      <w:r>
        <w:rPr>
          <w:b/>
          <w:bCs/>
        </w:rPr>
        <w:t>B3. 实战应对：基于“最后中枢”的次日操作框架</w:t>
      </w:r>
    </w:p>
    <w:p w14:paraId="0468C337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4215D891">
      <w:pPr>
        <w:rPr>
          <w:rFonts w:hint="eastAsia"/>
        </w:rPr>
      </w:pPr>
      <w:r>
        <w:t>章前总览： 在理解了第一类买卖点（B1）是“衰竭点”而非“转折点”，并掌握了其后走势的四种演化路径（B2）后，本章的核心任务是：将理论知识转化为可执行的交易计划。即，在“一买”介入后，如何根据次日走势与“最后中枢”的关系，进行动态的仓位管理和风险控制。</w:t>
      </w:r>
    </w:p>
    <w:p w14:paraId="5B22065F">
      <w:pPr>
        <w:rPr>
          <w:rFonts w:hint="eastAsia"/>
        </w:rPr>
      </w:pPr>
      <w:r>
        <w:t>逻辑链条：</w:t>
      </w:r>
    </w:p>
    <w:p w14:paraId="435B403B">
      <w:pPr>
        <w:numPr>
          <w:ilvl w:val="0"/>
          <w:numId w:val="20"/>
        </w:numPr>
        <w:rPr>
          <w:rFonts w:hint="eastAsia"/>
        </w:rPr>
      </w:pPr>
      <w:r>
        <w:t>确立观察锚点 -&gt; (C9) 最后中枢的上轨与下轨——强弱的生命线</w:t>
      </w:r>
    </w:p>
    <w:p w14:paraId="1EBBE97C">
      <w:pPr>
        <w:numPr>
          <w:ilvl w:val="0"/>
          <w:numId w:val="20"/>
        </w:numPr>
        <w:rPr>
          <w:rFonts w:hint="eastAsia"/>
        </w:rPr>
      </w:pPr>
      <w:r>
        <w:t>判断走势强弱 -&gt; (C10) 符合预期的强——持有或加仓</w:t>
      </w:r>
    </w:p>
    <w:p w14:paraId="29F8E98E">
      <w:pPr>
        <w:numPr>
          <w:ilvl w:val="0"/>
          <w:numId w:val="20"/>
        </w:numPr>
        <w:rPr>
          <w:rFonts w:hint="eastAsia"/>
        </w:rPr>
      </w:pPr>
      <w:r>
        <w:t>判断走势强弱 -&gt; (C11) 不及预期的弱——减仓或离场</w:t>
      </w:r>
    </w:p>
    <w:p w14:paraId="4D24A635">
      <w:pPr>
        <w:numPr>
          <w:ilvl w:val="0"/>
          <w:numId w:val="20"/>
        </w:numPr>
        <w:rPr>
          <w:rFonts w:hint="eastAsia"/>
        </w:rPr>
      </w:pPr>
      <w:r>
        <w:t>贯穿始终的原则 -&gt; (C12) 分批建仓——应对走势的不确定性</w:t>
      </w:r>
    </w:p>
    <w:p w14:paraId="12090CE2">
      <w:pPr>
        <w:outlineLvl w:val="0"/>
        <w:rPr>
          <w:rFonts w:hint="eastAsia"/>
          <w:b/>
          <w:bCs/>
        </w:rPr>
      </w:pPr>
      <w:r>
        <w:rPr>
          <w:b/>
          <w:bCs/>
        </w:rPr>
        <w:t>C9. 观察锚点：最后中枢的上轨与下轨——强弱的生命线</w:t>
      </w:r>
    </w:p>
    <w:p w14:paraId="003FF47A">
      <w:pPr>
        <w:rPr>
          <w:rFonts w:hint="eastAsia"/>
        </w:rPr>
      </w:pPr>
      <w:r>
        <w:t>在“一买”介入后，次日所有操作决策的核心参照物是 </w:t>
      </w:r>
      <w:r>
        <w:rPr>
          <w:b/>
          <w:bCs/>
        </w:rPr>
        <w:t>“最后中枢”</w:t>
      </w:r>
      <w:r>
        <w:t>。</w:t>
      </w:r>
    </w:p>
    <w:p w14:paraId="30928C8A">
      <w:pPr>
        <w:rPr>
          <w:rFonts w:hint="eastAsia"/>
          <w:b/>
          <w:bCs/>
        </w:rPr>
      </w:pPr>
      <w:r>
        <w:rPr>
          <w:b/>
          <w:bCs/>
        </w:rPr>
        <w:t>核心概念：最后中枢 (The Last Consolidation)</w:t>
      </w:r>
    </w:p>
    <w:p w14:paraId="01266806">
      <w:pPr>
        <w:numPr>
          <w:ilvl w:val="0"/>
          <w:numId w:val="21"/>
        </w:numPr>
        <w:rPr>
          <w:rFonts w:hint="eastAsia"/>
        </w:rPr>
      </w:pPr>
      <w:r>
        <w:t>在下跌趋势中，产生“一买”的那个背驰段所对应的、最近的一个</w:t>
      </w:r>
      <w:r>
        <w:rPr>
          <w:b/>
          <w:bCs/>
        </w:rPr>
        <w:t>同级别中枢</w:t>
      </w:r>
      <w:r>
        <w:t>。它是判断后续走势强弱、决定去留的关键坐标。</w:t>
      </w:r>
    </w:p>
    <w:p w14:paraId="39716088">
      <w:pPr>
        <w:numPr>
          <w:ilvl w:val="0"/>
          <w:numId w:val="21"/>
        </w:numPr>
        <w:rPr>
          <w:rFonts w:hint="eastAsia"/>
        </w:rPr>
      </w:pPr>
      <w:r>
        <w:t>上轨 (Upper Rail)：该中枢区间的</w:t>
      </w:r>
      <w:r>
        <w:rPr>
          <w:b/>
          <w:bCs/>
        </w:rPr>
        <w:t>最高点</w:t>
      </w:r>
      <w:r>
        <w:t>（或高点构成的压力线）。价格能否回到并站稳其上，是判断走势是否“强”的第一个关键。</w:t>
      </w:r>
    </w:p>
    <w:p w14:paraId="4D911DA5">
      <w:pPr>
        <w:numPr>
          <w:ilvl w:val="0"/>
          <w:numId w:val="21"/>
        </w:numPr>
        <w:rPr>
          <w:rFonts w:hint="eastAsia"/>
        </w:rPr>
      </w:pPr>
      <w:r>
        <w:t>下轨 (Lower Rail)：该中枢区间的</w:t>
      </w:r>
      <w:r>
        <w:rPr>
          <w:b/>
          <w:bCs/>
        </w:rPr>
        <w:t>最低点</w:t>
      </w:r>
      <w:r>
        <w:t>（或低点构成的支撑线）。价格回落时能否在此获得支撑，是判断走势是否“健康”的第二个关键。</w:t>
      </w:r>
    </w:p>
    <w:p w14:paraId="532B18E2">
      <w:pPr>
        <w:rPr>
          <w:rFonts w:hint="eastAsia"/>
        </w:rPr>
      </w:pPr>
      <w:r>
        <w:t>为什么“最后中枢”如此重要？这源于缠论动力学的一个核心原理：</w:t>
      </w:r>
    </w:p>
    <w:p w14:paraId="37667D0E">
      <w:pPr>
        <w:numPr>
          <w:ilvl w:val="0"/>
          <w:numId w:val="22"/>
        </w:numPr>
        <w:rPr>
          <w:rFonts w:hint="eastAsia"/>
        </w:rPr>
      </w:pPr>
      <w:r>
        <w:rPr>
          <w:b/>
          <w:bCs/>
        </w:rPr>
        <w:t>趋势背驰的必然性</w:t>
      </w:r>
      <w:r>
        <w:t>：对于一个</w:t>
      </w:r>
      <w:r>
        <w:rPr>
          <w:b/>
          <w:bCs/>
        </w:rPr>
        <w:t>趋势下（两个或以上同向中枢）</w:t>
      </w:r>
      <w:r>
        <w:t>产生的背驰一买，其后的反弹</w:t>
      </w:r>
      <w:r>
        <w:rPr>
          <w:b/>
          <w:bCs/>
        </w:rPr>
        <w:t>必然</w:t>
      </w:r>
      <w:r>
        <w:t>会拉回最后一个下跌中枢的区间内。这是可以100%把握的利润段。</w:t>
      </w:r>
    </w:p>
    <w:p w14:paraId="71D84B96">
      <w:pPr>
        <w:numPr>
          <w:ilvl w:val="0"/>
          <w:numId w:val="22"/>
        </w:numPr>
        <w:rPr>
          <w:rFonts w:hint="eastAsia"/>
        </w:rPr>
      </w:pPr>
      <w:r>
        <w:rPr>
          <w:b/>
          <w:bCs/>
        </w:rPr>
        <w:t>盘整背驰的不确定性</w:t>
      </w:r>
      <w:r>
        <w:t>：对于一个</w:t>
      </w:r>
      <w:r>
        <w:rPr>
          <w:b/>
          <w:bCs/>
        </w:rPr>
        <w:t>盘整下（只有一个中枢）</w:t>
      </w:r>
      <w:r>
        <w:t>产生的背驰一买，其后的反弹</w:t>
      </w:r>
      <w:r>
        <w:rPr>
          <w:b/>
          <w:bCs/>
        </w:rPr>
        <w:t>不一定</w:t>
      </w:r>
      <w:r>
        <w:t>能拉回中枢。它可能仅触及下轨即回落，甚至形成“三卖后”再下的走势。因此，盘整下一买的操作难度和风险均高于趋势下一买。</w:t>
      </w:r>
    </w:p>
    <w:p w14:paraId="11D8C0F7">
      <w:pPr>
        <w:numPr>
          <w:ilvl w:val="0"/>
          <w:numId w:val="22"/>
        </w:numPr>
        <w:rPr>
          <w:rFonts w:hint="eastAsia"/>
        </w:rPr>
      </w:pPr>
      <w:r>
        <w:rPr>
          <w:b/>
          <w:bCs/>
        </w:rPr>
        <w:t>结论</w:t>
      </w:r>
      <w:r>
        <w:t>：“最后中枢”是区分“确定性利润”与“不确定性博弈”的分水岭。盯住它，就盯住了风险与机会的核心。</w:t>
      </w:r>
    </w:p>
    <w:p w14:paraId="436F86CB">
      <w:pPr>
        <w:outlineLvl w:val="0"/>
        <w:rPr>
          <w:rFonts w:hint="eastAsia"/>
          <w:b/>
          <w:bCs/>
        </w:rPr>
      </w:pPr>
      <w:r>
        <w:rPr>
          <w:b/>
          <w:bCs/>
        </w:rPr>
        <w:t>C10. 应对策略（强）：符合预期的强——持有或加仓</w:t>
      </w:r>
    </w:p>
    <w:p w14:paraId="2892E307">
      <w:pPr>
        <w:rPr>
          <w:rFonts w:hint="eastAsia"/>
        </w:rPr>
      </w:pPr>
      <w:r>
        <w:t>“强”的走势，核心特征是价格能够</w:t>
      </w:r>
      <w:r>
        <w:rPr>
          <w:b/>
          <w:bCs/>
        </w:rPr>
        <w:t>有效回到“最后中枢”内部</w:t>
      </w:r>
      <w:r>
        <w:t>，并表现出攻击上轨的欲望。</w:t>
      </w:r>
    </w:p>
    <w:p w14:paraId="261C4FBF">
      <w:pPr>
        <w:rPr>
          <w:rFonts w:hint="eastAsia"/>
          <w:b/>
          <w:bCs/>
        </w:rPr>
      </w:pPr>
      <w:r>
        <w:rPr>
          <w:b/>
          <w:bCs/>
        </w:rPr>
        <w:t>最强走势（对应B2中的“最强走势”）</w:t>
      </w:r>
    </w:p>
    <w:p w14:paraId="272C21D0">
      <w:pPr>
        <w:numPr>
          <w:ilvl w:val="0"/>
          <w:numId w:val="23"/>
        </w:numPr>
        <w:rPr>
          <w:rFonts w:hint="eastAsia"/>
        </w:rPr>
      </w:pPr>
      <w:r>
        <w:t>特征：买入次日，价格</w:t>
      </w:r>
      <w:r>
        <w:rPr>
          <w:b/>
          <w:bCs/>
        </w:rPr>
        <w:t>直接越过</w:t>
      </w:r>
      <w:r>
        <w:t>最后中枢的上轨，且回落</w:t>
      </w:r>
      <w:r>
        <w:rPr>
          <w:b/>
          <w:bCs/>
        </w:rPr>
        <w:t>不跌回上轨之内</w:t>
      </w:r>
      <w:r>
        <w:t>。</w:t>
      </w:r>
    </w:p>
    <w:p w14:paraId="6319F0B7">
      <w:pPr>
        <w:numPr>
          <w:ilvl w:val="0"/>
          <w:numId w:val="23"/>
        </w:numPr>
        <w:rPr>
          <w:rFonts w:hint="eastAsia"/>
        </w:rPr>
      </w:pPr>
      <w:r>
        <w:t>操作：这是最理想的状况。通常意味着走势极强，可能直接发展为“二买”或“类二买”。应</w:t>
      </w:r>
      <w:r>
        <w:rPr>
          <w:b/>
          <w:bCs/>
        </w:rPr>
        <w:t>坚定持有底仓</w:t>
      </w:r>
      <w:r>
        <w:t>，并可考虑在回落不破上轨时，利用机动仓位（做T资金）进行</w:t>
      </w:r>
      <w:r>
        <w:rPr>
          <w:b/>
          <w:bCs/>
        </w:rPr>
        <w:t>加仓</w:t>
      </w:r>
      <w:r>
        <w:t>操作。</w:t>
      </w:r>
    </w:p>
    <w:p w14:paraId="7534999C">
      <w:pPr>
        <w:rPr>
          <w:rFonts w:hint="eastAsia"/>
          <w:b/>
          <w:bCs/>
        </w:rPr>
      </w:pPr>
      <w:r>
        <w:rPr>
          <w:b/>
          <w:bCs/>
        </w:rPr>
        <w:t>常规强势走势（对应B2中的“常规走势”）</w:t>
      </w:r>
    </w:p>
    <w:p w14:paraId="7DF5DC8C">
      <w:pPr>
        <w:numPr>
          <w:ilvl w:val="0"/>
          <w:numId w:val="24"/>
        </w:numPr>
        <w:rPr>
          <w:rFonts w:hint="eastAsia"/>
        </w:rPr>
      </w:pPr>
      <w:r>
        <w:t>特征：买入次日，价格</w:t>
      </w:r>
      <w:r>
        <w:rPr>
          <w:b/>
          <w:bCs/>
        </w:rPr>
        <w:t>拉回至最后中枢内部</w:t>
      </w:r>
      <w:r>
        <w:t>（即回到下轨之上），并向上攻击。虽然可能在上轨附近遇阻，但整体保持在中枢内部震荡。</w:t>
      </w:r>
    </w:p>
    <w:p w14:paraId="5C1ACFD5">
      <w:pPr>
        <w:numPr>
          <w:ilvl w:val="0"/>
          <w:numId w:val="24"/>
        </w:numPr>
        <w:rPr>
          <w:rFonts w:hint="eastAsia"/>
        </w:rPr>
      </w:pPr>
      <w:r>
        <w:t>操作：这属于符合预期的正常走势。应</w:t>
      </w:r>
      <w:r>
        <w:rPr>
          <w:b/>
          <w:bCs/>
        </w:rPr>
        <w:t>持有底仓</w:t>
      </w:r>
      <w:r>
        <w:t>，并观察其能否在中枢内构筑一个“强底分型”后再次上攻。可以围绕中枢的上下轨进行</w:t>
      </w:r>
      <w:r>
        <w:rPr>
          <w:b/>
          <w:bCs/>
        </w:rPr>
        <w:t>高抛低吸的做T操作</w:t>
      </w:r>
      <w:r>
        <w:t>，但底仓不动。</w:t>
      </w:r>
    </w:p>
    <w:p w14:paraId="0BA40AA7">
      <w:pPr>
        <w:rPr>
          <w:rFonts w:hint="eastAsia"/>
        </w:rPr>
      </w:pPr>
      <w:r>
        <w:t>注意区分“拉回中枢”和“刺破下轨”。</w:t>
      </w:r>
    </w:p>
    <w:p w14:paraId="2F396E34">
      <w:pPr>
        <w:rPr>
          <w:rFonts w:hint="eastAsia"/>
        </w:rPr>
      </w:pPr>
      <w:r>
        <w:rPr>
          <w:b/>
          <w:bCs/>
        </w:rPr>
        <w:t>拉回</w:t>
      </w:r>
      <w:r>
        <w:t>是指价格K线</w:t>
      </w:r>
      <w:r>
        <w:rPr>
          <w:b/>
          <w:bCs/>
        </w:rPr>
        <w:t>实体部分</w:t>
      </w:r>
      <w:r>
        <w:t>进入中枢区间；</w:t>
      </w:r>
      <w:r>
        <w:rPr>
          <w:b/>
          <w:bCs/>
        </w:rPr>
        <w:t>刺破</w:t>
      </w:r>
      <w:r>
        <w:t>可能只是下影线短暂触碰或略低于下轨，但收盘仍在下轨之上。后者需要结合力度和量能综合判断，可能属于“诱空”（C11），未必是真正的弱。</w:t>
      </w:r>
    </w:p>
    <w:p w14:paraId="494589F2">
      <w:pPr>
        <w:outlineLvl w:val="0"/>
        <w:rPr>
          <w:rFonts w:hint="eastAsia"/>
          <w:b/>
          <w:bCs/>
        </w:rPr>
      </w:pPr>
      <w:r>
        <w:rPr>
          <w:b/>
          <w:bCs/>
        </w:rPr>
        <w:t>C11. 应对策略（弱）：不及预期的弱——减仓或离场</w:t>
      </w:r>
    </w:p>
    <w:p w14:paraId="0BC9E694">
      <w:pPr>
        <w:rPr>
          <w:rFonts w:hint="eastAsia"/>
        </w:rPr>
      </w:pPr>
      <w:r>
        <w:t>“弱”的走势，核心特征是价格</w:t>
      </w:r>
      <w:r>
        <w:rPr>
          <w:b/>
          <w:bCs/>
        </w:rPr>
        <w:t>无法有效回到“最后中枢”</w:t>
      </w:r>
      <w:r>
        <w:t>，或回到后</w:t>
      </w:r>
      <w:r>
        <w:rPr>
          <w:b/>
          <w:bCs/>
        </w:rPr>
        <w:t>迅速失守关键位置</w:t>
      </w:r>
      <w:r>
        <w:t>。</w:t>
      </w:r>
    </w:p>
    <w:p w14:paraId="5B9F7130">
      <w:pPr>
        <w:outlineLvl w:val="1"/>
        <w:rPr>
          <w:rFonts w:hint="eastAsia"/>
          <w:b/>
          <w:bCs/>
        </w:rPr>
      </w:pPr>
      <w:r>
        <w:rPr>
          <w:b/>
          <w:bCs/>
        </w:rPr>
        <w:t>不及预期的弱（对应B2中“反向生长走势”及部分“诱空/诱多”）</w:t>
      </w:r>
    </w:p>
    <w:p w14:paraId="0EC62BD6">
      <w:pPr>
        <w:outlineLvl w:val="2"/>
        <w:rPr>
          <w:rFonts w:hint="eastAsia"/>
        </w:rPr>
      </w:pPr>
      <w:r>
        <w:t>1. 遇阻下轨</w:t>
      </w:r>
    </w:p>
    <w:p w14:paraId="638C6BB5">
      <w:pPr>
        <w:rPr>
          <w:rFonts w:hint="eastAsia"/>
        </w:rPr>
      </w:pPr>
      <w:r>
        <w:t>价格反弹</w:t>
      </w:r>
      <w:r>
        <w:rPr>
          <w:b/>
          <w:bCs/>
        </w:rPr>
        <w:t>连最后中枢的下轨都无法触及或仅轻微刺破</w:t>
      </w:r>
      <w:r>
        <w:t>便掉头向下。这是</w:t>
      </w:r>
      <w:r>
        <w:rPr>
          <w:b/>
          <w:bCs/>
        </w:rPr>
        <w:t>极弱</w:t>
      </w:r>
      <w:r>
        <w:t>的信号。</w:t>
      </w:r>
    </w:p>
    <w:p w14:paraId="1D0CFD16">
      <w:pPr>
        <w:rPr>
          <w:rFonts w:hint="eastAsia"/>
        </w:rPr>
      </w:pPr>
      <w:r>
        <w:rPr>
          <w:b/>
          <w:bCs/>
        </w:rPr>
        <w:t>操作</w:t>
      </w:r>
      <w:r>
        <w:t>：应立即</w:t>
      </w:r>
      <w:r>
        <w:rPr>
          <w:b/>
          <w:bCs/>
        </w:rPr>
        <w:t>减仓或清仓离场</w:t>
      </w:r>
      <w:r>
        <w:t>。因为这可能意味着背驰段并未真正结束，或即将演化为“三卖后”再下的生长走势。</w:t>
      </w:r>
    </w:p>
    <w:p w14:paraId="1655F1E9">
      <w:pPr>
        <w:outlineLvl w:val="2"/>
        <w:rPr>
          <w:rFonts w:hint="eastAsia"/>
        </w:rPr>
      </w:pPr>
      <w:r>
        <w:t>2. 拉回后失守</w:t>
      </w:r>
    </w:p>
    <w:p w14:paraId="7A2E44F8">
      <w:pPr>
        <w:rPr>
          <w:rFonts w:hint="eastAsia"/>
        </w:rPr>
      </w:pPr>
      <w:r>
        <w:t>价格拉回中枢内部，但</w:t>
      </w:r>
      <w:r>
        <w:rPr>
          <w:b/>
          <w:bCs/>
        </w:rPr>
        <w:t>向上攻击上轨时明显无力</w:t>
      </w:r>
      <w:r>
        <w:t>（如出现顶分型、放量滞涨），随后</w:t>
      </w:r>
      <w:r>
        <w:rPr>
          <w:b/>
          <w:bCs/>
        </w:rPr>
        <w:t>跌破中枢下轨</w:t>
      </w:r>
      <w:r>
        <w:t>。</w:t>
      </w:r>
    </w:p>
    <w:p w14:paraId="5C18C951">
      <w:pPr>
        <w:rPr>
          <w:rFonts w:hint="eastAsia"/>
        </w:rPr>
      </w:pPr>
      <w:r>
        <w:rPr>
          <w:b/>
          <w:bCs/>
        </w:rPr>
        <w:t>操作</w:t>
      </w:r>
      <w:r>
        <w:t>：一旦确认跌破下轨且无反抽，应</w:t>
      </w:r>
      <w:r>
        <w:rPr>
          <w:b/>
          <w:bCs/>
        </w:rPr>
        <w:t>执行减仓</w:t>
      </w:r>
      <w:r>
        <w:t>。这走势可能演变为一个新的下跌段起点。</w:t>
      </w:r>
    </w:p>
    <w:p w14:paraId="3DEFFF91">
      <w:pPr>
        <w:outlineLvl w:val="1"/>
        <w:rPr>
          <w:rFonts w:hint="eastAsia"/>
          <w:b/>
          <w:bCs/>
        </w:rPr>
      </w:pPr>
      <w:r>
        <w:rPr>
          <w:b/>
          <w:bCs/>
        </w:rPr>
        <w:t>诱多/诱空走势的应对（对应B2中的“诱空/诱多”）</w:t>
      </w:r>
    </w:p>
    <w:p w14:paraId="3B2C4108">
      <w:pPr>
        <w:numPr>
          <w:ilvl w:val="0"/>
          <w:numId w:val="25"/>
        </w:numPr>
        <w:rPr>
          <w:rFonts w:hint="eastAsia"/>
        </w:rPr>
      </w:pPr>
      <w:r>
        <w:t>特征：价格</w:t>
      </w:r>
      <w:r>
        <w:rPr>
          <w:b/>
          <w:bCs/>
        </w:rPr>
        <w:t>快速刺破关键位置</w:t>
      </w:r>
      <w:r>
        <w:t>（上轨或下轨）后立刻反向运行，形成假突破。</w:t>
      </w:r>
    </w:p>
    <w:p w14:paraId="2BC7A434">
      <w:pPr>
        <w:numPr>
          <w:ilvl w:val="0"/>
          <w:numId w:val="25"/>
        </w:numPr>
        <w:rPr>
          <w:rFonts w:hint="eastAsia"/>
        </w:rPr>
      </w:pPr>
      <w:r>
        <w:t>操作（以诱多为例）：假设价格拉回中枢后，短暂突破上轨但迅速回落并跌回中枢。这属于“诱多”，表明上攻失败。应在价格跌回上轨内并出现走弱迹象时</w:t>
      </w:r>
      <w:r>
        <w:rPr>
          <w:b/>
          <w:bCs/>
        </w:rPr>
        <w:t>减仓</w:t>
      </w:r>
      <w:r>
        <w:t>。同理，对于“诱空”（刺破下轨后快速拉回），可在确认是假突破后，将之前减掉的仓位补回。</w:t>
      </w:r>
    </w:p>
    <w:p w14:paraId="24F31FA1">
      <w:pPr>
        <w:rPr>
          <w:rFonts w:hint="eastAsia"/>
        </w:rPr>
      </w:pPr>
      <w:r>
        <w:t>如何动态执行“减仓”与“离场”？这需要结合买入时的仓位规划（C12）。</w:t>
      </w:r>
    </w:p>
    <w:p w14:paraId="1E113AEF">
      <w:pPr>
        <w:rPr>
          <w:rFonts w:hint="eastAsia"/>
        </w:rPr>
      </w:pPr>
      <w:r>
        <w:t>假设按C12原则，在一买处只投入了计划总仓位的1/3。</w:t>
      </w:r>
    </w:p>
    <w:p w14:paraId="160E9554">
      <w:pPr>
        <w:numPr>
          <w:ilvl w:val="0"/>
          <w:numId w:val="26"/>
        </w:numPr>
        <w:rPr>
          <w:rFonts w:hint="eastAsia"/>
        </w:rPr>
      </w:pPr>
      <w:r>
        <w:rPr>
          <w:b/>
          <w:bCs/>
        </w:rPr>
        <w:t>情景A（轻微不及预期）</w:t>
      </w:r>
      <w:r>
        <w:t>：次日遇阻下轨，但下跌力度不大。可先减掉这1/3仓位的一半（即总仓位的1/6），保留一半观察，若后续出现更小级别背驰，可回补。</w:t>
      </w:r>
    </w:p>
    <w:p w14:paraId="48837B53">
      <w:pPr>
        <w:numPr>
          <w:ilvl w:val="0"/>
          <w:numId w:val="26"/>
        </w:numPr>
        <w:rPr>
          <w:rFonts w:hint="eastAsia"/>
        </w:rPr>
      </w:pPr>
      <w:r>
        <w:rPr>
          <w:b/>
          <w:bCs/>
        </w:rPr>
        <w:t>情景B（严重不及预期）</w:t>
      </w:r>
      <w:r>
        <w:t>：次日放量跌破关键支撑。应果断清掉这1/3的仓位，完全离场观望。</w:t>
      </w:r>
      <w:r>
        <w:rPr>
          <w:b/>
          <w:bCs/>
        </w:rPr>
        <w:t>保本或小亏出局是底线</w:t>
      </w:r>
      <w:r>
        <w:t>，绝不能任由亏损扩大。</w:t>
      </w:r>
    </w:p>
    <w:p w14:paraId="771F07C0">
      <w:pPr>
        <w:outlineLvl w:val="0"/>
        <w:rPr>
          <w:rFonts w:hint="eastAsia"/>
          <w:b/>
          <w:bCs/>
        </w:rPr>
      </w:pPr>
      <w:r>
        <w:rPr>
          <w:b/>
          <w:bCs/>
        </w:rPr>
        <w:t>C12. 资金管理原则：分批建仓——应对走势的不确定性</w:t>
      </w:r>
    </w:p>
    <w:p w14:paraId="7C794077">
      <w:pPr>
        <w:rPr>
          <w:rFonts w:hint="eastAsia"/>
        </w:rPr>
      </w:pPr>
      <w:r>
        <w:t>这是贯穿整个操作框架的</w:t>
      </w:r>
      <w:r>
        <w:rPr>
          <w:b/>
          <w:bCs/>
        </w:rPr>
        <w:t>基石性原则</w:t>
      </w:r>
      <w:r>
        <w:t>，用于从源头管理风险。</w:t>
      </w:r>
    </w:p>
    <w:p w14:paraId="52AB0ED7">
      <w:pPr>
        <w:rPr>
          <w:rFonts w:hint="eastAsia"/>
          <w:b/>
          <w:bCs/>
        </w:rPr>
      </w:pPr>
      <w:r>
        <w:rPr>
          <w:b/>
          <w:bCs/>
        </w:rPr>
        <w:t>核心定义：分批建仓 (Scale In)</w:t>
      </w:r>
    </w:p>
    <w:p w14:paraId="07652075">
      <w:pPr>
        <w:rPr>
          <w:rFonts w:hint="eastAsia"/>
        </w:rPr>
      </w:pPr>
      <w:r>
        <w:t>不在单一价格点投入全部计划资金，而是根据走势的确认程度，</w:t>
      </w:r>
      <w:r>
        <w:rPr>
          <w:b/>
          <w:bCs/>
        </w:rPr>
        <w:t>分批次、有条件地增加仓位</w:t>
      </w:r>
      <w:r>
        <w:t>。</w:t>
      </w:r>
    </w:p>
    <w:p w14:paraId="4D9ACD85">
      <w:pPr>
        <w:rPr>
          <w:rFonts w:hint="eastAsia"/>
          <w:b/>
          <w:bCs/>
        </w:rPr>
      </w:pPr>
      <w:r>
        <w:rPr>
          <w:b/>
          <w:bCs/>
        </w:rPr>
        <w:t>具体应用（以一买为例）：</w:t>
      </w:r>
    </w:p>
    <w:p w14:paraId="46CB36D1">
      <w:pPr>
        <w:rPr>
          <w:rFonts w:hint="eastAsia"/>
          <w:b/>
          <w:bCs/>
        </w:rPr>
      </w:pPr>
      <w:r>
        <w:rPr>
          <w:b/>
          <w:bCs/>
        </w:rPr>
        <w:t>1/3</w:t>
      </w:r>
    </w:p>
    <w:p w14:paraId="7D02BF0C">
      <w:pPr>
        <w:rPr>
          <w:rFonts w:hint="eastAsia"/>
          <w:b/>
          <w:bCs/>
        </w:rPr>
      </w:pPr>
      <w:r>
        <w:rPr>
          <w:b/>
          <w:bCs/>
        </w:rPr>
        <w:t>第一笔（试探仓）</w:t>
      </w:r>
    </w:p>
    <w:p w14:paraId="6D68285E">
      <w:pPr>
        <w:rPr>
          <w:rFonts w:hint="eastAsia"/>
        </w:rPr>
      </w:pPr>
      <w:r>
        <w:t>在“一买”位置（次级别底分型确认处）介入。这笔仓位的目的是</w:t>
      </w:r>
      <w:r>
        <w:rPr>
          <w:b/>
          <w:bCs/>
        </w:rPr>
        <w:t>“试错”</w:t>
      </w:r>
      <w:r>
        <w:t>，用可控的风险去捕捉机会。</w:t>
      </w:r>
    </w:p>
    <w:p w14:paraId="4FE18579">
      <w:pPr>
        <w:rPr>
          <w:rFonts w:hint="eastAsia"/>
          <w:b/>
          <w:bCs/>
        </w:rPr>
      </w:pPr>
      <w:r>
        <w:rPr>
          <w:b/>
          <w:bCs/>
        </w:rPr>
        <w:t>+1/3</w:t>
      </w:r>
    </w:p>
    <w:p w14:paraId="19CA5F62">
      <w:pPr>
        <w:rPr>
          <w:rFonts w:hint="eastAsia"/>
          <w:b/>
          <w:bCs/>
        </w:rPr>
      </w:pPr>
      <w:r>
        <w:rPr>
          <w:b/>
          <w:bCs/>
        </w:rPr>
        <w:t>第二笔（确认仓）</w:t>
      </w:r>
    </w:p>
    <w:p w14:paraId="03B9DFB6">
      <w:pPr>
        <w:rPr>
          <w:rFonts w:hint="eastAsia"/>
        </w:rPr>
      </w:pPr>
      <w:r>
        <w:t>当走势</w:t>
      </w:r>
      <w:r>
        <w:rPr>
          <w:b/>
          <w:bCs/>
        </w:rPr>
        <w:t>符合预期</w:t>
      </w:r>
      <w:r>
        <w:t>（如拉回最后中枢下轨并站稳），出现本级别强势底分型或类二买结构时，加仓。</w:t>
      </w:r>
    </w:p>
    <w:p w14:paraId="0CC809EF">
      <w:pPr>
        <w:rPr>
          <w:rFonts w:hint="eastAsia"/>
          <w:b/>
          <w:bCs/>
        </w:rPr>
      </w:pPr>
      <w:r>
        <w:rPr>
          <w:b/>
          <w:bCs/>
        </w:rPr>
        <w:t>机动</w:t>
      </w:r>
    </w:p>
    <w:p w14:paraId="7131CDDE">
      <w:pPr>
        <w:rPr>
          <w:rFonts w:hint="eastAsia"/>
          <w:b/>
          <w:bCs/>
        </w:rPr>
      </w:pPr>
      <w:r>
        <w:rPr>
          <w:b/>
          <w:bCs/>
        </w:rPr>
        <w:t>第三笔（机动仓）</w:t>
      </w:r>
    </w:p>
    <w:p w14:paraId="1EB3B8C2">
      <w:pPr>
        <w:rPr>
          <w:rFonts w:hint="eastAsia"/>
        </w:rPr>
      </w:pPr>
      <w:r>
        <w:t>剩余资金用于</w:t>
      </w:r>
      <w:r>
        <w:rPr>
          <w:b/>
          <w:bCs/>
        </w:rPr>
        <w:t>日内做T（高抛低吸）</w:t>
      </w:r>
      <w:r>
        <w:t>或应对极端情况（如诱空后更佳买点）。</w:t>
      </w:r>
      <w:r>
        <w:rPr>
          <w:b/>
          <w:bCs/>
        </w:rPr>
        <w:t>永不一次性打光所有子弹</w:t>
      </w:r>
      <w:r>
        <w:t>。</w:t>
      </w:r>
    </w:p>
    <w:p w14:paraId="6FC3AEBC">
      <w:pPr>
        <w:rPr>
          <w:rFonts w:hint="eastAsia"/>
          <w:b/>
          <w:bCs/>
        </w:rPr>
      </w:pPr>
      <w:r>
        <w:rPr>
          <w:b/>
          <w:bCs/>
        </w:rPr>
        <w:t>“分批建仓”不等于“无限补仓”</w:t>
      </w:r>
    </w:p>
    <w:p w14:paraId="41134E58">
      <w:pPr>
        <w:rPr>
          <w:rFonts w:hint="eastAsia"/>
        </w:rPr>
      </w:pPr>
      <w:r>
        <w:t>每一笔加仓都必须有明确的、基于走势分类（B2）和关键位置（C9）的信号支持。如果走势证明第一笔仓位的判断是错误的（走入C11的弱势分类），那么后续动作应是“减仓”或“离场”，而不是盲目“补仓”摊薄成本。</w:t>
      </w:r>
      <w:r>
        <w:rPr>
          <w:b/>
          <w:bCs/>
        </w:rPr>
        <w:t>纪律高于一切</w:t>
      </w:r>
      <w:r>
        <w:t>。</w:t>
      </w:r>
    </w:p>
    <w:p w14:paraId="7287F86F">
      <w:pPr>
        <w:rPr>
          <w:rFonts w:hint="eastAsia"/>
        </w:rPr>
      </w:pPr>
    </w:p>
    <w:p w14:paraId="6A288587">
      <w:pPr>
        <w:rPr>
          <w:rFonts w:hint="eastAsia"/>
        </w:rPr>
      </w:pPr>
    </w:p>
    <w:p w14:paraId="793DC6A9">
      <w:pPr>
        <w:outlineLvl w:val="0"/>
        <w:rPr>
          <w:rFonts w:hint="eastAsia"/>
          <w:b/>
          <w:bCs/>
        </w:rPr>
      </w:pPr>
      <w:r>
        <w:rPr>
          <w:b/>
          <w:bCs/>
        </w:rPr>
        <w:t>A</w:t>
      </w:r>
      <w:r>
        <w:rPr>
          <w:rFonts w:hint="eastAsia"/>
          <w:b/>
          <w:bCs/>
        </w:rPr>
        <w:t>2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缠论第二类买卖点：从“多头入场”到“实战精进”</w:t>
      </w:r>
    </w:p>
    <w:p w14:paraId="51FB4378">
      <w:pPr>
        <w:rPr>
          <w:rFonts w:hint="eastAsia"/>
        </w:rPr>
      </w:pPr>
      <w:r>
        <w:t>在第一类买点（空头衰竭）出现后，如何确认并把握多头力量真正加入、趋势转折确立的时机？</w:t>
      </w:r>
    </w:p>
    <w:p w14:paraId="01F02CCE">
      <w:pPr>
        <w:rPr>
          <w:rFonts w:hint="eastAsia"/>
        </w:rPr>
      </w:pPr>
    </w:p>
    <w:p w14:paraId="404B8C09">
      <w:pPr>
        <w:outlineLvl w:val="0"/>
        <w:rPr>
          <w:rFonts w:hint="eastAsia"/>
          <w:b/>
          <w:bCs/>
        </w:rPr>
      </w:pPr>
      <w:r>
        <w:rPr>
          <w:b/>
          <w:bCs/>
        </w:rPr>
        <w:t>B1. 基础认知：二买的定义、时机与核心价值</w:t>
      </w:r>
    </w:p>
    <w:p w14:paraId="2D480F8F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4089B611">
      <w:pPr>
        <w:rPr>
          <w:rFonts w:hint="eastAsia"/>
        </w:rPr>
      </w:pPr>
      <w:r>
        <w:t>章前总览： 在理解了第一类买点（一买）是“空头力量衰竭”的信号后，我们面临一个关键问题：一买之后，市场就一定会立刻反转向上吗？答案是否定的。本章的核心任务就是解答：</w:t>
      </w:r>
      <w:r>
        <w:rPr>
          <w:b/>
          <w:bCs/>
        </w:rPr>
        <w:t>如何确认多头力量已经加入，从而把握住趋势转折的“确认点”，而非停留在“猜测点”。</w:t>
      </w:r>
    </w:p>
    <w:p w14:paraId="7E1A9133">
      <w:pPr>
        <w:rPr>
          <w:rFonts w:hint="eastAsia"/>
        </w:rPr>
      </w:pPr>
      <w:r>
        <w:t>逻辑链条：</w:t>
      </w:r>
    </w:p>
    <w:p w14:paraId="5C41485D">
      <w:pPr>
        <w:numPr>
          <w:ilvl w:val="0"/>
          <w:numId w:val="27"/>
        </w:numPr>
        <w:rPr>
          <w:rFonts w:hint="eastAsia"/>
        </w:rPr>
      </w:pPr>
      <w:r>
        <w:t>C1. 二买的本质是什么？二买定义：一买后多头加入的确认点</w:t>
      </w:r>
    </w:p>
    <w:p w14:paraId="4F81F4EC">
      <w:pPr>
        <w:numPr>
          <w:ilvl w:val="0"/>
          <w:numId w:val="27"/>
        </w:numPr>
        <w:rPr>
          <w:rFonts w:hint="eastAsia"/>
        </w:rPr>
      </w:pPr>
      <w:r>
        <w:t>C2. 二买在何时何地出现？产生时机：一买后不再创新低</w:t>
      </w:r>
    </w:p>
    <w:p w14:paraId="479DD31B">
      <w:pPr>
        <w:numPr>
          <w:ilvl w:val="0"/>
          <w:numId w:val="27"/>
        </w:numPr>
        <w:rPr>
          <w:rFonts w:hint="eastAsia"/>
        </w:rPr>
      </w:pPr>
      <w:r>
        <w:t>C3. 二买是偶然的吗？必然出现：四种上涨结构的共有买点</w:t>
      </w:r>
    </w:p>
    <w:p w14:paraId="0CB896B1">
      <w:pPr>
        <w:outlineLvl w:val="0"/>
        <w:rPr>
          <w:rFonts w:hint="eastAsia"/>
          <w:b/>
          <w:bCs/>
        </w:rPr>
      </w:pPr>
      <w:r>
        <w:rPr>
          <w:b/>
          <w:bCs/>
        </w:rPr>
        <w:t>C1. 二买定义——一买后多头加入的确认点</w:t>
      </w:r>
    </w:p>
    <w:p w14:paraId="2079BCA6">
      <w:pPr>
        <w:rPr>
          <w:rFonts w:hint="eastAsia"/>
        </w:rPr>
      </w:pPr>
      <w:r>
        <w:t>第二类买点（简称“二买”）是缠论中继一买之后，一个至关重要的趋势转折确认信号。</w:t>
      </w:r>
    </w:p>
    <w:p w14:paraId="7946F68E">
      <w:pPr>
        <w:outlineLvl w:val="1"/>
        <w:rPr>
          <w:rFonts w:hint="eastAsia"/>
          <w:b/>
          <w:bCs/>
        </w:rPr>
      </w:pPr>
      <w:r>
        <w:rPr>
          <w:b/>
          <w:bCs/>
        </w:rPr>
        <w:t>核心概念：第二类买点 (Second Category Buying Point)</w:t>
      </w:r>
    </w:p>
    <w:p w14:paraId="326DA604">
      <w:pPr>
        <w:numPr>
          <w:ilvl w:val="0"/>
          <w:numId w:val="28"/>
        </w:numPr>
        <w:rPr>
          <w:rFonts w:hint="eastAsia"/>
        </w:rPr>
      </w:pPr>
      <w:r>
        <w:t>根本定义： 在第一类买点（空头力量衰竭）出现后，</w:t>
      </w:r>
      <w:r>
        <w:rPr>
          <w:b/>
          <w:bCs/>
        </w:rPr>
        <w:t>多头力量开始加入</w:t>
      </w:r>
      <w:r>
        <w:t>，并推动价格向上，随后价格</w:t>
      </w:r>
      <w:r>
        <w:rPr>
          <w:b/>
          <w:bCs/>
        </w:rPr>
        <w:t>回调不破一买低点</w:t>
      </w:r>
      <w:r>
        <w:t>时所形成的买点。</w:t>
      </w:r>
    </w:p>
    <w:p w14:paraId="3386A7D1">
      <w:pPr>
        <w:numPr>
          <w:ilvl w:val="0"/>
          <w:numId w:val="28"/>
        </w:numPr>
        <w:rPr>
          <w:rFonts w:hint="eastAsia"/>
        </w:rPr>
      </w:pPr>
      <w:r>
        <w:t>核心价值： 二买是趋势转折的 </w:t>
      </w:r>
      <w:r>
        <w:rPr>
          <w:b/>
          <w:bCs/>
        </w:rPr>
        <w:t>“确认点”</w:t>
      </w:r>
      <w:r>
        <w:t>，而非一买那样的“猜测点”或“左侧交易点”。它标志着市场力量对比发生了实质性的转变，是多头开始主导市场的第一个明确信号。</w:t>
      </w:r>
    </w:p>
    <w:p w14:paraId="4FE0D7E3">
      <w:pPr>
        <w:rPr>
          <w:rFonts w:hint="eastAsia"/>
        </w:rPr>
      </w:pPr>
      <w:r>
        <w:t xml:space="preserve"> “一买之后不一定走势就会发生向上的转折”，这里需要补充其背后的动力学逻辑，以理解为何需要二买来“确认”：</w:t>
      </w:r>
    </w:p>
    <w:p w14:paraId="12481521">
      <w:pPr>
        <w:outlineLvl w:val="2"/>
        <w:rPr>
          <w:rFonts w:hint="eastAsia"/>
        </w:rPr>
      </w:pPr>
      <w:r>
        <w:rPr>
          <w:b/>
          <w:bCs/>
        </w:rPr>
        <w:t>1</w:t>
      </w:r>
      <w:r>
        <w:rPr>
          <w:rFonts w:hint="eastAsia"/>
        </w:rPr>
        <w:t xml:space="preserve"> </w:t>
      </w:r>
      <w:r>
        <w:t>一买的局限性</w:t>
      </w:r>
    </w:p>
    <w:p w14:paraId="725F4078">
      <w:pPr>
        <w:rPr>
          <w:rFonts w:hint="eastAsia"/>
        </w:rPr>
      </w:pPr>
      <w:r>
        <w:t>一买本质上是“空头力量衰竭”，好比一个拳击手（空头）打累了，停下了攻击。但这并不意味着对手（多头）立刻就能站起来反击。市场可能进入一个短暂的“僵持”或“迷茫”阶段，表现为横盘震荡，甚至空头稍作休息后再次发力（走势向下生长）。</w:t>
      </w:r>
    </w:p>
    <w:p w14:paraId="6970A434">
      <w:pPr>
        <w:outlineLvl w:val="2"/>
        <w:rPr>
          <w:rFonts w:hint="eastAsia"/>
        </w:rPr>
      </w:pPr>
      <w:r>
        <w:rPr>
          <w:b/>
          <w:bCs/>
        </w:rPr>
        <w:t>2</w:t>
      </w:r>
      <w:r>
        <w:rPr>
          <w:rFonts w:hint="eastAsia"/>
        </w:rPr>
        <w:t xml:space="preserve"> </w:t>
      </w:r>
      <w:r>
        <w:t>二买的确认作用</w:t>
      </w:r>
    </w:p>
    <w:p w14:paraId="21584372">
      <w:pPr>
        <w:rPr>
          <w:rFonts w:hint="eastAsia"/>
        </w:rPr>
      </w:pPr>
      <w:r>
        <w:t>二买的发生，意味着多头不仅看到了空头的疲惫，而且</w:t>
      </w:r>
      <w:r>
        <w:rPr>
          <w:b/>
          <w:bCs/>
        </w:rPr>
        <w:t>已经组织起了有效的反击</w:t>
      </w:r>
      <w:r>
        <w:t>。价格从一买点反弹后，再次回调但</w:t>
      </w:r>
      <w:r>
        <w:rPr>
          <w:b/>
          <w:bCs/>
        </w:rPr>
        <w:t>拒绝创出新低</w:t>
      </w:r>
      <w:r>
        <w:t>，这证明了多头的承接力量已经入场，并在一买低点附近构筑了防线。因此，二买是</w:t>
      </w:r>
      <w:r>
        <w:rPr>
          <w:b/>
          <w:bCs/>
        </w:rPr>
        <w:t>多空力量转换得到市场验证</w:t>
      </w:r>
      <w:r>
        <w:t>的关键节点。</w:t>
      </w:r>
    </w:p>
    <w:p w14:paraId="52203D1C">
      <w:pPr>
        <w:outlineLvl w:val="0"/>
        <w:rPr>
          <w:rFonts w:hint="eastAsia"/>
          <w:b/>
          <w:bCs/>
        </w:rPr>
      </w:pPr>
      <w:r>
        <w:rPr>
          <w:b/>
          <w:bCs/>
        </w:rPr>
        <w:t>C2. 产生时机——一买后不再创新低</w:t>
      </w:r>
    </w:p>
    <w:p w14:paraId="39D54D10">
      <w:pPr>
        <w:rPr>
          <w:rFonts w:hint="eastAsia"/>
        </w:rPr>
      </w:pPr>
      <w:r>
        <w:t>二买的产生有明确且唯一的时空条件。</w:t>
      </w:r>
    </w:p>
    <w:p w14:paraId="46FA3C3F">
      <w:pPr>
        <w:rPr>
          <w:rFonts w:hint="eastAsia"/>
          <w:b/>
          <w:bCs/>
        </w:rPr>
      </w:pPr>
      <w:r>
        <w:rPr>
          <w:b/>
          <w:bCs/>
        </w:rPr>
        <w:t>核心概念：产生时机</w:t>
      </w:r>
    </w:p>
    <w:p w14:paraId="08E62A23">
      <w:pPr>
        <w:rPr>
          <w:rFonts w:hint="eastAsia"/>
        </w:rPr>
      </w:pPr>
      <w:r>
        <w:t>绝对条件</w:t>
      </w:r>
    </w:p>
    <w:p w14:paraId="00EB2DC0">
      <w:pPr>
        <w:rPr>
          <w:rFonts w:hint="eastAsia"/>
        </w:rPr>
      </w:pPr>
      <w:r>
        <w:t>二买必须产生于</w:t>
      </w:r>
      <w:r>
        <w:rPr>
          <w:b/>
          <w:bCs/>
        </w:rPr>
        <w:t>第一类买点之后</w:t>
      </w:r>
      <w:r>
        <w:t>，并且在价格从一买反弹后的</w:t>
      </w:r>
      <w:r>
        <w:rPr>
          <w:b/>
          <w:bCs/>
        </w:rPr>
        <w:t>回调过程中，其低点不能低于第一类买点的低点</w:t>
      </w:r>
      <w:r>
        <w:t>。</w:t>
      </w:r>
    </w:p>
    <w:p w14:paraId="5946D898">
      <w:pPr>
        <w:rPr>
          <w:rFonts w:hint="eastAsia"/>
        </w:rPr>
      </w:pPr>
      <w:r>
        <w:t>形象理解</w:t>
      </w:r>
    </w:p>
    <w:p w14:paraId="0DF021C1">
      <w:pPr>
        <w:rPr>
          <w:rFonts w:hint="eastAsia"/>
        </w:rPr>
      </w:pPr>
      <w:r>
        <w:t>你可以将一买视为一个“地基”，二买则是地基之上建造的“第一层平台”。这个平台必须建在地基之上（不破一买低点），才能证明建筑结构是稳固的（趋势转折有效）。</w:t>
      </w:r>
    </w:p>
    <w:p w14:paraId="504BA295">
      <w:pPr>
        <w:rPr>
          <w:rFonts w:hint="eastAsia"/>
          <w:b/>
          <w:bCs/>
        </w:rPr>
      </w:pPr>
      <w:r>
        <w:rPr>
          <w:b/>
          <w:bCs/>
        </w:rPr>
        <w:t>易错点/辨析</w:t>
      </w:r>
    </w:p>
    <w:p w14:paraId="00A9142F">
      <w:pPr>
        <w:rPr>
          <w:rFonts w:hint="eastAsia"/>
        </w:rPr>
      </w:pPr>
      <w:r>
        <w:t>很多初学者容易将一买后的</w:t>
      </w:r>
      <w:r>
        <w:rPr>
          <w:b/>
          <w:bCs/>
        </w:rPr>
        <w:t>任何一个反弹高点</w:t>
      </w:r>
      <w:r>
        <w:t>之后的回调都误认为是二买。</w:t>
      </w:r>
    </w:p>
    <w:p w14:paraId="717811AF">
      <w:pPr>
        <w:rPr>
          <w:rFonts w:hint="eastAsia"/>
        </w:rPr>
      </w:pPr>
      <w:r>
        <w:t>请注意</w:t>
      </w:r>
    </w:p>
    <w:p w14:paraId="264B52C6">
      <w:pPr>
        <w:rPr>
          <w:rFonts w:hint="eastAsia"/>
        </w:rPr>
      </w:pPr>
      <w:r>
        <w:t>二买特指那个</w:t>
      </w:r>
      <w:r>
        <w:rPr>
          <w:b/>
          <w:bCs/>
        </w:rPr>
        <w:t>确认了多头力量、回调不破一买低点</w:t>
      </w:r>
      <w:r>
        <w:t>的买点。在一买后最初的反弹中，可能形成的是</w:t>
      </w:r>
      <w:r>
        <w:rPr>
          <w:b/>
          <w:bCs/>
        </w:rPr>
        <w:t>下跌中继</w:t>
      </w:r>
      <w:r>
        <w:t>或</w:t>
      </w:r>
      <w:r>
        <w:rPr>
          <w:b/>
          <w:bCs/>
        </w:rPr>
        <w:t>类二买</w:t>
      </w:r>
      <w:r>
        <w:t>（属于B3内容），如果其回调跌破了前低，则证明转折失败，该点不是二买。</w:t>
      </w:r>
      <w:r>
        <w:rPr>
          <w:b/>
          <w:bCs/>
        </w:rPr>
        <w:t>“不创新低”是二买的生命线。</w:t>
      </w:r>
    </w:p>
    <w:p w14:paraId="32B34009">
      <w:pPr>
        <w:outlineLvl w:val="0"/>
        <w:rPr>
          <w:rFonts w:hint="eastAsia"/>
          <w:b/>
          <w:bCs/>
        </w:rPr>
      </w:pPr>
      <w:r>
        <w:rPr>
          <w:b/>
          <w:bCs/>
        </w:rPr>
        <w:t>C3. 必然出现——四种上涨结构的共有买点</w:t>
      </w:r>
    </w:p>
    <w:p w14:paraId="21AC6566">
      <w:pPr>
        <w:rPr>
          <w:rFonts w:hint="eastAsia"/>
        </w:rPr>
      </w:pPr>
      <w:r>
        <w:t>二买并非某种特定走势下的偶然产物，而是在任何由下跌转为上涨的结构中</w:t>
      </w:r>
      <w:r>
        <w:rPr>
          <w:b/>
          <w:bCs/>
        </w:rPr>
        <w:t>必然出现</w:t>
      </w:r>
      <w:r>
        <w:t>的买点。</w:t>
      </w:r>
    </w:p>
    <w:p w14:paraId="6DBAC282">
      <w:pPr>
        <w:outlineLvl w:val="1"/>
        <w:rPr>
          <w:rFonts w:hint="eastAsia"/>
          <w:b/>
          <w:bCs/>
        </w:rPr>
      </w:pPr>
      <w:r>
        <w:rPr>
          <w:b/>
          <w:bCs/>
        </w:rPr>
        <w:t>核心概念：上涨结构 (Upward Structure)</w:t>
      </w:r>
    </w:p>
    <w:p w14:paraId="30C4E7DE">
      <w:pPr>
        <w:rPr>
          <w:rFonts w:hint="eastAsia"/>
        </w:rPr>
      </w:pPr>
      <w:r>
        <w:t>根据缠论，任何有效的上涨，其初始阶段都可以归类为以下四种基本结构。二买是这四种结构</w:t>
      </w:r>
      <w:r>
        <w:rPr>
          <w:b/>
          <w:bCs/>
        </w:rPr>
        <w:t>共有的、标志性的买点</w:t>
      </w:r>
      <w:r>
        <w:t>。</w:t>
      </w:r>
    </w:p>
    <w:p w14:paraId="54FA57C5">
      <w:pPr>
        <w:outlineLvl w:val="2"/>
        <w:rPr>
          <w:rFonts w:hint="eastAsia"/>
        </w:rPr>
      </w:pPr>
      <w:r>
        <w:rPr>
          <w:b/>
          <w:bCs/>
        </w:rPr>
        <w:t>1</w:t>
      </w:r>
      <w:r>
        <w:rPr>
          <w:rFonts w:hint="eastAsia"/>
        </w:rPr>
        <w:t xml:space="preserve"> </w:t>
      </w:r>
      <w:r>
        <w:rPr>
          <w:b/>
          <w:bCs/>
        </w:rPr>
        <w:t>三段上</w:t>
      </w:r>
    </w:p>
    <w:p w14:paraId="43A85483">
      <w:pPr>
        <w:outlineLvl w:val="2"/>
        <w:rPr>
          <w:rFonts w:hint="eastAsia"/>
        </w:rPr>
      </w:pPr>
      <w:r>
        <w:rPr>
          <w:b/>
          <w:bCs/>
        </w:rPr>
        <w:t>2</w:t>
      </w:r>
      <w:r>
        <w:rPr>
          <w:rFonts w:hint="eastAsia"/>
        </w:rPr>
        <w:t xml:space="preserve"> </w:t>
      </w:r>
      <w:r>
        <w:rPr>
          <w:b/>
          <w:bCs/>
        </w:rPr>
        <w:t>盘整上</w:t>
      </w:r>
    </w:p>
    <w:p w14:paraId="4AACCF0B">
      <w:pPr>
        <w:outlineLvl w:val="2"/>
        <w:rPr>
          <w:rFonts w:hint="eastAsia"/>
        </w:rPr>
      </w:pPr>
      <w:r>
        <w:rPr>
          <w:b/>
          <w:bCs/>
        </w:rPr>
        <w:t>3</w:t>
      </w:r>
      <w:r>
        <w:rPr>
          <w:rFonts w:hint="eastAsia"/>
        </w:rPr>
        <w:t xml:space="preserve"> </w:t>
      </w:r>
      <w:r>
        <w:rPr>
          <w:b/>
          <w:bCs/>
        </w:rPr>
        <w:t>趋势上</w:t>
      </w:r>
    </w:p>
    <w:p w14:paraId="7B0D89D5">
      <w:pPr>
        <w:outlineLvl w:val="2"/>
        <w:rPr>
          <w:rFonts w:hint="eastAsia"/>
        </w:rPr>
      </w:pPr>
      <w:r>
        <w:rPr>
          <w:b/>
          <w:bCs/>
        </w:rPr>
        <w:t>4</w:t>
      </w:r>
      <w:r>
        <w:rPr>
          <w:rFonts w:hint="eastAsia"/>
        </w:rPr>
        <w:t xml:space="preserve"> </w:t>
      </w:r>
      <w:r>
        <w:rPr>
          <w:b/>
          <w:bCs/>
        </w:rPr>
        <w:t>三卖后不新低再上</w:t>
      </w:r>
    </w:p>
    <w:p w14:paraId="516DAF75">
      <w:pPr>
        <w:rPr>
          <w:rFonts w:hint="eastAsia"/>
        </w:rPr>
      </w:pPr>
      <w:r>
        <w:t>这是一个特殊但重要的结构。在最后一个下跌中枢出现第三类卖点后，价格未创新低即反转向上，这个反转起点即为二买。</w:t>
      </w:r>
    </w:p>
    <w:p w14:paraId="76813D21">
      <w:pPr>
        <w:rPr>
          <w:rFonts w:hint="eastAsia"/>
        </w:rPr>
      </w:pPr>
      <w:r>
        <w:drawing>
          <wp:inline distT="0" distB="0" distL="0" distR="0">
            <wp:extent cx="5274310" cy="1607820"/>
            <wp:effectExtent l="0" t="0" r="2540" b="0"/>
            <wp:docPr id="12404539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53917" name="图片 1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F7BD">
      <w:pPr>
        <w:rPr>
          <w:rFonts w:hint="eastAsia"/>
        </w:rPr>
      </w:pPr>
      <w:r>
        <w:t>列举</w:t>
      </w:r>
      <w:r>
        <w:rPr>
          <w:rFonts w:hint="eastAsia"/>
        </w:rPr>
        <w:t>的</w:t>
      </w:r>
      <w:r>
        <w:t>四种结构，但未解释为何二买具有“必然性”。这需要从缠论“走势终完美”和“中枢”的核心公理进行推导：</w:t>
      </w:r>
    </w:p>
    <w:p w14:paraId="725CFE80">
      <w:pPr>
        <w:rPr>
          <w:rFonts w:hint="eastAsia"/>
        </w:rPr>
      </w:pPr>
      <w:r>
        <w:rPr>
          <w:b/>
          <w:bCs/>
        </w:rPr>
        <w:t>1</w:t>
      </w:r>
    </w:p>
    <w:p w14:paraId="749C639E">
      <w:pPr>
        <w:rPr>
          <w:rFonts w:hint="eastAsia"/>
        </w:rPr>
      </w:pPr>
      <w:r>
        <w:t>“走势终完美”意味着</w:t>
      </w:r>
    </w:p>
    <w:p w14:paraId="2EA68CA0">
      <w:pPr>
        <w:rPr>
          <w:rFonts w:hint="eastAsia"/>
        </w:rPr>
      </w:pPr>
      <w:r>
        <w:t>一个下跌趋势的结束，必然连接一个上涨趋势或盘整。而一个上涨趋势的</w:t>
      </w:r>
      <w:r>
        <w:rPr>
          <w:b/>
          <w:bCs/>
        </w:rPr>
        <w:t>开始</w:t>
      </w:r>
      <w:r>
        <w:t>，在最低级别上，必然包含一个“向上的走势类型”。</w:t>
      </w:r>
    </w:p>
    <w:p w14:paraId="466DA314">
      <w:pPr>
        <w:rPr>
          <w:rFonts w:hint="eastAsia"/>
        </w:rPr>
      </w:pPr>
      <w:r>
        <w:rPr>
          <w:b/>
          <w:bCs/>
        </w:rPr>
        <w:t>2</w:t>
      </w:r>
    </w:p>
    <w:p w14:paraId="7715FEA5">
      <w:pPr>
        <w:rPr>
          <w:rFonts w:hint="eastAsia"/>
        </w:rPr>
      </w:pPr>
      <w:r>
        <w:t>“向上的走势类型”的构成</w:t>
      </w:r>
    </w:p>
    <w:p w14:paraId="21D6EB9E">
      <w:pPr>
        <w:rPr>
          <w:rFonts w:hint="eastAsia"/>
        </w:rPr>
      </w:pPr>
      <w:r>
        <w:t>根据定义，一个最低级别的向上走势类型，至少包含一个“下-上-下”的三笔（或线段）。其中，第一个“下”的终点是一买，第二个“上”是初始反弹，第三个“下”的终点，只要不破一买，</w:t>
      </w:r>
      <w:r>
        <w:rPr>
          <w:b/>
          <w:bCs/>
        </w:rPr>
        <w:t>就天然地构成了这个上涨走势类型的第二个低点——即二买</w:t>
      </w:r>
      <w:r>
        <w:t>。</w:t>
      </w:r>
    </w:p>
    <w:p w14:paraId="4D19C09F">
      <w:pPr>
        <w:rPr>
          <w:rFonts w:hint="eastAsia"/>
        </w:rPr>
      </w:pPr>
      <w:r>
        <w:rPr>
          <w:b/>
          <w:bCs/>
        </w:rPr>
        <w:t>3</w:t>
      </w:r>
    </w:p>
    <w:p w14:paraId="6FFF84C0">
      <w:pPr>
        <w:rPr>
          <w:rFonts w:hint="eastAsia"/>
        </w:rPr>
      </w:pPr>
      <w:r>
        <w:t>结论</w:t>
      </w:r>
    </w:p>
    <w:p w14:paraId="3894B6A8">
      <w:pPr>
        <w:rPr>
          <w:rFonts w:hint="eastAsia"/>
        </w:rPr>
      </w:pPr>
      <w:r>
        <w:t>因此，无论后续发展成三段上、盘整上还是趋势上，在上涨确立的</w:t>
      </w:r>
      <w:r>
        <w:rPr>
          <w:b/>
          <w:bCs/>
        </w:rPr>
        <w:t>最初阶段</w:t>
      </w:r>
      <w:r>
        <w:t>，都必须经历这个“下-上-下”的构建过程。其中的第二个“下”的终点，就是理论必然存在的第二类买点。这使得二买成为</w:t>
      </w:r>
      <w:r>
        <w:rPr>
          <w:b/>
          <w:bCs/>
        </w:rPr>
        <w:t>参与任何一轮上涨行情都绕不开的关键路标</w:t>
      </w:r>
      <w:r>
        <w:t>。</w:t>
      </w:r>
    </w:p>
    <w:p w14:paraId="3C301D14">
      <w:pPr>
        <w:outlineLvl w:val="1"/>
        <w:rPr>
          <w:rFonts w:hint="eastAsia"/>
          <w:b/>
          <w:bCs/>
        </w:rPr>
      </w:pPr>
      <w:r>
        <w:rPr>
          <w:b/>
          <w:bCs/>
        </w:rPr>
        <w:t>易错点/辨析</w:t>
      </w:r>
    </w:p>
    <w:p w14:paraId="1CD85E23">
      <w:pPr>
        <w:rPr>
          <w:rFonts w:hint="eastAsia"/>
        </w:rPr>
      </w:pPr>
      <w:r>
        <w:t>材料中特别指出，在趋势上涨的中枢B内部产生的买点，是“中枢震荡的买点”，</w:t>
      </w:r>
      <w:r>
        <w:rPr>
          <w:b/>
          <w:bCs/>
        </w:rPr>
        <w:t>并非</w:t>
      </w:r>
      <w:r>
        <w:t>严格意义上的二买。这非常重要！二买是相对于</w:t>
      </w:r>
      <w:r>
        <w:rPr>
          <w:b/>
          <w:bCs/>
        </w:rPr>
        <w:t>整个前期下跌趋势的转折</w:t>
      </w:r>
      <w:r>
        <w:t>而言的，是“第一个上涨中枢”之前的买点。在第二个及以后的中枢里产生的买点，属于中继买点（类二买或三买），其技术含义和风险与二买不同。</w:t>
      </w:r>
    </w:p>
    <w:p w14:paraId="63EC1E8F">
      <w:pPr>
        <w:rPr>
          <w:rFonts w:hint="eastAsia"/>
        </w:rPr>
      </w:pPr>
    </w:p>
    <w:p w14:paraId="2CCBE92E">
      <w:pPr>
        <w:outlineLvl w:val="0"/>
        <w:rPr>
          <w:rFonts w:hint="eastAsia"/>
          <w:b/>
          <w:bCs/>
        </w:rPr>
      </w:pPr>
      <w:r>
        <w:rPr>
          <w:b/>
          <w:bCs/>
        </w:rPr>
        <w:t>B2. 形态定位：二买产生的四种经典场合与锚定方法</w:t>
      </w:r>
    </w:p>
    <w:p w14:paraId="25BD42E2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68BBA247">
      <w:pPr>
        <w:rPr>
          <w:rFonts w:hint="eastAsia"/>
        </w:rPr>
      </w:pPr>
      <w:r>
        <w:t>章前总览： 在理解了二买（B1）作为“多头力量开始加入”的核心定义与价值后，本章将进入实战看图的第一步：</w:t>
      </w:r>
      <w:r>
        <w:rPr>
          <w:b/>
          <w:bCs/>
        </w:rPr>
        <w:t>定位</w:t>
      </w:r>
      <w:r>
        <w:t>。核心问题是：面对一张复杂的K线图，如何像识别不同地形一样，快速、准确地找到二买可能出现的区域？</w:t>
      </w:r>
    </w:p>
    <w:p w14:paraId="014D7742">
      <w:pPr>
        <w:rPr>
          <w:rFonts w:hint="eastAsia"/>
        </w:rPr>
      </w:pPr>
      <w:r>
        <w:t>逻辑链条：</w:t>
      </w:r>
    </w:p>
    <w:p w14:paraId="13E4BCF3">
      <w:pPr>
        <w:numPr>
          <w:ilvl w:val="0"/>
          <w:numId w:val="29"/>
        </w:numPr>
        <w:rPr>
          <w:rFonts w:hint="eastAsia"/>
        </w:rPr>
      </w:pPr>
      <w:r>
        <w:t>有“旧阵地”可依托时，如何定位？ -&gt; (C4：左侧中枢锚定法)</w:t>
      </w:r>
    </w:p>
    <w:p w14:paraId="493182EE">
      <w:pPr>
        <w:numPr>
          <w:ilvl w:val="0"/>
          <w:numId w:val="29"/>
        </w:numPr>
        <w:rPr>
          <w:rFonts w:hint="eastAsia"/>
        </w:rPr>
      </w:pPr>
      <w:r>
        <w:t>在“开阔地”作战时，如何定位？ -&gt; (C5：颈线位锚定法)</w:t>
      </w:r>
    </w:p>
    <w:p w14:paraId="0B78C2D6">
      <w:pPr>
        <w:numPr>
          <w:ilvl w:val="0"/>
          <w:numId w:val="29"/>
        </w:numPr>
        <w:rPr>
          <w:rFonts w:hint="eastAsia"/>
        </w:rPr>
      </w:pPr>
      <w:r>
        <w:t>“哨所”扩建为“堡垒”时，如何识别？ -&gt; (C6：生长买点)</w:t>
      </w:r>
    </w:p>
    <w:p w14:paraId="32D749C9">
      <w:pPr>
        <w:numPr>
          <w:ilvl w:val="0"/>
          <w:numId w:val="29"/>
        </w:numPr>
        <w:rPr>
          <w:rFonts w:hint="eastAsia"/>
        </w:rPr>
      </w:pPr>
      <w:r>
        <w:t>“特殊反击战”时，如何预判？ -&gt; (C7：黄金分割辅助法)</w:t>
      </w:r>
    </w:p>
    <w:p w14:paraId="083666C9">
      <w:pPr>
        <w:outlineLvl w:val="0"/>
        <w:rPr>
          <w:rFonts w:hint="eastAsia"/>
          <w:b/>
          <w:bCs/>
        </w:rPr>
      </w:pPr>
      <w:r>
        <w:rPr>
          <w:b/>
          <w:bCs/>
        </w:rPr>
        <w:t>C4左侧中枢锚定法——关注最后中枢的顶与底</w:t>
      </w:r>
    </w:p>
    <w:p w14:paraId="2A11DA6E">
      <w:pPr>
        <w:rPr>
          <w:rFonts w:hint="eastAsia"/>
        </w:rPr>
      </w:pPr>
      <w:r>
        <w:rPr>
          <w:b/>
          <w:bCs/>
        </w:rPr>
        <w:t>适用场合：</w:t>
      </w:r>
      <w:r>
        <w:t>下跌走势中，</w:t>
      </w:r>
      <w:r>
        <w:rPr>
          <w:b/>
          <w:bCs/>
        </w:rPr>
        <w:t>左侧存在一个清晰的中枢</w:t>
      </w:r>
      <w:r>
        <w:t>（无论是盘整下跌还是趋势下跌）。这是最经典、最稳定的二买产生场景。</w:t>
      </w:r>
    </w:p>
    <w:p w14:paraId="09F5644A">
      <w:pPr>
        <w:rPr>
          <w:rFonts w:hint="eastAsia"/>
        </w:rPr>
      </w:pPr>
      <w:r>
        <w:rPr>
          <w:b/>
          <w:bCs/>
        </w:rPr>
        <w:t>核心概念：左侧中枢 (Left-side Central Pivot)</w:t>
      </w:r>
    </w:p>
    <w:p w14:paraId="26151272">
      <w:pPr>
        <w:rPr>
          <w:rFonts w:hint="eastAsia"/>
        </w:rPr>
      </w:pPr>
      <w:r>
        <w:t>指在一买（空头衰竭点）出现之前，已经形成的下跌中枢。它是空头力量曾经盘踞和释放的“旧阵地”。</w:t>
      </w:r>
    </w:p>
    <w:p w14:paraId="117175A9">
      <w:pPr>
        <w:rPr>
          <w:rFonts w:hint="eastAsia"/>
        </w:rPr>
      </w:pPr>
      <w:r>
        <w:rPr>
          <w:b/>
          <w:bCs/>
        </w:rPr>
        <w:t>锚定核心：</w:t>
      </w:r>
      <w:r>
        <w:t>无论左侧有几个中枢，我们</w:t>
      </w:r>
      <w:r>
        <w:rPr>
          <w:b/>
          <w:bCs/>
        </w:rPr>
        <w:t>只关注最后一个下跌中枢</w:t>
      </w:r>
      <w:r>
        <w:t>（即距离一买最近的那个中枢）。这是原文中反复强调的“最后中枢”原则。</w:t>
      </w:r>
    </w:p>
    <w:p w14:paraId="48BB8A7E">
      <w:pPr>
        <w:rPr>
          <w:rFonts w:hint="eastAsia"/>
          <w:b/>
          <w:bCs/>
        </w:rPr>
      </w:pPr>
      <w:r>
        <w:rPr>
          <w:b/>
          <w:bCs/>
        </w:rPr>
        <w:t>形态逻辑与锚定步骤</w:t>
      </w:r>
    </w:p>
    <w:p w14:paraId="5DBCE328">
      <w:pPr>
        <w:rPr>
          <w:rFonts w:hint="eastAsia"/>
        </w:rPr>
      </w:pPr>
      <w:r>
        <w:t>1</w:t>
      </w:r>
    </w:p>
    <w:p w14:paraId="32635823">
      <w:pPr>
        <w:rPr>
          <w:rFonts w:hint="eastAsia"/>
        </w:rPr>
      </w:pPr>
      <w:r>
        <w:rPr>
          <w:b/>
          <w:bCs/>
        </w:rPr>
        <w:t>一买确认：</w:t>
      </w:r>
      <w:r>
        <w:t>首先，在次级别或以下级别出现背驰，确认一买（空头衰竭）。</w:t>
      </w:r>
    </w:p>
    <w:p w14:paraId="2839120E">
      <w:pPr>
        <w:rPr>
          <w:rFonts w:hint="eastAsia"/>
        </w:rPr>
      </w:pPr>
      <w:r>
        <w:t>2</w:t>
      </w:r>
    </w:p>
    <w:p w14:paraId="307666AC">
      <w:pPr>
        <w:rPr>
          <w:rFonts w:hint="eastAsia"/>
        </w:rPr>
      </w:pPr>
      <w:r>
        <w:rPr>
          <w:b/>
          <w:bCs/>
        </w:rPr>
        <w:t>反弹遇阻：</w:t>
      </w:r>
      <w:r>
        <w:t>价格从一买位置开始反弹，</w:t>
      </w:r>
      <w:r>
        <w:rPr>
          <w:b/>
          <w:bCs/>
        </w:rPr>
        <w:t>向上回拉，并触及或接近“最后中枢”的下轨（中枢最低点，ZD）</w:t>
      </w:r>
      <w:r>
        <w:t>。这个“遇阻”行为，是多头第一次试探空头旧阵地压力的体现。</w:t>
      </w:r>
    </w:p>
    <w:p w14:paraId="494DA82E">
      <w:pPr>
        <w:rPr>
          <w:rFonts w:hint="eastAsia"/>
        </w:rPr>
      </w:pPr>
      <w:r>
        <w:t>3</w:t>
      </w:r>
    </w:p>
    <w:p w14:paraId="4339C26E">
      <w:pPr>
        <w:rPr>
          <w:rFonts w:hint="eastAsia"/>
        </w:rPr>
      </w:pPr>
      <w:r>
        <w:rPr>
          <w:b/>
          <w:bCs/>
        </w:rPr>
        <w:t>回踩不破：</w:t>
      </w:r>
      <w:r>
        <w:t>价格遇阻后再次回落，但</w:t>
      </w:r>
      <w:r>
        <w:rPr>
          <w:b/>
          <w:bCs/>
        </w:rPr>
        <w:t>不再跌破一买的最低点</w:t>
      </w:r>
      <w:r>
        <w:t>。这个回落过程的低点，就是潜在的二买。</w:t>
      </w:r>
    </w:p>
    <w:p w14:paraId="19E4C803">
      <w:pPr>
        <w:rPr>
          <w:rFonts w:hint="eastAsia"/>
        </w:rPr>
      </w:pPr>
      <w:r>
        <w:t>4</w:t>
      </w:r>
    </w:p>
    <w:p w14:paraId="78D9CA97">
      <w:pPr>
        <w:rPr>
          <w:rFonts w:hint="eastAsia"/>
        </w:rPr>
      </w:pPr>
      <w:r>
        <w:rPr>
          <w:b/>
          <w:bCs/>
        </w:rPr>
        <w:t>最佳区域：</w:t>
      </w:r>
      <w:r>
        <w:t>这个潜在二买点，</w:t>
      </w:r>
      <w:r>
        <w:rPr>
          <w:b/>
          <w:bCs/>
        </w:rPr>
        <w:t>最常出现在“最后中枢”的下轨（ZD）附近</w:t>
      </w:r>
      <w:r>
        <w:t>。因为这里既是空头旧阵地的边缘，也是多头回撤防守的天然支撑位。</w:t>
      </w:r>
    </w:p>
    <w:p w14:paraId="563E0933">
      <w:pPr>
        <w:rPr>
          <w:rFonts w:hint="eastAsia"/>
        </w:rPr>
      </w:pPr>
      <w:r>
        <w:rPr>
          <w:b/>
          <w:bCs/>
        </w:rPr>
        <w:t>为什么二买常出现在最后中枢下轨附近？这背后是市场心理和筹码交换的逻辑：</w:t>
      </w:r>
    </w:p>
    <w:p w14:paraId="24F3DD98">
      <w:pPr>
        <w:numPr>
          <w:ilvl w:val="0"/>
          <w:numId w:val="30"/>
        </w:numPr>
        <w:rPr>
          <w:rFonts w:hint="eastAsia"/>
        </w:rPr>
      </w:pPr>
      <w:r>
        <w:rPr>
          <w:b/>
          <w:bCs/>
        </w:rPr>
        <w:t>压力测试与支撑转换：</w:t>
      </w:r>
      <w:r>
        <w:t>最后中枢的下轨（ZD）是前期下跌中一个重要的整理平台低点，积累了套牢盘。一买后的反弹至此，是对该压力位的第一次测试。当价格回落但能在其附近止跌，说明该位置的压力已被部分消化，并可能转化为支撑。</w:t>
      </w:r>
    </w:p>
    <w:p w14:paraId="3A88D18F">
      <w:pPr>
        <w:numPr>
          <w:ilvl w:val="0"/>
          <w:numId w:val="30"/>
        </w:numPr>
        <w:rPr>
          <w:rFonts w:hint="eastAsia"/>
        </w:rPr>
      </w:pPr>
      <w:r>
        <w:rPr>
          <w:b/>
          <w:bCs/>
        </w:rPr>
        <w:t>空头回补与多头建仓：</w:t>
      </w:r>
      <w:r>
        <w:t>在一买后的反弹中，部分空头会在此位置选择回补平仓（买入），而看好趋势转折的多头也会在此尝试建立头寸，两种力量共同构成了买盘支撑。</w:t>
      </w:r>
    </w:p>
    <w:p w14:paraId="2DDC1D69">
      <w:pPr>
        <w:numPr>
          <w:ilvl w:val="0"/>
          <w:numId w:val="30"/>
        </w:numPr>
        <w:rPr>
          <w:rFonts w:hint="eastAsia"/>
        </w:rPr>
      </w:pPr>
      <w:r>
        <w:rPr>
          <w:b/>
          <w:bCs/>
        </w:rPr>
        <w:t>结构对称性：</w:t>
      </w:r>
      <w:r>
        <w:t>在缠论视角下，走势具有自相似性。一个下跌走势的结束（一买）与新生上涨走势的确认（二买），往往围绕最后一个中枢进行结构构建，这使得ZD成为一个天然的平衡与转换区域。</w:t>
      </w:r>
    </w:p>
    <w:p w14:paraId="70612367">
      <w:pPr>
        <w:rPr>
          <w:rFonts w:hint="eastAsia"/>
        </w:rPr>
      </w:pPr>
      <w:r>
        <w:rPr>
          <w:b/>
          <w:bCs/>
        </w:rPr>
        <w:t>注意“最后中枢”的界定：</w:t>
      </w:r>
      <w:r>
        <w:t>在趋势下跌（a+A+b+B+c）中，要明确B是最后一个下跌中枢，而不是A。锚定应基于B的下轨。</w:t>
      </w:r>
    </w:p>
    <w:p w14:paraId="59981396">
      <w:pPr>
        <w:rPr>
          <w:rFonts w:hint="eastAsia"/>
        </w:rPr>
      </w:pPr>
      <w:r>
        <w:rPr>
          <w:b/>
          <w:bCs/>
        </w:rPr>
        <w:t>“遇阻”不等于“必须精确触碰”：</w:t>
      </w:r>
      <w:r>
        <w:t>价格反弹可能刚好触及ZD，也可能在略低于ZD的位置就掉头。关键在于出现了“反弹-回落”的结构，且回落不破一买。</w:t>
      </w:r>
    </w:p>
    <w:p w14:paraId="3A34545C">
      <w:pPr>
        <w:outlineLvl w:val="0"/>
        <w:rPr>
          <w:rFonts w:hint="eastAsia"/>
          <w:b/>
          <w:bCs/>
        </w:rPr>
      </w:pPr>
      <w:r>
        <w:rPr>
          <w:b/>
          <w:bCs/>
        </w:rPr>
        <w:t>C5颈线位锚定法——关注对前反弹高点的突破与回踩</w:t>
      </w:r>
    </w:p>
    <w:p w14:paraId="0495125C">
      <w:pPr>
        <w:rPr>
          <w:rFonts w:hint="eastAsia"/>
        </w:rPr>
      </w:pPr>
      <w:r>
        <w:rPr>
          <w:b/>
          <w:bCs/>
        </w:rPr>
        <w:t>适用场合：</w:t>
      </w:r>
      <w:r>
        <w:t>下跌走势呈现</w:t>
      </w:r>
      <w:r>
        <w:rPr>
          <w:b/>
          <w:bCs/>
        </w:rPr>
        <w:t>简单的线段式下跌（即没有形成明显的左侧中枢）</w:t>
      </w:r>
      <w:r>
        <w:t>。这种情况下，市场像在“开阔地”下行，没有明显的旧阵地可供参考。</w:t>
      </w:r>
    </w:p>
    <w:p w14:paraId="65EE0B17">
      <w:pPr>
        <w:rPr>
          <w:rFonts w:hint="eastAsia"/>
        </w:rPr>
      </w:pPr>
      <w:r>
        <w:rPr>
          <w:b/>
          <w:bCs/>
        </w:rPr>
        <w:t>核心概念：颈线位 (Neckline)</w:t>
      </w:r>
    </w:p>
    <w:p w14:paraId="782C6FFB">
      <w:pPr>
        <w:rPr>
          <w:rFonts w:hint="eastAsia"/>
        </w:rPr>
      </w:pPr>
      <w:r>
        <w:t>在本语境下，特指在一买出现之前，下跌过程中产生的</w:t>
      </w:r>
      <w:r>
        <w:rPr>
          <w:b/>
          <w:bCs/>
        </w:rPr>
        <w:t>最近一个有效反弹的高点</w:t>
      </w:r>
      <w:r>
        <w:t>。它可以被视为空头防线的一个“前沿哨所”。</w:t>
      </w:r>
    </w:p>
    <w:p w14:paraId="5BD0EF56">
      <w:pPr>
        <w:rPr>
          <w:rFonts w:hint="eastAsia"/>
          <w:b/>
          <w:bCs/>
        </w:rPr>
      </w:pPr>
      <w:r>
        <w:rPr>
          <w:b/>
          <w:bCs/>
        </w:rPr>
        <w:t>形态逻辑与锚定步骤</w:t>
      </w:r>
    </w:p>
    <w:p w14:paraId="797A9985">
      <w:pPr>
        <w:rPr>
          <w:rFonts w:hint="eastAsia"/>
        </w:rPr>
      </w:pPr>
      <w:r>
        <w:t>1</w:t>
      </w:r>
    </w:p>
    <w:p w14:paraId="6F607701">
      <w:pPr>
        <w:rPr>
          <w:rFonts w:hint="eastAsia"/>
        </w:rPr>
      </w:pPr>
      <w:r>
        <w:rPr>
          <w:b/>
          <w:bCs/>
        </w:rPr>
        <w:t>确认颈线：</w:t>
      </w:r>
      <w:r>
        <w:t>在下跌线段中，找到最近一个明显的反弹高点，将其定义为颈线位。</w:t>
      </w:r>
    </w:p>
    <w:p w14:paraId="62C24C95">
      <w:pPr>
        <w:rPr>
          <w:rFonts w:hint="eastAsia"/>
        </w:rPr>
      </w:pPr>
      <w:r>
        <w:t>2</w:t>
      </w:r>
    </w:p>
    <w:p w14:paraId="5300EDA2">
      <w:pPr>
        <w:rPr>
          <w:rFonts w:hint="eastAsia"/>
        </w:rPr>
      </w:pPr>
      <w:r>
        <w:rPr>
          <w:b/>
          <w:bCs/>
        </w:rPr>
        <w:t>突破颈线：</w:t>
      </w:r>
      <w:r>
        <w:t>价格从一买位置反弹，</w:t>
      </w:r>
      <w:r>
        <w:rPr>
          <w:b/>
          <w:bCs/>
        </w:rPr>
        <w:t>必须有效突破该颈线位</w:t>
      </w:r>
      <w:r>
        <w:t>。这是多头力量初步展现、开始占领空头前沿阵地的信号。</w:t>
      </w:r>
    </w:p>
    <w:p w14:paraId="65A94334">
      <w:pPr>
        <w:rPr>
          <w:rFonts w:hint="eastAsia"/>
        </w:rPr>
      </w:pPr>
      <w:r>
        <w:t>3</w:t>
      </w:r>
    </w:p>
    <w:p w14:paraId="29841C8D">
      <w:pPr>
        <w:rPr>
          <w:rFonts w:hint="eastAsia"/>
        </w:rPr>
      </w:pPr>
      <w:r>
        <w:rPr>
          <w:b/>
          <w:bCs/>
        </w:rPr>
        <w:t>回踩确认：</w:t>
      </w:r>
      <w:r>
        <w:t>突破颈线后，价格会有一个回踩的动作。理想的二买点出现在</w:t>
      </w:r>
      <w:r>
        <w:rPr>
          <w:b/>
          <w:bCs/>
        </w:rPr>
        <w:t>回踩不有效跌破颈线位</w:t>
      </w:r>
      <w:r>
        <w:t>的位置。</w:t>
      </w:r>
    </w:p>
    <w:p w14:paraId="4C480DF6">
      <w:pPr>
        <w:rPr>
          <w:rFonts w:hint="eastAsia"/>
        </w:rPr>
      </w:pPr>
      <w:r>
        <w:t>4</w:t>
      </w:r>
    </w:p>
    <w:p w14:paraId="034C6DD0">
      <w:pPr>
        <w:rPr>
          <w:rFonts w:hint="eastAsia"/>
        </w:rPr>
      </w:pPr>
      <w:r>
        <w:rPr>
          <w:b/>
          <w:bCs/>
        </w:rPr>
        <w:t>允许刺破：</w:t>
      </w:r>
      <w:r>
        <w:t>实战中，回踩可以轻微、短暂地刺破颈线位，但不能形成有效跌破（例如，收盘价站稳在颈线之上，或刺破后迅速拉回）。</w:t>
      </w:r>
    </w:p>
    <w:p w14:paraId="261D7711">
      <w:pPr>
        <w:rPr>
          <w:rFonts w:hint="eastAsia"/>
        </w:rPr>
      </w:pPr>
      <w:r>
        <w:rPr>
          <w:b/>
          <w:bCs/>
        </w:rPr>
        <w:t>为什么在没有中枢时要用颈线位锚定？这与形态学中的“头肩底”、“双底”等反转形态的颈线原理相通：</w:t>
      </w:r>
    </w:p>
    <w:p w14:paraId="536D8AFD">
      <w:pPr>
        <w:numPr>
          <w:ilvl w:val="0"/>
          <w:numId w:val="31"/>
        </w:numPr>
        <w:rPr>
          <w:rFonts w:hint="eastAsia"/>
        </w:rPr>
      </w:pPr>
      <w:r>
        <w:rPr>
          <w:b/>
          <w:bCs/>
        </w:rPr>
        <w:t>制造“潜在中枢”：</w:t>
      </w:r>
      <w:r>
        <w:t>在一买后的“反弹-回踩”过程中，如果回踩不破颈线，那么“一买低点 -&gt; 突破颈线的高点 -&gt; 回踩低点”这三段，实际上正在</w:t>
      </w:r>
      <w:r>
        <w:rPr>
          <w:b/>
          <w:bCs/>
        </w:rPr>
        <w:t>构造一个新生上涨走势的第一个中枢</w:t>
      </w:r>
      <w:r>
        <w:t>。这个回踩低点（二买）正是这个新生中枢的构成部分。</w:t>
      </w:r>
    </w:p>
    <w:p w14:paraId="2C79E527">
      <w:pPr>
        <w:numPr>
          <w:ilvl w:val="0"/>
          <w:numId w:val="31"/>
        </w:numPr>
        <w:rPr>
          <w:rFonts w:hint="eastAsia"/>
        </w:rPr>
      </w:pPr>
      <w:r>
        <w:rPr>
          <w:b/>
          <w:bCs/>
        </w:rPr>
        <w:t>动能转换标志：</w:t>
      </w:r>
      <w:r>
        <w:t>对颈线位的突破与站稳，标志着下跌动能确实减弱，上涨动能开始主导。回踩确认是对这一转换有效性的检验。</w:t>
      </w:r>
    </w:p>
    <w:p w14:paraId="5B58C975">
      <w:pPr>
        <w:rPr>
          <w:rFonts w:hint="eastAsia"/>
        </w:rPr>
      </w:pPr>
      <w:r>
        <w:rPr>
          <w:b/>
          <w:bCs/>
        </w:rPr>
        <w:t>稳定性差异：</w:t>
      </w:r>
      <w:r>
        <w:t>讲师指出，这种方法</w:t>
      </w:r>
      <w:r>
        <w:rPr>
          <w:b/>
          <w:bCs/>
        </w:rPr>
        <w:t>在大级别图表（如日线、周线）中更常见、更稳定</w:t>
      </w:r>
      <w:r>
        <w:t>，因为大级别线段下跌本身可能对应着低级别的趋势下跌，其结构内涵更丰富。在小级别中，单纯线段下跌后的这种形态，因结构简单，其可靠性相对较低，更容易失败。</w:t>
      </w:r>
    </w:p>
    <w:p w14:paraId="7835617F">
      <w:pPr>
        <w:rPr>
          <w:rFonts w:hint="eastAsia"/>
        </w:rPr>
      </w:pPr>
      <w:r>
        <w:rPr>
          <w:b/>
          <w:bCs/>
        </w:rPr>
        <w:t>与“头肩底”关系：</w:t>
      </w:r>
      <w:r>
        <w:t>这种“突破颈线-回踩不破”的形态，完美对应了经典技术分析中的“头肩底”或“双底”的右肩/第二个底，是多重技术体系共振的信号。</w:t>
      </w:r>
    </w:p>
    <w:p w14:paraId="32EA36BB">
      <w:pPr>
        <w:outlineLvl w:val="0"/>
        <w:rPr>
          <w:rFonts w:hint="eastAsia"/>
          <w:b/>
          <w:bCs/>
        </w:rPr>
      </w:pPr>
      <w:r>
        <w:rPr>
          <w:b/>
          <w:bCs/>
        </w:rPr>
        <w:t>C6生长买点——小级别中枢回踩构成大级别二买</w:t>
      </w:r>
    </w:p>
    <w:p w14:paraId="5E42657F">
      <w:pPr>
        <w:rPr>
          <w:rFonts w:hint="eastAsia"/>
        </w:rPr>
      </w:pPr>
      <w:r>
        <w:rPr>
          <w:b/>
          <w:bCs/>
        </w:rPr>
        <w:t>适用场合：</w:t>
      </w:r>
      <w:r>
        <w:t>这是一个</w:t>
      </w:r>
      <w:r>
        <w:rPr>
          <w:b/>
          <w:bCs/>
        </w:rPr>
        <w:t>跨级别联动的视角</w:t>
      </w:r>
      <w:r>
        <w:t>。当小级别走势强劲生长，其结构会自然演化成大级别走势的一部分。</w:t>
      </w:r>
    </w:p>
    <w:p w14:paraId="343C9081">
      <w:pPr>
        <w:rPr>
          <w:rFonts w:hint="eastAsia"/>
        </w:rPr>
      </w:pPr>
      <w:r>
        <w:rPr>
          <w:b/>
          <w:bCs/>
        </w:rPr>
        <w:t>核心概念：生长买点 (Growth Buy Point)</w:t>
      </w:r>
    </w:p>
    <w:p w14:paraId="128076C3">
      <w:pPr>
        <w:rPr>
          <w:rFonts w:hint="eastAsia"/>
        </w:rPr>
      </w:pPr>
      <w:r>
        <w:t>指在</w:t>
      </w:r>
      <w:r>
        <w:rPr>
          <w:b/>
          <w:bCs/>
        </w:rPr>
        <w:t>小级别</w:t>
      </w:r>
      <w:r>
        <w:t>（如5分钟）上已经完成了一个完整的上涨趋势（例如，包含两个上涨中枢），随后该级别走势进入回调。而这个</w:t>
      </w:r>
      <w:r>
        <w:rPr>
          <w:b/>
          <w:bCs/>
        </w:rPr>
        <w:t>小级别回调的低点，恰好构成了其</w:t>
      </w:r>
      <w:r>
        <w:t>更大级别</w:t>
      </w:r>
      <w:r>
        <w:rPr>
          <w:b/>
          <w:bCs/>
        </w:rPr>
        <w:t>（如30分钟）的</w:t>
      </w:r>
      <w:r>
        <w:t>第二类买点</w:t>
      </w:r>
      <w:r>
        <w:rPr>
          <w:b/>
          <w:bCs/>
        </w:rPr>
        <w:t>。</w:t>
      </w:r>
    </w:p>
    <w:p w14:paraId="6558DEC5">
      <w:pPr>
        <w:rPr>
          <w:rFonts w:hint="eastAsia"/>
          <w:b/>
          <w:bCs/>
        </w:rPr>
      </w:pPr>
      <w:r>
        <w:rPr>
          <w:b/>
          <w:bCs/>
        </w:rPr>
        <w:t>形态逻辑与识别方法</w:t>
      </w:r>
    </w:p>
    <w:p w14:paraId="1D6713CB">
      <w:pPr>
        <w:rPr>
          <w:rFonts w:hint="eastAsia"/>
        </w:rPr>
      </w:pPr>
      <w:r>
        <w:t>1</w:t>
      </w:r>
    </w:p>
    <w:p w14:paraId="166F1FA0">
      <w:pPr>
        <w:rPr>
          <w:rFonts w:hint="eastAsia"/>
        </w:rPr>
      </w:pPr>
      <w:r>
        <w:rPr>
          <w:b/>
          <w:bCs/>
        </w:rPr>
        <w:t>观察小级别强势上涨：</w:t>
      </w:r>
      <w:r>
        <w:t>例如，在5分钟图上，价格走出了一个清晰的上涨趋势（a+A+b+B+c），且可能已出现趋势背驰。</w:t>
      </w:r>
    </w:p>
    <w:p w14:paraId="401CFE8A">
      <w:pPr>
        <w:rPr>
          <w:rFonts w:hint="eastAsia"/>
        </w:rPr>
      </w:pPr>
      <w:r>
        <w:t>2</w:t>
      </w:r>
    </w:p>
    <w:p w14:paraId="335DBD90">
      <w:pPr>
        <w:rPr>
          <w:rFonts w:hint="eastAsia"/>
        </w:rPr>
      </w:pPr>
      <w:r>
        <w:rPr>
          <w:b/>
          <w:bCs/>
        </w:rPr>
        <w:t>等待小级别回调：</w:t>
      </w:r>
      <w:r>
        <w:t>该5分钟上涨趋势结束后，开始回调，这个回调可以是一笔下跌或一个下跌线段。</w:t>
      </w:r>
    </w:p>
    <w:p w14:paraId="2E3E1774">
      <w:pPr>
        <w:rPr>
          <w:rFonts w:hint="eastAsia"/>
        </w:rPr>
      </w:pPr>
      <w:r>
        <w:t>3</w:t>
      </w:r>
    </w:p>
    <w:p w14:paraId="1F168453">
      <w:pPr>
        <w:rPr>
          <w:rFonts w:hint="eastAsia"/>
        </w:rPr>
      </w:pPr>
      <w:r>
        <w:rPr>
          <w:b/>
          <w:bCs/>
        </w:rPr>
        <w:t>定位大级别二买：</w:t>
      </w:r>
      <w:r>
        <w:t>这个5分钟回调的终点（低点），如果放在30分钟图上看，它很可能就是30分钟图表上“一买”之后的一次回踩，</w:t>
      </w:r>
      <w:r>
        <w:rPr>
          <w:b/>
          <w:bCs/>
        </w:rPr>
        <w:t>即30分钟级别的二买</w:t>
      </w:r>
      <w:r>
        <w:t>。</w:t>
      </w:r>
    </w:p>
    <w:p w14:paraId="3DDF2D0F">
      <w:pPr>
        <w:rPr>
          <w:rFonts w:hint="eastAsia"/>
        </w:rPr>
      </w:pPr>
      <w:r>
        <w:t>4</w:t>
      </w:r>
    </w:p>
    <w:p w14:paraId="35D0682D">
      <w:pPr>
        <w:rPr>
          <w:rFonts w:hint="eastAsia"/>
        </w:rPr>
      </w:pPr>
      <w:r>
        <w:rPr>
          <w:b/>
          <w:bCs/>
        </w:rPr>
        <w:t>核心特征：大级别的二买点，由小级别走势的回调低点精确构成</w:t>
      </w:r>
      <w:r>
        <w:t>。这体现了走势生长的自相似性：小周期的走势类型，组合成了大周期的笔或线段。</w:t>
      </w:r>
    </w:p>
    <w:p w14:paraId="17394404">
      <w:pPr>
        <w:rPr>
          <w:rFonts w:hint="eastAsia"/>
        </w:rPr>
      </w:pPr>
      <w:r>
        <w:rPr>
          <w:b/>
          <w:bCs/>
        </w:rPr>
        <w:t>不要混淆级别：</w:t>
      </w:r>
      <w:r>
        <w:t>关键是要清晰界定你所交易的“本级别”。如果你在30分钟图操作，那么30分钟的“二买”可能对应着5分钟图上的一个回调买点（可能是5分钟的一买或二买）。切勿在同一个图表上混用不同级别的买卖点定义。</w:t>
      </w:r>
    </w:p>
    <w:p w14:paraId="0AF313BD">
      <w:pPr>
        <w:rPr>
          <w:rFonts w:hint="eastAsia"/>
          <w:b/>
          <w:bCs/>
        </w:rPr>
      </w:pPr>
      <w:r>
        <w:rPr>
          <w:b/>
          <w:bCs/>
        </w:rPr>
        <w:t>C7黄金分割辅助法——判断三卖后“不新低转二买”的概率</w:t>
      </w:r>
    </w:p>
    <w:p w14:paraId="2A48FBAC">
      <w:pPr>
        <w:rPr>
          <w:rFonts w:hint="eastAsia"/>
        </w:rPr>
      </w:pPr>
      <w:r>
        <w:rPr>
          <w:b/>
          <w:bCs/>
        </w:rPr>
        <w:t>适用场合：</w:t>
      </w:r>
      <w:r>
        <w:t>一种特殊的转折场景：</w:t>
      </w:r>
      <w:r>
        <w:rPr>
          <w:b/>
          <w:bCs/>
        </w:rPr>
        <w:t>下跌走势在出现第三类卖点（三卖）后，价格不创新低，转而向上，此时可能形成二买</w:t>
      </w:r>
      <w:r>
        <w:t>。这种情况充满不确定性，需要工具辅助判断。</w:t>
      </w:r>
    </w:p>
    <w:p w14:paraId="4CEBD04C">
      <w:pPr>
        <w:rPr>
          <w:rFonts w:hint="eastAsia"/>
        </w:rPr>
      </w:pPr>
      <w:r>
        <w:rPr>
          <w:b/>
          <w:bCs/>
        </w:rPr>
        <w:t>核心逻辑：</w:t>
      </w:r>
      <w:r>
        <w:t>在三卖出现后，走势有两种可能：1) 继续新低，走趋势下跌延伸，最终产生标准的一买；2) 不新低，直接转折，将三卖后的低点转化为二买。如何预判哪种概率更大？</w:t>
      </w:r>
    </w:p>
    <w:p w14:paraId="0DA2D325">
      <w:pPr>
        <w:rPr>
          <w:rFonts w:hint="eastAsia"/>
          <w:b/>
          <w:bCs/>
        </w:rPr>
      </w:pPr>
      <w:r>
        <w:rPr>
          <w:b/>
          <w:bCs/>
        </w:rPr>
        <w:t>辅助工具：黄金分割 (Golden Ratio)</w:t>
      </w:r>
    </w:p>
    <w:p w14:paraId="3A8AFC9F">
      <w:pPr>
        <w:rPr>
          <w:rFonts w:hint="eastAsia"/>
        </w:rPr>
      </w:pPr>
      <w:r>
        <w:rPr>
          <w:b/>
          <w:bCs/>
        </w:rPr>
        <w:t>测量对象：</w:t>
      </w:r>
      <w:r>
        <w:t>测量从</w:t>
      </w:r>
      <w:r>
        <w:rPr>
          <w:b/>
          <w:bCs/>
        </w:rPr>
        <w:t>一买的最低点</w:t>
      </w:r>
      <w:r>
        <w:t>到</w:t>
      </w:r>
      <w:r>
        <w:rPr>
          <w:b/>
          <w:bCs/>
        </w:rPr>
        <w:t>三卖后反弹高点</w:t>
      </w:r>
      <w:r>
        <w:t>的这段反弹空间。</w:t>
      </w:r>
    </w:p>
    <w:p w14:paraId="010A32DD">
      <w:pPr>
        <w:rPr>
          <w:rFonts w:hint="eastAsia"/>
          <w:b/>
          <w:bCs/>
        </w:rPr>
      </w:pPr>
      <w:r>
        <w:rPr>
          <w:b/>
          <w:bCs/>
        </w:rPr>
        <w:t>0.382</w:t>
      </w:r>
    </w:p>
    <w:p w14:paraId="7F4DE641">
      <w:pPr>
        <w:rPr>
          <w:rFonts w:hint="eastAsia"/>
          <w:b/>
          <w:bCs/>
        </w:rPr>
      </w:pPr>
      <w:r>
        <w:rPr>
          <w:b/>
          <w:bCs/>
        </w:rPr>
        <w:t>(38.2%)</w:t>
      </w:r>
    </w:p>
    <w:p w14:paraId="6A873EA1">
      <w:pPr>
        <w:rPr>
          <w:rFonts w:hint="eastAsia"/>
        </w:rPr>
      </w:pPr>
      <w:r>
        <w:t>弱势反弹比例。如果反弹仅到达此位置附近即再次回落，则说明多头力量很弱，</w:t>
      </w:r>
      <w:r>
        <w:rPr>
          <w:b/>
          <w:bCs/>
        </w:rPr>
        <w:t>后续走势大概率会跌破一买，创出新低，去走标准的一买背驰</w:t>
      </w:r>
      <w:r>
        <w:t>。</w:t>
      </w:r>
    </w:p>
    <w:p w14:paraId="617A84F9">
      <w:pPr>
        <w:rPr>
          <w:rFonts w:hint="eastAsia"/>
          <w:b/>
          <w:bCs/>
        </w:rPr>
      </w:pPr>
      <w:r>
        <w:rPr>
          <w:b/>
          <w:bCs/>
        </w:rPr>
        <w:t>0.5</w:t>
      </w:r>
    </w:p>
    <w:p w14:paraId="344C202C">
      <w:pPr>
        <w:rPr>
          <w:rFonts w:hint="eastAsia"/>
          <w:b/>
          <w:bCs/>
        </w:rPr>
      </w:pPr>
      <w:r>
        <w:rPr>
          <w:b/>
          <w:bCs/>
        </w:rPr>
        <w:t>(50%)</w:t>
      </w:r>
    </w:p>
    <w:p w14:paraId="677AF80C">
      <w:pPr>
        <w:rPr>
          <w:rFonts w:hint="eastAsia"/>
        </w:rPr>
      </w:pPr>
      <w:r>
        <w:t>强势反弹比例。如果反弹能够到达甚至超过0.5位置，特别是触及0.618，则说明多头反击力量强劲，已经有效侵蚀了前期的下跌幅度。</w:t>
      </w:r>
    </w:p>
    <w:p w14:paraId="738AC9CF">
      <w:pPr>
        <w:rPr>
          <w:rFonts w:hint="eastAsia"/>
          <w:b/>
          <w:bCs/>
        </w:rPr>
      </w:pPr>
      <w:r>
        <w:rPr>
          <w:b/>
          <w:bCs/>
        </w:rPr>
        <w:t>0.618</w:t>
      </w:r>
    </w:p>
    <w:p w14:paraId="2E6D0828">
      <w:pPr>
        <w:rPr>
          <w:rFonts w:hint="eastAsia"/>
          <w:b/>
          <w:bCs/>
        </w:rPr>
      </w:pPr>
      <w:r>
        <w:rPr>
          <w:b/>
          <w:bCs/>
        </w:rPr>
        <w:t>(61.8%)</w:t>
      </w:r>
    </w:p>
    <w:p w14:paraId="27DEA70C">
      <w:pPr>
        <w:rPr>
          <w:rFonts w:hint="eastAsia"/>
        </w:rPr>
      </w:pPr>
      <w:r>
        <w:t>黄金分割核心比例。触及此位置说明多头力量非常强，此时，</w:t>
      </w:r>
      <w:r>
        <w:rPr>
          <w:b/>
          <w:bCs/>
        </w:rPr>
        <w:t>再次回落不创新低、直接形成二买的概率就大大增加</w:t>
      </w:r>
      <w:r>
        <w:t>。</w:t>
      </w:r>
    </w:p>
    <w:p w14:paraId="23BB39E6">
      <w:pPr>
        <w:rPr>
          <w:rFonts w:hint="eastAsia"/>
          <w:b/>
          <w:bCs/>
        </w:rPr>
      </w:pPr>
      <w:r>
        <w:rPr>
          <w:b/>
          <w:bCs/>
        </w:rPr>
        <w:t>应用步骤</w:t>
      </w:r>
    </w:p>
    <w:p w14:paraId="60A8EB6B">
      <w:pPr>
        <w:rPr>
          <w:rFonts w:hint="eastAsia"/>
        </w:rPr>
      </w:pPr>
      <w:r>
        <w:t>1</w:t>
      </w:r>
    </w:p>
    <w:p w14:paraId="4B5C50EC">
      <w:pPr>
        <w:rPr>
          <w:rFonts w:hint="eastAsia"/>
        </w:rPr>
      </w:pPr>
      <w:r>
        <w:t>确认一买（A点）和三卖后反弹高点（B点）。</w:t>
      </w:r>
    </w:p>
    <w:p w14:paraId="2F993A8A">
      <w:pPr>
        <w:rPr>
          <w:rFonts w:hint="eastAsia"/>
        </w:rPr>
      </w:pPr>
      <w:r>
        <w:t>2</w:t>
      </w:r>
    </w:p>
    <w:p w14:paraId="24677A94">
      <w:pPr>
        <w:rPr>
          <w:rFonts w:hint="eastAsia"/>
        </w:rPr>
      </w:pPr>
      <w:r>
        <w:t>以A为起点，B为终点，画黄金分割线。</w:t>
      </w:r>
    </w:p>
    <w:p w14:paraId="30D64D51">
      <w:pPr>
        <w:rPr>
          <w:rFonts w:hint="eastAsia"/>
        </w:rPr>
      </w:pPr>
      <w:r>
        <w:t>3</w:t>
      </w:r>
    </w:p>
    <w:p w14:paraId="2860F631">
      <w:pPr>
        <w:rPr>
          <w:rFonts w:hint="eastAsia"/>
        </w:rPr>
      </w:pPr>
      <w:r>
        <w:rPr>
          <w:b/>
          <w:bCs/>
        </w:rPr>
        <w:t>观察价格从B点回落：</w:t>
      </w:r>
    </w:p>
    <w:p w14:paraId="2AD18082">
      <w:pPr>
        <w:numPr>
          <w:ilvl w:val="0"/>
          <w:numId w:val="32"/>
        </w:numPr>
        <w:rPr>
          <w:rFonts w:hint="eastAsia"/>
        </w:rPr>
      </w:pPr>
      <w:r>
        <w:t>若反弹弱（在0.382附近），则</w:t>
      </w:r>
      <w:r>
        <w:rPr>
          <w:b/>
          <w:bCs/>
        </w:rPr>
        <w:t>警惕新低，等待一买</w:t>
      </w:r>
      <w:r>
        <w:t>。</w:t>
      </w:r>
    </w:p>
    <w:p w14:paraId="423BB260">
      <w:pPr>
        <w:numPr>
          <w:ilvl w:val="0"/>
          <w:numId w:val="32"/>
        </w:numPr>
        <w:rPr>
          <w:rFonts w:hint="eastAsia"/>
        </w:rPr>
      </w:pPr>
      <w:r>
        <w:t>若反弹强（在0.5或0.618之上），则</w:t>
      </w:r>
      <w:r>
        <w:rPr>
          <w:b/>
          <w:bCs/>
        </w:rPr>
        <w:t>重点关注回落是否不破A点，并伺机捕捉二买</w:t>
      </w:r>
      <w:r>
        <w:t>。</w:t>
      </w:r>
    </w:p>
    <w:p w14:paraId="0736DABB">
      <w:pPr>
        <w:rPr>
          <w:rFonts w:hint="eastAsia"/>
        </w:rPr>
      </w:pPr>
      <w:r>
        <w:rPr>
          <w:b/>
          <w:bCs/>
        </w:rPr>
        <w:t>黄金分割在此处的市场心理含义：</w:t>
      </w:r>
    </w:p>
    <w:p w14:paraId="5E71E0D8">
      <w:pPr>
        <w:rPr>
          <w:rFonts w:hint="eastAsia"/>
        </w:rPr>
      </w:pPr>
      <w:r>
        <w:t>0.382、0.5、0.618这些关键比例，是市场中交易者普遍关注的心理关口和止盈/止损位。</w:t>
      </w:r>
    </w:p>
    <w:p w14:paraId="51CB9F0D">
      <w:pPr>
        <w:numPr>
          <w:ilvl w:val="0"/>
          <w:numId w:val="33"/>
        </w:numPr>
        <w:rPr>
          <w:rFonts w:hint="eastAsia"/>
        </w:rPr>
      </w:pPr>
      <w:r>
        <w:rPr>
          <w:b/>
          <w:bCs/>
        </w:rPr>
        <w:t>弱反弹（&lt;0.382）：</w:t>
      </w:r>
      <w:r>
        <w:t>表明市场仅视为技术性反抽，空头依然主导。反弹至阻力位后，空头会再次加码，多头也信心不足，导致价格容易新低。</w:t>
      </w:r>
    </w:p>
    <w:p w14:paraId="0BA194BC">
      <w:pPr>
        <w:numPr>
          <w:ilvl w:val="0"/>
          <w:numId w:val="33"/>
        </w:numPr>
        <w:rPr>
          <w:rFonts w:hint="eastAsia"/>
        </w:rPr>
      </w:pPr>
      <w:r>
        <w:rPr>
          <w:b/>
          <w:bCs/>
        </w:rPr>
        <w:t>强反弹（&gt;0.5）：</w:t>
      </w:r>
      <w:r>
        <w:t>表明有相当规模的多头资金介入，意图改变趋势。反弹幅度越大，意味着空头平仓和多头建仓的力度越强，市场平均成本被拉升至高位，使得前期低点（一买）的支撑更加牢固，不易跌破。</w:t>
      </w:r>
    </w:p>
    <w:p w14:paraId="50D3B00F">
      <w:pPr>
        <w:rPr>
          <w:rFonts w:hint="eastAsia"/>
        </w:rPr>
      </w:pPr>
      <w:r>
        <w:rPr>
          <w:b/>
          <w:bCs/>
        </w:rPr>
        <w:t>辅助而非决定：</w:t>
      </w:r>
      <w:r>
        <w:t>黄金分割是</w:t>
      </w:r>
      <w:r>
        <w:rPr>
          <w:b/>
          <w:bCs/>
        </w:rPr>
        <w:t>概率辅助工具</w:t>
      </w:r>
      <w:r>
        <w:t>，不能单独作为买卖决策的唯一依据。必须结合走势本身的力度、量能、以及是否出现底分型等结构信号进行综合判断。</w:t>
      </w:r>
    </w:p>
    <w:p w14:paraId="64161F64">
      <w:pPr>
        <w:rPr>
          <w:rFonts w:hint="eastAsia"/>
        </w:rPr>
      </w:pPr>
      <w:r>
        <w:rPr>
          <w:b/>
          <w:bCs/>
        </w:rPr>
        <w:t>“三卖转二买”的本质：</w:t>
      </w:r>
      <w:r>
        <w:t>这种情况本质上是</w:t>
      </w:r>
      <w:r>
        <w:rPr>
          <w:b/>
          <w:bCs/>
        </w:rPr>
        <w:t>最后一个下跌中枢发生了扩张</w:t>
      </w:r>
      <w:r>
        <w:t>，三卖点转化为了该扩张中枢的震荡低点。黄金分割帮助判断的是这个扩张过程是向上扩展（强反弹）还是向下扩展（弱反弹）。</w:t>
      </w:r>
    </w:p>
    <w:p w14:paraId="78E07DF5">
      <w:pPr>
        <w:rPr>
          <w:rFonts w:hint="eastAsia"/>
        </w:rPr>
      </w:pPr>
    </w:p>
    <w:p w14:paraId="4D372D62">
      <w:pPr>
        <w:rPr>
          <w:rFonts w:hint="eastAsia"/>
          <w:b/>
          <w:bCs/>
        </w:rPr>
      </w:pPr>
      <w:r>
        <w:rPr>
          <w:b/>
          <w:bCs/>
        </w:rPr>
        <w:t>B3. 完全分类：二买后走势的“强、中、弱”三种发展与应对</w:t>
      </w:r>
    </w:p>
    <w:p w14:paraId="58D4EF07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7BE2C4FE">
      <w:pPr>
        <w:rPr>
          <w:rFonts w:hint="eastAsia"/>
        </w:rPr>
      </w:pPr>
      <w:r>
        <w:t>章前总览： 在掌握了二买的定义（B1）和在不同市场结构中如何定位二买（B2）之后，我们面临一个更现实的问题：买入之后，市场会怎么走？本章的核心任务是</w:t>
      </w:r>
      <w:r>
        <w:rPr>
          <w:b/>
          <w:bCs/>
        </w:rPr>
        <w:t>打破“买入即上涨”的线性幻想</w:t>
      </w:r>
      <w:r>
        <w:t>，通过建立对二买后走势的完全分类思维，为每一种可能的市场演变准备好观察要点和操作预案，真正做到“进可攻，退可守”。</w:t>
      </w:r>
    </w:p>
    <w:p w14:paraId="45AC423A">
      <w:pPr>
        <w:rPr>
          <w:rFonts w:hint="eastAsia"/>
        </w:rPr>
      </w:pPr>
      <w:r>
        <w:t>逻辑链条：</w:t>
      </w:r>
    </w:p>
    <w:p w14:paraId="7C7591F2">
      <w:pPr>
        <w:numPr>
          <w:ilvl w:val="0"/>
          <w:numId w:val="34"/>
        </w:numPr>
        <w:rPr>
          <w:rFonts w:hint="eastAsia"/>
        </w:rPr>
      </w:pPr>
      <w:r>
        <w:t>如何定义“成功”的二买？ -&gt; (C8) 强势分类：二买后直接加速，在更高位置构建中枢。</w:t>
      </w:r>
    </w:p>
    <w:p w14:paraId="456CD9D0">
      <w:pPr>
        <w:numPr>
          <w:ilvl w:val="0"/>
          <w:numId w:val="34"/>
        </w:numPr>
        <w:rPr>
          <w:rFonts w:hint="eastAsia"/>
        </w:rPr>
      </w:pPr>
      <w:r>
        <w:t>如果力度不足，最常见的演变路径是什么？ -&gt; (C9) 中性分类：二买后力度不足，衍生出“类二买”结构。</w:t>
      </w:r>
    </w:p>
    <w:p w14:paraId="7BECE5CA">
      <w:pPr>
        <w:numPr>
          <w:ilvl w:val="0"/>
          <w:numId w:val="34"/>
        </w:numPr>
        <w:rPr>
          <w:rFonts w:hint="eastAsia"/>
        </w:rPr>
      </w:pPr>
      <w:r>
        <w:t>如何识别可能“失败”的二买，避免陷入更大级别的下跌？ -&gt; (C10) 弱势分类：二买后盘整不过高，可能向下生长为大级别二卖。</w:t>
      </w:r>
    </w:p>
    <w:p w14:paraId="4A385F6F">
      <w:pPr>
        <w:rPr>
          <w:rFonts w:hint="eastAsia"/>
          <w:b/>
          <w:bCs/>
        </w:rPr>
      </w:pPr>
      <w:r>
        <w:rPr>
          <w:b/>
          <w:bCs/>
        </w:rPr>
        <w:t>C8. 强势分类——二买后直接加速</w:t>
      </w:r>
    </w:p>
    <w:p w14:paraId="6FB1F246">
      <w:pPr>
        <w:rPr>
          <w:rFonts w:hint="eastAsia"/>
        </w:rPr>
      </w:pPr>
      <w:r>
        <w:rPr>
          <w:b/>
          <w:bCs/>
        </w:rPr>
        <w:t>最理想</w:t>
      </w:r>
    </w:p>
    <w:p w14:paraId="18A8562D">
      <w:pPr>
        <w:rPr>
          <w:rFonts w:hint="eastAsia"/>
        </w:rPr>
      </w:pPr>
      <w:r>
        <w:t>这是二买后</w:t>
      </w:r>
      <w:r>
        <w:rPr>
          <w:b/>
          <w:bCs/>
        </w:rPr>
        <w:t>最强、最理想</w:t>
      </w:r>
      <w:r>
        <w:t>的一种走势发展。它标志着多头力量在确认一买低点有效后，迅速、坚决地入场，空头几乎无抵抗。</w:t>
      </w:r>
    </w:p>
    <w:p w14:paraId="0CFEC1CF">
      <w:pPr>
        <w:rPr>
          <w:rFonts w:hint="eastAsia"/>
          <w:b/>
          <w:bCs/>
        </w:rPr>
      </w:pPr>
      <w:r>
        <w:rPr>
          <w:b/>
          <w:bCs/>
        </w:rPr>
        <w:t>核心特征</w:t>
      </w:r>
    </w:p>
    <w:p w14:paraId="245DE44A">
      <w:pPr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t>力度强劲：</w:t>
      </w:r>
      <w:r>
        <w:t>从二买点起涨的这一笔（或一段），其上涨的斜率、幅度和成交量都显著强于一买后的反弹笔。</w:t>
      </w:r>
    </w:p>
    <w:p w14:paraId="410BA64D">
      <w:pPr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t>空间突破：</w:t>
      </w:r>
      <w:r>
        <w:t>这一笔上涨</w:t>
      </w:r>
      <w:r>
        <w:rPr>
          <w:b/>
          <w:bCs/>
        </w:rPr>
        <w:t>有效突破</w:t>
      </w:r>
      <w:r>
        <w:t>了左侧下跌走势中最后一个中枢（或一买反弹的高点），为后续行情打开了向上空间。</w:t>
      </w:r>
    </w:p>
    <w:p w14:paraId="76F7B362">
      <w:pPr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t>结构升级：</w:t>
      </w:r>
      <w:r>
        <w:t>上涨不会在当前位置过多停留，而是</w:t>
      </w:r>
      <w:r>
        <w:rPr>
          <w:b/>
          <w:bCs/>
        </w:rPr>
        <w:t>在更高的位置</w:t>
      </w:r>
      <w:r>
        <w:t>（通常是在突破左侧关键阻力位之后）才开始构建新的、本级别的上涨中枢。这意味着行情级别可能正在扩大。</w:t>
      </w:r>
    </w:p>
    <w:p w14:paraId="17A9A785">
      <w:pPr>
        <w:rPr>
          <w:rFonts w:hint="eastAsia"/>
          <w:b/>
          <w:bCs/>
        </w:rPr>
      </w:pPr>
      <w:r>
        <w:rPr>
          <w:b/>
          <w:bCs/>
        </w:rPr>
        <w:t>操作应对</w:t>
      </w:r>
    </w:p>
    <w:p w14:paraId="628C68F7">
      <w:pPr>
        <w:numPr>
          <w:ilvl w:val="0"/>
          <w:numId w:val="36"/>
        </w:numPr>
        <w:rPr>
          <w:rFonts w:hint="eastAsia"/>
        </w:rPr>
      </w:pPr>
      <w:r>
        <w:rPr>
          <w:b/>
          <w:bCs/>
        </w:rPr>
        <w:t>持仓：</w:t>
      </w:r>
      <w:r>
        <w:t>坚定持有，享受主升浪。</w:t>
      </w:r>
    </w:p>
    <w:p w14:paraId="3FA3A8CB">
      <w:pPr>
        <w:numPr>
          <w:ilvl w:val="0"/>
          <w:numId w:val="36"/>
        </w:numPr>
        <w:rPr>
          <w:rFonts w:hint="eastAsia"/>
        </w:rPr>
      </w:pPr>
      <w:r>
        <w:rPr>
          <w:b/>
          <w:bCs/>
        </w:rPr>
        <w:t>加仓/新开仓：</w:t>
      </w:r>
      <w:r>
        <w:t>可在突破关键阻力位后的回踩（即新中枢的类二买）时寻找机会。</w:t>
      </w:r>
    </w:p>
    <w:p w14:paraId="048F3E27">
      <w:pPr>
        <w:numPr>
          <w:ilvl w:val="0"/>
          <w:numId w:val="36"/>
        </w:numPr>
        <w:rPr>
          <w:rFonts w:hint="eastAsia"/>
        </w:rPr>
      </w:pPr>
      <w:r>
        <w:rPr>
          <w:b/>
          <w:bCs/>
        </w:rPr>
        <w:t>风控：</w:t>
      </w:r>
      <w:r>
        <w:t>以二买的最低点或突破后形成的新中枢下轨作为防守位。</w:t>
      </w:r>
    </w:p>
    <w:p w14:paraId="06501FCF">
      <w:pPr>
        <w:rPr>
          <w:rFonts w:hint="eastAsia"/>
        </w:rPr>
      </w:pPr>
      <w:r>
        <w:t>为什么强势分类能“直接加速”？这背后是多空力量对比的彻底扭转。</w:t>
      </w:r>
    </w:p>
    <w:p w14:paraId="4AE1002C">
      <w:pPr>
        <w:rPr>
          <w:rFonts w:hint="eastAsia"/>
        </w:rPr>
      </w:pPr>
      <w:r>
        <w:rPr>
          <w:b/>
          <w:bCs/>
        </w:rPr>
        <w:t>1</w:t>
      </w:r>
    </w:p>
    <w:p w14:paraId="34D065C3">
      <w:pPr>
        <w:rPr>
          <w:rFonts w:hint="eastAsia"/>
        </w:rPr>
      </w:pPr>
      <w:r>
        <w:rPr>
          <w:b/>
          <w:bCs/>
        </w:rPr>
        <w:t>一买（空头衰竭）：</w:t>
      </w:r>
      <w:r>
        <w:t>空方力量释放殆尽，但多方仅试探性入场，表现为“反弹”。</w:t>
      </w:r>
    </w:p>
    <w:p w14:paraId="39DCB225">
      <w:pPr>
        <w:rPr>
          <w:rFonts w:hint="eastAsia"/>
        </w:rPr>
      </w:pPr>
      <w:r>
        <w:rPr>
          <w:b/>
          <w:bCs/>
        </w:rPr>
        <w:t>2</w:t>
      </w:r>
    </w:p>
    <w:p w14:paraId="62AB1A25">
      <w:pPr>
        <w:rPr>
          <w:rFonts w:hint="eastAsia"/>
        </w:rPr>
      </w:pPr>
      <w:r>
        <w:rPr>
          <w:b/>
          <w:bCs/>
        </w:rPr>
        <w:t>二买（多头确认）：</w:t>
      </w:r>
      <w:r>
        <w:t>回踩不破一买低点，证明空方已无力再创新低，</w:t>
      </w:r>
      <w:r>
        <w:rPr>
          <w:b/>
          <w:bCs/>
        </w:rPr>
        <w:t>市场共识开始形成</w:t>
      </w:r>
      <w:r>
        <w:t>——“这里跌不下去了”。</w:t>
      </w:r>
    </w:p>
    <w:p w14:paraId="5916DC13">
      <w:pPr>
        <w:rPr>
          <w:rFonts w:hint="eastAsia"/>
        </w:rPr>
      </w:pPr>
      <w:r>
        <w:rPr>
          <w:b/>
          <w:bCs/>
        </w:rPr>
        <w:t>3</w:t>
      </w:r>
    </w:p>
    <w:p w14:paraId="5D05AE8D">
      <w:pPr>
        <w:rPr>
          <w:rFonts w:hint="eastAsia"/>
        </w:rPr>
      </w:pPr>
      <w:r>
        <w:rPr>
          <w:b/>
          <w:bCs/>
        </w:rPr>
        <w:t>强势加速（多头主导）：</w:t>
      </w:r>
      <w:r>
        <w:t>当最谨慎的空头也转为观望，而场外观望的多头因确认底部而集体入场时，就会形成</w:t>
      </w:r>
      <w:r>
        <w:rPr>
          <w:b/>
          <w:bCs/>
        </w:rPr>
        <w:t>买盘的集中释放</w:t>
      </w:r>
      <w:r>
        <w:t>。由于卖盘稀少（空头衰竭），价格便以快速上涨的形式体现这种供需失衡，表现为“加速”。此时，前期被套的筹码也转为惜售，进一步减少了上涨阻力。</w:t>
      </w:r>
    </w:p>
    <w:p w14:paraId="3E063568">
      <w:pPr>
        <w:rPr>
          <w:rFonts w:hint="eastAsia"/>
          <w:b/>
          <w:bCs/>
        </w:rPr>
      </w:pPr>
      <w:r>
        <w:rPr>
          <w:b/>
          <w:bCs/>
        </w:rPr>
        <w:t>C9. 中性分类——力度不足则衍生类二买</w:t>
      </w:r>
    </w:p>
    <w:p w14:paraId="0F3BBCFD">
      <w:pPr>
        <w:rPr>
          <w:rFonts w:hint="eastAsia"/>
        </w:rPr>
      </w:pPr>
      <w:r>
        <w:rPr>
          <w:b/>
          <w:bCs/>
        </w:rPr>
        <w:t>最常见</w:t>
      </w:r>
    </w:p>
    <w:p w14:paraId="01CDE019">
      <w:pPr>
        <w:rPr>
          <w:rFonts w:hint="eastAsia"/>
        </w:rPr>
      </w:pPr>
      <w:r>
        <w:t>这是二买后</w:t>
      </w:r>
      <w:r>
        <w:rPr>
          <w:b/>
          <w:bCs/>
        </w:rPr>
        <w:t>最常见、最标准</w:t>
      </w:r>
      <w:r>
        <w:t>的一种走势。它反映了多头力量虽然确认了底部，但入场节奏相对温和，市场需要通过更复杂的结构来积蓄进一步上涨的动能。</w:t>
      </w:r>
    </w:p>
    <w:p w14:paraId="521ADCAC">
      <w:pPr>
        <w:rPr>
          <w:rFonts w:hint="eastAsia"/>
          <w:b/>
          <w:bCs/>
        </w:rPr>
      </w:pPr>
      <w:r>
        <w:rPr>
          <w:b/>
          <w:bCs/>
        </w:rPr>
        <w:t>核心特征</w:t>
      </w:r>
    </w:p>
    <w:p w14:paraId="6B909829">
      <w:pPr>
        <w:numPr>
          <w:ilvl w:val="0"/>
          <w:numId w:val="37"/>
        </w:numPr>
        <w:rPr>
          <w:rFonts w:hint="eastAsia"/>
        </w:rPr>
      </w:pPr>
      <w:r>
        <w:rPr>
          <w:b/>
          <w:bCs/>
        </w:rPr>
        <w:t>力度欠佳：</w:t>
      </w:r>
      <w:r>
        <w:t>从二买点起涨的这一笔，其力度（斜率、幅度、量能）</w:t>
      </w:r>
      <w:r>
        <w:rPr>
          <w:b/>
          <w:bCs/>
        </w:rPr>
        <w:t>明显弱于</w:t>
      </w:r>
      <w:r>
        <w:t>强势分类，甚至可能</w:t>
      </w:r>
      <w:r>
        <w:rPr>
          <w:b/>
          <w:bCs/>
        </w:rPr>
        <w:t>无法有效越过</w:t>
      </w:r>
      <w:r>
        <w:t>一买反弹的高点。</w:t>
      </w:r>
    </w:p>
    <w:p w14:paraId="252A6065">
      <w:pPr>
        <w:numPr>
          <w:ilvl w:val="0"/>
          <w:numId w:val="37"/>
        </w:numPr>
        <w:rPr>
          <w:rFonts w:hint="eastAsia"/>
        </w:rPr>
      </w:pPr>
      <w:r>
        <w:rPr>
          <w:b/>
          <w:bCs/>
        </w:rPr>
        <w:t>结构衍生：</w:t>
      </w:r>
      <w:r>
        <w:t>由于上涨力度不足，价格会</w:t>
      </w:r>
      <w:r>
        <w:rPr>
          <w:b/>
          <w:bCs/>
        </w:rPr>
        <w:t>再次回踩</w:t>
      </w:r>
      <w:r>
        <w:t>，形成一个</w:t>
      </w:r>
      <w:r>
        <w:rPr>
          <w:b/>
          <w:bCs/>
        </w:rPr>
        <w:t>次低点</w:t>
      </w:r>
      <w:r>
        <w:t>。这个次低点与二买点共同构成了一个</w:t>
      </w:r>
      <w:r>
        <w:rPr>
          <w:b/>
          <w:bCs/>
        </w:rPr>
        <w:t>本级别的上涨中枢</w:t>
      </w:r>
      <w:r>
        <w:t>（或一个“上涨线段”的雏形）。</w:t>
      </w:r>
    </w:p>
    <w:p w14:paraId="65C0D423">
      <w:pPr>
        <w:numPr>
          <w:ilvl w:val="0"/>
          <w:numId w:val="37"/>
        </w:numPr>
        <w:rPr>
          <w:rFonts w:hint="eastAsia"/>
        </w:rPr>
      </w:pPr>
      <w:r>
        <w:rPr>
          <w:b/>
          <w:bCs/>
        </w:rPr>
        <w:t>关键概念：类二买 (Quasi-Second Buy Point)：</w:t>
      </w:r>
      <w:r>
        <w:t>在这个新生中枢的构建过程中，产生的那个</w:t>
      </w:r>
      <w:r>
        <w:rPr>
          <w:b/>
          <w:bCs/>
        </w:rPr>
        <w:t>次低点回踩</w:t>
      </w:r>
      <w:r>
        <w:t>，就是“类二买”。它是中枢震荡中的买点，其理论依据和操作价值类似于二买，但级别更小或结构上属于中枢内部。</w:t>
      </w:r>
    </w:p>
    <w:p w14:paraId="31972D90">
      <w:pPr>
        <w:rPr>
          <w:rFonts w:hint="eastAsia"/>
          <w:b/>
          <w:bCs/>
        </w:rPr>
      </w:pPr>
      <w:r>
        <w:rPr>
          <w:b/>
          <w:bCs/>
        </w:rPr>
        <w:t>操作应对</w:t>
      </w:r>
    </w:p>
    <w:p w14:paraId="0FBBC7E7">
      <w:pPr>
        <w:numPr>
          <w:ilvl w:val="0"/>
          <w:numId w:val="38"/>
        </w:numPr>
        <w:rPr>
          <w:rFonts w:hint="eastAsia"/>
        </w:rPr>
      </w:pPr>
      <w:r>
        <w:rPr>
          <w:b/>
          <w:bCs/>
        </w:rPr>
        <w:t>持仓：</w:t>
      </w:r>
      <w:r>
        <w:t>如果已在二买介入，可继续持有，但需降低短期暴涨预期，等待类二买后向上离开中枢的力度。</w:t>
      </w:r>
    </w:p>
    <w:p w14:paraId="31F0B38C">
      <w:pPr>
        <w:numPr>
          <w:ilvl w:val="0"/>
          <w:numId w:val="38"/>
        </w:numPr>
        <w:rPr>
          <w:rFonts w:hint="eastAsia"/>
        </w:rPr>
      </w:pPr>
      <w:r>
        <w:rPr>
          <w:b/>
          <w:bCs/>
        </w:rPr>
        <w:t>加仓/新开仓：类二买是重要的二次介入机会</w:t>
      </w:r>
      <w:r>
        <w:t>。其风控位更明确（即该中枢的下轨），性价比可能更高。</w:t>
      </w:r>
    </w:p>
    <w:p w14:paraId="7A24D866">
      <w:pPr>
        <w:numPr>
          <w:ilvl w:val="0"/>
          <w:numId w:val="38"/>
        </w:numPr>
        <w:rPr>
          <w:rFonts w:hint="eastAsia"/>
        </w:rPr>
      </w:pPr>
      <w:r>
        <w:rPr>
          <w:b/>
          <w:bCs/>
        </w:rPr>
        <w:t>观察要点：</w:t>
      </w:r>
      <w:r>
        <w:t>重点关注类二买后，向上离开这个新生中枢的</w:t>
      </w:r>
      <w:r>
        <w:rPr>
          <w:b/>
          <w:bCs/>
        </w:rPr>
        <w:t>力度</w:t>
      </w:r>
      <w:r>
        <w:t>。如果力度转强，则可能演变为新的上涨段；如果力度依然很弱，则需警惕演变为C10的弱势分类。</w:t>
      </w:r>
    </w:p>
    <w:p w14:paraId="728EB963">
      <w:pPr>
        <w:rPr>
          <w:rFonts w:hint="eastAsia"/>
        </w:rPr>
      </w:pPr>
      <w:r>
        <w:t>类二买 vs. 二买</w:t>
      </w:r>
    </w:p>
    <w:p w14:paraId="686B0060">
      <w:pPr>
        <w:rPr>
          <w:rFonts w:hint="eastAsia"/>
        </w:rPr>
      </w:pPr>
      <w:r>
        <w:rPr>
          <w:b/>
          <w:bCs/>
        </w:rPr>
        <w:t>二买</w:t>
      </w:r>
      <w:r>
        <w:t>是</w:t>
      </w:r>
      <w:r>
        <w:rPr>
          <w:b/>
          <w:bCs/>
        </w:rPr>
        <w:t>针对前一个下跌走势</w:t>
      </w:r>
      <w:r>
        <w:t>的确认性买点，是趋势转折的关键信号。</w:t>
      </w:r>
      <w:r>
        <w:rPr>
          <w:b/>
          <w:bCs/>
        </w:rPr>
        <w:t>类二买</w:t>
      </w:r>
      <w:r>
        <w:t>是</w:t>
      </w:r>
      <w:r>
        <w:rPr>
          <w:b/>
          <w:bCs/>
        </w:rPr>
        <w:t>在新生上涨走势内部的中枢震荡中</w:t>
      </w:r>
      <w:r>
        <w:t>产生的买点，是趋势延续过程中的介入点。</w:t>
      </w:r>
    </w:p>
    <w:p w14:paraId="6BFA54FD">
      <w:pPr>
        <w:rPr>
          <w:rFonts w:hint="eastAsia"/>
          <w:i/>
          <w:iCs/>
        </w:rPr>
      </w:pPr>
      <w:r>
        <w:rPr>
          <w:i/>
          <w:iCs/>
        </w:rPr>
        <w:t>简单说，二买解决“跌完了吗”，类二买解决“涨中继能买吗”。</w:t>
      </w:r>
    </w:p>
    <w:p w14:paraId="7D9B603F">
      <w:pPr>
        <w:rPr>
          <w:rFonts w:hint="eastAsia"/>
        </w:rPr>
      </w:pPr>
      <w:r>
        <w:rPr>
          <w:b/>
          <w:bCs/>
        </w:rPr>
        <w:t>“衍生”的逻辑：</w:t>
      </w:r>
      <w:r>
        <w:t>原材料提到“量能不是很配合”，这揭示了本质——</w:t>
      </w:r>
      <w:r>
        <w:rPr>
          <w:b/>
          <w:bCs/>
        </w:rPr>
        <w:t>资金分歧依然存在</w:t>
      </w:r>
      <w:r>
        <w:t>。多头未能一举攻克空头防线，市场需要通过时间换空间（构建中枢）来消化抛压、统一共识，为下一波上涨蓄力。</w:t>
      </w:r>
    </w:p>
    <w:p w14:paraId="4CC85848">
      <w:pPr>
        <w:rPr>
          <w:rFonts w:hint="eastAsia"/>
          <w:b/>
          <w:bCs/>
        </w:rPr>
      </w:pPr>
      <w:r>
        <w:rPr>
          <w:b/>
          <w:bCs/>
        </w:rPr>
        <w:t>C10. 弱势分类——盘整不过高且可能向下生长</w:t>
      </w:r>
    </w:p>
    <w:p w14:paraId="3CEFA4B0">
      <w:pPr>
        <w:rPr>
          <w:rFonts w:hint="eastAsia"/>
        </w:rPr>
      </w:pPr>
      <w:r>
        <w:rPr>
          <w:b/>
          <w:bCs/>
        </w:rPr>
        <w:t>需警惕</w:t>
      </w:r>
    </w:p>
    <w:p w14:paraId="508DC84E">
      <w:pPr>
        <w:rPr>
          <w:rFonts w:hint="eastAsia"/>
        </w:rPr>
      </w:pPr>
      <w:r>
        <w:t>这是二买后</w:t>
      </w:r>
      <w:r>
        <w:rPr>
          <w:b/>
          <w:bCs/>
        </w:rPr>
        <w:t>最需警惕、代表可能失败</w:t>
      </w:r>
      <w:r>
        <w:t>的一种走势。它表明多头力量在此处的反攻尝试受阻，空头力量并未完全消退，市场有再次转弱的危险。</w:t>
      </w:r>
    </w:p>
    <w:p w14:paraId="6A4A4667">
      <w:pPr>
        <w:rPr>
          <w:rFonts w:hint="eastAsia"/>
          <w:b/>
          <w:bCs/>
        </w:rPr>
      </w:pPr>
      <w:r>
        <w:rPr>
          <w:b/>
          <w:bCs/>
        </w:rPr>
        <w:t>核心特征与风险信号</w:t>
      </w:r>
    </w:p>
    <w:p w14:paraId="3E7BD71A">
      <w:pPr>
        <w:rPr>
          <w:rFonts w:hint="eastAsia"/>
        </w:rPr>
      </w:pPr>
      <w:r>
        <w:rPr>
          <w:b/>
          <w:bCs/>
        </w:rPr>
        <w:t>1</w:t>
      </w:r>
    </w:p>
    <w:p w14:paraId="2FF7D9B0">
      <w:pPr>
        <w:rPr>
          <w:rFonts w:hint="eastAsia"/>
        </w:rPr>
      </w:pPr>
      <w:r>
        <w:rPr>
          <w:b/>
          <w:bCs/>
        </w:rPr>
        <w:t>盘整滞涨：</w:t>
      </w:r>
      <w:r>
        <w:t>二买后的上涨非常疲弱，随即陷入长时间的</w:t>
      </w:r>
      <w:r>
        <w:rPr>
          <w:b/>
          <w:bCs/>
        </w:rPr>
        <w:t>横向盘整</w:t>
      </w:r>
      <w:r>
        <w:t>。</w:t>
      </w:r>
    </w:p>
    <w:p w14:paraId="5266F53A">
      <w:pPr>
        <w:rPr>
          <w:rFonts w:hint="eastAsia"/>
        </w:rPr>
      </w:pPr>
      <w:r>
        <w:rPr>
          <w:b/>
          <w:bCs/>
        </w:rPr>
        <w:t>2</w:t>
      </w:r>
    </w:p>
    <w:p w14:paraId="52DA8610">
      <w:pPr>
        <w:rPr>
          <w:rFonts w:hint="eastAsia"/>
        </w:rPr>
      </w:pPr>
      <w:r>
        <w:rPr>
          <w:b/>
          <w:bCs/>
        </w:rPr>
        <w:t>结构恶化：</w:t>
      </w:r>
      <w:r>
        <w:t>在盘整过程中，</w:t>
      </w:r>
      <w:r>
        <w:rPr>
          <w:b/>
          <w:bCs/>
        </w:rPr>
        <w:t>高点逐渐降低，低点也逐渐降低</w:t>
      </w:r>
      <w:r>
        <w:t>，形成一个倾斜向下的整理形态。这本质上是</w:t>
      </w:r>
      <w:r>
        <w:rPr>
          <w:b/>
          <w:bCs/>
        </w:rPr>
        <w:t>在构建一个新的、本级别的下跌中枢</w:t>
      </w:r>
      <w:r>
        <w:t>。</w:t>
      </w:r>
    </w:p>
    <w:p w14:paraId="24560568">
      <w:pPr>
        <w:rPr>
          <w:rFonts w:hint="eastAsia"/>
        </w:rPr>
      </w:pPr>
      <w:r>
        <w:rPr>
          <w:b/>
          <w:bCs/>
        </w:rPr>
        <w:t>3</w:t>
      </w:r>
    </w:p>
    <w:p w14:paraId="131A2859">
      <w:pPr>
        <w:rPr>
          <w:rFonts w:hint="eastAsia"/>
        </w:rPr>
      </w:pPr>
      <w:r>
        <w:rPr>
          <w:b/>
          <w:bCs/>
        </w:rPr>
        <w:t>关键破位：</w:t>
      </w:r>
      <w:r>
        <w:t>最终，价格</w:t>
      </w:r>
      <w:r>
        <w:rPr>
          <w:b/>
          <w:bCs/>
        </w:rPr>
        <w:t>有效跌破</w:t>
      </w:r>
      <w:r>
        <w:t>了左侧下跌的最后一个中枢的下轨，或者跌破了二买的最低点。</w:t>
      </w:r>
    </w:p>
    <w:p w14:paraId="6D8A8F55">
      <w:pPr>
        <w:rPr>
          <w:rFonts w:hint="eastAsia"/>
        </w:rPr>
      </w:pPr>
      <w:r>
        <w:rPr>
          <w:b/>
          <w:bCs/>
        </w:rPr>
        <w:t>4</w:t>
      </w:r>
    </w:p>
    <w:p w14:paraId="77A9A823">
      <w:pPr>
        <w:rPr>
          <w:rFonts w:hint="eastAsia"/>
        </w:rPr>
      </w:pPr>
      <w:r>
        <w:rPr>
          <w:b/>
          <w:bCs/>
        </w:rPr>
        <w:t>走势升级（向下生长）：</w:t>
      </w:r>
      <w:r>
        <w:t>一旦发生上述破位，意味着当前的盘整不再是上涨中继，而是</w:t>
      </w:r>
      <w:r>
        <w:rPr>
          <w:b/>
          <w:bCs/>
        </w:rPr>
        <w:t>原下跌趋势的延续</w:t>
      </w:r>
      <w:r>
        <w:t>。这个“二买”点，实际上可能演变成了一个</w:t>
      </w:r>
      <w:r>
        <w:rPr>
          <w:b/>
          <w:bCs/>
        </w:rPr>
        <w:t>更大级别走势中的二卖点</w:t>
      </w:r>
      <w:r>
        <w:t>。例如，日线图的“二买”失败，可能构成了周线图下跌线段中的一个反弹高点（二卖）。</w:t>
      </w:r>
    </w:p>
    <w:p w14:paraId="42A43516">
      <w:pPr>
        <w:rPr>
          <w:rFonts w:hint="eastAsia"/>
          <w:b/>
          <w:bCs/>
        </w:rPr>
      </w:pPr>
      <w:r>
        <w:rPr>
          <w:b/>
          <w:bCs/>
        </w:rPr>
        <w:t>操作应对（风控核心）</w:t>
      </w:r>
    </w:p>
    <w:p w14:paraId="309555E6">
      <w:pPr>
        <w:numPr>
          <w:ilvl w:val="0"/>
          <w:numId w:val="39"/>
        </w:numPr>
        <w:rPr>
          <w:rFonts w:hint="eastAsia"/>
        </w:rPr>
      </w:pPr>
      <w:r>
        <w:rPr>
          <w:b/>
          <w:bCs/>
        </w:rPr>
        <w:t>预防：</w:t>
      </w:r>
      <w:r>
        <w:t>当发现二买后上涨无力，且开始出现“高点、低点下移”的盘整时，就要高度警惕。</w:t>
      </w:r>
    </w:p>
    <w:p w14:paraId="6C0D2847">
      <w:pPr>
        <w:numPr>
          <w:ilvl w:val="0"/>
          <w:numId w:val="39"/>
        </w:numPr>
        <w:rPr>
          <w:rFonts w:hint="eastAsia"/>
        </w:rPr>
      </w:pPr>
      <w:r>
        <w:rPr>
          <w:b/>
          <w:bCs/>
        </w:rPr>
        <w:t>确认与止损：有效跌破左侧关键中枢下轨或二买最低点，是最后的撤退信号</w:t>
      </w:r>
      <w:r>
        <w:t>。此时应坚决止损，不可抱有幻想。</w:t>
      </w:r>
    </w:p>
    <w:p w14:paraId="4FCF0FD2">
      <w:pPr>
        <w:numPr>
          <w:ilvl w:val="0"/>
          <w:numId w:val="39"/>
        </w:numPr>
        <w:rPr>
          <w:rFonts w:hint="eastAsia"/>
        </w:rPr>
      </w:pPr>
      <w:r>
        <w:rPr>
          <w:b/>
          <w:bCs/>
        </w:rPr>
        <w:t>重新定位：</w:t>
      </w:r>
      <w:r>
        <w:t>止损后，需将图表放大一个级别去审视，当前走势可能正在运行一个更大级别的下跌，需要等待新的、更高级别的底部信号。</w:t>
      </w:r>
    </w:p>
    <w:p w14:paraId="559ED802">
      <w:pPr>
        <w:rPr>
          <w:rFonts w:hint="eastAsia"/>
        </w:rPr>
      </w:pPr>
      <w:r>
        <w:t>“向下生长”的内在逻辑是多级别联动的视角。</w:t>
      </w:r>
    </w:p>
    <w:p w14:paraId="49D1B412">
      <w:pPr>
        <w:rPr>
          <w:rFonts w:hint="eastAsia"/>
        </w:rPr>
      </w:pPr>
      <w:r>
        <w:rPr>
          <w:b/>
          <w:bCs/>
        </w:rPr>
        <w:t>小级别（例如30分钟）的“二买”：</w:t>
      </w:r>
      <w:r>
        <w:t>这只是一个次级别波段的反弹起点。</w:t>
      </w:r>
    </w:p>
    <w:p w14:paraId="0CF5ED3C">
      <w:pPr>
        <w:rPr>
          <w:rFonts w:hint="eastAsia"/>
        </w:rPr>
      </w:pPr>
      <w:r>
        <w:rPr>
          <w:b/>
          <w:bCs/>
        </w:rPr>
        <w:t>反弹失败，构建下跌中枢：</w:t>
      </w:r>
      <w:r>
        <w:t>这个反弹非常弱，无法改变大级别趋势。其盘整过程，在大级别（例如日线）图表上，仅仅是一根横盘的K线或一个小波动。</w:t>
      </w:r>
    </w:p>
    <w:p w14:paraId="519AD057">
      <w:pPr>
        <w:rPr>
          <w:rFonts w:hint="eastAsia"/>
        </w:rPr>
      </w:pPr>
      <w:r>
        <w:rPr>
          <w:b/>
          <w:bCs/>
        </w:rPr>
        <w:t>大级别（日线）的“二卖”：</w:t>
      </w:r>
      <w:r>
        <w:t>当小级别反弹结束并破位下跌时，在日线图上就表现为“反弹不过前高，继而掉头向下”，这完美符合</w:t>
      </w:r>
      <w:r>
        <w:rPr>
          <w:b/>
          <w:bCs/>
        </w:rPr>
        <w:t>更大级别二卖</w:t>
      </w:r>
      <w:r>
        <w:t>的定义。这就是“生长”——小级别走势的演化，最终确认并推动了大级别走势的形态。</w:t>
      </w:r>
    </w:p>
    <w:p w14:paraId="3B3786A0">
      <w:pPr>
        <w:rPr>
          <w:rFonts w:hint="eastAsia"/>
        </w:rPr>
      </w:pPr>
      <w:r>
        <w:rPr>
          <w:b/>
          <w:bCs/>
        </w:rPr>
        <w:t>核心观察锚定点：</w:t>
      </w:r>
      <w:r>
        <w:t>原材料强调的“左侧中枢下轨”之所以关键，是因为它是</w:t>
      </w:r>
      <w:r>
        <w:rPr>
          <w:b/>
          <w:bCs/>
        </w:rPr>
        <w:t>原下跌趋势维持的最后一个防线</w:t>
      </w:r>
      <w:r>
        <w:t>。二买后的反弹若无法远离此区域，说明空头势力范围仍在；一旦跌破，则宣告空头重新掌控局面，下跌空间被再次打开。</w:t>
      </w:r>
    </w:p>
    <w:p w14:paraId="194BEF3B">
      <w:pPr>
        <w:rPr>
          <w:rFonts w:hint="eastAsia"/>
        </w:rPr>
      </w:pPr>
    </w:p>
    <w:p w14:paraId="262CA566">
      <w:pPr>
        <w:rPr>
          <w:rFonts w:hint="eastAsia"/>
          <w:b/>
          <w:bCs/>
        </w:rPr>
      </w:pPr>
      <w:r>
        <w:rPr>
          <w:b/>
          <w:bCs/>
        </w:rPr>
        <w:t>B4. 难点精讲：次级别非背驰、分型配合等实战难点的处理方案</w:t>
      </w:r>
    </w:p>
    <w:p w14:paraId="19D20D01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2A4995C3">
      <w:pPr>
        <w:rPr>
          <w:rFonts w:hint="eastAsia"/>
        </w:rPr>
      </w:pPr>
      <w:r>
        <w:t>章前总览： 在掌握了二买的定义（B1）、形态定位（B2）和走势分类（B3）之后，我们来到了理论与实战的“最后一公里”。本章的核心问题是：</w:t>
      </w:r>
      <w:r>
        <w:rPr>
          <w:b/>
          <w:bCs/>
        </w:rPr>
        <w:t>当市场走势不按“教科书”演绎，出现次级别结构不标准（非背驰）或特殊K线组合时，如何精准识别和把握二买？</w:t>
      </w:r>
    </w:p>
    <w:p w14:paraId="64032EBB">
      <w:pPr>
        <w:rPr>
          <w:rFonts w:hint="eastAsia"/>
        </w:rPr>
      </w:pPr>
      <w:r>
        <w:t>逻辑链条：</w:t>
      </w:r>
    </w:p>
    <w:p w14:paraId="6924B46B">
      <w:pPr>
        <w:numPr>
          <w:ilvl w:val="0"/>
          <w:numId w:val="40"/>
        </w:numPr>
        <w:rPr>
          <w:rFonts w:hint="eastAsia"/>
        </w:rPr>
      </w:pPr>
      <w:r>
        <w:t>当次级别下跌结构不标准（非背驰）时，如何决策？ → </w:t>
      </w:r>
      <w:r>
        <w:rPr>
          <w:b/>
          <w:bCs/>
        </w:rPr>
        <w:t>（C11：本级别强底分型确认法——小级别服从大级别）</w:t>
      </w:r>
    </w:p>
    <w:p w14:paraId="402A49B5">
      <w:pPr>
        <w:numPr>
          <w:ilvl w:val="0"/>
          <w:numId w:val="40"/>
        </w:numPr>
        <w:rPr>
          <w:rFonts w:hint="eastAsia"/>
        </w:rPr>
      </w:pPr>
      <w:r>
        <w:t>当遇到特殊K线组合时，如何辅助判断二买？ → </w:t>
      </w:r>
      <w:r>
        <w:rPr>
          <w:b/>
          <w:bCs/>
        </w:rPr>
        <w:t>（C12：顶分不转在二买中的应用——a上段弱顶分可能预示二买）</w:t>
      </w:r>
    </w:p>
    <w:p w14:paraId="315A809E">
      <w:pPr>
        <w:rPr>
          <w:rFonts w:hint="eastAsia"/>
          <w:b/>
          <w:bCs/>
        </w:rPr>
      </w:pPr>
      <w:r>
        <w:rPr>
          <w:b/>
          <w:bCs/>
        </w:rPr>
        <w:t>C11本级别强底分型确认法——小级别服从大级别</w:t>
      </w:r>
    </w:p>
    <w:p w14:paraId="7804FB65">
      <w:pPr>
        <w:rPr>
          <w:rFonts w:hint="eastAsia"/>
          <w:b/>
          <w:bCs/>
        </w:rPr>
      </w:pPr>
      <w:r>
        <w:rPr>
          <w:b/>
          <w:bCs/>
        </w:rPr>
        <w:t>核心问题</w:t>
      </w:r>
    </w:p>
    <w:p w14:paraId="722D5543">
      <w:pPr>
        <w:rPr>
          <w:rFonts w:hint="eastAsia"/>
        </w:rPr>
      </w:pPr>
      <w:r>
        <w:t>在寻找二买时，我们通常期望其对应的次级别下跌段（例如，日线二买对应30分钟级别的一买）是一个</w:t>
      </w:r>
      <w:r>
        <w:rPr>
          <w:b/>
          <w:bCs/>
        </w:rPr>
        <w:t>背驰段</w:t>
      </w:r>
      <w:r>
        <w:t>，这样买点信号明确。但实战中，经常出现次级别下跌段</w:t>
      </w:r>
      <w:r>
        <w:rPr>
          <w:b/>
          <w:bCs/>
        </w:rPr>
        <w:t>力度不减反增，形成非背驰段</w:t>
      </w:r>
      <w:r>
        <w:t>，随后却在本级别直接止跌并走出二买。此时，若僵化地等待次级别背驰，将错失良机。</w:t>
      </w:r>
    </w:p>
    <w:p w14:paraId="502CEA0B">
      <w:pPr>
        <w:rPr>
          <w:rFonts w:hint="eastAsia"/>
          <w:b/>
          <w:bCs/>
        </w:rPr>
      </w:pPr>
      <w:r>
        <w:rPr>
          <w:b/>
          <w:bCs/>
        </w:rPr>
        <w:t>解决方案</w:t>
      </w:r>
    </w:p>
    <w:p w14:paraId="661B87D4">
      <w:pPr>
        <w:rPr>
          <w:rFonts w:hint="eastAsia"/>
        </w:rPr>
      </w:pPr>
      <w:r>
        <w:rPr>
          <w:b/>
          <w:bCs/>
        </w:rPr>
        <w:t>“小级别服从大级别”</w:t>
      </w:r>
      <w:r>
        <w:t>原则。当次级别结构模糊或“异常”时，应提升观察维度，以</w:t>
      </w:r>
      <w:r>
        <w:rPr>
          <w:b/>
          <w:bCs/>
        </w:rPr>
        <w:t>本级别（大级别）的强底分型</w:t>
      </w:r>
      <w:r>
        <w:t>作为二买可能已经产生的关键确认信号。</w:t>
      </w:r>
    </w:p>
    <w:p w14:paraId="4936B611">
      <w:pPr>
        <w:rPr>
          <w:rFonts w:hint="eastAsia"/>
        </w:rPr>
      </w:pPr>
      <w:r>
        <w:t>核心概念：强底分型 (Strong Bottom Fractal)</w:t>
      </w:r>
    </w:p>
    <w:p w14:paraId="52F39326">
      <w:pPr>
        <w:numPr>
          <w:ilvl w:val="0"/>
          <w:numId w:val="41"/>
        </w:numPr>
        <w:rPr>
          <w:rFonts w:hint="eastAsia"/>
        </w:rPr>
      </w:pPr>
      <w:r>
        <w:t>在缠论中，底分型由三根K线组成，中间K线低点最低、高点也最低。</w:t>
      </w:r>
    </w:p>
    <w:p w14:paraId="65610500">
      <w:pPr>
        <w:numPr>
          <w:ilvl w:val="0"/>
          <w:numId w:val="41"/>
        </w:numPr>
        <w:rPr>
          <w:rFonts w:hint="eastAsia"/>
        </w:rPr>
      </w:pPr>
      <w:r>
        <w:rPr>
          <w:b/>
          <w:bCs/>
        </w:rPr>
        <w:t>强底分型</w:t>
      </w:r>
      <w:r>
        <w:t>通常指：第三根K线（确认K线）的</w:t>
      </w:r>
      <w:r>
        <w:rPr>
          <w:b/>
          <w:bCs/>
        </w:rPr>
        <w:t>收盘价显著高于第一根K线的最高价</w:t>
      </w:r>
      <w:r>
        <w:t>，且实体饱满，显示出强烈的向上攻击意愿。这代表</w:t>
      </w:r>
      <w:r>
        <w:rPr>
          <w:b/>
          <w:bCs/>
        </w:rPr>
        <w:t>本级别的下跌笔已被有效终结</w:t>
      </w:r>
      <w:r>
        <w:t>。</w:t>
      </w:r>
    </w:p>
    <w:p w14:paraId="5609B5ED">
      <w:pPr>
        <w:rPr>
          <w:rFonts w:hint="eastAsia"/>
          <w:b/>
          <w:bCs/>
        </w:rPr>
      </w:pPr>
      <w:r>
        <w:rPr>
          <w:b/>
          <w:bCs/>
        </w:rPr>
        <w:t>实战应用流程</w:t>
      </w:r>
    </w:p>
    <w:p w14:paraId="4D9538A3">
      <w:pPr>
        <w:rPr>
          <w:rFonts w:hint="eastAsia"/>
        </w:rPr>
      </w:pPr>
      <w:r>
        <w:rPr>
          <w:b/>
          <w:bCs/>
        </w:rPr>
        <w:t>1</w:t>
      </w:r>
    </w:p>
    <w:p w14:paraId="70AAA27F">
      <w:pPr>
        <w:rPr>
          <w:rFonts w:hint="eastAsia"/>
        </w:rPr>
      </w:pPr>
      <w:r>
        <w:t>识别困境</w:t>
      </w:r>
    </w:p>
    <w:p w14:paraId="5D28E7CF">
      <w:pPr>
        <w:rPr>
          <w:rFonts w:hint="eastAsia"/>
        </w:rPr>
      </w:pPr>
      <w:r>
        <w:t>观察到疑似二买位置，但次级别下跌段（如30分钟）内部结构是</w:t>
      </w:r>
      <w:r>
        <w:rPr>
          <w:b/>
          <w:bCs/>
        </w:rPr>
        <w:t>非背驰</w:t>
      </w:r>
      <w:r>
        <w:t>的（例如，最后一段下跌的绿柱面积或黄白线低点比前一段更强）。</w:t>
      </w:r>
    </w:p>
    <w:p w14:paraId="0551CBD7">
      <w:pPr>
        <w:rPr>
          <w:rFonts w:hint="eastAsia"/>
        </w:rPr>
      </w:pPr>
      <w:r>
        <w:rPr>
          <w:b/>
          <w:bCs/>
        </w:rPr>
        <w:t>2</w:t>
      </w:r>
    </w:p>
    <w:p w14:paraId="2E05B034">
      <w:pPr>
        <w:rPr>
          <w:rFonts w:hint="eastAsia"/>
        </w:rPr>
      </w:pPr>
      <w:r>
        <w:t>切换视角</w:t>
      </w:r>
    </w:p>
    <w:p w14:paraId="2B457E1A">
      <w:pPr>
        <w:rPr>
          <w:rFonts w:hint="eastAsia"/>
        </w:rPr>
      </w:pPr>
      <w:r>
        <w:t>不再纠结于次级别的背驰，转而观察</w:t>
      </w:r>
      <w:r>
        <w:rPr>
          <w:b/>
          <w:bCs/>
        </w:rPr>
        <w:t>本级别（如日线）</w:t>
      </w:r>
      <w:r>
        <w:t>是否已经或正在形成</w:t>
      </w:r>
      <w:r>
        <w:rPr>
          <w:b/>
          <w:bCs/>
        </w:rPr>
        <w:t>底分型</w:t>
      </w:r>
      <w:r>
        <w:t>。</w:t>
      </w:r>
    </w:p>
    <w:p w14:paraId="240382AA">
      <w:pPr>
        <w:rPr>
          <w:rFonts w:hint="eastAsia"/>
        </w:rPr>
      </w:pPr>
      <w:r>
        <w:rPr>
          <w:b/>
          <w:bCs/>
        </w:rPr>
        <w:t>3</w:t>
      </w:r>
    </w:p>
    <w:p w14:paraId="35B877B8">
      <w:pPr>
        <w:rPr>
          <w:rFonts w:hint="eastAsia"/>
        </w:rPr>
      </w:pPr>
      <w:r>
        <w:t>决策依据</w:t>
      </w:r>
    </w:p>
    <w:p w14:paraId="00D59E05">
      <w:pPr>
        <w:numPr>
          <w:ilvl w:val="0"/>
          <w:numId w:val="42"/>
        </w:numPr>
        <w:rPr>
          <w:rFonts w:hint="eastAsia"/>
        </w:rPr>
      </w:pPr>
      <w:r>
        <w:rPr>
          <w:b/>
          <w:bCs/>
        </w:rPr>
        <w:t>若形成强底分型：</w:t>
      </w:r>
      <w:r>
        <w:t>即使次级别是非背驰段，也应高度警惕，</w:t>
      </w:r>
      <w:r>
        <w:rPr>
          <w:b/>
          <w:bCs/>
        </w:rPr>
        <w:t>二买很可能已经产生</w:t>
      </w:r>
      <w:r>
        <w:t>。因为大级别的向上动能已经通过K线形态表现出来，足以覆盖小级别的结构瑕疵。此时应开始寻找介入机会，而非傻等次级别再走出一个背驰段。</w:t>
      </w:r>
    </w:p>
    <w:p w14:paraId="1E1BE6EE">
      <w:pPr>
        <w:numPr>
          <w:ilvl w:val="0"/>
          <w:numId w:val="42"/>
        </w:numPr>
        <w:rPr>
          <w:rFonts w:hint="eastAsia"/>
        </w:rPr>
      </w:pPr>
      <w:r>
        <w:rPr>
          <w:b/>
          <w:bCs/>
        </w:rPr>
        <w:t>若形成弱底分型：</w:t>
      </w:r>
      <w:r>
        <w:t>二买产生的预期会减弱。市场可能选择继续震荡，甚至让次级别再构建一个中枢并走出背驰段后，再确认二买。此时应保持观望，等待更强信号。</w:t>
      </w:r>
    </w:p>
    <w:p w14:paraId="2F770C62">
      <w:pPr>
        <w:rPr>
          <w:rFonts w:hint="eastAsia"/>
        </w:rPr>
      </w:pPr>
      <w:r>
        <w:t>深度推导：多级别联立逻辑</w:t>
      </w:r>
    </w:p>
    <w:p w14:paraId="0522DB5E">
      <w:pPr>
        <w:outlineLvl w:val="2"/>
        <w:rPr>
          <w:rFonts w:hint="eastAsia"/>
        </w:rPr>
      </w:pPr>
      <w:r>
        <w:t>1. 级别的相对性</w:t>
      </w:r>
    </w:p>
    <w:p w14:paraId="2546531E">
      <w:pPr>
        <w:rPr>
          <w:rFonts w:hint="eastAsia"/>
        </w:rPr>
      </w:pPr>
      <w:r>
        <w:t>任何走势都同时存在于多个级别中。一个日线级别的二买，在30分钟级别看是一买，在5分钟级别看可能是一个趋势背驰点。</w:t>
      </w:r>
      <w:r>
        <w:rPr>
          <w:b/>
          <w:bCs/>
        </w:rPr>
        <w:t>非背驰段</w:t>
      </w:r>
      <w:r>
        <w:t>可能发生在你观察的"次级别"（如30分钟）的最后一段内部，但在更小的级别（如5分钟）上，这段下跌的末端很可能已经发生了背驰。</w:t>
      </w:r>
    </w:p>
    <w:p w14:paraId="15EF7D4E">
      <w:pPr>
        <w:outlineLvl w:val="2"/>
        <w:rPr>
          <w:rFonts w:hint="eastAsia"/>
        </w:rPr>
      </w:pPr>
      <w:r>
        <w:t>2. 动能传递</w:t>
      </w:r>
    </w:p>
    <w:p w14:paraId="1FA6DB8A">
      <w:pPr>
        <w:rPr>
          <w:rFonts w:hint="eastAsia"/>
        </w:rPr>
      </w:pPr>
      <w:r>
        <w:t>更小级别的背驰所积累的向上动能，最终会体现在本级别的K线形态上，形成</w:t>
      </w:r>
      <w:r>
        <w:rPr>
          <w:b/>
          <w:bCs/>
        </w:rPr>
        <w:t>底分型</w:t>
      </w:r>
      <w:r>
        <w:t>。因此，</w:t>
      </w:r>
      <w:r>
        <w:rPr>
          <w:b/>
          <w:bCs/>
        </w:rPr>
        <w:t>本级别的强底分型，本质上是更小级别转折动能在本级别图表上的"显影"</w:t>
      </w:r>
      <w:r>
        <w:t>。当这个显影足够强（强底分型）时，就无需再回头去验证那个可能很复杂的、嵌套的次级别背驰结构。</w:t>
      </w:r>
    </w:p>
    <w:p w14:paraId="5F40EFD2">
      <w:pPr>
        <w:outlineLvl w:val="2"/>
        <w:rPr>
          <w:rFonts w:hint="eastAsia"/>
        </w:rPr>
      </w:pPr>
      <w:r>
        <w:t>3. 结论</w:t>
      </w:r>
    </w:p>
    <w:p w14:paraId="593D33B3">
      <w:pPr>
        <w:rPr>
          <w:rFonts w:hint="eastAsia"/>
        </w:rPr>
      </w:pPr>
      <w:r>
        <w:t>"小级别服从大级别"在此处的实战含义是：</w:t>
      </w:r>
      <w:r>
        <w:rPr>
          <w:b/>
          <w:bCs/>
        </w:rPr>
        <w:t>当本级别的形态信号（强底分型）与次级别的结构信号（背驰）冲突时，应以本级别的形态信号为准，因为它综合了所有更小级别的信息，是最终的结果呈现。</w:t>
      </w:r>
    </w:p>
    <w:p w14:paraId="1BF54B79">
      <w:pPr>
        <w:rPr>
          <w:rFonts w:hint="eastAsia"/>
        </w:rPr>
      </w:pPr>
      <w:r>
        <w:t>易错点 / 辨析</w:t>
      </w:r>
    </w:p>
    <w:p w14:paraId="2C5D1496">
      <w:pPr>
        <w:rPr>
          <w:rFonts w:hint="eastAsia"/>
        </w:rPr>
      </w:pPr>
      <w:r>
        <w:t>混淆"放弃"与"切换方法"</w:t>
      </w:r>
    </w:p>
    <w:p w14:paraId="09EB77BE">
      <w:pPr>
        <w:rPr>
          <w:rFonts w:hint="eastAsia"/>
        </w:rPr>
      </w:pPr>
      <w:r>
        <w:t>面对次级别非背驰段，不是简单地"放弃这个买点"，而是</w:t>
      </w:r>
      <w:r>
        <w:rPr>
          <w:b/>
          <w:bCs/>
        </w:rPr>
        <w:t>放弃"必须次级别背驰"这个僵化条件</w:t>
      </w:r>
      <w:r>
        <w:t>，切换到"</w:t>
      </w:r>
      <w:r>
        <w:rPr>
          <w:b/>
          <w:bCs/>
        </w:rPr>
        <w:t>本级别强底分型确认</w:t>
      </w:r>
      <w:r>
        <w:t>"这个更高级、更包容的决策框架。</w:t>
      </w:r>
    </w:p>
    <w:p w14:paraId="295D5ECF">
      <w:pPr>
        <w:rPr>
          <w:rFonts w:hint="eastAsia"/>
        </w:rPr>
      </w:pPr>
      <w:r>
        <w:t>忽视强弱分型的区别</w:t>
      </w:r>
    </w:p>
    <w:p w14:paraId="7E0AFA2C">
      <w:pPr>
        <w:rPr>
          <w:rFonts w:hint="eastAsia"/>
        </w:rPr>
      </w:pPr>
      <w:r>
        <w:t>必须严格区分强底分型和弱底分型。只有强底分型才具有较高的确认价值，弱底分型只是提示"下跌可能停顿"，但随时可以延续。</w:t>
      </w:r>
    </w:p>
    <w:p w14:paraId="062C5510">
      <w:pPr>
        <w:outlineLvl w:val="0"/>
        <w:rPr>
          <w:rFonts w:hint="eastAsia"/>
          <w:b/>
          <w:bCs/>
        </w:rPr>
      </w:pPr>
      <w:r>
        <w:rPr>
          <w:b/>
          <w:bCs/>
        </w:rPr>
        <w:t>C12顶分不转在二买中的应用——a上段弱顶分可能预示二买</w:t>
      </w:r>
    </w:p>
    <w:p w14:paraId="6DC7E9A7">
      <w:pPr>
        <w:outlineLvl w:val="1"/>
        <w:rPr>
          <w:rFonts w:hint="eastAsia"/>
          <w:b/>
          <w:bCs/>
        </w:rPr>
      </w:pPr>
      <w:r>
        <w:rPr>
          <w:b/>
          <w:bCs/>
        </w:rPr>
        <w:t>核心问题</w:t>
      </w:r>
    </w:p>
    <w:p w14:paraId="295B9744">
      <w:pPr>
        <w:rPr>
          <w:rFonts w:hint="eastAsia"/>
        </w:rPr>
      </w:pPr>
      <w:r>
        <w:t>如何利用特殊的顶分型形态来辅助定位二买？这涉及到对"顶分不转"技术的深化应用。</w:t>
      </w:r>
    </w:p>
    <w:p w14:paraId="39C6DF40">
      <w:pPr>
        <w:rPr>
          <w:rFonts w:hint="eastAsia"/>
        </w:rPr>
      </w:pPr>
      <w:r>
        <w:t>核心概念回顾：顶分不转 (Non-reversal Top Fractal)</w:t>
      </w:r>
    </w:p>
    <w:p w14:paraId="1D6F6209">
      <w:pPr>
        <w:numPr>
          <w:ilvl w:val="0"/>
          <w:numId w:val="43"/>
        </w:numPr>
        <w:rPr>
          <w:rFonts w:hint="eastAsia"/>
        </w:rPr>
      </w:pPr>
      <w:r>
        <w:t>通常出现在</w:t>
      </w:r>
      <w:r>
        <w:rPr>
          <w:b/>
          <w:bCs/>
        </w:rPr>
        <w:t>放量出中枢</w:t>
      </w:r>
      <w:r>
        <w:t>后的第一个</w:t>
      </w:r>
      <w:r>
        <w:rPr>
          <w:b/>
          <w:bCs/>
        </w:rPr>
        <w:t>弱顶分型</w:t>
      </w:r>
      <w:r>
        <w:t>。由于其力度不足，往往不是真正的转折点，后续价格通常会略作回踩（形成</w:t>
      </w:r>
      <w:r>
        <w:rPr>
          <w:b/>
          <w:bCs/>
        </w:rPr>
        <w:t>三买</w:t>
      </w:r>
      <w:r>
        <w:t>）后继续上行。</w:t>
      </w:r>
    </w:p>
    <w:p w14:paraId="5510A732">
      <w:pPr>
        <w:numPr>
          <w:ilvl w:val="0"/>
          <w:numId w:val="43"/>
        </w:numPr>
        <w:rPr>
          <w:rFonts w:hint="eastAsia"/>
        </w:rPr>
      </w:pPr>
      <w:r>
        <w:rPr>
          <w:b/>
          <w:bCs/>
        </w:rPr>
        <w:t>标准场景：</w:t>
      </w:r>
      <w:r>
        <w:t>发生在</w:t>
      </w:r>
      <w:r>
        <w:rPr>
          <w:b/>
          <w:bCs/>
        </w:rPr>
        <w:t>b上段</w:t>
      </w:r>
      <w:r>
        <w:t>（即出中枢后的上涨段）。</w:t>
      </w:r>
    </w:p>
    <w:p w14:paraId="7AEAFE48">
      <w:pPr>
        <w:outlineLvl w:val="1"/>
        <w:rPr>
          <w:rFonts w:hint="eastAsia"/>
          <w:b/>
          <w:bCs/>
        </w:rPr>
      </w:pPr>
      <w:r>
        <w:rPr>
          <w:b/>
          <w:bCs/>
        </w:rPr>
        <w:t>新场景应用</w:t>
      </w:r>
    </w:p>
    <w:p w14:paraId="2429F72F">
      <w:pPr>
        <w:rPr>
          <w:rFonts w:hint="eastAsia"/>
        </w:rPr>
      </w:pPr>
      <w:r>
        <w:t>在</w:t>
      </w:r>
      <w:r>
        <w:rPr>
          <w:b/>
          <w:bCs/>
        </w:rPr>
        <w:t>a上段</w:t>
      </w:r>
      <w:r>
        <w:t>（即一买后直接上涨的第一段）的末端，如果出现一个</w:t>
      </w:r>
      <w:r>
        <w:rPr>
          <w:b/>
          <w:bCs/>
        </w:rPr>
        <w:t>弱顶分型</w:t>
      </w:r>
      <w:r>
        <w:t>，同样可能是一个"顶分不转"，而这个回踩点，</w:t>
      </w:r>
      <w:r>
        <w:rPr>
          <w:b/>
          <w:bCs/>
        </w:rPr>
        <w:t>极有可能就是二买的位置</w:t>
      </w:r>
      <w:r>
        <w:t>。</w:t>
      </w:r>
    </w:p>
    <w:p w14:paraId="78FC969E">
      <w:pPr>
        <w:outlineLvl w:val="1"/>
        <w:rPr>
          <w:rFonts w:hint="eastAsia"/>
          <w:b/>
          <w:bCs/>
        </w:rPr>
      </w:pPr>
      <w:r>
        <w:rPr>
          <w:b/>
          <w:bCs/>
        </w:rPr>
        <w:t>逻辑推演</w:t>
      </w:r>
    </w:p>
    <w:p w14:paraId="0D2B35B8">
      <w:pPr>
        <w:rPr>
          <w:rFonts w:hint="eastAsia"/>
        </w:rPr>
      </w:pPr>
      <w:r>
        <w:rPr>
          <w:b/>
          <w:bCs/>
        </w:rPr>
        <w:t>1</w:t>
      </w:r>
    </w:p>
    <w:p w14:paraId="4DB8934F">
      <w:pPr>
        <w:rPr>
          <w:rFonts w:hint="eastAsia"/>
        </w:rPr>
      </w:pPr>
      <w:r>
        <w:t>a上段特征</w:t>
      </w:r>
    </w:p>
    <w:p w14:paraId="3CF811C5">
      <w:pPr>
        <w:rPr>
          <w:rFonts w:hint="eastAsia"/>
        </w:rPr>
      </w:pPr>
      <w:r>
        <w:t>一买后直接上涨的第一段，通常力度较强，是空转多的第一波力量展示。</w:t>
      </w:r>
    </w:p>
    <w:p w14:paraId="13CE84C4">
      <w:pPr>
        <w:rPr>
          <w:rFonts w:hint="eastAsia"/>
        </w:rPr>
      </w:pPr>
      <w:r>
        <w:rPr>
          <w:b/>
          <w:bCs/>
        </w:rPr>
        <w:t>2</w:t>
      </w:r>
    </w:p>
    <w:p w14:paraId="74C810A4">
      <w:pPr>
        <w:rPr>
          <w:rFonts w:hint="eastAsia"/>
        </w:rPr>
      </w:pPr>
      <w:r>
        <w:t>出现弱顶分型</w:t>
      </w:r>
    </w:p>
    <w:p w14:paraId="3A3361AF">
      <w:pPr>
        <w:rPr>
          <w:rFonts w:hint="eastAsia"/>
        </w:rPr>
      </w:pPr>
      <w:r>
        <w:t>在a上段末端，出现一个</w:t>
      </w:r>
      <w:r>
        <w:rPr>
          <w:b/>
          <w:bCs/>
        </w:rPr>
        <w:t>缩量的、实体不大的弱顶分型</w:t>
      </w:r>
      <w:r>
        <w:t>。这表示第一波上涨力竭，但空头反击力量也很弱。</w:t>
      </w:r>
    </w:p>
    <w:p w14:paraId="60374506">
      <w:pPr>
        <w:rPr>
          <w:rFonts w:hint="eastAsia"/>
        </w:rPr>
      </w:pPr>
      <w:r>
        <w:rPr>
          <w:b/>
          <w:bCs/>
        </w:rPr>
        <w:t>3</w:t>
      </w:r>
    </w:p>
    <w:p w14:paraId="435FD7D6">
      <w:pPr>
        <w:outlineLvl w:val="1"/>
        <w:rPr>
          <w:rFonts w:hint="eastAsia"/>
        </w:rPr>
      </w:pPr>
      <w:r>
        <w:t>走势推演</w:t>
      </w:r>
    </w:p>
    <w:p w14:paraId="4EE812B8">
      <w:pPr>
        <w:numPr>
          <w:ilvl w:val="0"/>
          <w:numId w:val="44"/>
        </w:numPr>
        <w:rPr>
          <w:rFonts w:hint="eastAsia"/>
        </w:rPr>
      </w:pPr>
      <w:r>
        <w:rPr>
          <w:b/>
          <w:bCs/>
        </w:rPr>
        <w:t>强势走法：</w:t>
      </w:r>
      <w:r>
        <w:t>价格在此弱顶分型处稍作停顿（可能形成次级别中枢），然后直接向上突破，开启b上段。此时，</w:t>
      </w:r>
      <w:r>
        <w:rPr>
          <w:b/>
          <w:bCs/>
        </w:rPr>
        <w:t>这个停顿的低点就是二买</w:t>
      </w:r>
      <w:r>
        <w:t>。</w:t>
      </w:r>
    </w:p>
    <w:p w14:paraId="3822FEDA">
      <w:pPr>
        <w:numPr>
          <w:ilvl w:val="0"/>
          <w:numId w:val="44"/>
        </w:numPr>
        <w:rPr>
          <w:rFonts w:hint="eastAsia"/>
        </w:rPr>
      </w:pPr>
      <w:r>
        <w:rPr>
          <w:b/>
          <w:bCs/>
        </w:rPr>
        <w:t>标准走法：</w:t>
      </w:r>
      <w:r>
        <w:t>价格从弱顶分型处开始回踩，回踩至</w:t>
      </w:r>
      <w:r>
        <w:rPr>
          <w:b/>
          <w:bCs/>
        </w:rPr>
        <w:t>左侧上涨段（a上段）的次级别中枢上沿或内部</w:t>
      </w:r>
      <w:r>
        <w:t>，但不有效跌破其关键支撑（如放量强顶分击穿）。这个回踩结束的低点，就是二买。</w:t>
      </w:r>
    </w:p>
    <w:p w14:paraId="3197BB27">
      <w:pPr>
        <w:rPr>
          <w:rFonts w:hint="eastAsia"/>
        </w:rPr>
      </w:pPr>
      <w:r>
        <w:rPr>
          <w:b/>
          <w:bCs/>
        </w:rPr>
        <w:t>4</w:t>
      </w:r>
    </w:p>
    <w:p w14:paraId="24F3855C">
      <w:pPr>
        <w:outlineLvl w:val="1"/>
        <w:rPr>
          <w:rFonts w:hint="eastAsia"/>
        </w:rPr>
      </w:pPr>
      <w:r>
        <w:t>关键要点</w:t>
      </w:r>
    </w:p>
    <w:p w14:paraId="2D4FEB1F">
      <w:pPr>
        <w:rPr>
          <w:rFonts w:hint="eastAsia"/>
        </w:rPr>
      </w:pPr>
      <w:r>
        <w:t>这个"顶分不转"之所以能预示二买，是因为它发生在</w:t>
      </w:r>
      <w:r>
        <w:rPr>
          <w:b/>
          <w:bCs/>
        </w:rPr>
        <w:t>上涨初期（a上段）</w:t>
      </w:r>
      <w:r>
        <w:t>，空头力量薄弱，一个弱顶分型不足以扭转刚刚形成的上涨势头，其后的回踩自然成为多头再次蓄势和加仓的位置（二买）。</w:t>
      </w:r>
    </w:p>
    <w:p w14:paraId="6DFBCFC9">
      <w:pPr>
        <w:outlineLvl w:val="1"/>
        <w:rPr>
          <w:rFonts w:hint="eastAsia"/>
        </w:rPr>
      </w:pPr>
      <w:r>
        <w:t>深度推导：市场心理与动力学解释</w:t>
      </w:r>
    </w:p>
    <w:p w14:paraId="705F55D1">
      <w:pPr>
        <w:outlineLvl w:val="2"/>
        <w:rPr>
          <w:rFonts w:hint="eastAsia"/>
        </w:rPr>
      </w:pPr>
      <w:r>
        <w:t>1. 市场心理层面</w:t>
      </w:r>
    </w:p>
    <w:p w14:paraId="146C2040">
      <w:pPr>
        <w:rPr>
          <w:rFonts w:hint="eastAsia"/>
        </w:rPr>
      </w:pPr>
      <w:r>
        <w:t>a上段是一买后的第一波上涨，吸引了第一批看好后市的资金入场。在末端出现弱顶分型，表明</w:t>
      </w:r>
      <w:r>
        <w:rPr>
          <w:b/>
          <w:bCs/>
        </w:rPr>
        <w:t>短期获利盘和犹豫盘有兑现压力，但场外资金承接意愿依然存在</w:t>
      </w:r>
      <w:r>
        <w:t>，所以无法形成强顶分型进行深度打压。这种多空弱平衡的状态，往往通过一个浅幅回踩（二买）来消化抛压，并吸引第二批资金入场。</w:t>
      </w:r>
    </w:p>
    <w:p w14:paraId="131DEB54">
      <w:pPr>
        <w:outlineLvl w:val="2"/>
        <w:rPr>
          <w:rFonts w:hint="eastAsia"/>
        </w:rPr>
      </w:pPr>
      <w:r>
        <w:t>2. 动力学层面</w:t>
      </w:r>
    </w:p>
    <w:p w14:paraId="7DD9B234">
      <w:pPr>
        <w:rPr>
          <w:rFonts w:hint="eastAsia"/>
        </w:rPr>
      </w:pPr>
      <w:r>
        <w:t>a上段的上涨消耗了多头的初始动能，需要一个"回抽"来确认支撑、积蓄力量。这个"回抽"的深度，由顶分型的强弱决定。</w:t>
      </w:r>
      <w:r>
        <w:rPr>
          <w:b/>
          <w:bCs/>
        </w:rPr>
        <w:t>弱顶分型</w:t>
      </w:r>
      <w:r>
        <w:t>意味着回抽动能弱，因此回踩浅，更容易在</w:t>
      </w:r>
      <w:r>
        <w:rPr>
          <w:b/>
          <w:bCs/>
        </w:rPr>
        <w:t>左侧次级别中枢的上方或内部</w:t>
      </w:r>
      <w:r>
        <w:t>获得支撑，形成标准的、质量较高的二买。如果是一个强顶分型，则回踩可能更深，甚至破坏上涨结构。</w:t>
      </w:r>
    </w:p>
    <w:p w14:paraId="23967A0A">
      <w:pPr>
        <w:rPr>
          <w:rFonts w:hint="eastAsia"/>
        </w:rPr>
      </w:pPr>
      <w:r>
        <w:t>易错点 / 辨析</w:t>
      </w:r>
    </w:p>
    <w:p w14:paraId="5ED4A2EE">
      <w:pPr>
        <w:rPr>
          <w:rFonts w:hint="eastAsia"/>
        </w:rPr>
      </w:pPr>
      <w:r>
        <w:t>场景混淆</w:t>
      </w:r>
    </w:p>
    <w:p w14:paraId="1E7B6160">
      <w:pPr>
        <w:rPr>
          <w:rFonts w:hint="eastAsia"/>
        </w:rPr>
      </w:pPr>
      <w:r>
        <w:t>必须明确"顶分不转"应用于</w:t>
      </w:r>
      <w:r>
        <w:rPr>
          <w:b/>
          <w:bCs/>
        </w:rPr>
        <w:t>二买</w:t>
      </w:r>
      <w:r>
        <w:t>时，特指发生在</w:t>
      </w:r>
      <w:r>
        <w:rPr>
          <w:b/>
          <w:bCs/>
        </w:rPr>
        <w:t>a上段</w:t>
      </w:r>
      <w:r>
        <w:t>末端的弱顶分型。发生在</w:t>
      </w:r>
      <w:r>
        <w:rPr>
          <w:b/>
          <w:bCs/>
        </w:rPr>
        <w:t>b上段</w:t>
      </w:r>
      <w:r>
        <w:t>的"顶分不转"，对应的是</w:t>
      </w:r>
      <w:r>
        <w:rPr>
          <w:b/>
          <w:bCs/>
        </w:rPr>
        <w:t>三买</w:t>
      </w:r>
      <w:r>
        <w:t>机会，这是两个不同的交易节点。</w:t>
      </w:r>
    </w:p>
    <w:p w14:paraId="7E535C57">
      <w:pPr>
        <w:rPr>
          <w:rFonts w:hint="eastAsia"/>
        </w:rPr>
      </w:pPr>
      <w:r>
        <w:t>与"强顶分型"混淆</w:t>
      </w:r>
    </w:p>
    <w:p w14:paraId="5F0A65D9">
      <w:pPr>
        <w:rPr>
          <w:rFonts w:hint="eastAsia"/>
        </w:rPr>
      </w:pPr>
      <w:r>
        <w:t>如果a上段末端出现的是</w:t>
      </w:r>
      <w:r>
        <w:rPr>
          <w:b/>
          <w:bCs/>
        </w:rPr>
        <w:t>放量的强顶分型</w:t>
      </w:r>
      <w:r>
        <w:t>，则可能意味着第一波上涨结束，回调力度会加大，二买的位置会更深，甚至存在走势失败的风险。此时不能简单套用"顶分不转"逻辑。</w:t>
      </w:r>
    </w:p>
    <w:p w14:paraId="00BE77E8">
      <w:pPr>
        <w:rPr>
          <w:rFonts w:hint="eastAsia"/>
        </w:rPr>
      </w:pPr>
    </w:p>
    <w:p w14:paraId="7CB29ABE">
      <w:pPr>
        <w:outlineLvl w:val="0"/>
        <w:rPr>
          <w:rFonts w:hint="eastAsia"/>
          <w:b/>
          <w:bCs/>
        </w:rPr>
      </w:pPr>
      <w:r>
        <w:rPr>
          <w:b/>
          <w:bCs/>
        </w:rPr>
        <w:t>A</w:t>
      </w:r>
      <w:r>
        <w:rPr>
          <w:rFonts w:hint="eastAsia"/>
          <w:b/>
          <w:bCs/>
        </w:rPr>
        <w:t>3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缠论实战中的“牛暴”买点——从结构识别到实战博弈</w:t>
      </w:r>
    </w:p>
    <w:p w14:paraId="6AE752DF">
      <w:pPr>
        <w:rPr>
          <w:rFonts w:hint="eastAsia"/>
        </w:rPr>
      </w:pPr>
      <w:r>
        <w:t>在缠论交易体系中，如何识别并有效参与一种被称为“牛暴”的强势买点，并理解它在不同市场阶段（a段与b段）中的战略意义？</w:t>
      </w:r>
    </w:p>
    <w:p w14:paraId="068D73C6">
      <w:pPr>
        <w:rPr>
          <w:rFonts w:hint="eastAsia"/>
        </w:rPr>
      </w:pPr>
    </w:p>
    <w:p w14:paraId="1F5DAC46">
      <w:pPr>
        <w:outlineLvl w:val="0"/>
        <w:rPr>
          <w:rFonts w:hint="eastAsia"/>
          <w:b/>
          <w:bCs/>
        </w:rPr>
      </w:pPr>
      <w:r>
        <w:rPr>
          <w:b/>
          <w:bCs/>
        </w:rPr>
        <w:t>B1. 牛暴买点的核心结构与定义</w:t>
      </w:r>
    </w:p>
    <w:p w14:paraId="67A6BAFD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026079A5">
      <w:pPr>
        <w:rPr>
          <w:rFonts w:hint="eastAsia"/>
        </w:rPr>
      </w:pPr>
      <w:r>
        <w:t>章前总览： </w:t>
      </w:r>
      <w:r>
        <w:rPr>
          <w:b/>
          <w:bCs/>
        </w:rPr>
        <w:t>在缠论交易体系中，识别有效的买点是核心技能</w:t>
      </w:r>
      <w:r>
        <w:t>。本章作为“牛暴买点”专题的开篇，旨在解决一个最基础但至关重要的问题： </w:t>
      </w:r>
      <w:r>
        <w:rPr>
          <w:b/>
          <w:bCs/>
        </w:rPr>
        <w:t>什么是标准意义上的“牛暴买点”？</w:t>
      </w:r>
      <w:r>
        <w:t> 我们需要为其建立一个清晰、无歧义的缠论结构画像，这是后续进行实战筛选和战略定位的基石。</w:t>
      </w:r>
    </w:p>
    <w:p w14:paraId="4A275A79">
      <w:pPr>
        <w:rPr>
          <w:rFonts w:hint="eastAsia"/>
        </w:rPr>
      </w:pPr>
      <w:r>
        <w:t>逻辑链条：</w:t>
      </w:r>
    </w:p>
    <w:p w14:paraId="62C6C241">
      <w:pPr>
        <w:numPr>
          <w:ilvl w:val="0"/>
          <w:numId w:val="45"/>
        </w:numPr>
        <w:rPr>
          <w:rFonts w:hint="eastAsia"/>
        </w:rPr>
      </w:pPr>
      <w:r>
        <w:t>C1. 左侧中枢——牛暴的引力锚与支撑源（牛暴的本质是什么？它首先是一个有“根”的买点，其“根”在于左侧存在一个提供支撑的中枢。）</w:t>
      </w:r>
    </w:p>
    <w:p w14:paraId="7E17107A">
      <w:pPr>
        <w:numPr>
          <w:ilvl w:val="0"/>
          <w:numId w:val="45"/>
        </w:numPr>
        <w:rPr>
          <w:rFonts w:hint="eastAsia"/>
        </w:rPr>
      </w:pPr>
      <w:r>
        <w:t>C2. 生长买点式的回调——次级别结构的约束（牛暴的“回调”有何特殊要求？这个回调在次级别上通常表现为盘整或生长结构，而非趋势下跌，以保证支撑的有效性。）</w:t>
      </w:r>
    </w:p>
    <w:p w14:paraId="55E0027E">
      <w:pPr>
        <w:numPr>
          <w:ilvl w:val="0"/>
          <w:numId w:val="45"/>
        </w:numPr>
        <w:rPr>
          <w:rFonts w:hint="eastAsia"/>
        </w:rPr>
      </w:pPr>
      <w:r>
        <w:t>C3. 牛暴与熊暴的级别关系——核心在于回调笔的级别（如何界定“牛暴”的级别？通过与更高级别买点“熊暴”的对比，明确牛暴的级别特征（回调笔的级别）。）</w:t>
      </w:r>
    </w:p>
    <w:p w14:paraId="0DCC8474">
      <w:pPr>
        <w:outlineLvl w:val="0"/>
        <w:rPr>
          <w:rFonts w:hint="eastAsia"/>
          <w:b/>
          <w:bCs/>
        </w:rPr>
      </w:pPr>
      <w:r>
        <w:rPr>
          <w:b/>
          <w:bCs/>
        </w:rPr>
        <w:t>C1. 左侧中枢——牛暴的引力锚与支撑源</w:t>
      </w:r>
    </w:p>
    <w:p w14:paraId="7A020019">
      <w:pPr>
        <w:rPr>
          <w:rFonts w:hint="eastAsia"/>
        </w:rPr>
      </w:pPr>
      <w:r>
        <w:t>牛暴买点并非凭空出现，它的第一个结构要件是</w:t>
      </w:r>
      <w:r>
        <w:rPr>
          <w:b/>
          <w:bCs/>
        </w:rPr>
        <w:t>左侧存在一个同级别的中枢</w:t>
      </w:r>
      <w:r>
        <w:t>。这个中枢是牛暴得以成立的“根据地”。</w:t>
      </w:r>
    </w:p>
    <w:p w14:paraId="39CAB47F">
      <w:pPr>
        <w:rPr>
          <w:rFonts w:hint="eastAsia"/>
          <w:b/>
          <w:bCs/>
        </w:rPr>
      </w:pPr>
      <w:r>
        <w:rPr>
          <w:b/>
          <w:bCs/>
        </w:rPr>
        <w:t>核心概念：左侧中枢</w:t>
      </w:r>
    </w:p>
    <w:p w14:paraId="307B37E4">
      <w:pPr>
        <w:numPr>
          <w:ilvl w:val="0"/>
          <w:numId w:val="46"/>
        </w:numPr>
        <w:rPr>
          <w:rFonts w:hint="eastAsia"/>
        </w:rPr>
      </w:pPr>
      <w:r>
        <w:t>在牛暴买点出现之前，已经存在一个</w:t>
      </w:r>
      <w:r>
        <w:rPr>
          <w:b/>
          <w:bCs/>
        </w:rPr>
        <w:t>同级别</w:t>
      </w:r>
      <w:r>
        <w:t>（例如，对于牛暴而言是5分钟级别）的、结构完整的</w:t>
      </w:r>
      <w:r>
        <w:rPr>
          <w:b/>
          <w:bCs/>
        </w:rPr>
        <w:t>中枢</w:t>
      </w:r>
      <w:r>
        <w:t>。</w:t>
      </w:r>
    </w:p>
    <w:p w14:paraId="021BF1CF">
      <w:pPr>
        <w:numPr>
          <w:ilvl w:val="0"/>
          <w:numId w:val="46"/>
        </w:numPr>
        <w:rPr>
          <w:rFonts w:hint="eastAsia"/>
        </w:rPr>
      </w:pPr>
      <w:r>
        <w:rPr>
          <w:b/>
          <w:bCs/>
        </w:rPr>
        <w:t>功能</w:t>
      </w:r>
      <w:r>
        <w:t>：这个中枢在后续走势中扮演两个关键角色：</w:t>
      </w:r>
    </w:p>
    <w:p w14:paraId="05184CB9">
      <w:pPr>
        <w:numPr>
          <w:ilvl w:val="1"/>
          <w:numId w:val="46"/>
        </w:numPr>
        <w:rPr>
          <w:rFonts w:hint="eastAsia"/>
        </w:rPr>
      </w:pPr>
      <w:r>
        <w:rPr>
          <w:b/>
          <w:bCs/>
        </w:rPr>
        <w:t>引力源</w:t>
      </w:r>
      <w:r>
        <w:t>：价格在上涨脱离该中枢后，有被其“拉回”的倾向。</w:t>
      </w:r>
    </w:p>
    <w:p w14:paraId="1044035E">
      <w:pPr>
        <w:numPr>
          <w:ilvl w:val="1"/>
          <w:numId w:val="46"/>
        </w:numPr>
        <w:rPr>
          <w:rFonts w:hint="eastAsia"/>
        </w:rPr>
      </w:pPr>
      <w:r>
        <w:rPr>
          <w:b/>
          <w:bCs/>
        </w:rPr>
        <w:t>支撑区</w:t>
      </w:r>
      <w:r>
        <w:t>：当价格回调时，该中枢的区间（尤其是其底部，即ZG或ZD）将成为重要的支撑位。牛暴买点往往就发生在这个支撑区域附近。</w:t>
      </w:r>
    </w:p>
    <w:p w14:paraId="1C41F36D">
      <w:pPr>
        <w:rPr>
          <w:rFonts w:hint="eastAsia"/>
          <w:b/>
          <w:bCs/>
        </w:rPr>
      </w:pPr>
      <w:r>
        <w:rPr>
          <w:b/>
          <w:bCs/>
        </w:rPr>
        <w:t>为什么左侧中枢如此重要？</w:t>
      </w:r>
    </w:p>
    <w:p w14:paraId="29244F5D">
      <w:pPr>
        <w:rPr>
          <w:rFonts w:hint="eastAsia"/>
        </w:rPr>
      </w:pPr>
      <w:r>
        <w:t>这涉及到缠论动力学中的“引力”与“支撑”逻辑：</w:t>
      </w:r>
    </w:p>
    <w:p w14:paraId="71056BCD">
      <w:pPr>
        <w:numPr>
          <w:ilvl w:val="0"/>
          <w:numId w:val="47"/>
        </w:numPr>
        <w:rPr>
          <w:rFonts w:hint="eastAsia"/>
        </w:rPr>
      </w:pPr>
      <w:r>
        <w:rPr>
          <w:b/>
          <w:bCs/>
        </w:rPr>
        <w:t>引力逻辑</w:t>
      </w:r>
      <w:r>
        <w:t>：一个中枢的形成，意味着多空力量在该区域达到过平衡。当价格脱离中枢向上运行时，可以视为多方力量暂时胜出。但空方力量并未消失，它们会试图将价格拉回曾经的“成本密集区”（即中枢），以寻求解套或再次争夺控制权。这种“拉回”的倾向构成了回调的内在动力。</w:t>
      </w:r>
    </w:p>
    <w:p w14:paraId="780584D4">
      <w:pPr>
        <w:numPr>
          <w:ilvl w:val="0"/>
          <w:numId w:val="47"/>
        </w:numPr>
        <w:rPr>
          <w:rFonts w:hint="eastAsia"/>
        </w:rPr>
      </w:pPr>
      <w:r>
        <w:rPr>
          <w:b/>
          <w:bCs/>
        </w:rPr>
        <w:t>支撑逻辑</w:t>
      </w:r>
      <w:r>
        <w:t>：中枢区间是多空反复交战、换手充分的区域。当价格回调至此，曾经的买方（被套或获利了结者）和看好后市的新的买方可能在此处再次介入，形成买盘支撑。因此，中枢的底部是一个天然的、经过市场验证的支撑位。</w:t>
      </w:r>
    </w:p>
    <w:p w14:paraId="06C5AA16">
      <w:pPr>
        <w:outlineLvl w:val="0"/>
        <w:rPr>
          <w:rFonts w:hint="eastAsia"/>
          <w:b/>
          <w:bCs/>
        </w:rPr>
      </w:pPr>
      <w:r>
        <w:rPr>
          <w:b/>
          <w:bCs/>
        </w:rPr>
        <w:t>C2. 生长买点式的回调——次级别结构的约束</w:t>
      </w:r>
    </w:p>
    <w:p w14:paraId="681AC536">
      <w:pPr>
        <w:rPr>
          <w:rFonts w:hint="eastAsia"/>
        </w:rPr>
      </w:pPr>
      <w:r>
        <w:t>牛暴买点的第二个核心特征是</w:t>
      </w:r>
      <w:r>
        <w:rPr>
          <w:b/>
          <w:bCs/>
        </w:rPr>
        <w:t>回调笔的内部结构</w:t>
      </w:r>
      <w:r>
        <w:t>。它通常要求回调是一个“生长买点”式的结构，而非趋势性下跌。</w:t>
      </w:r>
    </w:p>
    <w:p w14:paraId="660CA3CC">
      <w:pPr>
        <w:rPr>
          <w:rFonts w:hint="eastAsia"/>
          <w:b/>
          <w:bCs/>
        </w:rPr>
      </w:pPr>
      <w:r>
        <w:rPr>
          <w:b/>
          <w:bCs/>
        </w:rPr>
        <w:t>核心概念：生长买点 (Growth Buying Point)</w:t>
      </w:r>
    </w:p>
    <w:p w14:paraId="0DF4BAA1">
      <w:pPr>
        <w:numPr>
          <w:ilvl w:val="0"/>
          <w:numId w:val="48"/>
        </w:numPr>
        <w:rPr>
          <w:rFonts w:hint="eastAsia"/>
        </w:rPr>
      </w:pPr>
      <w:r>
        <w:t>指在次级别走势中，价格以</w:t>
      </w:r>
      <w:r>
        <w:rPr>
          <w:b/>
          <w:bCs/>
        </w:rPr>
        <w:t>盘整或生长</w:t>
      </w:r>
      <w:r>
        <w:t>的方式完成调整，而非以</w:t>
      </w:r>
      <w:r>
        <w:rPr>
          <w:b/>
          <w:bCs/>
        </w:rPr>
        <w:t>趋势下跌</w:t>
      </w:r>
      <w:r>
        <w:t>的方式。具体表现为：</w:t>
      </w:r>
    </w:p>
    <w:p w14:paraId="00A86D16">
      <w:pPr>
        <w:numPr>
          <w:ilvl w:val="1"/>
          <w:numId w:val="48"/>
        </w:numPr>
        <w:rPr>
          <w:rFonts w:hint="eastAsia"/>
        </w:rPr>
      </w:pPr>
      <w:r>
        <w:rPr>
          <w:b/>
          <w:bCs/>
        </w:rPr>
        <w:t>常见形态</w:t>
      </w:r>
      <w:r>
        <w:t>：可以是简单的一笔下（但内部有背驰），更常见的是三段下、五段下等构筑了一个次级别中枢的盘整下跌结构。</w:t>
      </w:r>
    </w:p>
    <w:p w14:paraId="16350D8F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239010"/>
            <wp:effectExtent l="0" t="0" r="2540" b="8890"/>
            <wp:docPr id="20488529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52943" name="图片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9A1D">
      <w:pPr>
        <w:numPr>
          <w:ilvl w:val="1"/>
          <w:numId w:val="48"/>
        </w:numPr>
        <w:rPr>
          <w:rFonts w:hint="eastAsia"/>
        </w:rPr>
      </w:pPr>
      <w:r>
        <w:rPr>
          <w:b/>
          <w:bCs/>
        </w:rPr>
        <w:t>关键特征</w:t>
      </w:r>
      <w:r>
        <w:t>：调整的</w:t>
      </w:r>
      <w:r>
        <w:rPr>
          <w:b/>
          <w:bCs/>
        </w:rPr>
        <w:t>力度相对温和</w:t>
      </w:r>
      <w:r>
        <w:t>，有明确的内部结构背驰或盘整背驰，使得下跌动能趋于衰竭。</w:t>
      </w:r>
    </w:p>
    <w:p w14:paraId="7FBE426B">
      <w:pPr>
        <w:numPr>
          <w:ilvl w:val="0"/>
          <w:numId w:val="48"/>
        </w:numPr>
        <w:rPr>
          <w:rFonts w:hint="eastAsia"/>
        </w:rPr>
      </w:pPr>
      <w:r>
        <w:rPr>
          <w:b/>
          <w:bCs/>
        </w:rPr>
        <w:t>与趋势下的区别</w:t>
      </w:r>
      <w:r>
        <w:t>：趋势下跌（例如，两个同向中枢的下跌）意味着空方力量强劲且持续，这种回调</w:t>
      </w:r>
      <w:r>
        <w:rPr>
          <w:b/>
          <w:bCs/>
        </w:rPr>
        <w:t>很容易直接跌穿左侧中枢的支撑</w:t>
      </w:r>
      <w:r>
        <w:t>，导致牛暴结构失败。</w:t>
      </w:r>
    </w:p>
    <w:p w14:paraId="41070027">
      <w:pPr>
        <w:rPr>
          <w:rFonts w:hint="eastAsia"/>
          <w:b/>
          <w:bCs/>
        </w:rPr>
      </w:pPr>
      <w:r>
        <w:rPr>
          <w:b/>
          <w:bCs/>
        </w:rPr>
        <w:t>易错点 / 辨析</w:t>
      </w:r>
    </w:p>
    <w:p w14:paraId="449DA69E">
      <w:pPr>
        <w:rPr>
          <w:rFonts w:hint="eastAsia"/>
        </w:rPr>
      </w:pPr>
      <w:r>
        <w:rPr>
          <w:b/>
          <w:bCs/>
        </w:rPr>
        <w:t>“回调可以是任何级别的一笔下” vs. “不能是趋势下”</w:t>
      </w:r>
      <w:r>
        <w:t>：这是两个不同维度的描述，容易混淆。</w:t>
      </w:r>
    </w:p>
    <w:p w14:paraId="6F0DDC0E">
      <w:pPr>
        <w:rPr>
          <w:rFonts w:hint="eastAsia"/>
        </w:rPr>
      </w:pPr>
      <w:r>
        <w:t> 级别维度：</w:t>
      </w:r>
    </w:p>
    <w:p w14:paraId="01BFEB11">
      <w:pPr>
        <w:rPr>
          <w:rFonts w:hint="eastAsia"/>
        </w:rPr>
      </w:pPr>
      <w:r>
        <w:t>回调笔本身的级别可以是多样的，例如，对于左侧5分钟中枢，回调可以是一笔5分钟下、一笔15分钟下甚至一笔30分钟下。</w:t>
      </w:r>
      <w:r>
        <w:rPr>
          <w:b/>
          <w:bCs/>
        </w:rPr>
        <w:t>级别的关键在于与左侧中枢的对比</w:t>
      </w:r>
      <w:r>
        <w:t>（见C3）。</w:t>
      </w:r>
    </w:p>
    <w:p w14:paraId="3AA9A6E5">
      <w:pPr>
        <w:rPr>
          <w:rFonts w:hint="eastAsia"/>
        </w:rPr>
      </w:pPr>
      <w:r>
        <w:t> 结构维度：</w:t>
      </w:r>
    </w:p>
    <w:p w14:paraId="1974701E">
      <w:pPr>
        <w:rPr>
          <w:rFonts w:hint="eastAsia"/>
        </w:rPr>
      </w:pPr>
      <w:r>
        <w:t>无论回调笔是什么级别，其</w:t>
      </w:r>
      <w:r>
        <w:rPr>
          <w:b/>
          <w:bCs/>
        </w:rPr>
        <w:t>内部结构</w:t>
      </w:r>
      <w:r>
        <w:t>最好呈现“生长买点”特征（盘整下），</w:t>
      </w:r>
      <w:r>
        <w:rPr>
          <w:b/>
          <w:bCs/>
        </w:rPr>
        <w:t>避免是“趋势下”</w:t>
      </w:r>
      <w:r>
        <w:t>。因为趋势下的空方力量过强，支撑位容易被有效击穿。</w:t>
      </w:r>
    </w:p>
    <w:p w14:paraId="22FDFFF9">
      <w:pPr>
        <w:rPr>
          <w:rFonts w:hint="eastAsia"/>
        </w:rPr>
      </w:pPr>
      <w:r>
        <w:t>“刺破”现象：</w:t>
      </w:r>
    </w:p>
    <w:p w14:paraId="0551BB78">
      <w:pPr>
        <w:rPr>
          <w:rFonts w:hint="eastAsia"/>
        </w:rPr>
      </w:pPr>
      <w:r>
        <w:t>在实际走势中，价格回调时</w:t>
      </w:r>
      <w:r>
        <w:rPr>
          <w:b/>
          <w:bCs/>
        </w:rPr>
        <w:t>经常略微刺破左侧中枢的底部</w:t>
      </w:r>
      <w:r>
        <w:t>，但能迅速拉回。这通常是空方的最后一次宣泄或多头陷阱，只要拉回动作迅速且有效，并不破坏牛暴结构的本质。关键在于“刺破”后能否形成底分型并拉回中枢区间。</w:t>
      </w:r>
    </w:p>
    <w:p w14:paraId="2B918D10">
      <w:pPr>
        <w:outlineLvl w:val="0"/>
        <w:rPr>
          <w:rFonts w:hint="eastAsia"/>
          <w:b/>
          <w:bCs/>
        </w:rPr>
      </w:pPr>
      <w:r>
        <w:rPr>
          <w:b/>
          <w:bCs/>
        </w:rPr>
        <w:t>C3. 牛暴与熊暴的级别关系——核心在于回调笔的级别</w:t>
      </w:r>
    </w:p>
    <w:p w14:paraId="09DD6792">
      <w:pPr>
        <w:rPr>
          <w:rFonts w:hint="eastAsia"/>
        </w:rPr>
      </w:pPr>
      <w:r>
        <w:t>“牛暴”与更高级别的“熊暴”在</w:t>
      </w:r>
      <w:r>
        <w:rPr>
          <w:b/>
          <w:bCs/>
        </w:rPr>
        <w:t>结构上完全同构</w:t>
      </w:r>
      <w:r>
        <w:t>，其根本区别在于</w:t>
      </w:r>
      <w:r>
        <w:rPr>
          <w:b/>
          <w:bCs/>
        </w:rPr>
        <w:t>所涉及走势的级别不同</w:t>
      </w:r>
      <w:r>
        <w:t>。理解这一点是构建多级别联动交易视野的基础。</w:t>
      </w:r>
    </w:p>
    <w:p w14:paraId="0DDB0DD4">
      <w:pPr>
        <w:rPr>
          <w:rFonts w:hint="eastAsia"/>
          <w:b/>
          <w:bCs/>
        </w:rPr>
      </w:pPr>
      <w:r>
        <w:rPr>
          <w:b/>
          <w:bCs/>
        </w:rPr>
        <w:t>核心定义：牛暴 vs. 熊暴</w:t>
      </w:r>
    </w:p>
    <w:p w14:paraId="27AE43ED">
      <w:pPr>
        <w:rPr>
          <w:rFonts w:hint="eastAsia"/>
          <w:b/>
          <w:bCs/>
        </w:rPr>
      </w:pPr>
      <w:r>
        <w:rPr>
          <w:b/>
          <w:bCs/>
        </w:rPr>
        <w:t>牛暴</w:t>
      </w:r>
    </w:p>
    <w:p w14:paraId="6370A0A1">
      <w:pPr>
        <w:numPr>
          <w:ilvl w:val="0"/>
          <w:numId w:val="49"/>
        </w:numPr>
        <w:rPr>
          <w:rFonts w:hint="eastAsia"/>
        </w:rPr>
      </w:pPr>
      <w:r>
        <w:rPr>
          <w:b/>
          <w:bCs/>
        </w:rPr>
        <w:t>出现级别</w:t>
      </w:r>
      <w:r>
        <w:t>：日线或30分钟等操作级别。</w:t>
      </w:r>
    </w:p>
    <w:p w14:paraId="72CF2FE7">
      <w:pPr>
        <w:numPr>
          <w:ilvl w:val="0"/>
          <w:numId w:val="49"/>
        </w:numPr>
        <w:rPr>
          <w:rFonts w:hint="eastAsia"/>
        </w:rPr>
      </w:pPr>
      <w:r>
        <w:rPr>
          <w:b/>
          <w:bCs/>
        </w:rPr>
        <w:t>左侧中枢级别</w:t>
      </w:r>
      <w:r>
        <w:t>：通常是5分钟级别。</w:t>
      </w:r>
    </w:p>
    <w:p w14:paraId="116DB4F2">
      <w:pPr>
        <w:numPr>
          <w:ilvl w:val="0"/>
          <w:numId w:val="49"/>
        </w:numPr>
        <w:rPr>
          <w:rFonts w:hint="eastAsia"/>
        </w:rPr>
      </w:pPr>
      <w:r>
        <w:rPr>
          <w:b/>
          <w:bCs/>
        </w:rPr>
        <w:t>回调笔级别</w:t>
      </w:r>
      <w:r>
        <w:t>：大于或等于5分钟级别（例如5分、15分、30分一笔下）。</w:t>
      </w:r>
    </w:p>
    <w:p w14:paraId="38C35D7D">
      <w:pPr>
        <w:rPr>
          <w:rFonts w:hint="eastAsia"/>
          <w:b/>
          <w:bCs/>
        </w:rPr>
      </w:pPr>
      <w:r>
        <w:rPr>
          <w:b/>
          <w:bCs/>
        </w:rPr>
        <w:t>熊暴</w:t>
      </w:r>
    </w:p>
    <w:p w14:paraId="39E65961">
      <w:pPr>
        <w:numPr>
          <w:ilvl w:val="0"/>
          <w:numId w:val="50"/>
        </w:numPr>
        <w:rPr>
          <w:rFonts w:hint="eastAsia"/>
        </w:rPr>
      </w:pPr>
      <w:r>
        <w:rPr>
          <w:b/>
          <w:bCs/>
        </w:rPr>
        <w:t>出现级别</w:t>
      </w:r>
      <w:r>
        <w:t>：周线或日线等更大级别。</w:t>
      </w:r>
    </w:p>
    <w:p w14:paraId="54FFB754">
      <w:pPr>
        <w:numPr>
          <w:ilvl w:val="0"/>
          <w:numId w:val="50"/>
        </w:numPr>
        <w:rPr>
          <w:rFonts w:hint="eastAsia"/>
        </w:rPr>
      </w:pPr>
      <w:r>
        <w:rPr>
          <w:b/>
          <w:bCs/>
        </w:rPr>
        <w:t>左侧中枢级别</w:t>
      </w:r>
      <w:r>
        <w:t>：通常是30分钟或以上级别。</w:t>
      </w:r>
    </w:p>
    <w:p w14:paraId="7128EA3A">
      <w:pPr>
        <w:numPr>
          <w:ilvl w:val="0"/>
          <w:numId w:val="50"/>
        </w:numPr>
        <w:rPr>
          <w:rFonts w:hint="eastAsia"/>
        </w:rPr>
      </w:pPr>
      <w:r>
        <w:rPr>
          <w:b/>
          <w:bCs/>
        </w:rPr>
        <w:t>回调笔级别</w:t>
      </w:r>
      <w:r>
        <w:t>：大于或等于30分钟级别。</w:t>
      </w:r>
    </w:p>
    <w:p w14:paraId="49AEB5AC">
      <w:pPr>
        <w:rPr>
          <w:rFonts w:hint="eastAsia"/>
          <w:b/>
          <w:bCs/>
        </w:rPr>
      </w:pPr>
      <w:r>
        <w:rPr>
          <w:b/>
          <w:bCs/>
        </w:rPr>
        <w:t>级别换算公式</w:t>
      </w:r>
    </w:p>
    <w:p w14:paraId="4E7C520A">
      <w:pPr>
        <w:numPr>
          <w:ilvl w:val="0"/>
          <w:numId w:val="51"/>
        </w:numPr>
        <w:rPr>
          <w:rFonts w:hint="eastAsia"/>
        </w:rPr>
      </w:pPr>
      <w:r>
        <w:t>将牛暴结构图中的所有级别</w:t>
      </w:r>
      <w:r>
        <w:rPr>
          <w:b/>
          <w:bCs/>
        </w:rPr>
        <w:t>放大一个层次</w:t>
      </w:r>
      <w:r>
        <w:t>，就得到了熊暴。</w:t>
      </w:r>
    </w:p>
    <w:p w14:paraId="12641936">
      <w:pPr>
        <w:numPr>
          <w:ilvl w:val="0"/>
          <w:numId w:val="51"/>
        </w:numPr>
        <w:rPr>
          <w:rFonts w:hint="eastAsia"/>
        </w:rPr>
      </w:pPr>
      <w:r>
        <w:rPr>
          <w:b/>
          <w:bCs/>
        </w:rPr>
        <w:t>具体而言</w:t>
      </w:r>
      <w:r>
        <w:t>：如果牛暴是 (5分钟中枢 + &gt;=5分钟级别回调笔)，那么熊暴就是 (30分钟中枢 + &gt;=30分钟级别回调笔)。</w:t>
      </w:r>
    </w:p>
    <w:p w14:paraId="2527DC59">
      <w:pPr>
        <w:numPr>
          <w:ilvl w:val="0"/>
          <w:numId w:val="51"/>
        </w:numPr>
        <w:rPr>
          <w:rFonts w:hint="eastAsia"/>
        </w:rPr>
      </w:pPr>
      <w:r>
        <w:rPr>
          <w:b/>
          <w:bCs/>
        </w:rPr>
        <w:t>本质</w:t>
      </w:r>
      <w:r>
        <w:t>：两者都是“</w:t>
      </w:r>
      <w:r>
        <w:rPr>
          <w:b/>
          <w:bCs/>
        </w:rPr>
        <w:t>更大级别上涨过程中的、次级别生长式回调买点</w:t>
      </w:r>
      <w:r>
        <w:t>”。这里的“更大级别”和“次级别”是相对的。对于牛暴，其“更大级别”可能是30分钟线段上涨，“次级别”是5分钟回调。对于熊暴，其“更大级别”可能是日线线段上涨，“次级别”是30分钟回调。</w:t>
      </w:r>
    </w:p>
    <w:p w14:paraId="053D10DC">
      <w:pPr>
        <w:rPr>
          <w:rFonts w:hint="eastAsia"/>
          <w:b/>
          <w:bCs/>
        </w:rPr>
      </w:pPr>
      <w:r>
        <w:rPr>
          <w:b/>
          <w:bCs/>
        </w:rPr>
        <w:t>为什么用“回调笔的级别”来界定？</w:t>
      </w:r>
    </w:p>
    <w:p w14:paraId="12BC8930">
      <w:pPr>
        <w:rPr>
          <w:rFonts w:hint="eastAsia"/>
        </w:rPr>
      </w:pPr>
      <w:r>
        <w:t>这关联到交易的“确定性”与“盈亏比”：</w:t>
      </w:r>
    </w:p>
    <w:p w14:paraId="65E7B1EE">
      <w:pPr>
        <w:numPr>
          <w:ilvl w:val="0"/>
          <w:numId w:val="52"/>
        </w:numPr>
        <w:rPr>
          <w:rFonts w:hint="eastAsia"/>
        </w:rPr>
      </w:pPr>
      <w:r>
        <w:rPr>
          <w:b/>
          <w:bCs/>
        </w:rPr>
        <w:t>回调级别与支撑强度</w:t>
      </w:r>
      <w:r>
        <w:t>：一个5分钟级别的回调，去测试5分钟中枢的支撑，这是“门当户对”的测试，支撑有效的概率较高。如果一个1分钟的趋势下跌就去测试，可能显得“力度不足”，而一个60分钟的趋势下跌来测试，则可能“力度过剩”导致撑不住。因此，</w:t>
      </w:r>
      <w:r>
        <w:rPr>
          <w:b/>
          <w:bCs/>
        </w:rPr>
        <w:t>回调级别与中枢级别相匹配或略大（生长），是理想状态</w:t>
      </w:r>
      <w:r>
        <w:t>。</w:t>
      </w:r>
    </w:p>
    <w:p w14:paraId="04A1D9D9">
      <w:pPr>
        <w:numPr>
          <w:ilvl w:val="0"/>
          <w:numId w:val="52"/>
        </w:numPr>
        <w:rPr>
          <w:rFonts w:hint="eastAsia"/>
        </w:rPr>
      </w:pPr>
      <w:r>
        <w:rPr>
          <w:b/>
          <w:bCs/>
        </w:rPr>
        <w:t>实战锚定</w:t>
      </w:r>
      <w:r>
        <w:t>：在图表上，我们首先看到的是一个明显的“回调笔”。通过界定这个笔的级别（例如，通过内部结构判断它是30分钟一笔下），我们就能反推它应该去对应哪个级别的中枢（30分级别的回调，理应去测试30分钟或更大级别的支撑），从而迅速定位它可能是“牛暴”还是“熊暴”。这为后续使用“三分之二法则”等筛选工具提供了清晰的框架。</w:t>
      </w:r>
    </w:p>
    <w:p w14:paraId="68E0AE7C">
      <w:pPr>
        <w:rPr>
          <w:rFonts w:hint="eastAsia"/>
        </w:rPr>
      </w:pPr>
    </w:p>
    <w:p w14:paraId="6600E037">
      <w:pPr>
        <w:outlineLvl w:val="0"/>
        <w:rPr>
          <w:rFonts w:hint="eastAsia"/>
          <w:b/>
          <w:bCs/>
        </w:rPr>
      </w:pPr>
      <w:r>
        <w:rPr>
          <w:b/>
          <w:bCs/>
        </w:rPr>
        <w:t>B2. 牛暴买点的实战锚定与筛选条件</w:t>
      </w:r>
    </w:p>
    <w:p w14:paraId="4AA69843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742C2CF6">
      <w:pPr>
        <w:rPr>
          <w:rFonts w:hint="eastAsia"/>
        </w:rPr>
      </w:pPr>
      <w:r>
        <w:t>章前总览： 在明确了牛暴买点的理想缠论结构（B1）之后，我们面临一个核心的实战难题：市场走势往往不完美，我们不可能每次都等到教科书式的标准结构出现。因此，本章的核心任务是：</w:t>
      </w:r>
      <w:r>
        <w:rPr>
          <w:b/>
          <w:bCs/>
        </w:rPr>
        <w:t>如何将理论上的“牛暴”结构，转化为一套可执行、可筛选的实战交易信号？</w:t>
      </w:r>
    </w:p>
    <w:p w14:paraId="5DC5C56A">
      <w:pPr>
        <w:rPr>
          <w:rFonts w:hint="eastAsia"/>
        </w:rPr>
      </w:pPr>
      <w:r>
        <w:t>逻辑链条：</w:t>
      </w:r>
    </w:p>
    <w:p w14:paraId="07334AA7">
      <w:pPr>
        <w:numPr>
          <w:ilvl w:val="0"/>
          <w:numId w:val="53"/>
        </w:numPr>
        <w:rPr>
          <w:rFonts w:hint="eastAsia"/>
        </w:rPr>
      </w:pPr>
      <w:r>
        <w:t>识别核心支撑位：牛暴买点的“根”在哪里？ → (C4) 左侧五分钟中枢底</w:t>
      </w:r>
    </w:p>
    <w:p w14:paraId="55C3A5A9">
      <w:pPr>
        <w:numPr>
          <w:ilvl w:val="0"/>
          <w:numId w:val="53"/>
        </w:numPr>
        <w:rPr>
          <w:rFonts w:hint="eastAsia"/>
        </w:rPr>
      </w:pPr>
      <w:r>
        <w:t>确认回调结束信号：下跌笔何时才算真正结束？ → (C5) 日线级别弱顶分型</w:t>
      </w:r>
    </w:p>
    <w:p w14:paraId="4DB718B0">
      <w:pPr>
        <w:numPr>
          <w:ilvl w:val="0"/>
          <w:numId w:val="53"/>
        </w:numPr>
        <w:rPr>
          <w:rFonts w:hint="eastAsia"/>
        </w:rPr>
      </w:pPr>
      <w:r>
        <w:t>验证动态趋势支撑：短期趋势是否依然健康？ → (C6) 五日线支撑</w:t>
      </w:r>
    </w:p>
    <w:p w14:paraId="043AFF0B">
      <w:pPr>
        <w:numPr>
          <w:ilvl w:val="0"/>
          <w:numId w:val="53"/>
        </w:numPr>
        <w:rPr>
          <w:rFonts w:hint="eastAsia"/>
        </w:rPr>
      </w:pPr>
      <w:r>
        <w:t>综合决策与灵活应用：三个条件很难同时满足，如何取舍？ → </w:t>
      </w:r>
      <w:r>
        <w:rPr>
          <w:b/>
          <w:bCs/>
        </w:rPr>
        <w:t>“三分之二法则”</w:t>
      </w:r>
      <w:r>
        <w:t>（满足任意两项即可）</w:t>
      </w:r>
    </w:p>
    <w:p w14:paraId="6656FA12">
      <w:pPr>
        <w:outlineLvl w:val="0"/>
        <w:rPr>
          <w:rFonts w:hint="eastAsia"/>
          <w:b/>
          <w:bCs/>
        </w:rPr>
      </w:pPr>
      <w:r>
        <w:rPr>
          <w:b/>
          <w:bCs/>
        </w:rPr>
        <w:t>C4结构位锚定——左侧五分钟中枢底</w:t>
      </w:r>
    </w:p>
    <w:p w14:paraId="31C483C5">
      <w:pPr>
        <w:rPr>
          <w:rFonts w:hint="eastAsia"/>
        </w:rPr>
      </w:pPr>
      <w:r>
        <w:t>牛暴买点本质上是“生长买点”，其生长的土壤和核心支撑，来自于前一个已经形成的、更小级别的中枢。</w:t>
      </w:r>
    </w:p>
    <w:p w14:paraId="5AFFE060">
      <w:pPr>
        <w:rPr>
          <w:rFonts w:hint="eastAsia"/>
        </w:rPr>
      </w:pPr>
      <w:r>
        <w:rPr>
          <w:b/>
          <w:bCs/>
        </w:rPr>
        <w:t>核心概念：左侧五分钟中枢底</w:t>
      </w:r>
    </w:p>
    <w:p w14:paraId="254FAB7A">
      <w:pPr>
        <w:rPr>
          <w:rFonts w:hint="eastAsia"/>
        </w:rPr>
      </w:pPr>
      <w:r>
        <w:rPr>
          <w:b/>
          <w:bCs/>
        </w:rPr>
        <w:t>定义：</w:t>
      </w:r>
      <w:r>
        <w:t>在牛暴买点出现之前，股价在更小级别（通常是五分钟图）上，经过至少三段重叠的走势所形成的一个</w:t>
      </w:r>
      <w:r>
        <w:rPr>
          <w:b/>
          <w:bCs/>
        </w:rPr>
        <w:t>盘整区间（中枢）</w:t>
      </w:r>
      <w:r>
        <w:t>。这个中枢的</w:t>
      </w:r>
      <w:r>
        <w:rPr>
          <w:b/>
          <w:bCs/>
        </w:rPr>
        <w:t>下沿（ZD）或最低点</w:t>
      </w:r>
      <w:r>
        <w:t>，即为“中枢底”。</w:t>
      </w:r>
    </w:p>
    <w:p w14:paraId="7C7230AC">
      <w:pPr>
        <w:rPr>
          <w:rFonts w:hint="eastAsia"/>
        </w:rPr>
      </w:pPr>
      <w:r>
        <w:rPr>
          <w:b/>
          <w:bCs/>
        </w:rPr>
        <w:t>战略意义：</w:t>
      </w:r>
      <w:r>
        <w:t>这个位置是前期多空力量达成暂时平衡的区域。当股价从高位回调至此，意味着空方力量将再次遭遇该区域的支撑。</w:t>
      </w:r>
      <w:r>
        <w:rPr>
          <w:b/>
          <w:bCs/>
        </w:rPr>
        <w:t>“回踩不破”或“刺破后快速收回”</w:t>
      </w:r>
      <w:r>
        <w:t>，是多头力量依然占优、买点可能成立的关键信号。</w:t>
      </w:r>
    </w:p>
    <w:p w14:paraId="43C23005">
      <w:pPr>
        <w:rPr>
          <w:rFonts w:hint="eastAsia"/>
        </w:rPr>
      </w:pPr>
      <w:r>
        <w:rPr>
          <w:b/>
          <w:bCs/>
        </w:rPr>
        <w:t>为什么是“五分钟”中枢？</w:t>
      </w:r>
      <w:r>
        <w:t> 这并非绝对，而是基于交易效率与稳定性的权衡。</w:t>
      </w:r>
    </w:p>
    <w:p w14:paraId="0BB8FB46">
      <w:pPr>
        <w:numPr>
          <w:ilvl w:val="0"/>
          <w:numId w:val="54"/>
        </w:numPr>
        <w:rPr>
          <w:rFonts w:hint="eastAsia"/>
        </w:rPr>
      </w:pPr>
      <w:r>
        <w:rPr>
          <w:b/>
          <w:bCs/>
        </w:rPr>
        <w:t>级别嵌套逻辑：</w:t>
      </w:r>
      <w:r>
        <w:t> 在缠论中，任何买点都是某级别走势的转折点。对于日线图上一笔上涨中的回调（我们寻找牛暴的上下文），其内部结构通常由次级别（30分钟）和次次级别（5分钟）走势构成。5分钟中枢足以捕捉这个回调笔内部的精细结构。</w:t>
      </w:r>
    </w:p>
    <w:p w14:paraId="528C5C88">
      <w:pPr>
        <w:numPr>
          <w:ilvl w:val="0"/>
          <w:numId w:val="54"/>
        </w:numPr>
        <w:rPr>
          <w:rFonts w:hint="eastAsia"/>
        </w:rPr>
      </w:pPr>
      <w:r>
        <w:rPr>
          <w:b/>
          <w:bCs/>
        </w:rPr>
        <w:t>实战效率：</w:t>
      </w:r>
      <w:r>
        <w:t> 级别太小（如1分钟）中枢稳定性差，信号过多且容易失效；级别太大（如30分钟）则形成缓慢，会错过许多强势股的快速启动机会。5分钟级别在“反应速度”和“信号质量”之间取得了较好的平衡。</w:t>
      </w:r>
    </w:p>
    <w:p w14:paraId="6DC6BEC5">
      <w:pPr>
        <w:numPr>
          <w:ilvl w:val="0"/>
          <w:numId w:val="54"/>
        </w:numPr>
        <w:rPr>
          <w:rFonts w:hint="eastAsia"/>
        </w:rPr>
      </w:pPr>
      <w:r>
        <w:rPr>
          <w:b/>
          <w:bCs/>
        </w:rPr>
        <w:t>灵活性：</w:t>
      </w:r>
      <w:r>
        <w:t>这个左侧中枢“可以是五分的一笔，可以是15分的一笔，甚至说是30分一笔都有可能”，但核心在于，</w:t>
      </w:r>
      <w:r>
        <w:rPr>
          <w:b/>
          <w:bCs/>
        </w:rPr>
        <w:t>它必须是一个明确的、可供回踩的“结构位”</w:t>
      </w:r>
      <w:r>
        <w:t>。在标准化的筛选流程中，我们优先观察5分钟图，因为它最常用、最直观。</w:t>
      </w:r>
    </w:p>
    <w:p w14:paraId="7C9184F2">
      <w:pPr>
        <w:outlineLvl w:val="0"/>
        <w:rPr>
          <w:rFonts w:hint="eastAsia"/>
          <w:b/>
          <w:bCs/>
        </w:rPr>
      </w:pPr>
      <w:r>
        <w:rPr>
          <w:b/>
          <w:bCs/>
        </w:rPr>
        <w:t>C5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K线形态确认——日线级别弱顶分型</w:t>
      </w:r>
    </w:p>
    <w:p w14:paraId="75A64201">
      <w:pPr>
        <w:rPr>
          <w:rFonts w:hint="eastAsia"/>
        </w:rPr>
      </w:pPr>
      <w:r>
        <w:t>回调笔的结束，在K线上必然表现为一个底分型。但在牛暴买点的语境下，我们更关注其“前奏”——顶分型。</w:t>
      </w:r>
    </w:p>
    <w:p w14:paraId="063F1794">
      <w:pPr>
        <w:rPr>
          <w:rFonts w:hint="eastAsia"/>
        </w:rPr>
      </w:pPr>
      <w:r>
        <w:rPr>
          <w:b/>
          <w:bCs/>
        </w:rPr>
        <w:t>核心概念：日线级别弱顶分型</w:t>
      </w:r>
    </w:p>
    <w:p w14:paraId="3D783BF1">
      <w:pPr>
        <w:rPr>
          <w:rFonts w:hint="eastAsia"/>
        </w:rPr>
      </w:pPr>
      <w:r>
        <w:rPr>
          <w:b/>
          <w:bCs/>
        </w:rPr>
        <w:t>定义：</w:t>
      </w:r>
      <w:r>
        <w:t>在</w:t>
      </w:r>
      <w:r>
        <w:rPr>
          <w:b/>
          <w:bCs/>
        </w:rPr>
        <w:t>日线图</w:t>
      </w:r>
      <w:r>
        <w:t>上，由三根K线组成，其中第二根K线的最高点是三者中最高的，最低点也是三者中最高的。这标志着当前上涨笔的停顿或结束，回调笔的开始。</w:t>
      </w:r>
    </w:p>
    <w:p w14:paraId="48A068B6">
      <w:pPr>
        <w:rPr>
          <w:rFonts w:hint="eastAsia"/>
        </w:rPr>
      </w:pPr>
      <w:r>
        <w:rPr>
          <w:b/>
          <w:bCs/>
        </w:rPr>
        <w:t>“弱”的关键：</w:t>
      </w:r>
      <w:r>
        <w:t> 对于牛暴买点，我们</w:t>
      </w:r>
      <w:r>
        <w:rPr>
          <w:b/>
          <w:bCs/>
        </w:rPr>
        <w:t>不希望看到“强顶分型”</w:t>
      </w:r>
      <w:r>
        <w:t>（如第二根为长上影线或大阴线）。一个“弱顶分型”（如小阴小阳线、包含关系处理后的顶分型）意味着上涨动能的衰减是温和的，空方打压并不剧烈，这为后续快速结束回调、恢复上涨留下了可能。</w:t>
      </w:r>
    </w:p>
    <w:p w14:paraId="4CDDF7FE">
      <w:pPr>
        <w:rPr>
          <w:rFonts w:hint="eastAsia"/>
        </w:rPr>
      </w:pPr>
      <w:r>
        <w:rPr>
          <w:b/>
          <w:bCs/>
        </w:rPr>
        <w:t>与买点的关系：</w:t>
      </w:r>
      <w:r>
        <w:t> 当股价从形成顶分型的高点回调，并</w:t>
      </w:r>
      <w:r>
        <w:rPr>
          <w:b/>
          <w:bCs/>
        </w:rPr>
        <w:t>跌破顶分型最低那根K线的低点</w:t>
      </w:r>
      <w:r>
        <w:t>时，意味着日线回调笔正式成立。而牛暴买点，就发生在这个回调笔结束、新的底分型即将形成的位置。因此，观察顶分型的强弱，可以提前评估回调的力度。</w:t>
      </w:r>
    </w:p>
    <w:p w14:paraId="7A7F97FF">
      <w:pPr>
        <w:outlineLvl w:val="0"/>
        <w:rPr>
          <w:rFonts w:hint="eastAsia"/>
          <w:b/>
          <w:bCs/>
        </w:rPr>
      </w:pPr>
      <w:r>
        <w:rPr>
          <w:b/>
          <w:bCs/>
        </w:rPr>
        <w:t>C6动态趋势验证——五日线支撑</w:t>
      </w:r>
    </w:p>
    <w:p w14:paraId="0BF711D8">
      <w:pPr>
        <w:rPr>
          <w:rFonts w:hint="eastAsia"/>
        </w:rPr>
      </w:pPr>
      <w:r>
        <w:t>均线是市场平均成本的体现，能直观反映短期趋势的强弱。</w:t>
      </w:r>
    </w:p>
    <w:p w14:paraId="207436DB">
      <w:pPr>
        <w:outlineLvl w:val="1"/>
        <w:rPr>
          <w:rFonts w:hint="eastAsia"/>
        </w:rPr>
      </w:pPr>
      <w:r>
        <w:rPr>
          <w:b/>
          <w:bCs/>
        </w:rPr>
        <w:t>核心概念：五日线（MA5）支撑</w:t>
      </w:r>
    </w:p>
    <w:p w14:paraId="2569298E">
      <w:pPr>
        <w:rPr>
          <w:rFonts w:hint="eastAsia"/>
        </w:rPr>
      </w:pPr>
      <w:r>
        <w:rPr>
          <w:b/>
          <w:bCs/>
        </w:rPr>
        <w:t>定义：</w:t>
      </w:r>
      <w:r>
        <w:t> 最近5个交易日收盘价的算术平均值所连成的曲线。它代表了极短期的市场持仓成本与趋势方向。</w:t>
      </w:r>
    </w:p>
    <w:p w14:paraId="4E6BF6B1">
      <w:pPr>
        <w:rPr>
          <w:rFonts w:hint="eastAsia"/>
        </w:rPr>
      </w:pPr>
      <w:r>
        <w:rPr>
          <w:b/>
          <w:bCs/>
        </w:rPr>
        <w:t>支撑逻辑：</w:t>
      </w:r>
      <w:r>
        <w:t> 在强势上涨趋势中，股价通常会沿着5日线或10日线上行。当发生回调时，股价回踩至5日线附近，意味着价格回到了短期多头平均成本区，往往能获得支撑并再次向上。</w:t>
      </w:r>
      <w:r>
        <w:rPr>
          <w:b/>
          <w:bCs/>
        </w:rPr>
        <w:t>“回踩不破”或“短暂跌破后迅速收回”</w:t>
      </w:r>
      <w:r>
        <w:t>，是短期趋势依然保持强势的标志。</w:t>
      </w:r>
    </w:p>
    <w:p w14:paraId="1EE3B06E">
      <w:pPr>
        <w:rPr>
          <w:rFonts w:hint="eastAsia"/>
        </w:rPr>
      </w:pPr>
      <w:r>
        <w:rPr>
          <w:b/>
          <w:bCs/>
        </w:rPr>
        <w:t>“支撑”不等于“绝对不能破”。</w:t>
      </w:r>
      <w:r>
        <w:t> 在实战中，股价完全可能瞬间击穿5日线。关键在于两点：</w:t>
      </w:r>
    </w:p>
    <w:p w14:paraId="1FF4346B">
      <w:pPr>
        <w:numPr>
          <w:ilvl w:val="0"/>
          <w:numId w:val="55"/>
        </w:numPr>
        <w:rPr>
          <w:rFonts w:hint="eastAsia"/>
        </w:rPr>
      </w:pPr>
      <w:r>
        <w:rPr>
          <w:b/>
          <w:bCs/>
        </w:rPr>
        <w:t>收盘价是否有效跌破：</w:t>
      </w:r>
      <w:r>
        <w:t> 盘中下影线刺破但收盘收回，不算有效跌破。</w:t>
      </w:r>
    </w:p>
    <w:p w14:paraId="768BB925">
      <w:pPr>
        <w:numPr>
          <w:ilvl w:val="0"/>
          <w:numId w:val="55"/>
        </w:numPr>
        <w:rPr>
          <w:rFonts w:hint="eastAsia"/>
        </w:rPr>
      </w:pPr>
      <w:r>
        <w:rPr>
          <w:b/>
          <w:bCs/>
        </w:rPr>
        <w:t>是否出现“明显的违反”：</w:t>
      </w:r>
      <w:r>
        <w:t> 若出现</w:t>
      </w:r>
      <w:r>
        <w:rPr>
          <w:b/>
          <w:bCs/>
        </w:rPr>
        <w:t>跳空低开并放量长阴线彻底远离所有短期均线</w:t>
      </w:r>
      <w:r>
        <w:t>，则意味着短期趋势可能发生质变，此时应放弃该买点，无论其他条件多么符合。</w:t>
      </w:r>
    </w:p>
    <w:p w14:paraId="2F66DF7D">
      <w:pPr>
        <w:ind w:left="720"/>
        <w:rPr>
          <w:rFonts w:hint="eastAsia"/>
        </w:rPr>
      </w:pPr>
    </w:p>
    <w:p w14:paraId="694ABD32">
      <w:pPr>
        <w:outlineLvl w:val="1"/>
        <w:rPr>
          <w:rFonts w:hint="eastAsia"/>
          <w:b/>
          <w:bCs/>
        </w:rPr>
      </w:pPr>
      <w:r>
        <w:rPr>
          <w:b/>
          <w:bCs/>
        </w:rPr>
        <w:t>综合应用“三分之二法则”与实战案例解析</w:t>
      </w:r>
    </w:p>
    <w:p w14:paraId="734911A2">
      <w:pPr>
        <w:rPr>
          <w:rFonts w:hint="eastAsia"/>
        </w:rPr>
      </w:pPr>
      <w:r>
        <w:t>这是本章的灵魂，将C4、C5、C6三个独立条件整合为可操作的决策系统。</w:t>
      </w:r>
    </w:p>
    <w:p w14:paraId="55367853">
      <w:pPr>
        <w:rPr>
          <w:rFonts w:hint="eastAsia"/>
        </w:rPr>
      </w:pPr>
      <w:r>
        <w:rPr>
          <w:b/>
          <w:bCs/>
        </w:rPr>
        <w:t>核心法则：三分之二法则</w:t>
      </w:r>
    </w:p>
    <w:p w14:paraId="25B2E763">
      <w:pPr>
        <w:rPr>
          <w:rFonts w:hint="eastAsia"/>
        </w:rPr>
      </w:pPr>
      <w:r>
        <w:rPr>
          <w:b/>
          <w:bCs/>
        </w:rPr>
        <w:t>定义：</w:t>
      </w:r>
      <w:r>
        <w:t> 在实战中，C4（左侧5分中枢底）、C5（日线弱顶分型跌破）、C6（5日线支撑）这三个条件</w:t>
      </w:r>
      <w:r>
        <w:rPr>
          <w:b/>
          <w:bCs/>
        </w:rPr>
        <w:t>很少同时完美满足</w:t>
      </w:r>
      <w:r>
        <w:t>。因此，只要满足其中任意两项，即可视为一个有效的牛暴买点候选信号，可以考虑介入。</w:t>
      </w:r>
    </w:p>
    <w:p w14:paraId="5B6395A2">
      <w:pPr>
        <w:rPr>
          <w:rFonts w:hint="eastAsia"/>
        </w:rPr>
      </w:pPr>
      <w:r>
        <w:rPr>
          <w:b/>
          <w:bCs/>
        </w:rPr>
        <w:t>逻辑依据：</w:t>
      </w:r>
      <w:r>
        <w:t> 这是对“强势市场”特征的妥协与利用。</w:t>
      </w:r>
    </w:p>
    <w:p w14:paraId="16704B6F">
      <w:pPr>
        <w:numPr>
          <w:ilvl w:val="0"/>
          <w:numId w:val="56"/>
        </w:numPr>
        <w:rPr>
          <w:rFonts w:hint="eastAsia"/>
        </w:rPr>
      </w:pPr>
      <w:r>
        <w:rPr>
          <w:b/>
          <w:bCs/>
        </w:rPr>
        <w:t>强势股的特征：</w:t>
      </w:r>
      <w:r>
        <w:t> 真正的牛股，回调往往浅而急促，可能刚碰到5日线就起飞（不满足C4深度回踩中枢底），也可能以横盘代替深度回调（不形成标准日线顶分型跌破）。</w:t>
      </w:r>
    </w:p>
    <w:p w14:paraId="6D0AA428">
      <w:pPr>
        <w:numPr>
          <w:ilvl w:val="0"/>
          <w:numId w:val="56"/>
        </w:numPr>
        <w:rPr>
          <w:rFonts w:hint="eastAsia"/>
        </w:rPr>
      </w:pPr>
      <w:r>
        <w:rPr>
          <w:b/>
          <w:bCs/>
        </w:rPr>
        <w:t>提高交易效率：</w:t>
      </w:r>
      <w:r>
        <w:t> 如果坚持“三全其美”，会错过大部分机会。该法则在</w:t>
      </w:r>
      <w:r>
        <w:rPr>
          <w:b/>
          <w:bCs/>
        </w:rPr>
        <w:t>“提高信号数量”</w:t>
      </w:r>
      <w:r>
        <w:t>和</w:t>
      </w:r>
      <w:r>
        <w:rPr>
          <w:b/>
          <w:bCs/>
        </w:rPr>
        <w:t>“保证信号质量”</w:t>
      </w:r>
      <w:r>
        <w:t>之间找到了一个平衡点。三个条件如同三个维度的证据，有两项支持，概率已显著提升。</w:t>
      </w:r>
    </w:p>
    <w:p w14:paraId="4C4893A2">
      <w:pPr>
        <w:rPr>
          <w:rFonts w:hint="eastAsia"/>
          <w:b/>
          <w:bCs/>
        </w:rPr>
      </w:pPr>
      <w:r>
        <w:rPr>
          <w:b/>
          <w:bCs/>
        </w:rPr>
        <w:t>组合示例：</w:t>
      </w:r>
    </w:p>
    <w:p w14:paraId="1754867F">
      <w:pPr>
        <w:rPr>
          <w:rFonts w:hint="eastAsia"/>
          <w:b/>
          <w:bCs/>
        </w:rPr>
      </w:pPr>
      <w:r>
        <w:rPr>
          <w:b/>
          <w:bCs/>
        </w:rPr>
        <w:t>组合A（结构+趋势）</w:t>
      </w:r>
    </w:p>
    <w:p w14:paraId="20B8650B">
      <w:pPr>
        <w:rPr>
          <w:rFonts w:hint="eastAsia"/>
        </w:rPr>
      </w:pPr>
      <w:r>
        <w:t>股价回踩左侧5分中枢底，同时获得5日线支撑，但回调幅度浅，未形成明显的日线顶分型跌破。</w:t>
      </w:r>
      <w:r>
        <w:br w:type="textWrapping"/>
      </w:r>
      <w:r>
        <w:rPr>
          <w:b/>
          <w:bCs/>
        </w:rPr>
        <w:t>（满足C4+C6）</w:t>
      </w:r>
    </w:p>
    <w:p w14:paraId="5D092598">
      <w:pPr>
        <w:rPr>
          <w:rFonts w:hint="eastAsia"/>
          <w:b/>
          <w:bCs/>
        </w:rPr>
      </w:pPr>
      <w:r>
        <w:rPr>
          <w:b/>
          <w:bCs/>
        </w:rPr>
        <w:t>组合B（形态+趋势）</w:t>
      </w:r>
    </w:p>
    <w:p w14:paraId="42F426D0">
      <w:pPr>
        <w:rPr>
          <w:rFonts w:hint="eastAsia"/>
        </w:rPr>
      </w:pPr>
      <w:r>
        <w:t>股价形成日线弱顶分型并跌破，回踩至5日线获得支撑，但并未深度回踩到前期的5分中枢底。</w:t>
      </w:r>
      <w:r>
        <w:br w:type="textWrapping"/>
      </w:r>
      <w:r>
        <w:rPr>
          <w:b/>
          <w:bCs/>
        </w:rPr>
        <w:t>（满足C5+C6）</w:t>
      </w:r>
    </w:p>
    <w:p w14:paraId="2B81D74D">
      <w:pPr>
        <w:outlineLvl w:val="1"/>
        <w:rPr>
          <w:rFonts w:hint="eastAsia"/>
          <w:b/>
          <w:bCs/>
        </w:rPr>
      </w:pPr>
      <w:r>
        <w:rPr>
          <w:b/>
          <w:bCs/>
        </w:rPr>
        <w:t>组合C（结构+形态）</w:t>
      </w:r>
    </w:p>
    <w:p w14:paraId="2F2D615E">
      <w:pPr>
        <w:rPr>
          <w:rFonts w:hint="eastAsia"/>
        </w:rPr>
      </w:pPr>
      <w:r>
        <w:t>股价深度回调，精准回踩左侧5分中枢底，并形成了日线顶分型跌破，但可能已略微跌破5日线。</w:t>
      </w:r>
      <w:r>
        <w:br w:type="textWrapping"/>
      </w:r>
      <w:r>
        <w:rPr>
          <w:b/>
          <w:bCs/>
        </w:rPr>
        <w:t>（满足C4+C5）</w:t>
      </w:r>
    </w:p>
    <w:p w14:paraId="7AFD160E">
      <w:pPr>
        <w:outlineLvl w:val="1"/>
        <w:rPr>
          <w:rFonts w:hint="eastAsia"/>
          <w:b/>
          <w:bCs/>
        </w:rPr>
      </w:pPr>
      <w:r>
        <w:rPr>
          <w:b/>
          <w:bCs/>
        </w:rPr>
        <w:t>实战案例精析</w:t>
      </w:r>
    </w:p>
    <w:p w14:paraId="5A441F28">
      <w:pPr>
        <w:outlineLvl w:val="2"/>
        <w:rPr>
          <w:rFonts w:hint="eastAsia"/>
          <w:b/>
          <w:bCs/>
        </w:rPr>
      </w:pPr>
      <w:r>
        <w:rPr>
          <w:b/>
          <w:bCs/>
        </w:rPr>
        <w:t>1案例1：东方电气（潜在买点分析）</w:t>
      </w:r>
    </w:p>
    <w:p w14:paraId="026C15FB">
      <w:pPr>
        <w:numPr>
          <w:ilvl w:val="0"/>
          <w:numId w:val="57"/>
        </w:numPr>
        <w:rPr>
          <w:rFonts w:hint="eastAsia"/>
        </w:rPr>
      </w:pPr>
      <w:r>
        <w:t>C4（结构位）： 前期在5分钟图上形成了一个明确的中枢，其中枢底是一个明确的支撑位。</w:t>
      </w:r>
    </w:p>
    <w:p w14:paraId="0793E680">
      <w:pPr>
        <w:numPr>
          <w:ilvl w:val="0"/>
          <w:numId w:val="57"/>
        </w:numPr>
        <w:rPr>
          <w:rFonts w:hint="eastAsia"/>
        </w:rPr>
      </w:pPr>
      <w:r>
        <w:t>C5（K线形态）： 若股价继续回调，将跌破前一日的低点，从而在日线上形成一个顶分型。</w:t>
      </w:r>
    </w:p>
    <w:p w14:paraId="4FFE6556">
      <w:pPr>
        <w:numPr>
          <w:ilvl w:val="0"/>
          <w:numId w:val="57"/>
        </w:numPr>
        <w:rPr>
          <w:rFonts w:hint="eastAsia"/>
        </w:rPr>
      </w:pPr>
      <w:r>
        <w:t>C6（均线支撑）： 股价回调的位置，也恰好接近5日线。</w:t>
      </w:r>
    </w:p>
    <w:p w14:paraId="6D8284D9">
      <w:pPr>
        <w:rPr>
          <w:rFonts w:hint="eastAsia"/>
        </w:rPr>
      </w:pPr>
      <w:r>
        <w:t> </w:t>
      </w:r>
      <w:r>
        <w:rPr>
          <w:b/>
          <w:bCs/>
        </w:rPr>
        <w:t>综合判断：</w:t>
      </w:r>
      <w:r>
        <w:t> 这是一个</w:t>
      </w:r>
      <w:r>
        <w:rPr>
          <w:b/>
          <w:bCs/>
        </w:rPr>
        <w:t>潜在可能满足“三全其美”</w:t>
      </w:r>
      <w:r>
        <w:t>的完美位置。但需警惕外部利空（如消息面谈判崩盘）导致跳空低开，彻底破坏结构，则需放弃。</w:t>
      </w:r>
    </w:p>
    <w:p w14:paraId="432F69F9">
      <w:pPr>
        <w:outlineLvl w:val="2"/>
        <w:rPr>
          <w:rFonts w:hint="eastAsia"/>
          <w:b/>
          <w:bCs/>
        </w:rPr>
      </w:pPr>
      <w:r>
        <w:rPr>
          <w:b/>
          <w:bCs/>
        </w:rPr>
        <w:t>2案例2：应流股份（二买与三买结合）</w:t>
      </w:r>
    </w:p>
    <w:p w14:paraId="0D015A17">
      <w:pPr>
        <w:rPr>
          <w:rFonts w:hint="eastAsia"/>
        </w:rPr>
      </w:pPr>
      <w:r>
        <w:t>该案例展示了牛暴买点与更大级别买点的结合。其回调位置，既是对下方某个中枢（可能是30分钟级别）的</w:t>
      </w:r>
      <w:r>
        <w:rPr>
          <w:b/>
          <w:bCs/>
        </w:rPr>
        <w:t>第三类买点（三买）</w:t>
      </w:r>
      <w:r>
        <w:t>区域，同时在小级别（5分钟）上，也符合回踩一个震荡区间的特征。</w:t>
      </w:r>
    </w:p>
    <w:p w14:paraId="07E9D5A9">
      <w:pPr>
        <w:rPr>
          <w:rFonts w:hint="eastAsia"/>
        </w:rPr>
      </w:pPr>
      <w:r>
        <w:rPr>
          <w:b/>
          <w:bCs/>
        </w:rPr>
        <w:t>增强信号：</w:t>
      </w:r>
      <w:r>
        <w:t> 补充</w:t>
      </w:r>
      <w:r>
        <w:rPr>
          <w:rFonts w:hint="eastAsia"/>
        </w:rPr>
        <w:t>对</w:t>
      </w:r>
      <w:r>
        <w:rPr>
          <w:b/>
          <w:bCs/>
        </w:rPr>
        <w:t>“强中枢”</w:t>
      </w:r>
      <w:r>
        <w:t> 和 </w:t>
      </w:r>
      <w:r>
        <w:rPr>
          <w:b/>
          <w:bCs/>
        </w:rPr>
        <w:t>“量能”</w:t>
      </w:r>
      <w:r>
        <w:t> 的辅助判断。即，启动前有涨停，且回调时量能健康（缩量或有序放量），能进一步提高买点的成功率。</w:t>
      </w:r>
    </w:p>
    <w:p w14:paraId="30B67BCD">
      <w:pPr>
        <w:outlineLvl w:val="2"/>
        <w:rPr>
          <w:rFonts w:hint="eastAsia"/>
          <w:b/>
          <w:bCs/>
        </w:rPr>
      </w:pPr>
      <w:r>
        <w:rPr>
          <w:b/>
          <w:bCs/>
        </w:rPr>
        <w:t>3案例3：沪电股份（强势二加三买点）</w:t>
      </w:r>
    </w:p>
    <w:p w14:paraId="63B84548">
      <w:pPr>
        <w:rPr>
          <w:rFonts w:hint="eastAsia"/>
        </w:rPr>
      </w:pPr>
      <w:r>
        <w:t>这是更强的变体。股价以涨停跳空方式</w:t>
      </w:r>
      <w:r>
        <w:rPr>
          <w:b/>
          <w:bCs/>
        </w:rPr>
        <w:t>强势脱离</w:t>
      </w:r>
      <w:r>
        <w:t>前一个下跌中枢，随后回调。</w:t>
      </w:r>
    </w:p>
    <w:p w14:paraId="2F46C4E2">
      <w:pPr>
        <w:numPr>
          <w:ilvl w:val="0"/>
          <w:numId w:val="58"/>
        </w:numPr>
        <w:rPr>
          <w:rFonts w:hint="eastAsia"/>
        </w:rPr>
      </w:pPr>
      <w:r>
        <w:rPr>
          <w:b/>
          <w:bCs/>
        </w:rPr>
        <w:t>此时的关键：</w:t>
      </w:r>
      <w:r>
        <w:t> 回调不回到原来的中枢内，即形成对原中枢的</w:t>
      </w:r>
      <w:r>
        <w:rPr>
          <w:b/>
          <w:bCs/>
        </w:rPr>
        <w:t>“三买”</w:t>
      </w:r>
      <w:r>
        <w:t>。同时，这个回调本身，又构成了一个更小级别的“牛暴”结构（满足三分之二法则）。</w:t>
      </w:r>
    </w:p>
    <w:p w14:paraId="48FBD0E4">
      <w:pPr>
        <w:rPr>
          <w:rFonts w:hint="eastAsia"/>
          <w:b/>
          <w:bCs/>
        </w:rPr>
      </w:pPr>
      <w:r>
        <w:rPr>
          <w:b/>
          <w:bCs/>
        </w:rPr>
        <w:t> 战略意义： 这种“牛暴”出现在“三买”位置上，是上涨加速度的典型信号，预期涨幅和涨速都可能更高。</w:t>
      </w:r>
    </w:p>
    <w:p w14:paraId="0C1C1022">
      <w:pPr>
        <w:rPr>
          <w:rFonts w:hint="eastAsia"/>
        </w:rPr>
      </w:pPr>
    </w:p>
    <w:p w14:paraId="3A00D7F6">
      <w:pPr>
        <w:outlineLvl w:val="0"/>
        <w:rPr>
          <w:rFonts w:hint="eastAsia"/>
          <w:b/>
          <w:bCs/>
        </w:rPr>
      </w:pPr>
      <w:r>
        <w:rPr>
          <w:b/>
          <w:bCs/>
        </w:rPr>
        <w:t>B3. 牛暴买点的战略定位：a段启动与b段加速</w:t>
      </w:r>
    </w:p>
    <w:p w14:paraId="4D69C099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6D0E8B51">
      <w:pPr>
        <w:rPr>
          <w:rFonts w:hint="eastAsia"/>
        </w:rPr>
      </w:pPr>
      <w:r>
        <w:t>章前总览： 在明确了牛暴买点的标准结构（B1）和实战筛选方法（B2）之后，本章的核心任务是解决一个关键的战略决策问题：</w:t>
      </w:r>
      <w:r>
        <w:rPr>
          <w:b/>
          <w:bCs/>
        </w:rPr>
        <w:t>同样是牛暴买点，为何有的介入后能快速拉升，有的则需要耐心“咬着做”？</w:t>
      </w:r>
      <w:r>
        <w:t> 答案在于识别买点所处的市场阶段——是趋势的启动段（a段）还是加速段（b段）。</w:t>
      </w:r>
    </w:p>
    <w:p w14:paraId="6203852E">
      <w:pPr>
        <w:rPr>
          <w:rFonts w:hint="eastAsia"/>
        </w:rPr>
      </w:pPr>
      <w:r>
        <w:t>逻辑链条：</w:t>
      </w:r>
    </w:p>
    <w:p w14:paraId="3C191F23">
      <w:pPr>
        <w:numPr>
          <w:ilvl w:val="0"/>
          <w:numId w:val="59"/>
        </w:numPr>
        <w:rPr>
          <w:rFonts w:hint="eastAsia"/>
        </w:rPr>
      </w:pPr>
      <w:r>
        <w:t>如何区分a段与b段？ -&gt; 关键在于分析买点与前方中枢的关系：(C7) a上段与二+三买点（启动确认点） vs (C8) b上段与标准三买（加速博弈点）。</w:t>
      </w:r>
    </w:p>
    <w:p w14:paraId="2ACC4AFF">
      <w:pPr>
        <w:numPr>
          <w:ilvl w:val="0"/>
          <w:numId w:val="59"/>
        </w:numPr>
        <w:rPr>
          <w:rFonts w:hint="eastAsia"/>
        </w:rPr>
      </w:pPr>
      <w:r>
        <w:t>如何评估介入后的预期强度？ -&gt; 需要结合(C9) 涨停因子（强度标识）进行辅助判断。</w:t>
      </w:r>
    </w:p>
    <w:p w14:paraId="7A65E4D6">
      <w:pPr>
        <w:numPr>
          <w:ilvl w:val="0"/>
          <w:numId w:val="59"/>
        </w:numPr>
        <w:rPr>
          <w:rFonts w:hint="eastAsia"/>
        </w:rPr>
      </w:pPr>
      <w:r>
        <w:t>基于上述区分，如何制定交易策略？ -&gt; a段策略：以“咬着做”、滚动操作为主，博弈趋势的“生长”；b段策略：以博弈主升浪“加速”为主，追求短期爆发力。</w:t>
      </w:r>
    </w:p>
    <w:p w14:paraId="604CC4F0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334895"/>
            <wp:effectExtent l="0" t="0" r="2540" b="8255"/>
            <wp:docPr id="159872109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21097" name="图片 1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DB88">
      <w:pPr>
        <w:outlineLvl w:val="0"/>
        <w:rPr>
          <w:rFonts w:hint="eastAsia"/>
          <w:b/>
          <w:bCs/>
        </w:rPr>
      </w:pPr>
      <w:r>
        <w:rPr>
          <w:b/>
          <w:bCs/>
        </w:rPr>
        <w:t>C7.a上段与二+三买点——启动确认点</w:t>
      </w:r>
    </w:p>
    <w:p w14:paraId="18DAB891">
      <w:pPr>
        <w:rPr>
          <w:rFonts w:hint="eastAsia"/>
          <w:b/>
          <w:bCs/>
        </w:rPr>
      </w:pPr>
      <w:r>
        <w:rPr>
          <w:b/>
          <w:bCs/>
        </w:rPr>
        <w:t>核心概念：a上段 (a-up segment)</w:t>
      </w:r>
    </w:p>
    <w:p w14:paraId="19E74315">
      <w:pPr>
        <w:rPr>
          <w:rFonts w:hint="eastAsia"/>
        </w:rPr>
      </w:pPr>
      <w:r>
        <w:t>指一段上涨趋势的</w:t>
      </w:r>
      <w:r>
        <w:rPr>
          <w:b/>
          <w:bCs/>
        </w:rPr>
        <w:t>初始启动段</w:t>
      </w:r>
      <w:r>
        <w:t>。通常对应从底部第一个中枢（或下跌最后一个中枢）脱离后的第一波上涨。</w:t>
      </w:r>
    </w:p>
    <w:p w14:paraId="58053D24">
      <w:pPr>
        <w:rPr>
          <w:rFonts w:hint="eastAsia"/>
        </w:rPr>
      </w:pPr>
      <w:r>
        <w:t>在缠论视角下，a上段是构建更大级别上涨走势类型（如“上涨+盘整+上涨”）的</w:t>
      </w:r>
      <w:r>
        <w:rPr>
          <w:b/>
          <w:bCs/>
        </w:rPr>
        <w:t>第一部分</w:t>
      </w:r>
      <w:r>
        <w:t>。</w:t>
      </w:r>
    </w:p>
    <w:p w14:paraId="5C0776FA">
      <w:pPr>
        <w:rPr>
          <w:rFonts w:hint="eastAsia"/>
          <w:b/>
          <w:bCs/>
        </w:rPr>
      </w:pPr>
      <w:r>
        <w:rPr>
          <w:b/>
          <w:bCs/>
        </w:rPr>
        <w:t>核心概念：二+三买点 (2+3 Buy Point)</w:t>
      </w:r>
    </w:p>
    <w:p w14:paraId="256C3A0D">
      <w:pPr>
        <w:rPr>
          <w:rFonts w:hint="eastAsia"/>
        </w:rPr>
      </w:pPr>
      <w:r>
        <w:rPr>
          <w:b/>
          <w:bCs/>
        </w:rPr>
        <w:t>定义</w:t>
      </w:r>
      <w:r>
        <w:t>：一个同时具备</w:t>
      </w:r>
      <w:r>
        <w:rPr>
          <w:b/>
          <w:bCs/>
        </w:rPr>
        <w:t>第二类买点 (Second Buy Point)</w:t>
      </w:r>
      <w:r>
        <w:t>和</w:t>
      </w:r>
      <w:r>
        <w:rPr>
          <w:b/>
          <w:bCs/>
        </w:rPr>
        <w:t>第三类买点 (Third Buy Point)</w:t>
      </w:r>
      <w:r>
        <w:t>特征的买点。</w:t>
      </w:r>
    </w:p>
    <w:p w14:paraId="43FBC769">
      <w:pPr>
        <w:rPr>
          <w:rFonts w:hint="eastAsia"/>
        </w:rPr>
      </w:pPr>
      <w:r>
        <w:t>1</w:t>
      </w:r>
    </w:p>
    <w:p w14:paraId="2D1DD3F3">
      <w:pPr>
        <w:rPr>
          <w:rFonts w:hint="eastAsia"/>
        </w:rPr>
      </w:pPr>
      <w:r>
        <w:rPr>
          <w:b/>
          <w:bCs/>
        </w:rPr>
        <w:t>作为二买</w:t>
      </w:r>
      <w:r>
        <w:t>：它是脱离底部“一买”后的</w:t>
      </w:r>
      <w:r>
        <w:rPr>
          <w:b/>
          <w:bCs/>
        </w:rPr>
        <w:t>第一次同级别回调</w:t>
      </w:r>
      <w:r>
        <w:t>的低点。</w:t>
      </w:r>
    </w:p>
    <w:p w14:paraId="6C58CBB8">
      <w:pPr>
        <w:rPr>
          <w:rFonts w:hint="eastAsia"/>
        </w:rPr>
      </w:pPr>
      <w:r>
        <w:t>2</w:t>
      </w:r>
    </w:p>
    <w:p w14:paraId="258C45C2">
      <w:pPr>
        <w:rPr>
          <w:rFonts w:hint="eastAsia"/>
        </w:rPr>
      </w:pPr>
      <w:r>
        <w:rPr>
          <w:b/>
          <w:bCs/>
        </w:rPr>
        <w:t>作为三买</w:t>
      </w:r>
      <w:r>
        <w:t>：这个回调低点</w:t>
      </w:r>
      <w:r>
        <w:rPr>
          <w:b/>
          <w:bCs/>
        </w:rPr>
        <w:t>没有跌回</w:t>
      </w:r>
      <w:r>
        <w:t>前方下跌的最后一个中枢区间，从而确认了对该中枢的有效脱离。</w:t>
      </w:r>
    </w:p>
    <w:p w14:paraId="115CFD52">
      <w:pPr>
        <w:rPr>
          <w:rFonts w:hint="eastAsia"/>
        </w:rPr>
      </w:pPr>
      <w:r>
        <w:rPr>
          <w:b/>
          <w:bCs/>
        </w:rPr>
        <w:t>形象理解</w:t>
      </w:r>
      <w:r>
        <w:t>：可以看作是“一买”强势启动后，首次回踩确认支撑，且这个支撑位已经</w:t>
      </w:r>
      <w:r>
        <w:rPr>
          <w:b/>
          <w:bCs/>
        </w:rPr>
        <w:t>高于</w:t>
      </w:r>
      <w:r>
        <w:t>前期压力区（中枢）。这是</w:t>
      </w:r>
      <w:r>
        <w:rPr>
          <w:b/>
          <w:bCs/>
        </w:rPr>
        <w:t>趋势启动初期最强的确认信号之一</w:t>
      </w:r>
      <w:r>
        <w:t>。</w:t>
      </w:r>
    </w:p>
    <w:p w14:paraId="376EDE19">
      <w:pPr>
        <w:rPr>
          <w:rFonts w:hint="eastAsia"/>
        </w:rPr>
      </w:pPr>
      <w:r>
        <w:rPr>
          <w:b/>
          <w:bCs/>
        </w:rPr>
        <w:t>深度推导：二+三买点的“高赔率”内在原理</w:t>
      </w:r>
    </w:p>
    <w:p w14:paraId="334B3E79">
      <w:pPr>
        <w:rPr>
          <w:rFonts w:hint="eastAsia"/>
        </w:rPr>
      </w:pPr>
      <w:r>
        <w:rPr>
          <w:b/>
          <w:bCs/>
        </w:rPr>
        <w:t>1</w:t>
      </w:r>
    </w:p>
    <w:p w14:paraId="68A8762E">
      <w:pPr>
        <w:rPr>
          <w:rFonts w:hint="eastAsia"/>
        </w:rPr>
      </w:pPr>
      <w:r>
        <w:rPr>
          <w:b/>
          <w:bCs/>
        </w:rPr>
        <w:t>走势必完美</w:t>
      </w:r>
      <w:r>
        <w:t>：根据缠论，任何级别的走势类型（如上、下、盘）都必须至少由</w:t>
      </w:r>
      <w:r>
        <w:rPr>
          <w:b/>
          <w:bCs/>
        </w:rPr>
        <w:t>三段次级别走势</w:t>
      </w:r>
      <w:r>
        <w:t>（或盘整）来完成。</w:t>
      </w:r>
    </w:p>
    <w:p w14:paraId="21CAB4D4">
      <w:pPr>
        <w:rPr>
          <w:rFonts w:hint="eastAsia"/>
        </w:rPr>
      </w:pPr>
      <w:r>
        <w:rPr>
          <w:b/>
          <w:bCs/>
        </w:rPr>
        <w:t>2</w:t>
      </w:r>
    </w:p>
    <w:p w14:paraId="7887F4FD">
      <w:pPr>
        <w:rPr>
          <w:rFonts w:hint="eastAsia"/>
        </w:rPr>
      </w:pPr>
      <w:r>
        <w:rPr>
          <w:b/>
          <w:bCs/>
        </w:rPr>
        <w:t>二+三买点的预期空间</w:t>
      </w:r>
      <w:r>
        <w:t>：当一个二+三买点出现时，意味着从“一买”开始的上涨（第一段）已经完成，当前是第二段（回调）。根据“走势必完美”，后面</w:t>
      </w:r>
      <w:r>
        <w:rPr>
          <w:b/>
          <w:bCs/>
        </w:rPr>
        <w:t>至少还有一段同级别的上涨</w:t>
      </w:r>
      <w:r>
        <w:t>（第三段）。因此，介入二+三买点，在理论上</w:t>
      </w:r>
      <w:r>
        <w:rPr>
          <w:b/>
          <w:bCs/>
        </w:rPr>
        <w:t>至少能博弈到“一段”完整的上涨空间</w:t>
      </w:r>
      <w:r>
        <w:t>。</w:t>
      </w:r>
    </w:p>
    <w:p w14:paraId="12CE9529">
      <w:pPr>
        <w:rPr>
          <w:rFonts w:hint="eastAsia"/>
        </w:rPr>
      </w:pPr>
      <w:r>
        <w:rPr>
          <w:b/>
          <w:bCs/>
        </w:rPr>
        <w:t>3</w:t>
      </w:r>
    </w:p>
    <w:p w14:paraId="1A3CF421">
      <w:pPr>
        <w:rPr>
          <w:rFonts w:hint="eastAsia"/>
        </w:rPr>
      </w:pPr>
      <w:r>
        <w:rPr>
          <w:b/>
          <w:bCs/>
        </w:rPr>
        <w:t>与普通二买的区别</w:t>
      </w:r>
      <w:r>
        <w:t>：普通二买可能仍在中枢内震荡，方向未明。而二+三买点因其“不跌回中枢”的特性，</w:t>
      </w:r>
      <w:r>
        <w:rPr>
          <w:b/>
          <w:bCs/>
        </w:rPr>
        <w:t>已经确认了脱离震荡区间，进入趋势状态</w:t>
      </w:r>
      <w:r>
        <w:t>，因此成功率和效率预期更高。</w:t>
      </w:r>
    </w:p>
    <w:p w14:paraId="2F6E4C3D">
      <w:pPr>
        <w:rPr>
          <w:rFonts w:hint="eastAsia"/>
          <w:b/>
          <w:bCs/>
        </w:rPr>
      </w:pPr>
      <w:r>
        <w:rPr>
          <w:b/>
          <w:bCs/>
        </w:rPr>
        <w:t>案例对应</w:t>
      </w:r>
    </w:p>
    <w:p w14:paraId="356F871E">
      <w:pPr>
        <w:rPr>
          <w:rFonts w:hint="eastAsia"/>
        </w:rPr>
      </w:pPr>
      <w:r>
        <w:rPr>
          <w:b/>
          <w:bCs/>
        </w:rPr>
        <w:t>沪电股份/互联股份</w:t>
      </w:r>
      <w:r>
        <w:t>：笔记中指出，其买点“低点在这儿那涨停跳空起来...明显的越过了左侧的这个下跌中枢”，这正是一个典型的</w:t>
      </w:r>
      <w:r>
        <w:rPr>
          <w:b/>
          <w:bCs/>
        </w:rPr>
        <w:t>a上段内部的二+三买点</w:t>
      </w:r>
      <w:r>
        <w:t>。它确认了脱离底部，是趋势的启动信号。</w:t>
      </w:r>
    </w:p>
    <w:p w14:paraId="129F6444">
      <w:pPr>
        <w:outlineLvl w:val="0"/>
        <w:rPr>
          <w:rFonts w:hint="eastAsia"/>
          <w:b/>
          <w:bCs/>
        </w:rPr>
      </w:pPr>
      <w:r>
        <w:rPr>
          <w:b/>
          <w:bCs/>
        </w:rPr>
        <w:t>C8.b上段与标准三买——加速博弈点</w:t>
      </w:r>
    </w:p>
    <w:p w14:paraId="07D63A6E">
      <w:pPr>
        <w:rPr>
          <w:rFonts w:hint="eastAsia"/>
          <w:b/>
          <w:bCs/>
        </w:rPr>
      </w:pPr>
      <w:r>
        <w:rPr>
          <w:b/>
          <w:bCs/>
        </w:rPr>
        <w:t>核心概念：b上段 (b-up segment)</w:t>
      </w:r>
    </w:p>
    <w:p w14:paraId="408C4A81">
      <w:pPr>
        <w:rPr>
          <w:rFonts w:hint="eastAsia"/>
        </w:rPr>
      </w:pPr>
      <w:r>
        <w:t>指一段上涨趋势在经历了一个</w:t>
      </w:r>
      <w:r>
        <w:rPr>
          <w:b/>
          <w:bCs/>
        </w:rPr>
        <w:t>中途整理中枢（上涨中继中枢）</w:t>
      </w:r>
      <w:r>
        <w:t>之后的</w:t>
      </w:r>
      <w:r>
        <w:rPr>
          <w:b/>
          <w:bCs/>
        </w:rPr>
        <w:t>再度上涨段</w:t>
      </w:r>
      <w:r>
        <w:t>。通常对应趋势的主升浪或加速段。</w:t>
      </w:r>
    </w:p>
    <w:p w14:paraId="611307B6">
      <w:pPr>
        <w:rPr>
          <w:rFonts w:hint="eastAsia"/>
        </w:rPr>
      </w:pPr>
      <w:r>
        <w:t>在“上涨+盘整+上涨”结构中，b上段就是第二个“上涨”。</w:t>
      </w:r>
    </w:p>
    <w:p w14:paraId="321BAA95">
      <w:pPr>
        <w:outlineLvl w:val="1"/>
        <w:rPr>
          <w:rFonts w:hint="eastAsia"/>
          <w:b/>
          <w:bCs/>
        </w:rPr>
      </w:pPr>
      <w:r>
        <w:rPr>
          <w:b/>
          <w:bCs/>
        </w:rPr>
        <w:t>核心概念：标准第三类买点 (Standard Third Buy Point)</w:t>
      </w:r>
    </w:p>
    <w:p w14:paraId="6A6BEB52">
      <w:pPr>
        <w:rPr>
          <w:rFonts w:hint="eastAsia"/>
        </w:rPr>
      </w:pPr>
      <w:r>
        <w:rPr>
          <w:b/>
          <w:bCs/>
        </w:rPr>
        <w:t>定义</w:t>
      </w:r>
      <w:r>
        <w:t>：在离开一个</w:t>
      </w:r>
      <w:r>
        <w:rPr>
          <w:b/>
          <w:bCs/>
        </w:rPr>
        <w:t>上涨中继中枢</w:t>
      </w:r>
      <w:r>
        <w:t>后，其后的次级别走势回抽的低点</w:t>
      </w:r>
      <w:r>
        <w:rPr>
          <w:b/>
          <w:bCs/>
        </w:rPr>
        <w:t>不跌回该中枢</w:t>
      </w:r>
      <w:r>
        <w:t>，这个回抽低点即为标准三买。</w:t>
      </w:r>
    </w:p>
    <w:p w14:paraId="492F96C9">
      <w:pPr>
        <w:rPr>
          <w:rFonts w:hint="eastAsia"/>
        </w:rPr>
      </w:pPr>
      <w:r>
        <w:rPr>
          <w:b/>
          <w:bCs/>
        </w:rPr>
        <w:t>战略意义</w:t>
      </w:r>
      <w:r>
        <w:t>：三买是对</w:t>
      </w:r>
      <w:r>
        <w:rPr>
          <w:b/>
          <w:bCs/>
        </w:rPr>
        <w:t>趋势延续</w:t>
      </w:r>
      <w:r>
        <w:t>的确认。它意味着多方力量强劲，空方无法将价格打回之前的整理平台，趋势有望进入加速阶段。</w:t>
      </w:r>
    </w:p>
    <w:p w14:paraId="41B8695F">
      <w:pPr>
        <w:outlineLvl w:val="2"/>
        <w:rPr>
          <w:rFonts w:hint="eastAsia"/>
          <w:b/>
          <w:bCs/>
        </w:rPr>
      </w:pPr>
      <w:r>
        <w:rPr>
          <w:b/>
          <w:bCs/>
        </w:rPr>
        <w:t>a段牛暴 vs b段牛暴的核心区分</w:t>
      </w:r>
    </w:p>
    <w:p w14:paraId="5AAF3EDF">
      <w:pPr>
        <w:outlineLvl w:val="3"/>
        <w:rPr>
          <w:rFonts w:hint="eastAsia"/>
          <w:b/>
          <w:bCs/>
        </w:rPr>
      </w:pPr>
      <w:r>
        <w:rPr>
          <w:b/>
          <w:bCs/>
        </w:rPr>
        <w:t>a段牛暴</w:t>
      </w:r>
    </w:p>
    <w:p w14:paraId="100BD74B">
      <w:pPr>
        <w:numPr>
          <w:ilvl w:val="0"/>
          <w:numId w:val="60"/>
        </w:numPr>
        <w:rPr>
          <w:rFonts w:hint="eastAsia"/>
        </w:rPr>
      </w:pPr>
      <w:r>
        <w:rPr>
          <w:b/>
          <w:bCs/>
        </w:rPr>
        <w:t>参照中枢</w:t>
      </w:r>
      <w:r>
        <w:t>：其“不跌回”的参照物是</w:t>
      </w:r>
      <w:r>
        <w:rPr>
          <w:b/>
          <w:bCs/>
        </w:rPr>
        <w:t>下跌的最后一个中枢</w:t>
      </w:r>
      <w:r>
        <w:t>或</w:t>
      </w:r>
      <w:r>
        <w:rPr>
          <w:b/>
          <w:bCs/>
        </w:rPr>
        <w:t>底部第一个中枢</w:t>
      </w:r>
      <w:r>
        <w:t>。</w:t>
      </w:r>
    </w:p>
    <w:p w14:paraId="314F0966">
      <w:pPr>
        <w:numPr>
          <w:ilvl w:val="0"/>
          <w:numId w:val="60"/>
        </w:numPr>
        <w:rPr>
          <w:rFonts w:hint="eastAsia"/>
        </w:rPr>
      </w:pPr>
      <w:r>
        <w:rPr>
          <w:b/>
          <w:bCs/>
        </w:rPr>
        <w:t>战略博弈</w:t>
      </w:r>
      <w:r>
        <w:t>：博弈的是</w:t>
      </w:r>
      <w:r>
        <w:rPr>
          <w:b/>
          <w:bCs/>
        </w:rPr>
        <w:t>“趋势启动”</w:t>
      </w:r>
      <w:r>
        <w:t>。</w:t>
      </w:r>
    </w:p>
    <w:p w14:paraId="40286DE3">
      <w:pPr>
        <w:numPr>
          <w:ilvl w:val="0"/>
          <w:numId w:val="60"/>
        </w:numPr>
        <w:rPr>
          <w:rFonts w:hint="eastAsia"/>
        </w:rPr>
      </w:pPr>
      <w:r>
        <w:rPr>
          <w:b/>
          <w:bCs/>
        </w:rPr>
        <w:t>K线位置</w:t>
      </w:r>
      <w:r>
        <w:t>：通常位于相对低位，脱离底部初期。</w:t>
      </w:r>
    </w:p>
    <w:p w14:paraId="6A0C8384">
      <w:pPr>
        <w:outlineLvl w:val="3"/>
        <w:rPr>
          <w:rFonts w:hint="eastAsia"/>
          <w:b/>
          <w:bCs/>
        </w:rPr>
      </w:pPr>
      <w:r>
        <w:rPr>
          <w:b/>
          <w:bCs/>
        </w:rPr>
        <w:t>b段牛暴</w:t>
      </w:r>
    </w:p>
    <w:p w14:paraId="7D1E47ED">
      <w:pPr>
        <w:numPr>
          <w:ilvl w:val="0"/>
          <w:numId w:val="61"/>
        </w:numPr>
        <w:rPr>
          <w:rFonts w:hint="eastAsia"/>
        </w:rPr>
      </w:pPr>
      <w:r>
        <w:rPr>
          <w:b/>
          <w:bCs/>
        </w:rPr>
        <w:t>参照中枢</w:t>
      </w:r>
      <w:r>
        <w:t>：其“不跌回”的参照物是</w:t>
      </w:r>
      <w:r>
        <w:rPr>
          <w:b/>
          <w:bCs/>
        </w:rPr>
        <w:t>上涨途中形成的中继中枢</w:t>
      </w:r>
      <w:r>
        <w:t>。</w:t>
      </w:r>
    </w:p>
    <w:p w14:paraId="0DBA3B4C">
      <w:pPr>
        <w:numPr>
          <w:ilvl w:val="0"/>
          <w:numId w:val="61"/>
        </w:numPr>
        <w:rPr>
          <w:rFonts w:hint="eastAsia"/>
        </w:rPr>
      </w:pPr>
      <w:r>
        <w:rPr>
          <w:b/>
          <w:bCs/>
        </w:rPr>
        <w:t>战略博弈</w:t>
      </w:r>
      <w:r>
        <w:t>：博弈的是</w:t>
      </w:r>
      <w:r>
        <w:rPr>
          <w:b/>
          <w:bCs/>
        </w:rPr>
        <w:t>“趋势加速”</w:t>
      </w:r>
      <w:r>
        <w:t>。</w:t>
      </w:r>
    </w:p>
    <w:p w14:paraId="3C81912D">
      <w:pPr>
        <w:numPr>
          <w:ilvl w:val="0"/>
          <w:numId w:val="61"/>
        </w:numPr>
        <w:rPr>
          <w:rFonts w:hint="eastAsia"/>
        </w:rPr>
      </w:pPr>
      <w:r>
        <w:rPr>
          <w:b/>
          <w:bCs/>
        </w:rPr>
        <w:t>K线位置</w:t>
      </w:r>
      <w:r>
        <w:t>：股价通常已脱离底部有一段明显的涨幅，处于相对高位（但趋势结构健康）。</w:t>
      </w:r>
    </w:p>
    <w:p w14:paraId="51AB3886">
      <w:pPr>
        <w:rPr>
          <w:rFonts w:hint="eastAsia"/>
          <w:b/>
          <w:bCs/>
        </w:rPr>
      </w:pPr>
      <w:r>
        <w:rPr>
          <w:b/>
          <w:bCs/>
        </w:rPr>
        <w:t>案例对应</w:t>
      </w:r>
    </w:p>
    <w:p w14:paraId="30A449F7">
      <w:pPr>
        <w:rPr>
          <w:rFonts w:hint="eastAsia"/>
        </w:rPr>
      </w:pPr>
      <w:r>
        <w:rPr>
          <w:b/>
          <w:bCs/>
        </w:rPr>
        <w:t>大为股份/数据港</w:t>
      </w:r>
      <w:r>
        <w:t>：笔记中描述“它已经越过了下方这个中枢...所以对下方这个整个大中枢来说，它也是个三买”。这里的“下方大中枢”即是上涨中继中枢，因此这个牛暴买点属于</w:t>
      </w:r>
      <w:r>
        <w:rPr>
          <w:b/>
          <w:bCs/>
        </w:rPr>
        <w:t>b上段的标准三买</w:t>
      </w:r>
      <w:r>
        <w:t>，用于博弈突破后的加速。</w:t>
      </w:r>
    </w:p>
    <w:p w14:paraId="29B6680A">
      <w:pPr>
        <w:outlineLvl w:val="0"/>
        <w:rPr>
          <w:rFonts w:hint="eastAsia"/>
          <w:b/>
          <w:bCs/>
        </w:rPr>
      </w:pPr>
      <w:r>
        <w:rPr>
          <w:b/>
          <w:bCs/>
        </w:rPr>
        <w:t>C9.涨停因子的重要性——强度标识</w:t>
      </w:r>
    </w:p>
    <w:p w14:paraId="55C22345">
      <w:pPr>
        <w:outlineLvl w:val="1"/>
        <w:rPr>
          <w:rFonts w:hint="eastAsia"/>
          <w:b/>
          <w:bCs/>
        </w:rPr>
      </w:pPr>
      <w:r>
        <w:rPr>
          <w:b/>
          <w:bCs/>
        </w:rPr>
        <w:t>涨停板：牛暴买点的强度倍增器</w:t>
      </w:r>
    </w:p>
    <w:p w14:paraId="13CFED87">
      <w:pPr>
        <w:rPr>
          <w:rFonts w:hint="eastAsia"/>
        </w:rPr>
      </w:pPr>
      <w:r>
        <w:t>在关键位置出现涨停，是多头力量最强烈的宣誓</w:t>
      </w:r>
    </w:p>
    <w:p w14:paraId="2AD81741">
      <w:pPr>
        <w:rPr>
          <w:rFonts w:hint="eastAsia"/>
          <w:b/>
          <w:bCs/>
        </w:rPr>
      </w:pPr>
      <w:r>
        <w:rPr>
          <w:b/>
          <w:bCs/>
        </w:rPr>
        <w:t>作用1：强度确认</w:t>
      </w:r>
    </w:p>
    <w:p w14:paraId="3F00EFD5">
      <w:pPr>
        <w:rPr>
          <w:rFonts w:hint="eastAsia"/>
        </w:rPr>
      </w:pPr>
      <w:r>
        <w:t>涨停是市场最强多头力量的集中体现。在关键位置（如突破中枢、回踩支撑）出现涨停，极大地强化了该位置支撑/突破的有效性。</w:t>
      </w:r>
    </w:p>
    <w:p w14:paraId="21FD8257">
      <w:pPr>
        <w:rPr>
          <w:rFonts w:hint="eastAsia"/>
          <w:b/>
          <w:bCs/>
        </w:rPr>
      </w:pPr>
      <w:r>
        <w:rPr>
          <w:b/>
          <w:bCs/>
        </w:rPr>
        <w:t>作用2：提升效率</w:t>
      </w:r>
    </w:p>
    <w:p w14:paraId="157E13C8">
      <w:pPr>
        <w:rPr>
          <w:rFonts w:hint="eastAsia"/>
        </w:rPr>
      </w:pPr>
      <w:r>
        <w:t>有涨停基因的个股，其后续走势的</w:t>
      </w:r>
      <w:r>
        <w:rPr>
          <w:b/>
          <w:bCs/>
        </w:rPr>
        <w:t>爆发力往往更强</w:t>
      </w:r>
      <w:r>
        <w:t>，更容易走出流畅的加速段，无论是a段还是b段。</w:t>
      </w:r>
    </w:p>
    <w:p w14:paraId="20C9A0C5">
      <w:pPr>
        <w:rPr>
          <w:rFonts w:hint="eastAsia"/>
        </w:rPr>
      </w:pPr>
      <w:r>
        <w:t>在策略中的应用：在筛选牛暴标的时，应将“近期出现过涨停”作为一个重要的过滤条件，这能有效提升选中强势股的概率。</w:t>
      </w:r>
    </w:p>
    <w:p w14:paraId="7229797C">
      <w:pPr>
        <w:outlineLvl w:val="1"/>
        <w:rPr>
          <w:rFonts w:hint="eastAsia"/>
          <w:b/>
          <w:bCs/>
        </w:rPr>
      </w:pPr>
      <w:r>
        <w:rPr>
          <w:b/>
          <w:bCs/>
        </w:rPr>
        <w:t>易错点/辨析</w:t>
      </w:r>
    </w:p>
    <w:p w14:paraId="3C2674AC">
      <w:pPr>
        <w:rPr>
          <w:rFonts w:hint="eastAsia"/>
        </w:rPr>
      </w:pPr>
      <w:r>
        <w:rPr>
          <w:b/>
          <w:bCs/>
        </w:rPr>
        <w:t>“二+三买点”与“标准三买”的混淆</w:t>
      </w:r>
      <w:r>
        <w:t>：关键在于看买点回踩时“不跌回”的那个中枢，是</w:t>
      </w:r>
      <w:r>
        <w:rPr>
          <w:b/>
          <w:bCs/>
        </w:rPr>
        <w:t>下跌趋势的终点</w:t>
      </w:r>
      <w:r>
        <w:t>（二+三），还是</w:t>
      </w:r>
      <w:r>
        <w:rPr>
          <w:b/>
          <w:bCs/>
        </w:rPr>
        <w:t>上涨趋势的中继点</w:t>
      </w:r>
      <w:r>
        <w:t>（标准三买）。两者战略意义不同。</w:t>
      </w:r>
    </w:p>
    <w:p w14:paraId="2A56B03F">
      <w:pPr>
        <w:rPr>
          <w:rFonts w:hint="eastAsia"/>
        </w:rPr>
      </w:pPr>
      <w:r>
        <w:rPr>
          <w:b/>
          <w:bCs/>
        </w:rPr>
        <w:t>“a段”与“b段”的绝对化</w:t>
      </w:r>
      <w:r>
        <w:t>：市场是复杂的，有时一个买点可能同时具备多重属性（例如，对一个小级别是b段加速，但对一个大级别又是a段启动）。应坚持“日线为纲”，首先从操作级别（如日线）来定义其是a段还是b段。</w:t>
      </w:r>
    </w:p>
    <w:p w14:paraId="5AB4187B">
      <w:pPr>
        <w:outlineLvl w:val="1"/>
        <w:rPr>
          <w:rFonts w:hint="eastAsia"/>
          <w:b/>
          <w:bCs/>
        </w:rPr>
      </w:pPr>
      <w:r>
        <w:rPr>
          <w:b/>
          <w:bCs/>
        </w:rPr>
        <w:t>战略定位与交易策略总结</w:t>
      </w:r>
    </w:p>
    <w:p w14:paraId="4A1C1E58">
      <w:pPr>
        <w:outlineLvl w:val="2"/>
        <w:rPr>
          <w:rFonts w:hint="eastAsia"/>
          <w:b/>
          <w:bCs/>
        </w:rPr>
      </w:pPr>
      <w:r>
        <w:rPr>
          <w:b/>
          <w:bCs/>
        </w:rPr>
        <w:t>a段牛暴策略</w:t>
      </w:r>
    </w:p>
    <w:p w14:paraId="33C4F2E2">
      <w:pPr>
        <w:rPr>
          <w:rFonts w:hint="eastAsia"/>
        </w:rPr>
      </w:pPr>
      <w:r>
        <w:t>启动确认 · 陪伴生长</w:t>
      </w:r>
    </w:p>
    <w:p w14:paraId="25A68492">
      <w:pPr>
        <w:outlineLvl w:val="3"/>
        <w:rPr>
          <w:rFonts w:hint="eastAsia"/>
          <w:b/>
          <w:bCs/>
        </w:rPr>
      </w:pPr>
      <w:r>
        <w:rPr>
          <w:b/>
          <w:bCs/>
        </w:rPr>
        <w:t>核心目标</w:t>
      </w:r>
    </w:p>
    <w:p w14:paraId="00389EEC">
      <w:pPr>
        <w:rPr>
          <w:rFonts w:hint="eastAsia"/>
        </w:rPr>
      </w:pPr>
      <w:r>
        <w:t>“</w:t>
      </w:r>
      <w:r>
        <w:rPr>
          <w:b/>
          <w:bCs/>
        </w:rPr>
        <w:t>咬着做</w:t>
      </w:r>
      <w:r>
        <w:t>”，滚动操作，陪伴生长</w:t>
      </w:r>
    </w:p>
    <w:p w14:paraId="17357AF6">
      <w:pPr>
        <w:outlineLvl w:val="3"/>
        <w:rPr>
          <w:rFonts w:hint="eastAsia"/>
          <w:b/>
          <w:bCs/>
        </w:rPr>
      </w:pPr>
      <w:r>
        <w:rPr>
          <w:b/>
          <w:bCs/>
        </w:rPr>
        <w:t>逻辑</w:t>
      </w:r>
    </w:p>
    <w:p w14:paraId="79BADDD2">
      <w:pPr>
        <w:rPr>
          <w:rFonts w:hint="eastAsia"/>
        </w:rPr>
      </w:pPr>
      <w:r>
        <w:t>a段是趋势的幼苗期，后续可能通过构建“上涨中继中枢”（即发展为“熊暴”结构）来逐步生长。交易者不应期待立即暴力拉升，而应预期在此位置上方进行中枢震荡。</w:t>
      </w:r>
    </w:p>
    <w:p w14:paraId="10DCC12D">
      <w:pPr>
        <w:rPr>
          <w:rFonts w:hint="eastAsia"/>
          <w:b/>
          <w:bCs/>
        </w:rPr>
      </w:pPr>
      <w:r>
        <w:rPr>
          <w:b/>
          <w:bCs/>
        </w:rPr>
        <w:t>操作</w:t>
      </w:r>
    </w:p>
    <w:p w14:paraId="7FEB9903">
      <w:pPr>
        <w:rPr>
          <w:rFonts w:hint="eastAsia"/>
        </w:rPr>
      </w:pPr>
      <w:r>
        <w:t>买入后，可在预期的新中枢区间内进行</w:t>
      </w:r>
      <w:r>
        <w:rPr>
          <w:b/>
          <w:bCs/>
        </w:rPr>
        <w:t>高抛低吸</w:t>
      </w:r>
      <w:r>
        <w:t>，不断降低持仓成本。耐心等待趋势从“牛暴”（启动确认）演化为“熊暴”（中继蓄力），再博弈最终的c段加速。</w:t>
      </w:r>
    </w:p>
    <w:p w14:paraId="0C59F4BD">
      <w:pPr>
        <w:rPr>
          <w:rFonts w:hint="eastAsia"/>
        </w:rPr>
      </w:pPr>
      <w:r>
        <w:rPr>
          <w:b/>
          <w:bCs/>
        </w:rPr>
        <w:t>适合人群</w:t>
      </w:r>
      <w:r>
        <w:t>：不希望频繁换股、愿意深耕一只个股的交易者</w:t>
      </w:r>
    </w:p>
    <w:p w14:paraId="720EB8D2">
      <w:pPr>
        <w:outlineLvl w:val="2"/>
        <w:rPr>
          <w:rFonts w:hint="eastAsia"/>
          <w:b/>
          <w:bCs/>
        </w:rPr>
      </w:pPr>
      <w:r>
        <w:rPr>
          <w:b/>
          <w:bCs/>
        </w:rPr>
        <w:t>b段牛暴策略</w:t>
      </w:r>
    </w:p>
    <w:p w14:paraId="39D5390A">
      <w:pPr>
        <w:rPr>
          <w:rFonts w:hint="eastAsia"/>
        </w:rPr>
      </w:pPr>
      <w:r>
        <w:t>趋势加速 · 主升博弈</w:t>
      </w:r>
    </w:p>
    <w:p w14:paraId="43FA0C13">
      <w:pPr>
        <w:rPr>
          <w:rFonts w:hint="eastAsia"/>
          <w:b/>
          <w:bCs/>
        </w:rPr>
      </w:pPr>
      <w:r>
        <w:rPr>
          <w:b/>
          <w:bCs/>
        </w:rPr>
        <w:t>核心目标</w:t>
      </w:r>
    </w:p>
    <w:p w14:paraId="6AAE0DC4">
      <w:pPr>
        <w:rPr>
          <w:rFonts w:hint="eastAsia"/>
        </w:rPr>
      </w:pPr>
      <w:r>
        <w:t>博弈主升浪，</w:t>
      </w:r>
      <w:r>
        <w:rPr>
          <w:b/>
          <w:bCs/>
        </w:rPr>
        <w:t>追求短期加速</w:t>
      </w:r>
    </w:p>
    <w:p w14:paraId="32530261">
      <w:pPr>
        <w:outlineLvl w:val="3"/>
        <w:rPr>
          <w:rFonts w:hint="eastAsia"/>
          <w:b/>
          <w:bCs/>
        </w:rPr>
      </w:pPr>
      <w:r>
        <w:rPr>
          <w:b/>
          <w:bCs/>
        </w:rPr>
        <w:t>逻辑</w:t>
      </w:r>
    </w:p>
    <w:p w14:paraId="358F057A">
      <w:pPr>
        <w:rPr>
          <w:rFonts w:hint="eastAsia"/>
        </w:rPr>
      </w:pPr>
      <w:r>
        <w:t>b段本身已是主升浪的一部分，三买是加速的确认点。此处介入，预期市场会快速脱离成本区，进入最陡峭的拉升段。</w:t>
      </w:r>
    </w:p>
    <w:p w14:paraId="4AD1E2AD">
      <w:pPr>
        <w:outlineLvl w:val="3"/>
        <w:rPr>
          <w:rFonts w:hint="eastAsia"/>
          <w:b/>
          <w:bCs/>
        </w:rPr>
      </w:pPr>
      <w:r>
        <w:rPr>
          <w:b/>
          <w:bCs/>
        </w:rPr>
        <w:t>操作</w:t>
      </w:r>
    </w:p>
    <w:p w14:paraId="70F1DA04">
      <w:pPr>
        <w:rPr>
          <w:rFonts w:hint="eastAsia"/>
        </w:rPr>
      </w:pPr>
      <w:r>
        <w:t>买入后以持有为主，设置跟进止损，博取最大幅度的上涨。由于股价已有一段涨幅，需对回调力度保持警惕，若走势不及预期（如跌回中枢），应果断离场。</w:t>
      </w:r>
    </w:p>
    <w:p w14:paraId="0945BD1F">
      <w:pPr>
        <w:rPr>
          <w:rFonts w:hint="eastAsia"/>
        </w:rPr>
      </w:pPr>
      <w:r>
        <w:rPr>
          <w:b/>
          <w:bCs/>
        </w:rPr>
        <w:t>适合人群</w:t>
      </w:r>
      <w:r>
        <w:t>：追求资金效率、捕捉强势股主升段的交易者</w:t>
      </w:r>
    </w:p>
    <w:p w14:paraId="537516DE">
      <w:pPr>
        <w:outlineLvl w:val="1"/>
        <w:rPr>
          <w:rFonts w:hint="eastAsia"/>
        </w:rPr>
      </w:pPr>
      <w:r>
        <w:rPr>
          <w:b/>
          <w:bCs/>
        </w:rPr>
        <w:t>深度推导：牛暴与熊暴的演化关系</w:t>
      </w:r>
    </w:p>
    <w:p w14:paraId="4DFB1CDD">
      <w:pPr>
        <w:rPr>
          <w:rFonts w:hint="eastAsia"/>
        </w:rPr>
      </w:pPr>
      <w:r>
        <w:rPr>
          <w:b/>
          <w:bCs/>
        </w:rPr>
        <w:t>牛暴是熊暴的前置阶段</w:t>
      </w:r>
      <w:r>
        <w:t>：一个成功的</w:t>
      </w:r>
      <w:r>
        <w:rPr>
          <w:b/>
          <w:bCs/>
        </w:rPr>
        <w:t>a段牛暴</w:t>
      </w:r>
      <w:r>
        <w:t>（二+三买点）介入后，股价继续上涨并开始构筑一个</w:t>
      </w:r>
      <w:r>
        <w:rPr>
          <w:b/>
          <w:bCs/>
        </w:rPr>
        <w:t>上涨中继中枢</w:t>
      </w:r>
      <w:r>
        <w:t>。这个中枢的回踩买点，就是</w:t>
      </w:r>
      <w:r>
        <w:rPr>
          <w:b/>
          <w:bCs/>
        </w:rPr>
        <w:t>熊暴买点</w:t>
      </w:r>
      <w:r>
        <w:t>。</w:t>
      </w:r>
    </w:p>
    <w:p w14:paraId="358F1870">
      <w:pPr>
        <w:rPr>
          <w:rFonts w:hint="eastAsia"/>
        </w:rPr>
      </w:pPr>
      <w:r>
        <w:rPr>
          <w:b/>
          <w:bCs/>
        </w:rPr>
        <w:t>完整的生长路径</w:t>
      </w:r>
      <w:r>
        <w:t>：底部 -&gt; a段牛暴（启动）-&gt; 构建中枢 -&gt; 熊暴买点（中继）-&gt; b段加速。因此，捕捉到一个强势的a段牛暴，意味着你有可能从头到尾参与一轮完整的、多级别的趋势生长。</w:t>
      </w:r>
    </w:p>
    <w:p w14:paraId="4DA94579">
      <w:pPr>
        <w:rPr>
          <w:rFonts w:hint="eastAsia"/>
        </w:rPr>
      </w:pPr>
      <w:r>
        <w:rPr>
          <w:b/>
          <w:bCs/>
        </w:rPr>
        <w:t>策略联动</w:t>
      </w:r>
      <w:r>
        <w:t>：理解了这层关系，就能明白为何对a段牛暴要采取“咬着做”的策略——因为你不仅在博弈当前这一笔上涨，更是在为后续可能出现的、利润更丰厚的“熊暴”操作机会打下基础和成本优势。</w:t>
      </w:r>
    </w:p>
    <w:p w14:paraId="0E8696E9">
      <w:pPr>
        <w:rPr>
          <w:rFonts w:hint="eastAsia"/>
        </w:rPr>
      </w:pPr>
    </w:p>
    <w:p w14:paraId="1CED048F">
      <w:pPr>
        <w:outlineLvl w:val="0"/>
        <w:rPr>
          <w:rFonts w:hint="eastAsia"/>
          <w:b/>
          <w:bCs/>
        </w:rPr>
      </w:pPr>
      <w:r>
        <w:rPr>
          <w:b/>
          <w:bCs/>
        </w:rPr>
        <w:t>B4. 牛暴与更大级别买点（如熊暴）的演化关系</w:t>
      </w:r>
    </w:p>
    <w:p w14:paraId="4BD4B472">
      <w:pPr>
        <w:rPr>
          <w:rFonts w:hint="eastAsia"/>
          <w:b/>
          <w:bCs/>
        </w:rPr>
      </w:pPr>
      <w:r>
        <w:rPr>
          <w:b/>
          <w:bCs/>
        </w:rPr>
        <w:t>引入</w:t>
      </w:r>
    </w:p>
    <w:p w14:paraId="3A1B52BB">
      <w:pPr>
        <w:rPr>
          <w:rFonts w:hint="eastAsia"/>
        </w:rPr>
      </w:pPr>
      <w:r>
        <w:t>章前总览： 在掌握了牛暴买点的独立识别与操作（B1, B2）以及其在不同市场阶段的战略定位（B3）之后，本章将视角从单次交易提升至</w:t>
      </w:r>
      <w:r>
        <w:rPr>
          <w:b/>
          <w:bCs/>
        </w:rPr>
        <w:t>多级别、长周期的交易管理</w:t>
      </w:r>
      <w:r>
        <w:t>。核心任务是解答：一次成功的牛暴交易之后，如何利用缠论的“走势生长”特性，实现“在一只股票上反复盈利”的高阶目标？</w:t>
      </w:r>
    </w:p>
    <w:p w14:paraId="45419731">
      <w:pPr>
        <w:rPr>
          <w:rFonts w:hint="eastAsia"/>
        </w:rPr>
      </w:pPr>
      <w:r>
        <w:t>逻辑链条：</w:t>
      </w:r>
    </w:p>
    <w:p w14:paraId="005202AE">
      <w:pPr>
        <w:numPr>
          <w:ilvl w:val="0"/>
          <w:numId w:val="62"/>
        </w:numPr>
        <w:rPr>
          <w:rFonts w:hint="eastAsia"/>
        </w:rPr>
      </w:pPr>
      <w:r>
        <w:rPr>
          <w:b/>
          <w:bCs/>
        </w:rPr>
        <w:t>演化基础：</w:t>
      </w:r>
      <w:r>
        <w:t>牛暴买点成功后，股价如何自然生长，为更大级别买点创造条件？ -&gt; (C10) 牛暴转熊暴的经典路径——走势的生长与升级</w:t>
      </w:r>
    </w:p>
    <w:p w14:paraId="653D7273">
      <w:pPr>
        <w:numPr>
          <w:ilvl w:val="0"/>
          <w:numId w:val="62"/>
        </w:numPr>
        <w:rPr>
          <w:rFonts w:hint="eastAsia"/>
        </w:rPr>
      </w:pPr>
      <w:r>
        <w:rPr>
          <w:b/>
          <w:bCs/>
        </w:rPr>
        <w:t>实战验证：</w:t>
      </w:r>
      <w:r>
        <w:t>这种“买点繁殖”的过程在真实走势中如何具体演绎？ -&gt; (C11) 沪电股份的实战演绎——多级别买点串联</w:t>
      </w:r>
    </w:p>
    <w:p w14:paraId="015C8A30">
      <w:pPr>
        <w:numPr>
          <w:ilvl w:val="0"/>
          <w:numId w:val="62"/>
        </w:numPr>
        <w:rPr>
          <w:rFonts w:hint="eastAsia"/>
        </w:rPr>
      </w:pPr>
      <w:r>
        <w:rPr>
          <w:b/>
          <w:bCs/>
        </w:rPr>
        <w:t>战略升华：</w:t>
      </w:r>
      <w:r>
        <w:t>理解这种演化关系对交易者最终的战略意义是什么？ -&gt; 从“选股”到“不选股”的缠论高阶境界</w:t>
      </w:r>
    </w:p>
    <w:p w14:paraId="562DFE38">
      <w:pPr>
        <w:outlineLvl w:val="0"/>
        <w:rPr>
          <w:rFonts w:hint="eastAsia"/>
          <w:b/>
          <w:bCs/>
        </w:rPr>
      </w:pPr>
      <w:r>
        <w:rPr>
          <w:b/>
          <w:bCs/>
        </w:rPr>
        <w:t>C10. 牛暴转熊暴的经典路径——走势的生长与升级</w:t>
      </w:r>
    </w:p>
    <w:p w14:paraId="3D7E9FAF">
      <w:pPr>
        <w:rPr>
          <w:rFonts w:hint="eastAsia"/>
        </w:rPr>
      </w:pPr>
      <w:r>
        <w:t>一个成功的牛暴买点（尤其是在a段启动位置介入的），其价值远不止于一次短线盈利。它的核心战略意义在于为后续</w:t>
      </w:r>
      <w:r>
        <w:rPr>
          <w:b/>
          <w:bCs/>
        </w:rPr>
        <w:t>更大级别买点（如熊暴）</w:t>
      </w:r>
      <w:r>
        <w:t>的诞生铺设了道路。这个过程遵循缠论中</w:t>
      </w:r>
      <w:r>
        <w:rPr>
          <w:b/>
          <w:bCs/>
        </w:rPr>
        <w:t>“走势必完美”</w:t>
      </w:r>
      <w:r>
        <w:t>与</w:t>
      </w:r>
      <w:r>
        <w:rPr>
          <w:b/>
          <w:bCs/>
        </w:rPr>
        <w:t>“级别生长”</w:t>
      </w:r>
      <w:r>
        <w:t>的核心逻辑。</w:t>
      </w:r>
    </w:p>
    <w:p w14:paraId="3DC0CCBF">
      <w:pPr>
        <w:rPr>
          <w:rFonts w:hint="eastAsia"/>
          <w:b/>
          <w:bCs/>
        </w:rPr>
      </w:pPr>
      <w:r>
        <w:rPr>
          <w:b/>
          <w:bCs/>
        </w:rPr>
        <w:t>核心概念：走势的生长 (Growth of Trend)</w:t>
      </w:r>
    </w:p>
    <w:p w14:paraId="287BA2DD">
      <w:pPr>
        <w:rPr>
          <w:rFonts w:hint="eastAsia"/>
        </w:rPr>
      </w:pPr>
      <w:r>
        <w:t>在缠论中，走势不是静态的，而是像生命一样会“生长”。一个较小级别的上涨走势完成后，可以通过盘整或回调，</w:t>
      </w:r>
      <w:r>
        <w:rPr>
          <w:b/>
          <w:bCs/>
        </w:rPr>
        <w:t>扩展、升级为一个更大级别的中枢</w:t>
      </w:r>
      <w:r>
        <w:t>。这个新中枢，就为后续同级别或更大级别的买卖点提供了舞台。</w:t>
      </w:r>
    </w:p>
    <w:p w14:paraId="2A23CC35">
      <w:pPr>
        <w:rPr>
          <w:rFonts w:hint="eastAsia"/>
        </w:rPr>
      </w:pPr>
      <w:r>
        <w:t>深度推导：从a段牛暴到熊暴的完整逻辑链</w:t>
      </w:r>
    </w:p>
    <w:p w14:paraId="3A5DD184">
      <w:pPr>
        <w:numPr>
          <w:ilvl w:val="0"/>
          <w:numId w:val="63"/>
        </w:numPr>
        <w:rPr>
          <w:rFonts w:hint="eastAsia"/>
        </w:rPr>
      </w:pPr>
      <w:r>
        <w:rPr>
          <w:b/>
          <w:bCs/>
        </w:rPr>
        <w:t>起点：成功介入a段牛暴。</w:t>
      </w:r>
      <w:r>
        <w:t> 交易者在a段（启动段）的牛暴位置介入，预期是股价脱离底部，开始一段上涨。</w:t>
      </w:r>
    </w:p>
    <w:p w14:paraId="3C3B7AA3">
      <w:pPr>
        <w:numPr>
          <w:ilvl w:val="0"/>
          <w:numId w:val="63"/>
        </w:numPr>
        <w:rPr>
          <w:rFonts w:hint="eastAsia"/>
        </w:rPr>
      </w:pPr>
      <w:r>
        <w:rPr>
          <w:b/>
          <w:bCs/>
        </w:rPr>
        <w:t>第一段生长：a段完成，构筑第一个上涨中枢。</w:t>
      </w:r>
      <w:r>
        <w:t> a段上涨结束后，股价进入盘整，这个盘整区间在缠论中构成了</w:t>
      </w:r>
      <w:r>
        <w:rPr>
          <w:b/>
          <w:bCs/>
        </w:rPr>
        <w:t>第一个上涨中枢</w:t>
      </w:r>
      <w:r>
        <w:t>。这个中枢的级别，通常就是牛暴买点所对应的级别（例如30分钟级别）。</w:t>
      </w:r>
    </w:p>
    <w:p w14:paraId="50DC9635">
      <w:pPr>
        <w:numPr>
          <w:ilvl w:val="0"/>
          <w:numId w:val="63"/>
        </w:numPr>
        <w:rPr>
          <w:rFonts w:hint="eastAsia"/>
        </w:rPr>
      </w:pPr>
      <w:r>
        <w:rPr>
          <w:b/>
          <w:bCs/>
        </w:rPr>
        <w:t>关键动作：b段上涨及其后的回调。</w:t>
      </w:r>
      <w:r>
        <w:t> 股价离开第一个中枢，走出b段上涨。b段结束后，股价会再次回调。</w:t>
      </w:r>
      <w:r>
        <w:rPr>
          <w:b/>
          <w:bCs/>
        </w:rPr>
        <w:t>这个回调的位置至关重要</w:t>
      </w:r>
      <w:r>
        <w:t>：</w:t>
      </w:r>
    </w:p>
    <w:p w14:paraId="397B44AC">
      <w:pPr>
        <w:numPr>
          <w:ilvl w:val="1"/>
          <w:numId w:val="63"/>
        </w:numPr>
        <w:rPr>
          <w:rFonts w:hint="eastAsia"/>
        </w:rPr>
      </w:pPr>
      <w:r>
        <w:rPr>
          <w:b/>
          <w:bCs/>
        </w:rPr>
        <w:t>浅回调：</w:t>
      </w:r>
      <w:r>
        <w:t> 如果回调不跌破第一个上涨中枢的</w:t>
      </w:r>
      <w:r>
        <w:rPr>
          <w:b/>
          <w:bCs/>
        </w:rPr>
        <w:t>中枢顶（ZG）</w:t>
      </w:r>
      <w:r>
        <w:t>，并在其上方获得支撑，那么这里就可能形成一个</w:t>
      </w:r>
      <w:r>
        <w:rPr>
          <w:b/>
          <w:bCs/>
        </w:rPr>
        <w:t>第三类买点（3买）</w:t>
      </w:r>
      <w:r>
        <w:t>，这是牛暴在b段的一种强势变体。</w:t>
      </w:r>
    </w:p>
    <w:p w14:paraId="49065705">
      <w:pPr>
        <w:numPr>
          <w:ilvl w:val="1"/>
          <w:numId w:val="63"/>
        </w:numPr>
        <w:rPr>
          <w:rFonts w:hint="eastAsia"/>
        </w:rPr>
      </w:pPr>
      <w:r>
        <w:rPr>
          <w:b/>
          <w:bCs/>
        </w:rPr>
        <w:t>深回调：</w:t>
      </w:r>
      <w:r>
        <w:t> 如果回调较深，跌入了第一个上涨中枢的区间内部，但未跌破其</w:t>
      </w:r>
      <w:r>
        <w:rPr>
          <w:b/>
          <w:bCs/>
        </w:rPr>
        <w:t>中枢底（ZD）</w:t>
      </w:r>
      <w:r>
        <w:t>，那么这个“回调+中枢”就共同构成了一个</w:t>
      </w:r>
      <w:r>
        <w:rPr>
          <w:b/>
          <w:bCs/>
        </w:rPr>
        <w:t>更大级别的盘整</w:t>
      </w:r>
      <w:r>
        <w:t>。此时，第一个上涨中枢被升级、扩展了。</w:t>
      </w:r>
    </w:p>
    <w:p w14:paraId="1345412C">
      <w:pPr>
        <w:numPr>
          <w:ilvl w:val="0"/>
          <w:numId w:val="63"/>
        </w:numPr>
        <w:rPr>
          <w:rFonts w:hint="eastAsia"/>
        </w:rPr>
      </w:pPr>
      <w:r>
        <w:rPr>
          <w:b/>
          <w:bCs/>
        </w:rPr>
        <w:t>演化完成：更大级别买点（熊暴）出现。</w:t>
      </w:r>
      <w:r>
        <w:t> 当股价从那个更大级别的中枢再次向上离开，并随后回踩该中枢上沿（或关键均线如21日线）而不破时，一个</w:t>
      </w:r>
      <w:r>
        <w:rPr>
          <w:b/>
          <w:bCs/>
        </w:rPr>
        <w:t>更大级别（例如日线级别）的“类二买”或强势买点</w:t>
      </w:r>
      <w:r>
        <w:t>就形成了。这个买点，因其力度和级别更大，在实战中常被类比为“熊暴”（象征力量更强的买点）。</w:t>
      </w:r>
      <w:r>
        <w:rPr>
          <w:b/>
          <w:bCs/>
        </w:rPr>
        <w:t>此时，最初的a段牛暴，就成了这个更大级别上涨走势的“第一脚”。</w:t>
      </w:r>
    </w:p>
    <w:p w14:paraId="62E1ED1B">
      <w:pPr>
        <w:rPr>
          <w:rFonts w:hint="eastAsia"/>
        </w:rPr>
      </w:pPr>
      <w:r>
        <w:rPr>
          <w:b/>
          <w:bCs/>
        </w:rPr>
        <w:t>逻辑总结：</w:t>
      </w:r>
    </w:p>
    <w:p w14:paraId="10520086">
      <w:pPr>
        <w:rPr>
          <w:rFonts w:hint="eastAsia"/>
        </w:rPr>
      </w:pPr>
      <w:r>
        <w:rPr>
          <w:b/>
          <w:bCs/>
        </w:rPr>
        <w:t>a段牛暴</w:t>
      </w:r>
      <w:r>
        <w:t> → a段上涨 + 构筑中枢A → b段上涨 → 深回调至中枢A内部 → 中枢A扩展为更大级别中枢B → 股价离开中枢B后回踩不破 → </w:t>
      </w:r>
      <w:r>
        <w:rPr>
          <w:b/>
          <w:bCs/>
        </w:rPr>
        <w:t>形成更大级别买点（熊暴）</w:t>
      </w:r>
      <w:r>
        <w:t>。</w:t>
      </w:r>
    </w:p>
    <w:p w14:paraId="34EAD4BF">
      <w:pPr>
        <w:rPr>
          <w:rFonts w:hint="eastAsia"/>
          <w:b/>
          <w:bCs/>
        </w:rPr>
      </w:pPr>
      <w:r>
        <w:rPr>
          <w:b/>
          <w:bCs/>
        </w:rPr>
        <w:t>易错点 / 辨析</w:t>
      </w:r>
    </w:p>
    <w:p w14:paraId="2FF0627A">
      <w:pPr>
        <w:rPr>
          <w:rFonts w:hint="eastAsia"/>
        </w:rPr>
      </w:pPr>
      <w:r>
        <w:rPr>
          <w:b/>
          <w:bCs/>
        </w:rPr>
        <w:t>牛暴与熊暴的级别关系：</w:t>
      </w:r>
      <w:r>
        <w:t> 牛暴和熊暴并非固定指代某个特定级别。它们描述的是</w:t>
      </w:r>
      <w:r>
        <w:rPr>
          <w:b/>
          <w:bCs/>
        </w:rPr>
        <w:t>买点结构的强度与所属的走势阶段</w:t>
      </w:r>
      <w:r>
        <w:t>。通常，在同一个股票的上涨过程中，</w:t>
      </w:r>
      <w:r>
        <w:rPr>
          <w:b/>
          <w:bCs/>
        </w:rPr>
        <w:t>熊暴的级别大于或等于前一个牛暴的级别</w:t>
      </w:r>
      <w:r>
        <w:t>。例如，30分钟级别的牛暴成功后，可能演化出日线级别的熊暴。</w:t>
      </w:r>
    </w:p>
    <w:p w14:paraId="33FEB9EA">
      <w:pPr>
        <w:rPr>
          <w:rFonts w:hint="eastAsia"/>
        </w:rPr>
      </w:pPr>
      <w:r>
        <w:rPr>
          <w:b/>
          <w:bCs/>
        </w:rPr>
        <w:t>关键：</w:t>
      </w:r>
      <w:r>
        <w:t> 不要纠结于名称，而要理解“小级别买点成功，为孕育大级别买点提供结构基础”这一核心演化思想。</w:t>
      </w:r>
    </w:p>
    <w:p w14:paraId="4E2F0672">
      <w:pPr>
        <w:outlineLvl w:val="0"/>
        <w:rPr>
          <w:rFonts w:hint="eastAsia"/>
          <w:b/>
          <w:bCs/>
        </w:rPr>
      </w:pPr>
      <w:r>
        <w:rPr>
          <w:b/>
          <w:bCs/>
        </w:rPr>
        <w:t>C11. 沪电股份的实战演绎——多级别买点串联</w:t>
      </w:r>
    </w:p>
    <w:p w14:paraId="7D172558">
      <w:pPr>
        <w:rPr>
          <w:rFonts w:hint="eastAsia"/>
        </w:rPr>
      </w:pPr>
      <w:r>
        <w:t>以沪电股份（案例）为例，生动演绎了上述“买点繁殖”的过程。我们来系统复盘这个经典案例：</w:t>
      </w:r>
    </w:p>
    <w:p w14:paraId="7C008A51">
      <w:pPr>
        <w:rPr>
          <w:rFonts w:hint="eastAsia"/>
        </w:rPr>
      </w:pPr>
      <w:r>
        <w:rPr>
          <w:b/>
          <w:bCs/>
        </w:rPr>
        <w:t>1</w:t>
      </w:r>
    </w:p>
    <w:p w14:paraId="3BC72E40">
      <w:pPr>
        <w:rPr>
          <w:rFonts w:hint="eastAsia"/>
          <w:b/>
          <w:bCs/>
        </w:rPr>
      </w:pPr>
      <w:r>
        <w:rPr>
          <w:b/>
          <w:bCs/>
        </w:rPr>
        <w:t>第一层：初始牛暴与上涨</w:t>
      </w:r>
    </w:p>
    <w:p w14:paraId="63462B95">
      <w:pPr>
        <w:numPr>
          <w:ilvl w:val="0"/>
          <w:numId w:val="64"/>
        </w:numPr>
        <w:rPr>
          <w:rFonts w:hint="eastAsia"/>
        </w:rPr>
      </w:pPr>
      <w:r>
        <w:rPr>
          <w:b/>
          <w:bCs/>
        </w:rPr>
        <w:t>位置：</w:t>
      </w:r>
      <w:r>
        <w:t>在股价长期下跌或盘整后，出现一个标准的“a段牛暴”买点结构（例如：左侧有中枢，顶分回踩关键均线/支撑）。</w:t>
      </w:r>
    </w:p>
    <w:p w14:paraId="1602E745">
      <w:pPr>
        <w:numPr>
          <w:ilvl w:val="0"/>
          <w:numId w:val="64"/>
        </w:numPr>
        <w:rPr>
          <w:rFonts w:hint="eastAsia"/>
        </w:rPr>
      </w:pPr>
      <w:r>
        <w:rPr>
          <w:b/>
          <w:bCs/>
        </w:rPr>
        <w:t>介入：</w:t>
      </w:r>
      <w:r>
        <w:t>在此牛暴位置介入，股价开始第一段上涨（a段）。</w:t>
      </w:r>
    </w:p>
    <w:p w14:paraId="086F0A60">
      <w:pPr>
        <w:rPr>
          <w:rFonts w:hint="eastAsia"/>
        </w:rPr>
      </w:pPr>
      <w:r>
        <w:rPr>
          <w:b/>
          <w:bCs/>
        </w:rPr>
        <w:t>2</w:t>
      </w:r>
    </w:p>
    <w:p w14:paraId="26EDC338">
      <w:pPr>
        <w:rPr>
          <w:rFonts w:hint="eastAsia"/>
          <w:b/>
          <w:bCs/>
        </w:rPr>
      </w:pPr>
      <w:r>
        <w:rPr>
          <w:b/>
          <w:bCs/>
        </w:rPr>
        <w:t>第二层：生长与第一次升级</w:t>
      </w:r>
    </w:p>
    <w:p w14:paraId="0A66F39E">
      <w:pPr>
        <w:numPr>
          <w:ilvl w:val="0"/>
          <w:numId w:val="65"/>
        </w:numPr>
        <w:rPr>
          <w:rFonts w:hint="eastAsia"/>
        </w:rPr>
      </w:pPr>
      <w:r>
        <w:t>a段上涨后，股价盘整，形成</w:t>
      </w:r>
      <w:r>
        <w:rPr>
          <w:b/>
          <w:bCs/>
        </w:rPr>
        <w:t>第一个上涨中枢（假设为30分钟级别）</w:t>
      </w:r>
      <w:r>
        <w:t>。</w:t>
      </w:r>
    </w:p>
    <w:p w14:paraId="2A9CB7B0">
      <w:pPr>
        <w:numPr>
          <w:ilvl w:val="0"/>
          <w:numId w:val="65"/>
        </w:numPr>
        <w:rPr>
          <w:rFonts w:hint="eastAsia"/>
        </w:rPr>
      </w:pPr>
      <w:r>
        <w:t>随后股价离开该中枢上涨（b段），再回调。这次回调跌入了第一个中枢区间，使得走势扩展。</w:t>
      </w:r>
    </w:p>
    <w:p w14:paraId="593F92C2">
      <w:pPr>
        <w:numPr>
          <w:ilvl w:val="0"/>
          <w:numId w:val="65"/>
        </w:numPr>
        <w:rPr>
          <w:rFonts w:hint="eastAsia"/>
        </w:rPr>
      </w:pPr>
      <w:r>
        <w:rPr>
          <w:b/>
          <w:bCs/>
        </w:rPr>
        <w:t>此时，第一个30分钟中枢被扩展成了一个更大级别（例如日线级别）的中枢</w:t>
      </w:r>
      <w:r>
        <w:t>。</w:t>
      </w:r>
    </w:p>
    <w:p w14:paraId="76EE02AD">
      <w:pPr>
        <w:numPr>
          <w:ilvl w:val="0"/>
          <w:numId w:val="65"/>
        </w:numPr>
        <w:rPr>
          <w:rFonts w:hint="eastAsia"/>
        </w:rPr>
      </w:pPr>
      <w:r>
        <w:t>股价在这个新的大级别中枢震荡后，再次向上离开，并出现一个</w:t>
      </w:r>
      <w:r>
        <w:rPr>
          <w:b/>
          <w:bCs/>
        </w:rPr>
        <w:t>回踩该日线中枢上沿或21日线的买点</w:t>
      </w:r>
      <w:r>
        <w:t>。</w:t>
      </w:r>
      <w:r>
        <w:rPr>
          <w:b/>
          <w:bCs/>
        </w:rPr>
        <w:t>这就是第一个“熊暴”买点。</w:t>
      </w:r>
    </w:p>
    <w:p w14:paraId="23E99DC3">
      <w:pPr>
        <w:numPr>
          <w:ilvl w:val="0"/>
          <w:numId w:val="65"/>
        </w:numPr>
        <w:rPr>
          <w:rFonts w:hint="eastAsia"/>
        </w:rPr>
      </w:pPr>
      <w:r>
        <w:rPr>
          <w:b/>
          <w:bCs/>
        </w:rPr>
        <w:t>操作：</w:t>
      </w:r>
      <w:r>
        <w:t>交易者在最初的牛暴持仓基础上，可以在这次熊暴位置加仓或做波段。</w:t>
      </w:r>
    </w:p>
    <w:p w14:paraId="5455FF81">
      <w:pPr>
        <w:rPr>
          <w:rFonts w:hint="eastAsia"/>
        </w:rPr>
      </w:pPr>
      <w:r>
        <w:rPr>
          <w:b/>
          <w:bCs/>
        </w:rPr>
        <w:t>3</w:t>
      </w:r>
    </w:p>
    <w:p w14:paraId="0237E483">
      <w:pPr>
        <w:rPr>
          <w:rFonts w:hint="eastAsia"/>
          <w:b/>
          <w:bCs/>
        </w:rPr>
      </w:pPr>
      <w:r>
        <w:rPr>
          <w:b/>
          <w:bCs/>
        </w:rPr>
        <w:t>第三层：再次生长与循环</w:t>
      </w:r>
    </w:p>
    <w:p w14:paraId="3546379A">
      <w:pPr>
        <w:numPr>
          <w:ilvl w:val="0"/>
          <w:numId w:val="66"/>
        </w:numPr>
        <w:rPr>
          <w:rFonts w:hint="eastAsia"/>
        </w:rPr>
      </w:pPr>
      <w:r>
        <w:t>熊暴买点后，股价再次上涨，然后再次进入盘整，</w:t>
      </w:r>
      <w:r>
        <w:rPr>
          <w:b/>
          <w:bCs/>
        </w:rPr>
        <w:t>构筑第二个更大级别的中枢（例如周线级别雏形）</w:t>
      </w:r>
      <w:r>
        <w:t>。</w:t>
      </w:r>
    </w:p>
    <w:p w14:paraId="61CFE9C2">
      <w:pPr>
        <w:numPr>
          <w:ilvl w:val="0"/>
          <w:numId w:val="66"/>
        </w:numPr>
        <w:rPr>
          <w:rFonts w:hint="eastAsia"/>
        </w:rPr>
      </w:pPr>
      <w:r>
        <w:t>材料中提到：“它生长一次，生长又生长第二次”。指的就是从30分级别的初始结构，生长到日线级别，再进一步生长到周线级别。</w:t>
      </w:r>
    </w:p>
    <w:p w14:paraId="0047AE04">
      <w:pPr>
        <w:numPr>
          <w:ilvl w:val="0"/>
          <w:numId w:val="66"/>
        </w:numPr>
        <w:rPr>
          <w:rFonts w:hint="eastAsia"/>
        </w:rPr>
      </w:pPr>
      <w:r>
        <w:t>只要股价不出现破坏性的下跌（如有效跌破最后这个生长出来的大级别中枢底），这种“上涨 -&gt; 盘整中枢 -&gt; 回踩买点 -&gt; 再上涨”的模式就可以像齿轮一样</w:t>
      </w:r>
      <w:r>
        <w:rPr>
          <w:b/>
          <w:bCs/>
        </w:rPr>
        <w:t>不断循环、级别不断生长</w:t>
      </w:r>
      <w:r>
        <w:t>。</w:t>
      </w:r>
    </w:p>
    <w:p w14:paraId="58EB9091">
      <w:pPr>
        <w:numPr>
          <w:ilvl w:val="0"/>
          <w:numId w:val="66"/>
        </w:numPr>
        <w:rPr>
          <w:rFonts w:hint="eastAsia"/>
        </w:rPr>
      </w:pPr>
      <w:r>
        <w:rPr>
          <w:b/>
          <w:bCs/>
        </w:rPr>
        <w:t>操作：</w:t>
      </w:r>
      <w:r>
        <w:t>交易者可以“在里面做题（做T）”，利用每个大小级别的买卖点（牛暴、熊暴、类二买等）反复操作，不断摊低成本，跟随走势直到最终大级别背驰出现。</w:t>
      </w:r>
    </w:p>
    <w:p w14:paraId="6015DE98">
      <w:pPr>
        <w:rPr>
          <w:rFonts w:hint="eastAsia"/>
        </w:rPr>
      </w:pPr>
      <w:r>
        <w:t>深度推导：从“选股”到“不选股”的战略升华</w:t>
      </w:r>
    </w:p>
    <w:p w14:paraId="4209663A">
      <w:pPr>
        <w:rPr>
          <w:rFonts w:hint="eastAsia"/>
        </w:rPr>
      </w:pPr>
      <w:r>
        <w:t>材料中老师提到</w:t>
      </w:r>
      <w:r>
        <w:rPr>
          <w:b/>
          <w:bCs/>
        </w:rPr>
        <w:t>“选股是为了最终不选股”</w:t>
      </w:r>
      <w:r>
        <w:t>，这是本章思想的战略升华：</w:t>
      </w:r>
    </w:p>
    <w:p w14:paraId="7DA3A651">
      <w:pPr>
        <w:rPr>
          <w:rFonts w:hint="eastAsia"/>
          <w:b/>
          <w:bCs/>
        </w:rPr>
      </w:pPr>
      <w:r>
        <w:rPr>
          <w:b/>
          <w:bCs/>
        </w:rPr>
        <w:t>初级阶段（选股）</w:t>
      </w:r>
    </w:p>
    <w:p w14:paraId="0A307D2C">
      <w:pPr>
        <w:rPr>
          <w:rFonts w:hint="eastAsia"/>
        </w:rPr>
      </w:pPr>
      <w:r>
        <w:t>花费大量精力筛选出符合牛暴结构的股票，目的是找到一个</w:t>
      </w:r>
      <w:r>
        <w:rPr>
          <w:b/>
          <w:bCs/>
        </w:rPr>
        <w:t>“活”的、能生长的走势</w:t>
      </w:r>
      <w:r>
        <w:t>。</w:t>
      </w:r>
    </w:p>
    <w:p w14:paraId="013EAB53">
      <w:pPr>
        <w:rPr>
          <w:rFonts w:hint="eastAsia"/>
          <w:b/>
          <w:bCs/>
        </w:rPr>
      </w:pPr>
      <w:r>
        <w:rPr>
          <w:b/>
          <w:bCs/>
        </w:rPr>
        <w:t>高级阶段（不选股）</w:t>
      </w:r>
    </w:p>
    <w:p w14:paraId="5C3F3451">
      <w:pPr>
        <w:rPr>
          <w:rFonts w:hint="eastAsia"/>
        </w:rPr>
      </w:pPr>
      <w:r>
        <w:t>一旦找到这样的股票，并且通过初始的牛暴介入验证了其走势的“活性”与标准性，交易者的核心任务就从“寻找新股票”转变为</w:t>
      </w:r>
      <w:r>
        <w:rPr>
          <w:b/>
          <w:bCs/>
        </w:rPr>
        <w:t>“陪伴与操作这个已持有的走势”</w:t>
      </w:r>
      <w:r>
        <w:t>。</w:t>
      </w:r>
    </w:p>
    <w:p w14:paraId="7FC6E4DC">
      <w:pPr>
        <w:rPr>
          <w:rFonts w:hint="eastAsia"/>
        </w:rPr>
      </w:pPr>
      <w:r>
        <w:rPr>
          <w:b/>
          <w:bCs/>
        </w:rPr>
        <w:t>就像经营一段关系：</w:t>
      </w:r>
      <w:r>
        <w:t> 与其不断寻找新朋友，不如深度经营一段高质量的老友关系。在交易中，就是与一个“走势规范、基本面认可”的个股建立长期“对话”，在其生长的每一个节奏点（买卖点）上进行精准操作，从而实现利润的复利增长。沪电股份的案例，正是这种思想的完美体现。</w:t>
      </w:r>
    </w:p>
    <w:p w14:paraId="0FCFB03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70F7E"/>
    <w:multiLevelType w:val="multilevel"/>
    <w:tmpl w:val="02E70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35917DE"/>
    <w:multiLevelType w:val="multilevel"/>
    <w:tmpl w:val="03591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5AD7959"/>
    <w:multiLevelType w:val="multilevel"/>
    <w:tmpl w:val="05AD7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FF32C0"/>
    <w:multiLevelType w:val="multilevel"/>
    <w:tmpl w:val="0CFF3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0D2F03C0"/>
    <w:multiLevelType w:val="multilevel"/>
    <w:tmpl w:val="0D2F0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0FD6B8F"/>
    <w:multiLevelType w:val="multilevel"/>
    <w:tmpl w:val="10FD6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2EB767C"/>
    <w:multiLevelType w:val="multilevel"/>
    <w:tmpl w:val="12EB7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43271C7"/>
    <w:multiLevelType w:val="multilevel"/>
    <w:tmpl w:val="14327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14523407"/>
    <w:multiLevelType w:val="multilevel"/>
    <w:tmpl w:val="14523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15A75324"/>
    <w:multiLevelType w:val="multilevel"/>
    <w:tmpl w:val="15A753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6CC3866"/>
    <w:multiLevelType w:val="multilevel"/>
    <w:tmpl w:val="16CC3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172E6DE5"/>
    <w:multiLevelType w:val="multilevel"/>
    <w:tmpl w:val="172E6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17B126D5"/>
    <w:multiLevelType w:val="multilevel"/>
    <w:tmpl w:val="17B126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19767027"/>
    <w:multiLevelType w:val="multilevel"/>
    <w:tmpl w:val="19767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1A7D5B9F"/>
    <w:multiLevelType w:val="multilevel"/>
    <w:tmpl w:val="1A7D5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1B484689"/>
    <w:multiLevelType w:val="multilevel"/>
    <w:tmpl w:val="1B4846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1B733FC4"/>
    <w:multiLevelType w:val="multilevel"/>
    <w:tmpl w:val="1B733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>
    <w:nsid w:val="1CA22385"/>
    <w:multiLevelType w:val="multilevel"/>
    <w:tmpl w:val="1CA223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1CF10452"/>
    <w:multiLevelType w:val="multilevel"/>
    <w:tmpl w:val="1CF10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>
    <w:nsid w:val="23C62C05"/>
    <w:multiLevelType w:val="multilevel"/>
    <w:tmpl w:val="23C62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>
    <w:nsid w:val="242430D0"/>
    <w:multiLevelType w:val="multilevel"/>
    <w:tmpl w:val="242430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24866D2B"/>
    <w:multiLevelType w:val="multilevel"/>
    <w:tmpl w:val="24866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>
    <w:nsid w:val="25B55992"/>
    <w:multiLevelType w:val="multilevel"/>
    <w:tmpl w:val="25B55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>
    <w:nsid w:val="26F2530E"/>
    <w:multiLevelType w:val="multilevel"/>
    <w:tmpl w:val="26F25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>
    <w:nsid w:val="28CD098E"/>
    <w:multiLevelType w:val="multilevel"/>
    <w:tmpl w:val="28CD0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9FB3BFD"/>
    <w:multiLevelType w:val="multilevel"/>
    <w:tmpl w:val="29FB3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>
    <w:nsid w:val="2D401CDC"/>
    <w:multiLevelType w:val="multilevel"/>
    <w:tmpl w:val="2D401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>
    <w:nsid w:val="2EA821D4"/>
    <w:multiLevelType w:val="multilevel"/>
    <w:tmpl w:val="2EA821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2A765F9"/>
    <w:multiLevelType w:val="multilevel"/>
    <w:tmpl w:val="32A76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>
    <w:nsid w:val="343177C5"/>
    <w:multiLevelType w:val="multilevel"/>
    <w:tmpl w:val="343177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34A43F81"/>
    <w:multiLevelType w:val="multilevel"/>
    <w:tmpl w:val="34A43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>
    <w:nsid w:val="359E3A26"/>
    <w:multiLevelType w:val="multilevel"/>
    <w:tmpl w:val="359E3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>
    <w:nsid w:val="36B03643"/>
    <w:multiLevelType w:val="multilevel"/>
    <w:tmpl w:val="36B03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>
    <w:nsid w:val="37E03E29"/>
    <w:multiLevelType w:val="multilevel"/>
    <w:tmpl w:val="37E03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3E271D4D"/>
    <w:multiLevelType w:val="multilevel"/>
    <w:tmpl w:val="3E271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>
    <w:nsid w:val="40885A0C"/>
    <w:multiLevelType w:val="multilevel"/>
    <w:tmpl w:val="40885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41912519"/>
    <w:multiLevelType w:val="multilevel"/>
    <w:tmpl w:val="41912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>
    <w:nsid w:val="42600E93"/>
    <w:multiLevelType w:val="multilevel"/>
    <w:tmpl w:val="42600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>
    <w:nsid w:val="43FB3784"/>
    <w:multiLevelType w:val="multilevel"/>
    <w:tmpl w:val="43FB37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44C16B2A"/>
    <w:multiLevelType w:val="multilevel"/>
    <w:tmpl w:val="44C16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469050ED"/>
    <w:multiLevelType w:val="multilevel"/>
    <w:tmpl w:val="46905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>
    <w:nsid w:val="47D56978"/>
    <w:multiLevelType w:val="multilevel"/>
    <w:tmpl w:val="47D56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47F5525B"/>
    <w:multiLevelType w:val="multilevel"/>
    <w:tmpl w:val="47F55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>
    <w:nsid w:val="49212F56"/>
    <w:multiLevelType w:val="multilevel"/>
    <w:tmpl w:val="49212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>
    <w:nsid w:val="4A36505E"/>
    <w:multiLevelType w:val="multilevel"/>
    <w:tmpl w:val="4A3650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4AE57F93"/>
    <w:multiLevelType w:val="multilevel"/>
    <w:tmpl w:val="4AE57F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4B3B55B7"/>
    <w:multiLevelType w:val="multilevel"/>
    <w:tmpl w:val="4B3B5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>
    <w:nsid w:val="4BFD5EA2"/>
    <w:multiLevelType w:val="multilevel"/>
    <w:tmpl w:val="4BFD5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50367CB4"/>
    <w:multiLevelType w:val="multilevel"/>
    <w:tmpl w:val="50367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>
    <w:nsid w:val="53B16981"/>
    <w:multiLevelType w:val="multilevel"/>
    <w:tmpl w:val="53B16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>
    <w:nsid w:val="545D3894"/>
    <w:multiLevelType w:val="multilevel"/>
    <w:tmpl w:val="545D3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>
    <w:nsid w:val="550E4592"/>
    <w:multiLevelType w:val="multilevel"/>
    <w:tmpl w:val="550E45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>
    <w:nsid w:val="572A1EE4"/>
    <w:multiLevelType w:val="multilevel"/>
    <w:tmpl w:val="572A1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>
    <w:nsid w:val="5A622ECF"/>
    <w:multiLevelType w:val="multilevel"/>
    <w:tmpl w:val="5A622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4">
    <w:nsid w:val="5F3A7245"/>
    <w:multiLevelType w:val="multilevel"/>
    <w:tmpl w:val="5F3A7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>
    <w:nsid w:val="5FCF40E2"/>
    <w:multiLevelType w:val="multilevel"/>
    <w:tmpl w:val="5FCF4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63E64C8C"/>
    <w:multiLevelType w:val="multilevel"/>
    <w:tmpl w:val="63E64C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64FA2435"/>
    <w:multiLevelType w:val="multilevel"/>
    <w:tmpl w:val="64FA24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>
    <w:nsid w:val="66C2652A"/>
    <w:multiLevelType w:val="multilevel"/>
    <w:tmpl w:val="66C26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9">
    <w:nsid w:val="6BB66652"/>
    <w:multiLevelType w:val="multilevel"/>
    <w:tmpl w:val="6BB66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>
    <w:nsid w:val="6DDA0E9A"/>
    <w:multiLevelType w:val="multilevel"/>
    <w:tmpl w:val="6DDA0E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71B04CA8"/>
    <w:multiLevelType w:val="multilevel"/>
    <w:tmpl w:val="71B04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>
    <w:nsid w:val="720B534A"/>
    <w:multiLevelType w:val="multilevel"/>
    <w:tmpl w:val="720B5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>
    <w:nsid w:val="747F7ED8"/>
    <w:multiLevelType w:val="multilevel"/>
    <w:tmpl w:val="747F7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>
    <w:nsid w:val="7D3103D8"/>
    <w:multiLevelType w:val="multilevel"/>
    <w:tmpl w:val="7D310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7F594337"/>
    <w:multiLevelType w:val="multilevel"/>
    <w:tmpl w:val="7F5943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26"/>
  </w:num>
  <w:num w:numId="3">
    <w:abstractNumId w:val="8"/>
  </w:num>
  <w:num w:numId="4">
    <w:abstractNumId w:val="10"/>
  </w:num>
  <w:num w:numId="5">
    <w:abstractNumId w:val="22"/>
  </w:num>
  <w:num w:numId="6">
    <w:abstractNumId w:val="46"/>
  </w:num>
  <w:num w:numId="7">
    <w:abstractNumId w:val="49"/>
  </w:num>
  <w:num w:numId="8">
    <w:abstractNumId w:val="65"/>
  </w:num>
  <w:num w:numId="9">
    <w:abstractNumId w:val="36"/>
  </w:num>
  <w:num w:numId="10">
    <w:abstractNumId w:val="43"/>
  </w:num>
  <w:num w:numId="11">
    <w:abstractNumId w:val="56"/>
  </w:num>
  <w:num w:numId="12">
    <w:abstractNumId w:val="4"/>
  </w:num>
  <w:num w:numId="13">
    <w:abstractNumId w:val="31"/>
  </w:num>
  <w:num w:numId="14">
    <w:abstractNumId w:val="64"/>
  </w:num>
  <w:num w:numId="15">
    <w:abstractNumId w:val="45"/>
  </w:num>
  <w:num w:numId="16">
    <w:abstractNumId w:val="6"/>
  </w:num>
  <w:num w:numId="17">
    <w:abstractNumId w:val="55"/>
  </w:num>
  <w:num w:numId="18">
    <w:abstractNumId w:val="9"/>
  </w:num>
  <w:num w:numId="19">
    <w:abstractNumId w:val="15"/>
  </w:num>
  <w:num w:numId="20">
    <w:abstractNumId w:val="63"/>
  </w:num>
  <w:num w:numId="21">
    <w:abstractNumId w:val="32"/>
  </w:num>
  <w:num w:numId="22">
    <w:abstractNumId w:val="51"/>
  </w:num>
  <w:num w:numId="23">
    <w:abstractNumId w:val="48"/>
  </w:num>
  <w:num w:numId="24">
    <w:abstractNumId w:val="30"/>
  </w:num>
  <w:num w:numId="25">
    <w:abstractNumId w:val="42"/>
  </w:num>
  <w:num w:numId="26">
    <w:abstractNumId w:val="3"/>
  </w:num>
  <w:num w:numId="27">
    <w:abstractNumId w:val="50"/>
  </w:num>
  <w:num w:numId="28">
    <w:abstractNumId w:val="13"/>
  </w:num>
  <w:num w:numId="29">
    <w:abstractNumId w:val="40"/>
  </w:num>
  <w:num w:numId="30">
    <w:abstractNumId w:val="38"/>
  </w:num>
  <w:num w:numId="31">
    <w:abstractNumId w:val="57"/>
  </w:num>
  <w:num w:numId="32">
    <w:abstractNumId w:val="34"/>
  </w:num>
  <w:num w:numId="33">
    <w:abstractNumId w:val="52"/>
  </w:num>
  <w:num w:numId="34">
    <w:abstractNumId w:val="0"/>
  </w:num>
  <w:num w:numId="35">
    <w:abstractNumId w:val="27"/>
  </w:num>
  <w:num w:numId="36">
    <w:abstractNumId w:val="35"/>
  </w:num>
  <w:num w:numId="37">
    <w:abstractNumId w:val="60"/>
  </w:num>
  <w:num w:numId="38">
    <w:abstractNumId w:val="41"/>
  </w:num>
  <w:num w:numId="39">
    <w:abstractNumId w:val="47"/>
  </w:num>
  <w:num w:numId="40">
    <w:abstractNumId w:val="59"/>
  </w:num>
  <w:num w:numId="41">
    <w:abstractNumId w:val="14"/>
  </w:num>
  <w:num w:numId="42">
    <w:abstractNumId w:val="28"/>
  </w:num>
  <w:num w:numId="43">
    <w:abstractNumId w:val="18"/>
  </w:num>
  <w:num w:numId="44">
    <w:abstractNumId w:val="58"/>
  </w:num>
  <w:num w:numId="45">
    <w:abstractNumId w:val="54"/>
  </w:num>
  <w:num w:numId="46">
    <w:abstractNumId w:val="61"/>
  </w:num>
  <w:num w:numId="47">
    <w:abstractNumId w:val="12"/>
  </w:num>
  <w:num w:numId="48">
    <w:abstractNumId w:val="37"/>
  </w:num>
  <w:num w:numId="49">
    <w:abstractNumId w:val="16"/>
  </w:num>
  <w:num w:numId="50">
    <w:abstractNumId w:val="62"/>
  </w:num>
  <w:num w:numId="51">
    <w:abstractNumId w:val="1"/>
  </w:num>
  <w:num w:numId="52">
    <w:abstractNumId w:val="29"/>
  </w:num>
  <w:num w:numId="53">
    <w:abstractNumId w:val="11"/>
  </w:num>
  <w:num w:numId="54">
    <w:abstractNumId w:val="17"/>
  </w:num>
  <w:num w:numId="55">
    <w:abstractNumId w:val="53"/>
  </w:num>
  <w:num w:numId="56">
    <w:abstractNumId w:val="20"/>
  </w:num>
  <w:num w:numId="57">
    <w:abstractNumId w:val="23"/>
  </w:num>
  <w:num w:numId="58">
    <w:abstractNumId w:val="21"/>
  </w:num>
  <w:num w:numId="59">
    <w:abstractNumId w:val="25"/>
  </w:num>
  <w:num w:numId="60">
    <w:abstractNumId w:val="24"/>
  </w:num>
  <w:num w:numId="61">
    <w:abstractNumId w:val="39"/>
  </w:num>
  <w:num w:numId="62">
    <w:abstractNumId w:val="19"/>
  </w:num>
  <w:num w:numId="63">
    <w:abstractNumId w:val="44"/>
  </w:num>
  <w:num w:numId="64">
    <w:abstractNumId w:val="5"/>
  </w:num>
  <w:num w:numId="65">
    <w:abstractNumId w:val="2"/>
  </w:num>
  <w:num w:numId="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EE"/>
    <w:rsid w:val="00091207"/>
    <w:rsid w:val="000F713C"/>
    <w:rsid w:val="001A79B8"/>
    <w:rsid w:val="00247847"/>
    <w:rsid w:val="00312864"/>
    <w:rsid w:val="003437EA"/>
    <w:rsid w:val="00422AEE"/>
    <w:rsid w:val="0054329D"/>
    <w:rsid w:val="00573C7E"/>
    <w:rsid w:val="005D0574"/>
    <w:rsid w:val="006B1603"/>
    <w:rsid w:val="00733A38"/>
    <w:rsid w:val="00842126"/>
    <w:rsid w:val="00872283"/>
    <w:rsid w:val="009B7081"/>
    <w:rsid w:val="00A54B19"/>
    <w:rsid w:val="00B03E27"/>
    <w:rsid w:val="00B14097"/>
    <w:rsid w:val="00BE0ECA"/>
    <w:rsid w:val="00C80BD7"/>
    <w:rsid w:val="00D179EB"/>
    <w:rsid w:val="00D244AE"/>
    <w:rsid w:val="00E6722E"/>
    <w:rsid w:val="00F32677"/>
    <w:rsid w:val="02244953"/>
    <w:rsid w:val="5571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20783</Words>
  <Characters>21562</Characters>
  <Lines>609</Lines>
  <Paragraphs>717</Paragraphs>
  <TotalTime>2</TotalTime>
  <ScaleCrop>false</ScaleCrop>
  <LinksUpToDate>false</LinksUpToDate>
  <CharactersWithSpaces>21861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2026-05-12T00:12:00Z</dcterms:created>
  <dc:creator>一岗 谢</dc:creator>
  <cp:lastModifiedBy>madizm</cp:lastModifiedBy>
  <dcterms:modified xsi:type="dcterms:W3CDTF">2026-05-19T12:29:59Z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eyJoZGlkIjoiNzE5NTgxYjI1MTAyYjUwZmJjMjhmYmNjNTVlMmZjZDciLCJ1c2VySWQiOiIzOTczMDA3MDgifQ==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D81A7A41789845759327E0AFE4B17420_13</vt:lpwstr>
  </property>
</Properties>
</file>