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6085E" w14:textId="77777777" w:rsidR="007773C7" w:rsidRPr="009F34DD" w:rsidRDefault="00BD3E85">
      <w:pPr>
        <w:spacing w:line="259" w:lineRule="auto"/>
      </w:pPr>
      <w:r w:rsidRPr="009F34DD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D98E84" wp14:editId="073D5ED5">
                <wp:simplePos x="0" y="0"/>
                <wp:positionH relativeFrom="column">
                  <wp:posOffset>-394138</wp:posOffset>
                </wp:positionH>
                <wp:positionV relativeFrom="paragraph">
                  <wp:posOffset>0</wp:posOffset>
                </wp:positionV>
                <wp:extent cx="6967855" cy="8287409"/>
                <wp:effectExtent l="0" t="0" r="4445" b="0"/>
                <wp:wrapNone/>
                <wp:docPr id="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855" cy="8287409"/>
                          <a:chOff x="0" y="0"/>
                          <a:chExt cx="1962785" cy="169926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169481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99C8CE">
                                  <a:lumMod val="100000"/>
                                </a:srgbClr>
                              </a:gs>
                              <a:gs pos="100000">
                                <a:srgbClr val="008696"/>
                              </a:gs>
                              <a:gs pos="100000">
                                <a:srgbClr val="AED2B7"/>
                              </a:gs>
                            </a:gsLst>
                            <a:lin ang="5400000" scaled="1"/>
                            <a:tileRect/>
                          </a:gradFill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962785" cy="169926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100000">
                                <a:srgbClr val="1F95A3">
                                  <a:lumMod val="67000"/>
                                </a:srgbClr>
                              </a:gs>
                              <a:gs pos="0">
                                <a:srgbClr val="FFFFFF">
                                  <a:alpha val="25000"/>
                                </a:srgbClr>
                              </a:gs>
                              <a:gs pos="100000">
                                <a:srgbClr val="008696"/>
                              </a:gs>
                              <a:gs pos="100000">
                                <a:srgbClr val="008696"/>
                              </a:gs>
                            </a:gsLst>
                            <a:lin ang="54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W w:w="1048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24"/>
                                <w:gridCol w:w="708"/>
                                <w:gridCol w:w="4253"/>
                              </w:tblGrid>
                              <w:tr w:rsidR="00B90663" w:rsidRPr="00183146" w14:paraId="4E0BC36D" w14:textId="77777777" w:rsidTr="00C0445A">
                                <w:trPr>
                                  <w:trHeight w:val="342"/>
                                </w:trPr>
                                <w:tc>
                                  <w:tcPr>
                                    <w:tcW w:w="5524" w:type="dxa"/>
                                    <w:shd w:val="clear" w:color="auto" w:fill="auto"/>
                                    <w:vAlign w:val="bottom"/>
                                  </w:tcPr>
                                  <w:p w14:paraId="068968E0" w14:textId="77777777" w:rsidR="00B90663" w:rsidRPr="008752CE" w:rsidRDefault="00B90663" w:rsidP="00875737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color w:val="009999"/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  <w:shd w:val="clear" w:color="auto" w:fill="auto"/>
                                  </w:tcPr>
                                  <w:p w14:paraId="60890A87" w14:textId="77777777" w:rsidR="00B90663" w:rsidRPr="00183146" w:rsidRDefault="00B90663" w:rsidP="0087573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3" w:type="dxa"/>
                                    <w:shd w:val="clear" w:color="auto" w:fill="auto"/>
                                    <w:vAlign w:val="bottom"/>
                                  </w:tcPr>
                                  <w:p w14:paraId="0465BCE1" w14:textId="77777777" w:rsidR="00B90663" w:rsidRPr="003E7628" w:rsidRDefault="00B90663" w:rsidP="00875737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cs="Arial"/>
                                        <w:b/>
                                        <w:color w:val="FFFFFF" w:themeColor="background1"/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B90663" w:rsidRPr="00183146" w14:paraId="716524BE" w14:textId="77777777" w:rsidTr="00C0445A">
                                <w:trPr>
                                  <w:trHeight w:val="360"/>
                                </w:trPr>
                                <w:tc>
                                  <w:tcPr>
                                    <w:tcW w:w="5524" w:type="dxa"/>
                                    <w:shd w:val="clear" w:color="auto" w:fill="auto"/>
                                    <w:vAlign w:val="bottom"/>
                                  </w:tcPr>
                                  <w:p w14:paraId="34551593" w14:textId="77777777" w:rsidR="00B90663" w:rsidRPr="004F3AD3" w:rsidRDefault="00B90663" w:rsidP="00875737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color w:val="009999"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  <w:shd w:val="clear" w:color="auto" w:fill="auto"/>
                                  </w:tcPr>
                                  <w:p w14:paraId="3F296E3C" w14:textId="77777777" w:rsidR="00B90663" w:rsidRPr="00183146" w:rsidRDefault="00B90663" w:rsidP="0087573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3" w:type="dxa"/>
                                    <w:shd w:val="clear" w:color="auto" w:fill="auto"/>
                                    <w:vAlign w:val="bottom"/>
                                  </w:tcPr>
                                  <w:p w14:paraId="3376D8BA" w14:textId="77777777" w:rsidR="00B90663" w:rsidRPr="003E7628" w:rsidRDefault="00B90663" w:rsidP="00875737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cs="Arial"/>
                                        <w:b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B90663" w:rsidRPr="00183146" w14:paraId="328B20F4" w14:textId="77777777" w:rsidTr="00C0445A">
                                <w:trPr>
                                  <w:trHeight w:val="437"/>
                                </w:trPr>
                                <w:tc>
                                  <w:tcPr>
                                    <w:tcW w:w="5524" w:type="dxa"/>
                                    <w:shd w:val="clear" w:color="auto" w:fill="auto"/>
                                    <w:vAlign w:val="bottom"/>
                                  </w:tcPr>
                                  <w:p w14:paraId="503F90AC" w14:textId="77777777" w:rsidR="00B90663" w:rsidRPr="006902EC" w:rsidRDefault="00B90663" w:rsidP="00875737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color w:val="009999"/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  <w:shd w:val="clear" w:color="auto" w:fill="auto"/>
                                  </w:tcPr>
                                  <w:p w14:paraId="319DF5DF" w14:textId="77777777" w:rsidR="00B90663" w:rsidRPr="00183146" w:rsidRDefault="00B90663" w:rsidP="0087573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3" w:type="dxa"/>
                                    <w:shd w:val="clear" w:color="auto" w:fill="auto"/>
                                    <w:vAlign w:val="bottom"/>
                                  </w:tcPr>
                                  <w:p w14:paraId="13EE2842" w14:textId="77777777" w:rsidR="00B90663" w:rsidRPr="003E7628" w:rsidRDefault="00B90663" w:rsidP="00875737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B90663" w:rsidRPr="00183146" w14:paraId="6AA17BC7" w14:textId="77777777" w:rsidTr="00C0445A">
                                <w:trPr>
                                  <w:trHeight w:val="522"/>
                                </w:trPr>
                                <w:tc>
                                  <w:tcPr>
                                    <w:tcW w:w="5524" w:type="dxa"/>
                                    <w:shd w:val="clear" w:color="auto" w:fill="auto"/>
                                    <w:vAlign w:val="bottom"/>
                                  </w:tcPr>
                                  <w:p w14:paraId="1E7BF43A" w14:textId="77777777" w:rsidR="00B90663" w:rsidRPr="008752CE" w:rsidRDefault="00B90663" w:rsidP="00875737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color w:val="009999"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  <w:shd w:val="clear" w:color="auto" w:fill="auto"/>
                                  </w:tcPr>
                                  <w:p w14:paraId="145528C5" w14:textId="77777777" w:rsidR="00B90663" w:rsidRPr="00183146" w:rsidRDefault="00B90663" w:rsidP="0087573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3" w:type="dxa"/>
                                    <w:shd w:val="clear" w:color="auto" w:fill="auto"/>
                                    <w:vAlign w:val="bottom"/>
                                  </w:tcPr>
                                  <w:p w14:paraId="2209BCEC" w14:textId="77777777" w:rsidR="00B90663" w:rsidRPr="003E7628" w:rsidRDefault="00B90663" w:rsidP="00875737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B90663" w:rsidRPr="00183146" w14:paraId="7CA96055" w14:textId="77777777" w:rsidTr="00C0445A">
                                <w:trPr>
                                  <w:trHeight w:val="252"/>
                                </w:trPr>
                                <w:tc>
                                  <w:tcPr>
                                    <w:tcW w:w="5524" w:type="dxa"/>
                                    <w:shd w:val="clear" w:color="auto" w:fill="auto"/>
                                    <w:vAlign w:val="bottom"/>
                                  </w:tcPr>
                                  <w:p w14:paraId="50167D86" w14:textId="77777777" w:rsidR="00B90663" w:rsidRPr="008752CE" w:rsidRDefault="00B90663" w:rsidP="00875737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color w:val="009999"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  <w:shd w:val="clear" w:color="auto" w:fill="auto"/>
                                  </w:tcPr>
                                  <w:p w14:paraId="09DA5DAB" w14:textId="77777777" w:rsidR="00B90663" w:rsidRPr="00183146" w:rsidRDefault="00B90663" w:rsidP="0087573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3" w:type="dxa"/>
                                    <w:shd w:val="clear" w:color="auto" w:fill="auto"/>
                                    <w:vAlign w:val="bottom"/>
                                  </w:tcPr>
                                  <w:p w14:paraId="19481063" w14:textId="77777777" w:rsidR="00B90663" w:rsidRPr="003E7628" w:rsidRDefault="00B90663" w:rsidP="00875737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B90663" w:rsidRPr="00183146" w14:paraId="468D04AE" w14:textId="77777777" w:rsidTr="00C0445A">
                                <w:trPr>
                                  <w:trHeight w:val="2813"/>
                                </w:trPr>
                                <w:tc>
                                  <w:tcPr>
                                    <w:tcW w:w="5524" w:type="dxa"/>
                                    <w:shd w:val="clear" w:color="auto" w:fill="auto"/>
                                    <w:vAlign w:val="bottom"/>
                                  </w:tcPr>
                                  <w:p w14:paraId="08E189D4" w14:textId="77777777" w:rsidR="00B90663" w:rsidRPr="008752CE" w:rsidRDefault="00B90663" w:rsidP="0087573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cs="Arial"/>
                                        <w:color w:val="009999"/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  <w:shd w:val="clear" w:color="auto" w:fill="auto"/>
                                  </w:tcPr>
                                  <w:p w14:paraId="4F7141B0" w14:textId="77777777" w:rsidR="00B90663" w:rsidRPr="00183146" w:rsidRDefault="00B90663" w:rsidP="0087573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3" w:type="dxa"/>
                                    <w:shd w:val="clear" w:color="auto" w:fill="auto"/>
                                    <w:vAlign w:val="bottom"/>
                                  </w:tcPr>
                                  <w:p w14:paraId="46F1D534" w14:textId="77777777" w:rsidR="00B90663" w:rsidRPr="007634AA" w:rsidRDefault="00B90663" w:rsidP="00875737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cs="Arial"/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B90663" w:rsidRPr="00183146" w14:paraId="3D74513B" w14:textId="77777777" w:rsidTr="00C0445A">
                                <w:trPr>
                                  <w:trHeight w:val="1919"/>
                                </w:trPr>
                                <w:tc>
                                  <w:tcPr>
                                    <w:tcW w:w="10485" w:type="dxa"/>
                                    <w:gridSpan w:val="3"/>
                                    <w:shd w:val="clear" w:color="auto" w:fill="auto"/>
                                  </w:tcPr>
                                  <w:p w14:paraId="2AF96A6B" w14:textId="206B57D8" w:rsidR="00B90663" w:rsidRPr="0011337D" w:rsidRDefault="00B90663" w:rsidP="003D31A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cs="Arial"/>
                                        <w:b/>
                                        <w:bCs/>
                                        <w:color w:val="FFFFFF" w:themeColor="background1"/>
                                        <w:sz w:val="60"/>
                                        <w:szCs w:val="6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="Arial"/>
                                        <w:b/>
                                        <w:bCs/>
                                        <w:color w:val="FFFFFF" w:themeColor="background1"/>
                                        <w:sz w:val="60"/>
                                        <w:szCs w:val="60"/>
                                        <w:lang w:val="ru-RU"/>
                                      </w:rPr>
                                      <w:t>Частное техническое задание на единичную спецификацию</w:t>
                                    </w:r>
                                  </w:p>
                                </w:tc>
                              </w:tr>
                              <w:tr w:rsidR="00B90663" w:rsidRPr="00183146" w14:paraId="67450558" w14:textId="77777777" w:rsidTr="00C0445A">
                                <w:trPr>
                                  <w:trHeight w:val="3676"/>
                                </w:trPr>
                                <w:tc>
                                  <w:tcPr>
                                    <w:tcW w:w="10485" w:type="dxa"/>
                                    <w:gridSpan w:val="3"/>
                                    <w:shd w:val="clear" w:color="auto" w:fill="auto"/>
                                  </w:tcPr>
                                  <w:p w14:paraId="325D0D6A" w14:textId="77777777" w:rsidR="00B90663" w:rsidRDefault="00B90663" w:rsidP="004152B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cs="Arial"/>
                                        <w:bCs/>
                                        <w:color w:val="FFFFFF" w:themeColor="background1"/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lang w:val="ru-RU"/>
                                      </w:rPr>
                                      <w:t>Проект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lang w:val="ru-RU"/>
                                      </w:rPr>
                                      <w:t>«</w:t>
                                    </w:r>
                                    <w:r w:rsidRPr="00E36CE1">
                                      <w:rPr>
                                        <w:rFonts w:cs="Arial"/>
                                        <w:bCs/>
                                        <w:color w:val="FFFFFF" w:themeColor="background1"/>
                                        <w:sz w:val="44"/>
                                        <w:szCs w:val="44"/>
                                        <w:lang w:val="ru-RU"/>
                                      </w:rPr>
                                      <w:t>Внедрение системы а</w:t>
                                    </w:r>
                                    <w:r>
                                      <w:rPr>
                                        <w:rFonts w:cs="Arial"/>
                                        <w:bCs/>
                                        <w:color w:val="FFFFFF" w:themeColor="background1"/>
                                        <w:sz w:val="44"/>
                                        <w:szCs w:val="44"/>
                                        <w:lang w:val="ru-RU"/>
                                      </w:rPr>
                                      <w:t>втоматизации</w:t>
                                    </w:r>
                                  </w:p>
                                  <w:p w14:paraId="36D87233" w14:textId="77777777" w:rsidR="00B90663" w:rsidRDefault="00B90663" w:rsidP="004152B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cs="Arial"/>
                                        <w:bCs/>
                                        <w:color w:val="FFFFFF" w:themeColor="background1"/>
                                        <w:sz w:val="44"/>
                                        <w:szCs w:val="44"/>
                                        <w:lang w:val="ru-RU"/>
                                      </w:rPr>
                                    </w:pPr>
                                    <w:r w:rsidRPr="00E36CE1">
                                      <w:rPr>
                                        <w:rFonts w:cs="Arial"/>
                                        <w:bCs/>
                                        <w:color w:val="FFFFFF" w:themeColor="background1"/>
                                        <w:sz w:val="44"/>
                                        <w:szCs w:val="44"/>
                                        <w:lang w:val="ru-RU"/>
                                      </w:rPr>
                                      <w:t xml:space="preserve">конструкторской подготовки </w:t>
                                    </w:r>
                                    <w:r>
                                      <w:rPr>
                                        <w:rFonts w:cs="Arial"/>
                                        <w:bCs/>
                                        <w:color w:val="FFFFFF" w:themeColor="background1"/>
                                        <w:sz w:val="44"/>
                                        <w:szCs w:val="44"/>
                                        <w:lang w:val="ru-RU"/>
                                      </w:rPr>
                                      <w:t>производства</w:t>
                                    </w:r>
                                  </w:p>
                                  <w:p w14:paraId="28A1EE70" w14:textId="77777777" w:rsidR="00B90663" w:rsidRPr="009C4AD9" w:rsidRDefault="00B90663" w:rsidP="009C4AD9">
                                    <w:pPr>
                                      <w:spacing w:line="240" w:lineRule="auto"/>
                                      <w:jc w:val="center"/>
                                      <w:rPr>
                                        <w:color w:val="FFFFFF" w:themeColor="background1"/>
                                        <w:sz w:val="44"/>
                                        <w:lang w:val="ru-RU"/>
                                      </w:rPr>
                                    </w:pPr>
                                    <w:r w:rsidRPr="00E36CE1">
                                      <w:rPr>
                                        <w:rFonts w:cs="Arial"/>
                                        <w:bCs/>
                                        <w:color w:val="FFFFFF" w:themeColor="background1"/>
                                        <w:sz w:val="44"/>
                                        <w:szCs w:val="44"/>
                                        <w:lang w:val="ru-RU"/>
                                      </w:rPr>
                                      <w:t xml:space="preserve">на базе </w:t>
                                    </w:r>
                                    <w:r>
                                      <w:rPr>
                                        <w:rFonts w:cs="Arial"/>
                                        <w:bCs/>
                                        <w:color w:val="FFFFFF" w:themeColor="background1"/>
                                        <w:sz w:val="44"/>
                                        <w:szCs w:val="44"/>
                                        <w:lang w:val="en-US"/>
                                      </w:rPr>
                                      <w:t>PLM</w:t>
                                    </w:r>
                                    <w:r w:rsidRPr="009C4AD9">
                                      <w:rPr>
                                        <w:rFonts w:cs="Arial"/>
                                        <w:bCs/>
                                        <w:color w:val="FFFFFF" w:themeColor="background1"/>
                                        <w:sz w:val="44"/>
                                        <w:szCs w:val="44"/>
                                        <w:lang w:val="ru-RU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cs="Arial"/>
                                        <w:bCs/>
                                        <w:color w:val="FFFFFF" w:themeColor="background1"/>
                                        <w:sz w:val="44"/>
                                        <w:szCs w:val="44"/>
                                        <w:lang w:val="ru-RU"/>
                                      </w:rPr>
                                      <w:t xml:space="preserve">системы </w:t>
                                    </w:r>
                                    <w:r w:rsidRPr="00E36CE1">
                                      <w:rPr>
                                        <w:rFonts w:cs="Arial"/>
                                        <w:bCs/>
                                        <w:color w:val="FFFFFF" w:themeColor="background1"/>
                                        <w:sz w:val="44"/>
                                        <w:szCs w:val="44"/>
                                        <w:lang w:val="en-US"/>
                                      </w:rPr>
                                      <w:t>Teamcenter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lang w:val="ru-RU"/>
                                      </w:rPr>
                                      <w:t>»</w:t>
                                    </w:r>
                                  </w:p>
                                </w:tc>
                              </w:tr>
                              <w:tr w:rsidR="00B90663" w:rsidRPr="00183146" w14:paraId="177F95DD" w14:textId="77777777" w:rsidTr="00C0445A">
                                <w:trPr>
                                  <w:trHeight w:val="1735"/>
                                </w:trPr>
                                <w:tc>
                                  <w:tcPr>
                                    <w:tcW w:w="10485" w:type="dxa"/>
                                    <w:gridSpan w:val="3"/>
                                    <w:shd w:val="clear" w:color="auto" w:fill="auto"/>
                                  </w:tcPr>
                                  <w:p w14:paraId="5819525F" w14:textId="77777777" w:rsidR="00B90663" w:rsidRDefault="00B90663" w:rsidP="004152B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FFFFFF" w:themeColor="background1"/>
                                        <w:sz w:val="4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</w:rPr>
                                      <w:t>Заказчик: ОАО «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lang w:val="ru-RU"/>
                                      </w:rPr>
                                      <w:t>Метровагонмаш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</w:rPr>
                                      <w:t>»</w:t>
                                    </w:r>
                                  </w:p>
                                  <w:p w14:paraId="43D37E03" w14:textId="77777777" w:rsidR="00B90663" w:rsidRDefault="00B90663" w:rsidP="006F2DD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color w:val="FFFFFF" w:themeColor="background1"/>
                                        <w:sz w:val="44"/>
                                        <w:lang w:val="ru-RU"/>
                                      </w:rPr>
                                    </w:pPr>
                                  </w:p>
                                  <w:p w14:paraId="5DEAE5D2" w14:textId="08052BA3" w:rsidR="00B90663" w:rsidRPr="00AE2ED4" w:rsidRDefault="00B90663" w:rsidP="004152B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cs="Arial"/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lang w:val="ru-RU"/>
                                      </w:rPr>
                                      <w:t>Исполнитель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lang w:val="en-US"/>
                                      </w:rPr>
                                      <w:t>IDEAL</w:t>
                                    </w:r>
                                    <w:r w:rsidRPr="00AE2ED4">
                                      <w:rPr>
                                        <w:color w:val="FFFFFF" w:themeColor="background1"/>
                                        <w:sz w:val="44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lang w:val="en-US"/>
                                      </w:rPr>
                                      <w:t>PLM</w:t>
                                    </w:r>
                                  </w:p>
                                </w:tc>
                              </w:tr>
                              <w:tr w:rsidR="00B90663" w:rsidRPr="003A1E9E" w14:paraId="22E2F5E4" w14:textId="77777777" w:rsidTr="00C0445A">
                                <w:trPr>
                                  <w:trHeight w:val="298"/>
                                </w:trPr>
                                <w:tc>
                                  <w:tcPr>
                                    <w:tcW w:w="5524" w:type="dxa"/>
                                    <w:shd w:val="clear" w:color="auto" w:fill="auto"/>
                                  </w:tcPr>
                                  <w:p w14:paraId="14A4FA55" w14:textId="77777777" w:rsidR="00B90663" w:rsidRPr="00183146" w:rsidRDefault="00B90663" w:rsidP="00875737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  <w:shd w:val="clear" w:color="auto" w:fill="auto"/>
                                  </w:tcPr>
                                  <w:p w14:paraId="18244774" w14:textId="77777777" w:rsidR="00B90663" w:rsidRPr="00183146" w:rsidRDefault="00B90663" w:rsidP="00875737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3" w:type="dxa"/>
                                    <w:shd w:val="clear" w:color="auto" w:fill="auto"/>
                                    <w:vAlign w:val="bottom"/>
                                  </w:tcPr>
                                  <w:p w14:paraId="42D5E5F0" w14:textId="77777777" w:rsidR="00B90663" w:rsidRPr="000614DA" w:rsidRDefault="00B90663" w:rsidP="00875737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cs="Arial"/>
                                        <w:b/>
                                        <w:color w:val="FFFFFF" w:themeColor="background1"/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B90663" w:rsidRPr="003A1E9E" w14:paraId="2C145D82" w14:textId="77777777" w:rsidTr="00C0445A">
                                <w:trPr>
                                  <w:trHeight w:val="466"/>
                                </w:trPr>
                                <w:tc>
                                  <w:tcPr>
                                    <w:tcW w:w="5524" w:type="dxa"/>
                                    <w:shd w:val="clear" w:color="auto" w:fill="auto"/>
                                  </w:tcPr>
                                  <w:p w14:paraId="77FFED2A" w14:textId="77777777" w:rsidR="00B90663" w:rsidRPr="00183146" w:rsidRDefault="00B90663" w:rsidP="00875737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  <w:shd w:val="clear" w:color="auto" w:fill="auto"/>
                                  </w:tcPr>
                                  <w:p w14:paraId="303A4D15" w14:textId="77777777" w:rsidR="00B90663" w:rsidRPr="00183146" w:rsidRDefault="00B90663" w:rsidP="00875737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3" w:type="dxa"/>
                                    <w:shd w:val="clear" w:color="auto" w:fill="auto"/>
                                    <w:vAlign w:val="bottom"/>
                                  </w:tcPr>
                                  <w:p w14:paraId="47ABFCF7" w14:textId="77777777" w:rsidR="00B90663" w:rsidRPr="000614DA" w:rsidRDefault="00B90663" w:rsidP="00875737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cs="Arial"/>
                                        <w:b/>
                                        <w:color w:val="FFFFFF" w:themeColor="background1"/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B90663" w:rsidRPr="003A1E9E" w14:paraId="5390CA7C" w14:textId="77777777" w:rsidTr="00C0445A">
                                <w:trPr>
                                  <w:trHeight w:val="466"/>
                                </w:trPr>
                                <w:tc>
                                  <w:tcPr>
                                    <w:tcW w:w="5524" w:type="dxa"/>
                                    <w:shd w:val="clear" w:color="auto" w:fill="auto"/>
                                  </w:tcPr>
                                  <w:p w14:paraId="24540C89" w14:textId="77777777" w:rsidR="00B90663" w:rsidRPr="00183146" w:rsidRDefault="00B90663" w:rsidP="00875737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  <w:shd w:val="clear" w:color="auto" w:fill="auto"/>
                                  </w:tcPr>
                                  <w:p w14:paraId="4771A21C" w14:textId="77777777" w:rsidR="00B90663" w:rsidRPr="00183146" w:rsidRDefault="00B90663" w:rsidP="00875737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3" w:type="dxa"/>
                                    <w:shd w:val="clear" w:color="auto" w:fill="auto"/>
                                    <w:vAlign w:val="bottom"/>
                                  </w:tcPr>
                                  <w:p w14:paraId="6D64EACE" w14:textId="77777777" w:rsidR="00B90663" w:rsidRPr="000614DA" w:rsidRDefault="00B90663" w:rsidP="00875737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B90663" w:rsidRPr="003A1E9E" w14:paraId="75E833F0" w14:textId="77777777" w:rsidTr="00C0445A">
                                <w:trPr>
                                  <w:trHeight w:val="466"/>
                                </w:trPr>
                                <w:tc>
                                  <w:tcPr>
                                    <w:tcW w:w="5524" w:type="dxa"/>
                                    <w:shd w:val="clear" w:color="auto" w:fill="auto"/>
                                  </w:tcPr>
                                  <w:p w14:paraId="74B4D561" w14:textId="77777777" w:rsidR="00B90663" w:rsidRPr="00183146" w:rsidRDefault="00B90663" w:rsidP="006873D0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  <w:shd w:val="clear" w:color="auto" w:fill="auto"/>
                                  </w:tcPr>
                                  <w:p w14:paraId="586ADE60" w14:textId="77777777" w:rsidR="00B90663" w:rsidRPr="00183146" w:rsidRDefault="00B90663" w:rsidP="006873D0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3" w:type="dxa"/>
                                    <w:shd w:val="clear" w:color="auto" w:fill="auto"/>
                                    <w:vAlign w:val="bottom"/>
                                  </w:tcPr>
                                  <w:p w14:paraId="16E1F7B2" w14:textId="77777777" w:rsidR="00B90663" w:rsidRPr="000614DA" w:rsidRDefault="00B90663" w:rsidP="006873D0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cs="Arial"/>
                                        <w:b/>
                                        <w:color w:val="FFFFFF" w:themeColor="background1"/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B90663" w:rsidRPr="003A1E9E" w14:paraId="1C7AD41F" w14:textId="77777777" w:rsidTr="00C0445A">
                                <w:trPr>
                                  <w:trHeight w:val="466"/>
                                </w:trPr>
                                <w:tc>
                                  <w:tcPr>
                                    <w:tcW w:w="5524" w:type="dxa"/>
                                    <w:shd w:val="clear" w:color="auto" w:fill="auto"/>
                                  </w:tcPr>
                                  <w:p w14:paraId="681D7AF1" w14:textId="77777777" w:rsidR="00B90663" w:rsidRPr="00183146" w:rsidRDefault="00B90663" w:rsidP="006873D0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  <w:shd w:val="clear" w:color="auto" w:fill="auto"/>
                                  </w:tcPr>
                                  <w:p w14:paraId="4E025A06" w14:textId="77777777" w:rsidR="00B90663" w:rsidRPr="00183146" w:rsidRDefault="00B90663" w:rsidP="006873D0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3" w:type="dxa"/>
                                    <w:shd w:val="clear" w:color="auto" w:fill="auto"/>
                                    <w:vAlign w:val="bottom"/>
                                  </w:tcPr>
                                  <w:p w14:paraId="4B44764A" w14:textId="77777777" w:rsidR="00B90663" w:rsidRPr="000614DA" w:rsidRDefault="00B90663" w:rsidP="006873D0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cs="Arial"/>
                                        <w:b/>
                                        <w:color w:val="FFFFFF" w:themeColor="background1"/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B90663" w:rsidRPr="003A1E9E" w14:paraId="32A0154D" w14:textId="77777777" w:rsidTr="00C0445A">
                                <w:trPr>
                                  <w:trHeight w:val="608"/>
                                </w:trPr>
                                <w:tc>
                                  <w:tcPr>
                                    <w:tcW w:w="5524" w:type="dxa"/>
                                    <w:shd w:val="clear" w:color="auto" w:fill="auto"/>
                                  </w:tcPr>
                                  <w:p w14:paraId="2F285792" w14:textId="77777777" w:rsidR="00B90663" w:rsidRPr="00183146" w:rsidRDefault="00B90663" w:rsidP="006873D0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  <w:shd w:val="clear" w:color="auto" w:fill="auto"/>
                                  </w:tcPr>
                                  <w:p w14:paraId="39B43942" w14:textId="77777777" w:rsidR="00B90663" w:rsidRPr="00183146" w:rsidRDefault="00B90663" w:rsidP="006873D0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3" w:type="dxa"/>
                                    <w:shd w:val="clear" w:color="auto" w:fill="auto"/>
                                    <w:vAlign w:val="bottom"/>
                                  </w:tcPr>
                                  <w:p w14:paraId="52055BD0" w14:textId="77777777" w:rsidR="00B90663" w:rsidRPr="000614DA" w:rsidRDefault="00B90663" w:rsidP="006873D0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B90663" w:rsidRPr="003A1E9E" w14:paraId="15248038" w14:textId="77777777" w:rsidTr="00C0445A">
                                <w:trPr>
                                  <w:trHeight w:val="466"/>
                                </w:trPr>
                                <w:tc>
                                  <w:tcPr>
                                    <w:tcW w:w="5524" w:type="dxa"/>
                                    <w:shd w:val="clear" w:color="auto" w:fill="auto"/>
                                  </w:tcPr>
                                  <w:p w14:paraId="425E038A" w14:textId="77777777" w:rsidR="00B90663" w:rsidRPr="00183146" w:rsidRDefault="00B90663" w:rsidP="006873D0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  <w:shd w:val="clear" w:color="auto" w:fill="auto"/>
                                  </w:tcPr>
                                  <w:p w14:paraId="2BBA936F" w14:textId="77777777" w:rsidR="00B90663" w:rsidRPr="00183146" w:rsidRDefault="00B90663" w:rsidP="006873D0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3" w:type="dxa"/>
                                    <w:shd w:val="clear" w:color="auto" w:fill="auto"/>
                                    <w:vAlign w:val="bottom"/>
                                  </w:tcPr>
                                  <w:p w14:paraId="2FB6DC0C" w14:textId="77777777" w:rsidR="00B90663" w:rsidRPr="000614DA" w:rsidRDefault="00B90663" w:rsidP="006873D0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B90663" w:rsidRPr="003A1E9E" w14:paraId="0B1846C7" w14:textId="77777777" w:rsidTr="00C0445A">
                                <w:trPr>
                                  <w:trHeight w:val="466"/>
                                </w:trPr>
                                <w:tc>
                                  <w:tcPr>
                                    <w:tcW w:w="5524" w:type="dxa"/>
                                    <w:shd w:val="clear" w:color="auto" w:fill="auto"/>
                                  </w:tcPr>
                                  <w:p w14:paraId="34579F3D" w14:textId="77777777" w:rsidR="00B90663" w:rsidRPr="00183146" w:rsidRDefault="00B90663" w:rsidP="006873D0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  <w:shd w:val="clear" w:color="auto" w:fill="auto"/>
                                  </w:tcPr>
                                  <w:p w14:paraId="2084B829" w14:textId="77777777" w:rsidR="00B90663" w:rsidRPr="00183146" w:rsidRDefault="00B90663" w:rsidP="006873D0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3" w:type="dxa"/>
                                    <w:shd w:val="clear" w:color="auto" w:fill="auto"/>
                                    <w:vAlign w:val="bottom"/>
                                  </w:tcPr>
                                  <w:p w14:paraId="1E99BDEF" w14:textId="77777777" w:rsidR="00B90663" w:rsidRPr="000614DA" w:rsidRDefault="00B90663" w:rsidP="006873D0">
                                    <w:pPr>
                                      <w:spacing w:line="240" w:lineRule="auto"/>
                                      <w:jc w:val="right"/>
                                      <w:rPr>
                                        <w:rFonts w:cs="Arial"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B90663" w:rsidRPr="00183146" w14:paraId="3F094F05" w14:textId="77777777" w:rsidTr="00C0445A">
                                <w:trPr>
                                  <w:trHeight w:val="466"/>
                                </w:trPr>
                                <w:tc>
                                  <w:tcPr>
                                    <w:tcW w:w="5524" w:type="dxa"/>
                                    <w:shd w:val="clear" w:color="auto" w:fill="auto"/>
                                  </w:tcPr>
                                  <w:p w14:paraId="3D6008AD" w14:textId="77777777" w:rsidR="00B90663" w:rsidRPr="00183146" w:rsidRDefault="00B90663" w:rsidP="006873D0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8" w:type="dxa"/>
                                    <w:shd w:val="clear" w:color="auto" w:fill="auto"/>
                                  </w:tcPr>
                                  <w:p w14:paraId="28399A28" w14:textId="77777777" w:rsidR="00B90663" w:rsidRPr="00183146" w:rsidRDefault="00B90663" w:rsidP="006873D0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3" w:type="dxa"/>
                                    <w:shd w:val="clear" w:color="auto" w:fill="auto"/>
                                  </w:tcPr>
                                  <w:p w14:paraId="44DBCB0B" w14:textId="77777777" w:rsidR="00B90663" w:rsidRPr="00183146" w:rsidRDefault="00B90663" w:rsidP="006873D0">
                                    <w:pPr>
                                      <w:spacing w:line="240" w:lineRule="auto"/>
                                      <w:rPr>
                                        <w:rFonts w:cs="Arial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3294D7A" w14:textId="77777777" w:rsidR="00B90663" w:rsidRPr="00097762" w:rsidRDefault="00B90663" w:rsidP="00BD3E85">
                              <w:pPr>
                                <w:pStyle w:val="FooterIDEAL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98E84" id="Group 6" o:spid="_x0000_s1026" style="position:absolute;margin-left:-31.05pt;margin-top:0;width:548.65pt;height:652.55pt;z-index:251663360;mso-width-relative:margin;mso-height-relative:margin" coordsize="19627,16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9627;height:16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" filled="t" fillcolor="#99c8ce">
                  <v:fill color2="#aed2b7" rotate="t" colors="0 #99c8ce;1 #008696;1 #aed2b7" focus="100%" type="gradient"/>
                  <v:imagedata r:id="rId9" o:title=""/>
                </v:shape>
                <v:rect id="Rectangle 8" o:spid="_x0000_s1028" style="position:absolute;width:19627;height:1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" stroked="f" strokeweight="2pt">
                  <v:fill color2="#008696" o:opacity2=".25" rotate="t" colors="0 white;1 #15646d;1 #008696;1 #008696" focus="100%" type="gradient"/>
                  <v:textbox>
                    <w:txbxContent>
                      <w:tbl>
                        <w:tblPr>
                          <w:tblW w:w="10485" w:type="dxa"/>
                          <w:tblLook w:val="04A0" w:firstRow="1" w:lastRow="0" w:firstColumn="1" w:lastColumn="0" w:noHBand="0" w:noVBand="1"/>
                        </w:tblPr>
                        <w:tblGrid>
                          <w:gridCol w:w="5524"/>
                          <w:gridCol w:w="708"/>
                          <w:gridCol w:w="4253"/>
                        </w:tblGrid>
                        <w:tr w:rsidR="00B90663" w:rsidRPr="00183146" w14:paraId="4E0BC36D" w14:textId="77777777" w:rsidTr="00C0445A">
                          <w:trPr>
                            <w:trHeight w:val="342"/>
                          </w:trPr>
                          <w:tc>
                            <w:tcPr>
                              <w:tcW w:w="5524" w:type="dxa"/>
                              <w:shd w:val="clear" w:color="auto" w:fill="auto"/>
                              <w:vAlign w:val="bottom"/>
                            </w:tcPr>
                            <w:p w14:paraId="068968E0" w14:textId="77777777" w:rsidR="00B90663" w:rsidRPr="008752CE" w:rsidRDefault="00B90663" w:rsidP="00875737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color w:val="009999"/>
                                  <w:sz w:val="24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shd w:val="clear" w:color="auto" w:fill="auto"/>
                            </w:tcPr>
                            <w:p w14:paraId="60890A87" w14:textId="77777777" w:rsidR="00B90663" w:rsidRPr="00183146" w:rsidRDefault="00B90663" w:rsidP="00875737">
                              <w:pPr>
                                <w:spacing w:line="240" w:lineRule="auto"/>
                                <w:jc w:val="center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4253" w:type="dxa"/>
                              <w:shd w:val="clear" w:color="auto" w:fill="auto"/>
                              <w:vAlign w:val="bottom"/>
                            </w:tcPr>
                            <w:p w14:paraId="0465BCE1" w14:textId="77777777" w:rsidR="00B90663" w:rsidRPr="003E7628" w:rsidRDefault="00B90663" w:rsidP="00875737">
                              <w:pPr>
                                <w:spacing w:line="240" w:lineRule="auto"/>
                                <w:jc w:val="right"/>
                                <w:rPr>
                                  <w:rFonts w:cs="Arial"/>
                                  <w:b/>
                                  <w:color w:val="FFFFFF" w:themeColor="background1"/>
                                  <w:sz w:val="24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B90663" w:rsidRPr="00183146" w14:paraId="716524BE" w14:textId="77777777" w:rsidTr="00C0445A">
                          <w:trPr>
                            <w:trHeight w:val="360"/>
                          </w:trPr>
                          <w:tc>
                            <w:tcPr>
                              <w:tcW w:w="5524" w:type="dxa"/>
                              <w:shd w:val="clear" w:color="auto" w:fill="auto"/>
                              <w:vAlign w:val="bottom"/>
                            </w:tcPr>
                            <w:p w14:paraId="34551593" w14:textId="77777777" w:rsidR="00B90663" w:rsidRPr="004F3AD3" w:rsidRDefault="00B90663" w:rsidP="00875737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color w:val="009999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shd w:val="clear" w:color="auto" w:fill="auto"/>
                            </w:tcPr>
                            <w:p w14:paraId="3F296E3C" w14:textId="77777777" w:rsidR="00B90663" w:rsidRPr="00183146" w:rsidRDefault="00B90663" w:rsidP="00875737">
                              <w:pPr>
                                <w:spacing w:line="240" w:lineRule="auto"/>
                                <w:jc w:val="center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4253" w:type="dxa"/>
                              <w:shd w:val="clear" w:color="auto" w:fill="auto"/>
                              <w:vAlign w:val="bottom"/>
                            </w:tcPr>
                            <w:p w14:paraId="3376D8BA" w14:textId="77777777" w:rsidR="00B90663" w:rsidRPr="003E7628" w:rsidRDefault="00B90663" w:rsidP="00875737">
                              <w:pPr>
                                <w:spacing w:line="240" w:lineRule="auto"/>
                                <w:jc w:val="right"/>
                                <w:rPr>
                                  <w:rFonts w:cs="Arial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c>
                        </w:tr>
                        <w:tr w:rsidR="00B90663" w:rsidRPr="00183146" w14:paraId="328B20F4" w14:textId="77777777" w:rsidTr="00C0445A">
                          <w:trPr>
                            <w:trHeight w:val="437"/>
                          </w:trPr>
                          <w:tc>
                            <w:tcPr>
                              <w:tcW w:w="5524" w:type="dxa"/>
                              <w:shd w:val="clear" w:color="auto" w:fill="auto"/>
                              <w:vAlign w:val="bottom"/>
                            </w:tcPr>
                            <w:p w14:paraId="503F90AC" w14:textId="77777777" w:rsidR="00B90663" w:rsidRPr="006902EC" w:rsidRDefault="00B90663" w:rsidP="00875737">
                              <w:pPr>
                                <w:spacing w:line="240" w:lineRule="auto"/>
                                <w:rPr>
                                  <w:rFonts w:cs="Arial"/>
                                  <w:color w:val="009999"/>
                                  <w:sz w:val="24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shd w:val="clear" w:color="auto" w:fill="auto"/>
                            </w:tcPr>
                            <w:p w14:paraId="319DF5DF" w14:textId="77777777" w:rsidR="00B90663" w:rsidRPr="00183146" w:rsidRDefault="00B90663" w:rsidP="00875737">
                              <w:pPr>
                                <w:spacing w:line="240" w:lineRule="auto"/>
                                <w:jc w:val="center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4253" w:type="dxa"/>
                              <w:shd w:val="clear" w:color="auto" w:fill="auto"/>
                              <w:vAlign w:val="bottom"/>
                            </w:tcPr>
                            <w:p w14:paraId="13EE2842" w14:textId="77777777" w:rsidR="00B90663" w:rsidRPr="003E7628" w:rsidRDefault="00B90663" w:rsidP="00875737">
                              <w:pPr>
                                <w:spacing w:line="240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4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B90663" w:rsidRPr="00183146" w14:paraId="6AA17BC7" w14:textId="77777777" w:rsidTr="00C0445A">
                          <w:trPr>
                            <w:trHeight w:val="522"/>
                          </w:trPr>
                          <w:tc>
                            <w:tcPr>
                              <w:tcW w:w="5524" w:type="dxa"/>
                              <w:shd w:val="clear" w:color="auto" w:fill="auto"/>
                              <w:vAlign w:val="bottom"/>
                            </w:tcPr>
                            <w:p w14:paraId="1E7BF43A" w14:textId="77777777" w:rsidR="00B90663" w:rsidRPr="008752CE" w:rsidRDefault="00B90663" w:rsidP="00875737">
                              <w:pPr>
                                <w:spacing w:line="240" w:lineRule="auto"/>
                                <w:rPr>
                                  <w:rFonts w:cs="Arial"/>
                                  <w:color w:val="009999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shd w:val="clear" w:color="auto" w:fill="auto"/>
                            </w:tcPr>
                            <w:p w14:paraId="145528C5" w14:textId="77777777" w:rsidR="00B90663" w:rsidRPr="00183146" w:rsidRDefault="00B90663" w:rsidP="00875737">
                              <w:pPr>
                                <w:spacing w:line="240" w:lineRule="auto"/>
                                <w:jc w:val="center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4253" w:type="dxa"/>
                              <w:shd w:val="clear" w:color="auto" w:fill="auto"/>
                              <w:vAlign w:val="bottom"/>
                            </w:tcPr>
                            <w:p w14:paraId="2209BCEC" w14:textId="77777777" w:rsidR="00B90663" w:rsidRPr="003E7628" w:rsidRDefault="00B90663" w:rsidP="00875737">
                              <w:pPr>
                                <w:spacing w:line="240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c>
                        </w:tr>
                        <w:tr w:rsidR="00B90663" w:rsidRPr="00183146" w14:paraId="7CA96055" w14:textId="77777777" w:rsidTr="00C0445A">
                          <w:trPr>
                            <w:trHeight w:val="252"/>
                          </w:trPr>
                          <w:tc>
                            <w:tcPr>
                              <w:tcW w:w="5524" w:type="dxa"/>
                              <w:shd w:val="clear" w:color="auto" w:fill="auto"/>
                              <w:vAlign w:val="bottom"/>
                            </w:tcPr>
                            <w:p w14:paraId="50167D86" w14:textId="77777777" w:rsidR="00B90663" w:rsidRPr="008752CE" w:rsidRDefault="00B90663" w:rsidP="00875737">
                              <w:pPr>
                                <w:spacing w:line="240" w:lineRule="auto"/>
                                <w:rPr>
                                  <w:rFonts w:cs="Arial"/>
                                  <w:color w:val="009999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shd w:val="clear" w:color="auto" w:fill="auto"/>
                            </w:tcPr>
                            <w:p w14:paraId="09DA5DAB" w14:textId="77777777" w:rsidR="00B90663" w:rsidRPr="00183146" w:rsidRDefault="00B90663" w:rsidP="00875737">
                              <w:pPr>
                                <w:spacing w:line="240" w:lineRule="auto"/>
                                <w:jc w:val="center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4253" w:type="dxa"/>
                              <w:shd w:val="clear" w:color="auto" w:fill="auto"/>
                              <w:vAlign w:val="bottom"/>
                            </w:tcPr>
                            <w:p w14:paraId="19481063" w14:textId="77777777" w:rsidR="00B90663" w:rsidRPr="003E7628" w:rsidRDefault="00B90663" w:rsidP="00875737">
                              <w:pPr>
                                <w:spacing w:line="240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c>
                        </w:tr>
                        <w:tr w:rsidR="00B90663" w:rsidRPr="00183146" w14:paraId="468D04AE" w14:textId="77777777" w:rsidTr="00C0445A">
                          <w:trPr>
                            <w:trHeight w:val="2813"/>
                          </w:trPr>
                          <w:tc>
                            <w:tcPr>
                              <w:tcW w:w="5524" w:type="dxa"/>
                              <w:shd w:val="clear" w:color="auto" w:fill="auto"/>
                              <w:vAlign w:val="bottom"/>
                            </w:tcPr>
                            <w:p w14:paraId="08E189D4" w14:textId="77777777" w:rsidR="00B90663" w:rsidRPr="008752CE" w:rsidRDefault="00B90663" w:rsidP="00875737">
                              <w:pPr>
                                <w:spacing w:line="240" w:lineRule="auto"/>
                                <w:jc w:val="center"/>
                                <w:rPr>
                                  <w:rFonts w:cs="Arial"/>
                                  <w:color w:val="009999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shd w:val="clear" w:color="auto" w:fill="auto"/>
                            </w:tcPr>
                            <w:p w14:paraId="4F7141B0" w14:textId="77777777" w:rsidR="00B90663" w:rsidRPr="00183146" w:rsidRDefault="00B90663" w:rsidP="00875737">
                              <w:pPr>
                                <w:spacing w:line="240" w:lineRule="auto"/>
                                <w:jc w:val="center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4253" w:type="dxa"/>
                              <w:shd w:val="clear" w:color="auto" w:fill="auto"/>
                              <w:vAlign w:val="bottom"/>
                            </w:tcPr>
                            <w:p w14:paraId="46F1D534" w14:textId="77777777" w:rsidR="00B90663" w:rsidRPr="007634AA" w:rsidRDefault="00B90663" w:rsidP="00875737">
                              <w:pPr>
                                <w:spacing w:line="240" w:lineRule="auto"/>
                                <w:jc w:val="right"/>
                                <w:rPr>
                                  <w:rFonts w:cs="Arial"/>
                                  <w:sz w:val="24"/>
                                </w:rPr>
                              </w:pPr>
                            </w:p>
                          </w:tc>
                        </w:tr>
                        <w:tr w:rsidR="00B90663" w:rsidRPr="00183146" w14:paraId="3D74513B" w14:textId="77777777" w:rsidTr="00C0445A">
                          <w:trPr>
                            <w:trHeight w:val="1919"/>
                          </w:trPr>
                          <w:tc>
                            <w:tcPr>
                              <w:tcW w:w="10485" w:type="dxa"/>
                              <w:gridSpan w:val="3"/>
                              <w:shd w:val="clear" w:color="auto" w:fill="auto"/>
                            </w:tcPr>
                            <w:p w14:paraId="2AF96A6B" w14:textId="206B57D8" w:rsidR="00B90663" w:rsidRPr="0011337D" w:rsidRDefault="00B90663" w:rsidP="003D31AB">
                              <w:pPr>
                                <w:spacing w:line="240" w:lineRule="auto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ru-RU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ru-RU"/>
                                </w:rPr>
                                <w:t>Частное техническое задание на единичную спецификацию</w:t>
                              </w:r>
                            </w:p>
                          </w:tc>
                        </w:tr>
                        <w:tr w:rsidR="00B90663" w:rsidRPr="00183146" w14:paraId="67450558" w14:textId="77777777" w:rsidTr="00C0445A">
                          <w:trPr>
                            <w:trHeight w:val="3676"/>
                          </w:trPr>
                          <w:tc>
                            <w:tcPr>
                              <w:tcW w:w="10485" w:type="dxa"/>
                              <w:gridSpan w:val="3"/>
                              <w:shd w:val="clear" w:color="auto" w:fill="auto"/>
                            </w:tcPr>
                            <w:p w14:paraId="325D0D6A" w14:textId="77777777" w:rsidR="00B90663" w:rsidRDefault="00B90663" w:rsidP="004152B8">
                              <w:pPr>
                                <w:spacing w:after="0" w:line="240" w:lineRule="auto"/>
                                <w:jc w:val="center"/>
                                <w:rPr>
                                  <w:rFonts w:cs="Arial"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4"/>
                                  <w:lang w:val="ru-RU"/>
                                </w:rPr>
                                <w:t>Проект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</w:rPr>
                                <w:t xml:space="preserve">: 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lang w:val="ru-RU"/>
                                </w:rPr>
                                <w:t>«</w:t>
                              </w:r>
                              <w:r w:rsidRPr="00E36CE1">
                                <w:rPr>
                                  <w:rFonts w:cs="Arial"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ru-RU"/>
                                </w:rPr>
                                <w:t>Внедрение системы а</w:t>
                              </w:r>
                              <w:r>
                                <w:rPr>
                                  <w:rFonts w:cs="Arial"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ru-RU"/>
                                </w:rPr>
                                <w:t>втоматизации</w:t>
                              </w:r>
                            </w:p>
                            <w:p w14:paraId="36D87233" w14:textId="77777777" w:rsidR="00B90663" w:rsidRDefault="00B90663" w:rsidP="004152B8">
                              <w:pPr>
                                <w:spacing w:after="0" w:line="240" w:lineRule="auto"/>
                                <w:jc w:val="center"/>
                                <w:rPr>
                                  <w:rFonts w:cs="Arial"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ru-RU"/>
                                </w:rPr>
                              </w:pPr>
                              <w:r w:rsidRPr="00E36CE1">
                                <w:rPr>
                                  <w:rFonts w:cs="Arial"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ru-RU"/>
                                </w:rPr>
                                <w:t xml:space="preserve">конструкторской подготовки </w:t>
                              </w:r>
                              <w:r>
                                <w:rPr>
                                  <w:rFonts w:cs="Arial"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ru-RU"/>
                                </w:rPr>
                                <w:t>производства</w:t>
                              </w:r>
                            </w:p>
                            <w:p w14:paraId="28A1EE70" w14:textId="77777777" w:rsidR="00B90663" w:rsidRPr="009C4AD9" w:rsidRDefault="00B90663" w:rsidP="009C4AD9">
                              <w:pPr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 w:val="44"/>
                                  <w:lang w:val="ru-RU"/>
                                </w:rPr>
                              </w:pPr>
                              <w:r w:rsidRPr="00E36CE1">
                                <w:rPr>
                                  <w:rFonts w:cs="Arial"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ru-RU"/>
                                </w:rPr>
                                <w:t xml:space="preserve">на базе </w:t>
                              </w:r>
                              <w:r>
                                <w:rPr>
                                  <w:rFonts w:cs="Arial"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/>
                                </w:rPr>
                                <w:t>PLM</w:t>
                              </w:r>
                              <w:r w:rsidRPr="009C4AD9">
                                <w:rPr>
                                  <w:rFonts w:cs="Arial"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rFonts w:cs="Arial"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ru-RU"/>
                                </w:rPr>
                                <w:t xml:space="preserve">системы </w:t>
                              </w:r>
                              <w:r w:rsidRPr="00E36CE1">
                                <w:rPr>
                                  <w:rFonts w:cs="Arial"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/>
                                </w:rPr>
                                <w:t>Teamcenter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lang w:val="ru-RU"/>
                                </w:rPr>
                                <w:t>»</w:t>
                              </w:r>
                            </w:p>
                          </w:tc>
                        </w:tr>
                        <w:tr w:rsidR="00B90663" w:rsidRPr="00183146" w14:paraId="177F95DD" w14:textId="77777777" w:rsidTr="00C0445A">
                          <w:trPr>
                            <w:trHeight w:val="1735"/>
                          </w:trPr>
                          <w:tc>
                            <w:tcPr>
                              <w:tcW w:w="10485" w:type="dxa"/>
                              <w:gridSpan w:val="3"/>
                              <w:shd w:val="clear" w:color="auto" w:fill="auto"/>
                            </w:tcPr>
                            <w:p w14:paraId="5819525F" w14:textId="77777777" w:rsidR="00B90663" w:rsidRDefault="00B90663" w:rsidP="004152B8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4"/>
                                </w:rPr>
                                <w:t>Заказчик: ОАО «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lang w:val="ru-RU"/>
                                </w:rPr>
                                <w:t>Метровагонмаш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</w:rPr>
                                <w:t>»</w:t>
                              </w:r>
                            </w:p>
                            <w:p w14:paraId="43D37E03" w14:textId="77777777" w:rsidR="00B90663" w:rsidRDefault="00B90663" w:rsidP="006F2DD7">
                              <w:pPr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 w:val="44"/>
                                  <w:lang w:val="ru-RU"/>
                                </w:rPr>
                              </w:pPr>
                            </w:p>
                            <w:p w14:paraId="5DEAE5D2" w14:textId="08052BA3" w:rsidR="00B90663" w:rsidRPr="00AE2ED4" w:rsidRDefault="00B90663" w:rsidP="004152B8">
                              <w:pPr>
                                <w:spacing w:after="0" w:line="240" w:lineRule="auto"/>
                                <w:jc w:val="center"/>
                                <w:rPr>
                                  <w:rFonts w:cs="Arial"/>
                                  <w:color w:val="FFFFFF" w:themeColor="background1"/>
                                  <w:lang w:val="ru-R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4"/>
                                  <w:lang w:val="ru-RU"/>
                                </w:rPr>
                                <w:t>Исполнитель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</w:rPr>
                                <w:t xml:space="preserve">: 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lang w:val="en-US"/>
                                </w:rPr>
                                <w:t>IDEAL</w:t>
                              </w:r>
                              <w:r w:rsidRPr="00AE2ED4">
                                <w:rPr>
                                  <w:color w:val="FFFFFF" w:themeColor="background1"/>
                                  <w:sz w:val="44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lang w:val="en-US"/>
                                </w:rPr>
                                <w:t>PLM</w:t>
                              </w:r>
                            </w:p>
                          </w:tc>
                        </w:tr>
                        <w:tr w:rsidR="00B90663" w:rsidRPr="003A1E9E" w14:paraId="22E2F5E4" w14:textId="77777777" w:rsidTr="00C0445A">
                          <w:trPr>
                            <w:trHeight w:val="298"/>
                          </w:trPr>
                          <w:tc>
                            <w:tcPr>
                              <w:tcW w:w="5524" w:type="dxa"/>
                              <w:shd w:val="clear" w:color="auto" w:fill="auto"/>
                            </w:tcPr>
                            <w:p w14:paraId="14A4FA55" w14:textId="77777777" w:rsidR="00B90663" w:rsidRPr="00183146" w:rsidRDefault="00B90663" w:rsidP="00875737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shd w:val="clear" w:color="auto" w:fill="auto"/>
                            </w:tcPr>
                            <w:p w14:paraId="18244774" w14:textId="77777777" w:rsidR="00B90663" w:rsidRPr="00183146" w:rsidRDefault="00B90663" w:rsidP="00875737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4253" w:type="dxa"/>
                              <w:shd w:val="clear" w:color="auto" w:fill="auto"/>
                              <w:vAlign w:val="bottom"/>
                            </w:tcPr>
                            <w:p w14:paraId="42D5E5F0" w14:textId="77777777" w:rsidR="00B90663" w:rsidRPr="000614DA" w:rsidRDefault="00B90663" w:rsidP="00875737">
                              <w:pPr>
                                <w:spacing w:line="240" w:lineRule="auto"/>
                                <w:jc w:val="right"/>
                                <w:rPr>
                                  <w:rFonts w:cs="Arial"/>
                                  <w:b/>
                                  <w:color w:val="FFFFFF" w:themeColor="background1"/>
                                  <w:sz w:val="24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B90663" w:rsidRPr="003A1E9E" w14:paraId="2C145D82" w14:textId="77777777" w:rsidTr="00C0445A">
                          <w:trPr>
                            <w:trHeight w:val="466"/>
                          </w:trPr>
                          <w:tc>
                            <w:tcPr>
                              <w:tcW w:w="5524" w:type="dxa"/>
                              <w:shd w:val="clear" w:color="auto" w:fill="auto"/>
                            </w:tcPr>
                            <w:p w14:paraId="77FFED2A" w14:textId="77777777" w:rsidR="00B90663" w:rsidRPr="00183146" w:rsidRDefault="00B90663" w:rsidP="00875737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shd w:val="clear" w:color="auto" w:fill="auto"/>
                            </w:tcPr>
                            <w:p w14:paraId="303A4D15" w14:textId="77777777" w:rsidR="00B90663" w:rsidRPr="00183146" w:rsidRDefault="00B90663" w:rsidP="00875737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4253" w:type="dxa"/>
                              <w:shd w:val="clear" w:color="auto" w:fill="auto"/>
                              <w:vAlign w:val="bottom"/>
                            </w:tcPr>
                            <w:p w14:paraId="47ABFCF7" w14:textId="77777777" w:rsidR="00B90663" w:rsidRPr="000614DA" w:rsidRDefault="00B90663" w:rsidP="00875737">
                              <w:pPr>
                                <w:spacing w:line="240" w:lineRule="auto"/>
                                <w:jc w:val="right"/>
                                <w:rPr>
                                  <w:rFonts w:cs="Arial"/>
                                  <w:b/>
                                  <w:color w:val="FFFFFF" w:themeColor="background1"/>
                                  <w:sz w:val="24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B90663" w:rsidRPr="003A1E9E" w14:paraId="5390CA7C" w14:textId="77777777" w:rsidTr="00C0445A">
                          <w:trPr>
                            <w:trHeight w:val="466"/>
                          </w:trPr>
                          <w:tc>
                            <w:tcPr>
                              <w:tcW w:w="5524" w:type="dxa"/>
                              <w:shd w:val="clear" w:color="auto" w:fill="auto"/>
                            </w:tcPr>
                            <w:p w14:paraId="24540C89" w14:textId="77777777" w:rsidR="00B90663" w:rsidRPr="00183146" w:rsidRDefault="00B90663" w:rsidP="00875737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shd w:val="clear" w:color="auto" w:fill="auto"/>
                            </w:tcPr>
                            <w:p w14:paraId="4771A21C" w14:textId="77777777" w:rsidR="00B90663" w:rsidRPr="00183146" w:rsidRDefault="00B90663" w:rsidP="00875737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4253" w:type="dxa"/>
                              <w:shd w:val="clear" w:color="auto" w:fill="auto"/>
                              <w:vAlign w:val="bottom"/>
                            </w:tcPr>
                            <w:p w14:paraId="6D64EACE" w14:textId="77777777" w:rsidR="00B90663" w:rsidRPr="000614DA" w:rsidRDefault="00B90663" w:rsidP="00875737">
                              <w:pPr>
                                <w:spacing w:line="240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c>
                        </w:tr>
                        <w:tr w:rsidR="00B90663" w:rsidRPr="003A1E9E" w14:paraId="75E833F0" w14:textId="77777777" w:rsidTr="00C0445A">
                          <w:trPr>
                            <w:trHeight w:val="466"/>
                          </w:trPr>
                          <w:tc>
                            <w:tcPr>
                              <w:tcW w:w="5524" w:type="dxa"/>
                              <w:shd w:val="clear" w:color="auto" w:fill="auto"/>
                            </w:tcPr>
                            <w:p w14:paraId="74B4D561" w14:textId="77777777" w:rsidR="00B90663" w:rsidRPr="00183146" w:rsidRDefault="00B90663" w:rsidP="006873D0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shd w:val="clear" w:color="auto" w:fill="auto"/>
                            </w:tcPr>
                            <w:p w14:paraId="586ADE60" w14:textId="77777777" w:rsidR="00B90663" w:rsidRPr="00183146" w:rsidRDefault="00B90663" w:rsidP="006873D0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4253" w:type="dxa"/>
                              <w:shd w:val="clear" w:color="auto" w:fill="auto"/>
                              <w:vAlign w:val="bottom"/>
                            </w:tcPr>
                            <w:p w14:paraId="16E1F7B2" w14:textId="77777777" w:rsidR="00B90663" w:rsidRPr="000614DA" w:rsidRDefault="00B90663" w:rsidP="006873D0">
                              <w:pPr>
                                <w:spacing w:line="240" w:lineRule="auto"/>
                                <w:jc w:val="right"/>
                                <w:rPr>
                                  <w:rFonts w:cs="Arial"/>
                                  <w:b/>
                                  <w:color w:val="FFFFFF" w:themeColor="background1"/>
                                  <w:sz w:val="24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B90663" w:rsidRPr="003A1E9E" w14:paraId="1C7AD41F" w14:textId="77777777" w:rsidTr="00C0445A">
                          <w:trPr>
                            <w:trHeight w:val="466"/>
                          </w:trPr>
                          <w:tc>
                            <w:tcPr>
                              <w:tcW w:w="5524" w:type="dxa"/>
                              <w:shd w:val="clear" w:color="auto" w:fill="auto"/>
                            </w:tcPr>
                            <w:p w14:paraId="681D7AF1" w14:textId="77777777" w:rsidR="00B90663" w:rsidRPr="00183146" w:rsidRDefault="00B90663" w:rsidP="006873D0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shd w:val="clear" w:color="auto" w:fill="auto"/>
                            </w:tcPr>
                            <w:p w14:paraId="4E025A06" w14:textId="77777777" w:rsidR="00B90663" w:rsidRPr="00183146" w:rsidRDefault="00B90663" w:rsidP="006873D0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4253" w:type="dxa"/>
                              <w:shd w:val="clear" w:color="auto" w:fill="auto"/>
                              <w:vAlign w:val="bottom"/>
                            </w:tcPr>
                            <w:p w14:paraId="4B44764A" w14:textId="77777777" w:rsidR="00B90663" w:rsidRPr="000614DA" w:rsidRDefault="00B90663" w:rsidP="006873D0">
                              <w:pPr>
                                <w:spacing w:line="240" w:lineRule="auto"/>
                                <w:jc w:val="right"/>
                                <w:rPr>
                                  <w:rFonts w:cs="Arial"/>
                                  <w:b/>
                                  <w:color w:val="FFFFFF" w:themeColor="background1"/>
                                  <w:sz w:val="24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B90663" w:rsidRPr="003A1E9E" w14:paraId="32A0154D" w14:textId="77777777" w:rsidTr="00C0445A">
                          <w:trPr>
                            <w:trHeight w:val="608"/>
                          </w:trPr>
                          <w:tc>
                            <w:tcPr>
                              <w:tcW w:w="5524" w:type="dxa"/>
                              <w:shd w:val="clear" w:color="auto" w:fill="auto"/>
                            </w:tcPr>
                            <w:p w14:paraId="2F285792" w14:textId="77777777" w:rsidR="00B90663" w:rsidRPr="00183146" w:rsidRDefault="00B90663" w:rsidP="006873D0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shd w:val="clear" w:color="auto" w:fill="auto"/>
                            </w:tcPr>
                            <w:p w14:paraId="39B43942" w14:textId="77777777" w:rsidR="00B90663" w:rsidRPr="00183146" w:rsidRDefault="00B90663" w:rsidP="006873D0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4253" w:type="dxa"/>
                              <w:shd w:val="clear" w:color="auto" w:fill="auto"/>
                              <w:vAlign w:val="bottom"/>
                            </w:tcPr>
                            <w:p w14:paraId="52055BD0" w14:textId="77777777" w:rsidR="00B90663" w:rsidRPr="000614DA" w:rsidRDefault="00B90663" w:rsidP="006873D0">
                              <w:pPr>
                                <w:spacing w:line="240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c>
                        </w:tr>
                        <w:tr w:rsidR="00B90663" w:rsidRPr="003A1E9E" w14:paraId="15248038" w14:textId="77777777" w:rsidTr="00C0445A">
                          <w:trPr>
                            <w:trHeight w:val="466"/>
                          </w:trPr>
                          <w:tc>
                            <w:tcPr>
                              <w:tcW w:w="5524" w:type="dxa"/>
                              <w:shd w:val="clear" w:color="auto" w:fill="auto"/>
                            </w:tcPr>
                            <w:p w14:paraId="425E038A" w14:textId="77777777" w:rsidR="00B90663" w:rsidRPr="00183146" w:rsidRDefault="00B90663" w:rsidP="006873D0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shd w:val="clear" w:color="auto" w:fill="auto"/>
                            </w:tcPr>
                            <w:p w14:paraId="2BBA936F" w14:textId="77777777" w:rsidR="00B90663" w:rsidRPr="00183146" w:rsidRDefault="00B90663" w:rsidP="006873D0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4253" w:type="dxa"/>
                              <w:shd w:val="clear" w:color="auto" w:fill="auto"/>
                              <w:vAlign w:val="bottom"/>
                            </w:tcPr>
                            <w:p w14:paraId="2FB6DC0C" w14:textId="77777777" w:rsidR="00B90663" w:rsidRPr="000614DA" w:rsidRDefault="00B90663" w:rsidP="006873D0">
                              <w:pPr>
                                <w:spacing w:line="240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c>
                        </w:tr>
                        <w:tr w:rsidR="00B90663" w:rsidRPr="003A1E9E" w14:paraId="0B1846C7" w14:textId="77777777" w:rsidTr="00C0445A">
                          <w:trPr>
                            <w:trHeight w:val="466"/>
                          </w:trPr>
                          <w:tc>
                            <w:tcPr>
                              <w:tcW w:w="5524" w:type="dxa"/>
                              <w:shd w:val="clear" w:color="auto" w:fill="auto"/>
                            </w:tcPr>
                            <w:p w14:paraId="34579F3D" w14:textId="77777777" w:rsidR="00B90663" w:rsidRPr="00183146" w:rsidRDefault="00B90663" w:rsidP="006873D0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shd w:val="clear" w:color="auto" w:fill="auto"/>
                            </w:tcPr>
                            <w:p w14:paraId="2084B829" w14:textId="77777777" w:rsidR="00B90663" w:rsidRPr="00183146" w:rsidRDefault="00B90663" w:rsidP="006873D0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4253" w:type="dxa"/>
                              <w:shd w:val="clear" w:color="auto" w:fill="auto"/>
                              <w:vAlign w:val="bottom"/>
                            </w:tcPr>
                            <w:p w14:paraId="1E99BDEF" w14:textId="77777777" w:rsidR="00B90663" w:rsidRPr="000614DA" w:rsidRDefault="00B90663" w:rsidP="006873D0">
                              <w:pPr>
                                <w:spacing w:line="240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c>
                        </w:tr>
                        <w:tr w:rsidR="00B90663" w:rsidRPr="00183146" w14:paraId="3F094F05" w14:textId="77777777" w:rsidTr="00C0445A">
                          <w:trPr>
                            <w:trHeight w:val="466"/>
                          </w:trPr>
                          <w:tc>
                            <w:tcPr>
                              <w:tcW w:w="5524" w:type="dxa"/>
                              <w:shd w:val="clear" w:color="auto" w:fill="auto"/>
                            </w:tcPr>
                            <w:p w14:paraId="3D6008AD" w14:textId="77777777" w:rsidR="00B90663" w:rsidRPr="00183146" w:rsidRDefault="00B90663" w:rsidP="006873D0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shd w:val="clear" w:color="auto" w:fill="auto"/>
                            </w:tcPr>
                            <w:p w14:paraId="28399A28" w14:textId="77777777" w:rsidR="00B90663" w:rsidRPr="00183146" w:rsidRDefault="00B90663" w:rsidP="006873D0">
                              <w:pPr>
                                <w:spacing w:line="240" w:lineRule="auto"/>
                                <w:rPr>
                                  <w:rFonts w:cs="Arial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4253" w:type="dxa"/>
                              <w:shd w:val="clear" w:color="auto" w:fill="auto"/>
                            </w:tcPr>
                            <w:p w14:paraId="44DBCB0B" w14:textId="77777777" w:rsidR="00B90663" w:rsidRPr="00183146" w:rsidRDefault="00B90663" w:rsidP="006873D0">
                              <w:pPr>
                                <w:spacing w:line="240" w:lineRule="auto"/>
                                <w:rPr>
                                  <w:rFonts w:cs="Arial"/>
                                  <w:lang w:val="ru-RU"/>
                                </w:rPr>
                              </w:pPr>
                            </w:p>
                          </w:tc>
                        </w:tr>
                      </w:tbl>
                      <w:p w14:paraId="63294D7A" w14:textId="77777777" w:rsidR="00B90663" w:rsidRPr="00097762" w:rsidRDefault="00B90663" w:rsidP="00BD3E85">
                        <w:pPr>
                          <w:pStyle w:val="FooterIDEAL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7773C7" w:rsidRPr="009F34DD">
        <w:br w:type="page"/>
      </w:r>
    </w:p>
    <w:p w14:paraId="745BDCC8" w14:textId="10B1F26E" w:rsidR="00F96D2A" w:rsidRPr="009F34DD" w:rsidRDefault="005211B5" w:rsidP="005211B5">
      <w:pPr>
        <w:pStyle w:val="NameDocumentLongContentPage"/>
        <w:spacing w:line="240" w:lineRule="atLeast"/>
        <w:jc w:val="both"/>
        <w:rPr>
          <w:color w:val="009999"/>
        </w:rPr>
      </w:pPr>
      <w:r w:rsidRPr="009F34DD">
        <w:rPr>
          <w:color w:val="009999"/>
        </w:rPr>
        <w:lastRenderedPageBreak/>
        <w:t>Частное техническое задание на единичную спецификацию</w:t>
      </w:r>
    </w:p>
    <w:tbl>
      <w:tblPr>
        <w:tblStyle w:val="a8"/>
        <w:tblW w:w="99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2410"/>
        <w:gridCol w:w="2009"/>
        <w:gridCol w:w="3519"/>
      </w:tblGrid>
      <w:tr w:rsidR="005B295F" w:rsidRPr="009F34DD" w14:paraId="379288F1" w14:textId="77777777" w:rsidTr="005B295F">
        <w:trPr>
          <w:trHeight w:val="123"/>
        </w:trPr>
        <w:tc>
          <w:tcPr>
            <w:tcW w:w="1962" w:type="dxa"/>
            <w:tcBorders>
              <w:top w:val="single" w:sz="18" w:space="0" w:color="009999"/>
              <w:left w:val="single" w:sz="18" w:space="0" w:color="009999"/>
              <w:bottom w:val="nil"/>
            </w:tcBorders>
          </w:tcPr>
          <w:p w14:paraId="0331CE4F" w14:textId="77777777" w:rsidR="005B295F" w:rsidRPr="009F34DD" w:rsidRDefault="005B295F" w:rsidP="005B295F">
            <w:pPr>
              <w:ind w:left="142" w:right="-108"/>
              <w:rPr>
                <w:color w:val="008696"/>
                <w:sz w:val="10"/>
                <w:szCs w:val="10"/>
              </w:rPr>
            </w:pPr>
          </w:p>
        </w:tc>
        <w:tc>
          <w:tcPr>
            <w:tcW w:w="2410" w:type="dxa"/>
            <w:tcBorders>
              <w:top w:val="single" w:sz="18" w:space="0" w:color="009999"/>
              <w:bottom w:val="nil"/>
            </w:tcBorders>
          </w:tcPr>
          <w:p w14:paraId="28C464AC" w14:textId="77777777" w:rsidR="005B295F" w:rsidRPr="009F34DD" w:rsidRDefault="005B295F" w:rsidP="00875737">
            <w:pPr>
              <w:rPr>
                <w:color w:val="008696"/>
                <w:sz w:val="10"/>
                <w:szCs w:val="10"/>
              </w:rPr>
            </w:pPr>
          </w:p>
        </w:tc>
        <w:tc>
          <w:tcPr>
            <w:tcW w:w="2009" w:type="dxa"/>
            <w:tcBorders>
              <w:top w:val="single" w:sz="18" w:space="0" w:color="009999"/>
              <w:bottom w:val="nil"/>
            </w:tcBorders>
          </w:tcPr>
          <w:p w14:paraId="1156E844" w14:textId="77777777" w:rsidR="005B295F" w:rsidRPr="009F34DD" w:rsidRDefault="005B295F" w:rsidP="00875737">
            <w:pPr>
              <w:ind w:right="-109"/>
              <w:rPr>
                <w:sz w:val="10"/>
                <w:szCs w:val="10"/>
                <w:lang w:val="ru-RU"/>
              </w:rPr>
            </w:pPr>
          </w:p>
        </w:tc>
        <w:tc>
          <w:tcPr>
            <w:tcW w:w="3519" w:type="dxa"/>
            <w:tcBorders>
              <w:top w:val="single" w:sz="18" w:space="0" w:color="009999"/>
              <w:bottom w:val="nil"/>
              <w:right w:val="single" w:sz="18" w:space="0" w:color="009999"/>
            </w:tcBorders>
          </w:tcPr>
          <w:p w14:paraId="4E1931A6" w14:textId="77777777" w:rsidR="005B295F" w:rsidRPr="009F34DD" w:rsidRDefault="005B295F" w:rsidP="005B295F">
            <w:pPr>
              <w:ind w:right="-108"/>
              <w:rPr>
                <w:sz w:val="10"/>
                <w:szCs w:val="10"/>
              </w:rPr>
            </w:pPr>
          </w:p>
        </w:tc>
      </w:tr>
      <w:tr w:rsidR="005B295F" w:rsidRPr="009F34DD" w14:paraId="74FE8403" w14:textId="77777777" w:rsidTr="005B295F">
        <w:tc>
          <w:tcPr>
            <w:tcW w:w="1962" w:type="dxa"/>
            <w:tcBorders>
              <w:top w:val="nil"/>
              <w:left w:val="single" w:sz="18" w:space="0" w:color="009999"/>
              <w:bottom w:val="nil"/>
            </w:tcBorders>
          </w:tcPr>
          <w:p w14:paraId="0B9C6503" w14:textId="77777777" w:rsidR="005B295F" w:rsidRPr="009F34DD" w:rsidRDefault="005B295F" w:rsidP="0011337D">
            <w:pPr>
              <w:ind w:left="142" w:right="-108"/>
              <w:rPr>
                <w:color w:val="008696"/>
                <w:sz w:val="24"/>
                <w:szCs w:val="24"/>
              </w:rPr>
            </w:pPr>
            <w:r w:rsidRPr="009F34DD">
              <w:rPr>
                <w:color w:val="008696"/>
                <w:sz w:val="24"/>
                <w:szCs w:val="24"/>
                <w:lang w:val="ru-RU"/>
              </w:rPr>
              <w:t>Дата ревизии</w:t>
            </w:r>
            <w:r w:rsidRPr="009F34DD">
              <w:rPr>
                <w:color w:val="008696"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09DBE74E" w14:textId="28B58421" w:rsidR="005B295F" w:rsidRPr="009F34DD" w:rsidRDefault="000D7AFF" w:rsidP="0011337D">
            <w:pPr>
              <w:rPr>
                <w:color w:val="008696"/>
                <w:sz w:val="24"/>
                <w:szCs w:val="24"/>
              </w:rPr>
            </w:pPr>
            <w:r>
              <w:rPr>
                <w:color w:val="008696"/>
                <w:sz w:val="24"/>
                <w:szCs w:val="24"/>
              </w:rPr>
              <w:t>10</w:t>
            </w:r>
            <w:r w:rsidR="005B295F" w:rsidRPr="009F34DD">
              <w:rPr>
                <w:color w:val="008696"/>
                <w:sz w:val="24"/>
                <w:szCs w:val="24"/>
              </w:rPr>
              <w:t>.</w:t>
            </w:r>
            <w:r>
              <w:rPr>
                <w:color w:val="008696"/>
                <w:sz w:val="24"/>
                <w:szCs w:val="24"/>
                <w:lang w:val="ru-RU"/>
              </w:rPr>
              <w:t>06</w:t>
            </w:r>
            <w:r w:rsidR="008F68A3">
              <w:rPr>
                <w:color w:val="008696"/>
                <w:sz w:val="24"/>
                <w:szCs w:val="24"/>
              </w:rPr>
              <w:t>.2016</w:t>
            </w: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54454C30" w14:textId="77777777" w:rsidR="005B295F" w:rsidRPr="009F34DD" w:rsidRDefault="005B295F" w:rsidP="0011337D">
            <w:pPr>
              <w:ind w:right="-109"/>
              <w:rPr>
                <w:sz w:val="24"/>
                <w:szCs w:val="24"/>
                <w:lang w:val="ru-RU"/>
              </w:rPr>
            </w:pPr>
            <w:r w:rsidRPr="009F34DD">
              <w:rPr>
                <w:color w:val="008696"/>
                <w:sz w:val="24"/>
                <w:szCs w:val="24"/>
                <w:lang w:val="ru-RU"/>
              </w:rPr>
              <w:t>Номер документа</w:t>
            </w:r>
            <w:r w:rsidRPr="009F34DD">
              <w:rPr>
                <w:color w:val="008696"/>
                <w:sz w:val="24"/>
                <w:szCs w:val="24"/>
              </w:rPr>
              <w:t>:</w:t>
            </w:r>
          </w:p>
        </w:tc>
        <w:tc>
          <w:tcPr>
            <w:tcW w:w="3519" w:type="dxa"/>
            <w:tcBorders>
              <w:top w:val="nil"/>
              <w:bottom w:val="nil"/>
              <w:right w:val="single" w:sz="18" w:space="0" w:color="009999"/>
            </w:tcBorders>
          </w:tcPr>
          <w:p w14:paraId="0188B7C4" w14:textId="2805B47B" w:rsidR="005B295F" w:rsidRPr="009F34DD" w:rsidRDefault="005B295F" w:rsidP="0011337D">
            <w:pPr>
              <w:rPr>
                <w:color w:val="008696"/>
                <w:sz w:val="24"/>
                <w:szCs w:val="24"/>
                <w:lang w:val="ru-RU"/>
              </w:rPr>
            </w:pPr>
            <w:r w:rsidRPr="009F34DD">
              <w:rPr>
                <w:color w:val="008696"/>
                <w:sz w:val="24"/>
                <w:szCs w:val="24"/>
                <w:lang w:val="en-US"/>
              </w:rPr>
              <w:t>IS</w:t>
            </w:r>
            <w:r w:rsidR="005211B5" w:rsidRPr="009F34DD">
              <w:rPr>
                <w:color w:val="008696"/>
                <w:sz w:val="24"/>
                <w:szCs w:val="24"/>
              </w:rPr>
              <w:t>-10</w:t>
            </w:r>
            <w:r w:rsidR="00122452" w:rsidRPr="009F34DD">
              <w:rPr>
                <w:color w:val="008696"/>
                <w:sz w:val="24"/>
                <w:szCs w:val="24"/>
              </w:rPr>
              <w:t>12</w:t>
            </w:r>
            <w:r w:rsidRPr="009F34DD">
              <w:rPr>
                <w:color w:val="008696"/>
                <w:sz w:val="24"/>
                <w:szCs w:val="24"/>
              </w:rPr>
              <w:t>2015/1</w:t>
            </w:r>
          </w:p>
        </w:tc>
      </w:tr>
      <w:tr w:rsidR="005B295F" w:rsidRPr="009F34DD" w14:paraId="597C9234" w14:textId="77777777" w:rsidTr="005B295F">
        <w:tc>
          <w:tcPr>
            <w:tcW w:w="1962" w:type="dxa"/>
            <w:tcBorders>
              <w:top w:val="nil"/>
              <w:left w:val="single" w:sz="18" w:space="0" w:color="009999"/>
              <w:bottom w:val="nil"/>
            </w:tcBorders>
          </w:tcPr>
          <w:p w14:paraId="631B4E91" w14:textId="77777777" w:rsidR="005B295F" w:rsidRPr="009F34DD" w:rsidRDefault="005B295F" w:rsidP="005B295F">
            <w:pPr>
              <w:ind w:left="142" w:right="-108"/>
              <w:rPr>
                <w:color w:val="008696"/>
                <w:sz w:val="24"/>
                <w:szCs w:val="24"/>
              </w:rPr>
            </w:pPr>
            <w:r w:rsidRPr="009F34DD">
              <w:rPr>
                <w:color w:val="008696"/>
                <w:sz w:val="24"/>
                <w:szCs w:val="24"/>
                <w:lang w:val="ru-RU"/>
              </w:rPr>
              <w:t>Номер ревизии</w:t>
            </w:r>
            <w:r w:rsidRPr="009F34DD">
              <w:rPr>
                <w:color w:val="008696"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29A1F036" w14:textId="34F62849" w:rsidR="005B295F" w:rsidRPr="009F34DD" w:rsidRDefault="000D7AFF" w:rsidP="005B295F">
            <w:pPr>
              <w:jc w:val="both"/>
              <w:rPr>
                <w:color w:val="008696"/>
                <w:sz w:val="24"/>
                <w:szCs w:val="24"/>
              </w:rPr>
            </w:pPr>
            <w:r>
              <w:rPr>
                <w:color w:val="008696"/>
                <w:sz w:val="24"/>
                <w:szCs w:val="24"/>
                <w:lang w:val="ru-RU"/>
              </w:rPr>
              <w:t>0.5</w:t>
            </w:r>
          </w:p>
        </w:tc>
        <w:tc>
          <w:tcPr>
            <w:tcW w:w="5528" w:type="dxa"/>
            <w:gridSpan w:val="2"/>
            <w:tcBorders>
              <w:top w:val="nil"/>
              <w:bottom w:val="nil"/>
              <w:right w:val="single" w:sz="18" w:space="0" w:color="009999"/>
            </w:tcBorders>
          </w:tcPr>
          <w:p w14:paraId="448911CC" w14:textId="77777777" w:rsidR="005B295F" w:rsidRPr="009F34DD" w:rsidRDefault="005B295F" w:rsidP="005B295F">
            <w:pPr>
              <w:rPr>
                <w:color w:val="008696"/>
                <w:sz w:val="24"/>
                <w:szCs w:val="24"/>
                <w:lang w:val="ru-RU"/>
              </w:rPr>
            </w:pPr>
            <w:r w:rsidRPr="009F34DD">
              <w:rPr>
                <w:color w:val="008696"/>
                <w:sz w:val="24"/>
                <w:szCs w:val="24"/>
                <w:lang w:val="ru-RU"/>
              </w:rPr>
              <w:t>Содержание документа</w:t>
            </w:r>
            <w:r w:rsidRPr="009F34DD">
              <w:rPr>
                <w:color w:val="008696"/>
                <w:sz w:val="24"/>
                <w:szCs w:val="24"/>
              </w:rPr>
              <w:t xml:space="preserve"> </w:t>
            </w:r>
            <w:r w:rsidRPr="009F34DD">
              <w:rPr>
                <w:rFonts w:cstheme="minorHAnsi"/>
                <w:color w:val="008696"/>
                <w:sz w:val="24"/>
                <w:szCs w:val="24"/>
              </w:rPr>
              <w:t>©</w:t>
            </w:r>
            <w:r w:rsidRPr="009F34DD">
              <w:rPr>
                <w:rFonts w:cstheme="minorHAnsi"/>
                <w:color w:val="008696"/>
                <w:sz w:val="24"/>
                <w:szCs w:val="24"/>
                <w:lang w:val="ru-RU"/>
              </w:rPr>
              <w:t xml:space="preserve"> </w:t>
            </w:r>
            <w:r w:rsidRPr="009F34DD">
              <w:rPr>
                <w:color w:val="008696"/>
                <w:sz w:val="24"/>
                <w:szCs w:val="24"/>
              </w:rPr>
              <w:t>IDEAL PLM 2015</w:t>
            </w:r>
          </w:p>
        </w:tc>
      </w:tr>
      <w:tr w:rsidR="005B295F" w:rsidRPr="009F34DD" w14:paraId="5BEB3AE0" w14:textId="77777777" w:rsidTr="005B295F">
        <w:tc>
          <w:tcPr>
            <w:tcW w:w="1962" w:type="dxa"/>
            <w:tcBorders>
              <w:top w:val="nil"/>
              <w:left w:val="single" w:sz="18" w:space="0" w:color="009999"/>
              <w:bottom w:val="single" w:sz="18" w:space="0" w:color="009999"/>
            </w:tcBorders>
          </w:tcPr>
          <w:p w14:paraId="1B01BF97" w14:textId="77777777" w:rsidR="005B295F" w:rsidRPr="009F34DD" w:rsidRDefault="005B295F" w:rsidP="005B295F">
            <w:pPr>
              <w:ind w:left="142" w:right="-108"/>
              <w:rPr>
                <w:color w:val="008696"/>
                <w:sz w:val="10"/>
                <w:szCs w:val="10"/>
              </w:rPr>
            </w:pPr>
          </w:p>
        </w:tc>
        <w:tc>
          <w:tcPr>
            <w:tcW w:w="2410" w:type="dxa"/>
            <w:tcBorders>
              <w:top w:val="nil"/>
              <w:bottom w:val="single" w:sz="18" w:space="0" w:color="009999"/>
            </w:tcBorders>
          </w:tcPr>
          <w:p w14:paraId="2D1FD082" w14:textId="77777777" w:rsidR="005B295F" w:rsidRPr="009F34DD" w:rsidRDefault="005B295F" w:rsidP="005B295F">
            <w:pPr>
              <w:jc w:val="both"/>
              <w:rPr>
                <w:color w:val="008696"/>
                <w:sz w:val="10"/>
                <w:szCs w:val="10"/>
              </w:rPr>
            </w:pPr>
          </w:p>
        </w:tc>
        <w:tc>
          <w:tcPr>
            <w:tcW w:w="5528" w:type="dxa"/>
            <w:gridSpan w:val="2"/>
            <w:tcBorders>
              <w:top w:val="nil"/>
              <w:bottom w:val="single" w:sz="18" w:space="0" w:color="009999"/>
              <w:right w:val="single" w:sz="18" w:space="0" w:color="009999"/>
            </w:tcBorders>
          </w:tcPr>
          <w:p w14:paraId="388EDE19" w14:textId="77777777" w:rsidR="005B295F" w:rsidRPr="009F34DD" w:rsidRDefault="005B295F" w:rsidP="005B295F">
            <w:pPr>
              <w:rPr>
                <w:color w:val="008696"/>
                <w:sz w:val="10"/>
                <w:szCs w:val="10"/>
              </w:rPr>
            </w:pPr>
          </w:p>
        </w:tc>
      </w:tr>
    </w:tbl>
    <w:p w14:paraId="7A36DA12" w14:textId="77777777" w:rsidR="00595BCD" w:rsidRPr="009F34DD" w:rsidRDefault="00595BCD" w:rsidP="000135A4">
      <w:pPr>
        <w:pStyle w:val="af0"/>
        <w:spacing w:before="240"/>
        <w:rPr>
          <w:rFonts w:eastAsiaTheme="majorEastAsia" w:cstheme="majorBidi"/>
          <w:color w:val="009999"/>
          <w:sz w:val="48"/>
          <w:szCs w:val="32"/>
          <w:lang w:val="ru-RU"/>
        </w:rPr>
      </w:pPr>
      <w:r w:rsidRPr="009F34DD">
        <w:rPr>
          <w:rFonts w:eastAsiaTheme="majorEastAsia" w:cstheme="majorBidi"/>
          <w:color w:val="009999"/>
          <w:sz w:val="48"/>
          <w:szCs w:val="32"/>
          <w:lang w:val="ru-RU"/>
        </w:rPr>
        <w:t>Лист утверждения</w:t>
      </w:r>
    </w:p>
    <w:p w14:paraId="2558EB43" w14:textId="77777777" w:rsidR="00595BCD" w:rsidRPr="009F34DD" w:rsidRDefault="00595BCD" w:rsidP="00595BCD">
      <w:pPr>
        <w:pStyle w:val="Druck"/>
        <w:spacing w:before="0" w:line="240" w:lineRule="auto"/>
        <w:jc w:val="left"/>
        <w:rPr>
          <w:rFonts w:asciiTheme="minorHAnsi" w:hAnsiTheme="minorHAnsi" w:cs="Arial"/>
          <w:b/>
          <w:i/>
          <w:sz w:val="28"/>
          <w:szCs w:val="28"/>
          <w:u w:val="single"/>
          <w:lang w:val="ru-RU"/>
        </w:rPr>
      </w:pPr>
      <w:r w:rsidRPr="009F34DD">
        <w:rPr>
          <w:rFonts w:asciiTheme="minorHAnsi" w:hAnsiTheme="minorHAnsi" w:cs="Arial"/>
          <w:b/>
          <w:i/>
          <w:sz w:val="28"/>
          <w:szCs w:val="28"/>
          <w:u w:val="single"/>
          <w:lang w:val="ru-RU"/>
        </w:rPr>
        <w:t>Утверждено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617"/>
        <w:gridCol w:w="2705"/>
        <w:gridCol w:w="2323"/>
      </w:tblGrid>
      <w:tr w:rsidR="00595BCD" w:rsidRPr="009F34DD" w14:paraId="6FF15152" w14:textId="77777777" w:rsidTr="00875737">
        <w:tc>
          <w:tcPr>
            <w:tcW w:w="4113" w:type="dxa"/>
            <w:tcBorders>
              <w:top w:val="nil"/>
              <w:left w:val="nil"/>
              <w:bottom w:val="single" w:sz="2" w:space="0" w:color="009999"/>
              <w:right w:val="nil"/>
            </w:tcBorders>
            <w:hideMark/>
          </w:tcPr>
          <w:p w14:paraId="5F463398" w14:textId="77777777" w:rsidR="00595BCD" w:rsidRPr="009F34DD" w:rsidRDefault="00595BCD" w:rsidP="00875737">
            <w:pPr>
              <w:pStyle w:val="af0"/>
              <w:rPr>
                <w:lang w:val="ru-RU"/>
              </w:rPr>
            </w:pPr>
            <w:r w:rsidRPr="009F34DD">
              <w:rPr>
                <w:lang w:val="ru-RU"/>
              </w:rPr>
              <w:t>ФИО, должность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2" w:space="0" w:color="009999"/>
              <w:right w:val="nil"/>
            </w:tcBorders>
            <w:hideMark/>
          </w:tcPr>
          <w:p w14:paraId="23362849" w14:textId="77777777" w:rsidR="00595BCD" w:rsidRPr="009F34DD" w:rsidRDefault="00595BCD" w:rsidP="00875737">
            <w:pPr>
              <w:pStyle w:val="af0"/>
              <w:jc w:val="center"/>
              <w:rPr>
                <w:lang w:val="ru-RU"/>
              </w:rPr>
            </w:pPr>
            <w:r w:rsidRPr="009F34DD">
              <w:rPr>
                <w:lang w:val="ru-RU"/>
              </w:rPr>
              <w:t>Дата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2" w:space="0" w:color="009999"/>
              <w:right w:val="nil"/>
            </w:tcBorders>
            <w:hideMark/>
          </w:tcPr>
          <w:p w14:paraId="6FB438BB" w14:textId="77777777" w:rsidR="00595BCD" w:rsidRPr="009F34DD" w:rsidRDefault="00595BCD" w:rsidP="00875737">
            <w:pPr>
              <w:jc w:val="center"/>
              <w:rPr>
                <w:lang w:val="ru-RU"/>
              </w:rPr>
            </w:pPr>
            <w:r w:rsidRPr="009F34DD">
              <w:rPr>
                <w:lang w:val="ru-RU"/>
              </w:rPr>
              <w:t>Подпись</w:t>
            </w:r>
          </w:p>
        </w:tc>
      </w:tr>
      <w:tr w:rsidR="00595BCD" w:rsidRPr="009F34DD" w14:paraId="2EEB9221" w14:textId="77777777" w:rsidTr="00875737">
        <w:trPr>
          <w:trHeight w:val="334"/>
        </w:trPr>
        <w:tc>
          <w:tcPr>
            <w:tcW w:w="9645" w:type="dxa"/>
            <w:gridSpan w:val="3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  <w:shd w:val="clear" w:color="auto" w:fill="008696"/>
            <w:hideMark/>
          </w:tcPr>
          <w:p w14:paraId="17C9AC81" w14:textId="77777777" w:rsidR="00595BCD" w:rsidRPr="009F34DD" w:rsidRDefault="00F2046C" w:rsidP="00F2046C">
            <w:pPr>
              <w:pStyle w:val="af0"/>
              <w:spacing w:line="240" w:lineRule="auto"/>
              <w:jc w:val="left"/>
            </w:pPr>
            <w:r w:rsidRPr="009F34DD">
              <w:rPr>
                <w:b/>
                <w:color w:val="FFFFFF" w:themeColor="background1"/>
                <w:lang w:val="ru-RU"/>
              </w:rPr>
              <w:t>ОА</w:t>
            </w:r>
            <w:r w:rsidR="00595BCD" w:rsidRPr="009F34DD">
              <w:rPr>
                <w:b/>
                <w:color w:val="FFFFFF" w:themeColor="background1"/>
                <w:lang w:val="ru-RU"/>
              </w:rPr>
              <w:t>О «</w:t>
            </w:r>
            <w:r w:rsidRPr="009F34DD">
              <w:rPr>
                <w:b/>
                <w:color w:val="FFFFFF" w:themeColor="background1"/>
                <w:lang w:val="ru-RU"/>
              </w:rPr>
              <w:t>Метровагонмаш</w:t>
            </w:r>
            <w:r w:rsidR="00595BCD" w:rsidRPr="009F34DD">
              <w:rPr>
                <w:b/>
                <w:color w:val="FFFFFF" w:themeColor="background1"/>
                <w:lang w:val="ru-RU"/>
              </w:rPr>
              <w:t>»</w:t>
            </w:r>
          </w:p>
        </w:tc>
      </w:tr>
      <w:tr w:rsidR="00595BCD" w:rsidRPr="009F34DD" w14:paraId="56377455" w14:textId="77777777" w:rsidTr="006D64E2">
        <w:tc>
          <w:tcPr>
            <w:tcW w:w="5103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  <w:hideMark/>
          </w:tcPr>
          <w:p w14:paraId="3F352859" w14:textId="1BF5D307" w:rsidR="000135A4" w:rsidRPr="009F34DD" w:rsidRDefault="00950C63" w:rsidP="006D64E2">
            <w:pPr>
              <w:pStyle w:val="af0"/>
              <w:spacing w:after="0"/>
              <w:jc w:val="left"/>
              <w:rPr>
                <w:lang w:val="ru-RU"/>
              </w:rPr>
            </w:pPr>
            <w:r w:rsidRPr="009F34DD">
              <w:rPr>
                <w:lang w:val="ru-RU"/>
              </w:rPr>
              <w:t>Шпак</w:t>
            </w:r>
            <w:r w:rsidR="000135A4" w:rsidRPr="009F34DD">
              <w:t xml:space="preserve"> </w:t>
            </w:r>
            <w:r w:rsidRPr="009F34DD">
              <w:rPr>
                <w:lang w:val="ru-RU"/>
              </w:rPr>
              <w:t>Игорь Иванович</w:t>
            </w:r>
          </w:p>
          <w:p w14:paraId="3FF8CC11" w14:textId="7C93D188" w:rsidR="00595BCD" w:rsidRPr="009F34DD" w:rsidRDefault="00950C63" w:rsidP="006D64E2">
            <w:pPr>
              <w:pStyle w:val="af0"/>
              <w:spacing w:after="0"/>
              <w:jc w:val="left"/>
              <w:rPr>
                <w:lang w:val="ru-RU"/>
              </w:rPr>
            </w:pPr>
            <w:r w:rsidRPr="009F34DD">
              <w:rPr>
                <w:i/>
                <w:sz w:val="20"/>
                <w:szCs w:val="20"/>
                <w:lang w:val="ru-RU"/>
              </w:rPr>
              <w:t>Исполнительный директор</w:t>
            </w:r>
          </w:p>
        </w:tc>
        <w:tc>
          <w:tcPr>
            <w:tcW w:w="2978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</w:tcPr>
          <w:p w14:paraId="46B96E9C" w14:textId="77777777" w:rsidR="00595BCD" w:rsidRPr="009F34DD" w:rsidRDefault="00595BCD" w:rsidP="006D64E2">
            <w:pPr>
              <w:pStyle w:val="af0"/>
              <w:spacing w:after="0"/>
              <w:jc w:val="left"/>
            </w:pPr>
          </w:p>
        </w:tc>
        <w:tc>
          <w:tcPr>
            <w:tcW w:w="2554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</w:tcPr>
          <w:p w14:paraId="52D5269F" w14:textId="77777777" w:rsidR="00595BCD" w:rsidRPr="009F34DD" w:rsidRDefault="00595BCD" w:rsidP="006D64E2">
            <w:pPr>
              <w:pStyle w:val="af0"/>
              <w:spacing w:after="0"/>
              <w:jc w:val="left"/>
            </w:pPr>
          </w:p>
        </w:tc>
      </w:tr>
    </w:tbl>
    <w:p w14:paraId="6EDD2B64" w14:textId="77777777" w:rsidR="00F2046C" w:rsidRPr="009F34DD" w:rsidRDefault="00F2046C" w:rsidP="00F2046C">
      <w:pPr>
        <w:pStyle w:val="Druck"/>
        <w:spacing w:before="240" w:line="240" w:lineRule="auto"/>
        <w:jc w:val="left"/>
        <w:rPr>
          <w:rFonts w:asciiTheme="minorHAnsi" w:hAnsiTheme="minorHAnsi" w:cs="Arial"/>
          <w:b/>
          <w:i/>
          <w:sz w:val="28"/>
          <w:szCs w:val="28"/>
          <w:u w:val="single"/>
          <w:lang w:val="ru-RU"/>
        </w:rPr>
      </w:pPr>
      <w:r w:rsidRPr="009F34DD">
        <w:rPr>
          <w:rFonts w:asciiTheme="minorHAnsi" w:hAnsiTheme="minorHAnsi" w:cs="Arial"/>
          <w:b/>
          <w:i/>
          <w:sz w:val="28"/>
          <w:szCs w:val="28"/>
          <w:u w:val="single"/>
          <w:lang w:val="ru-RU"/>
        </w:rPr>
        <w:t>Согласовано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617"/>
        <w:gridCol w:w="2705"/>
        <w:gridCol w:w="2323"/>
      </w:tblGrid>
      <w:tr w:rsidR="00F2046C" w:rsidRPr="009F34DD" w14:paraId="6616D531" w14:textId="77777777" w:rsidTr="008F68A3">
        <w:tc>
          <w:tcPr>
            <w:tcW w:w="4617" w:type="dxa"/>
            <w:tcBorders>
              <w:top w:val="nil"/>
              <w:left w:val="nil"/>
              <w:bottom w:val="single" w:sz="2" w:space="0" w:color="009999"/>
              <w:right w:val="nil"/>
            </w:tcBorders>
            <w:hideMark/>
          </w:tcPr>
          <w:p w14:paraId="35D691F1" w14:textId="77777777" w:rsidR="00F2046C" w:rsidRPr="009F34DD" w:rsidRDefault="00F2046C" w:rsidP="008409C5">
            <w:pPr>
              <w:pStyle w:val="af0"/>
              <w:rPr>
                <w:lang w:val="ru-RU"/>
              </w:rPr>
            </w:pPr>
            <w:r w:rsidRPr="009F34DD">
              <w:rPr>
                <w:lang w:val="ru-RU"/>
              </w:rPr>
              <w:t>ФИО, должность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2" w:space="0" w:color="009999"/>
              <w:right w:val="nil"/>
            </w:tcBorders>
            <w:hideMark/>
          </w:tcPr>
          <w:p w14:paraId="03A992B6" w14:textId="77777777" w:rsidR="00F2046C" w:rsidRPr="009F34DD" w:rsidRDefault="00F2046C" w:rsidP="008409C5">
            <w:pPr>
              <w:pStyle w:val="af0"/>
              <w:jc w:val="center"/>
              <w:rPr>
                <w:lang w:val="ru-RU"/>
              </w:rPr>
            </w:pPr>
            <w:r w:rsidRPr="009F34DD">
              <w:rPr>
                <w:lang w:val="ru-RU"/>
              </w:rPr>
              <w:t>Дата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2" w:space="0" w:color="009999"/>
              <w:right w:val="nil"/>
            </w:tcBorders>
            <w:hideMark/>
          </w:tcPr>
          <w:p w14:paraId="1B6E0086" w14:textId="77777777" w:rsidR="00F2046C" w:rsidRPr="009F34DD" w:rsidRDefault="00F2046C" w:rsidP="008409C5">
            <w:pPr>
              <w:jc w:val="center"/>
              <w:rPr>
                <w:lang w:val="ru-RU"/>
              </w:rPr>
            </w:pPr>
            <w:r w:rsidRPr="009F34DD">
              <w:rPr>
                <w:lang w:val="ru-RU"/>
              </w:rPr>
              <w:t>Подпись</w:t>
            </w:r>
          </w:p>
        </w:tc>
      </w:tr>
      <w:tr w:rsidR="00F2046C" w:rsidRPr="009F34DD" w14:paraId="61313541" w14:textId="77777777" w:rsidTr="00950C63">
        <w:trPr>
          <w:trHeight w:val="334"/>
        </w:trPr>
        <w:tc>
          <w:tcPr>
            <w:tcW w:w="9645" w:type="dxa"/>
            <w:gridSpan w:val="3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  <w:shd w:val="clear" w:color="auto" w:fill="008696"/>
            <w:hideMark/>
          </w:tcPr>
          <w:p w14:paraId="14FDA1B4" w14:textId="77777777" w:rsidR="00F2046C" w:rsidRPr="009F34DD" w:rsidRDefault="00F2046C" w:rsidP="008409C5">
            <w:pPr>
              <w:pStyle w:val="af0"/>
              <w:spacing w:line="240" w:lineRule="auto"/>
              <w:jc w:val="left"/>
              <w:rPr>
                <w:lang w:val="ru-RU"/>
              </w:rPr>
            </w:pPr>
            <w:r w:rsidRPr="009F34DD">
              <w:rPr>
                <w:b/>
                <w:color w:val="FFFFFF" w:themeColor="background1"/>
                <w:lang w:val="ru-RU"/>
              </w:rPr>
              <w:t>ОАО «Метровагонмаш»</w:t>
            </w:r>
          </w:p>
        </w:tc>
      </w:tr>
      <w:tr w:rsidR="00950C63" w:rsidRPr="009F34DD" w14:paraId="61A4D13E" w14:textId="77777777" w:rsidTr="006D64E2">
        <w:tc>
          <w:tcPr>
            <w:tcW w:w="5103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  <w:hideMark/>
          </w:tcPr>
          <w:p w14:paraId="2DAF3880" w14:textId="6A918567" w:rsidR="00950C63" w:rsidRPr="009F34DD" w:rsidRDefault="006D64E2" w:rsidP="006D64E2">
            <w:pPr>
              <w:pStyle w:val="af0"/>
              <w:spacing w:after="0"/>
              <w:jc w:val="left"/>
              <w:rPr>
                <w:lang w:val="ru-RU"/>
              </w:rPr>
            </w:pPr>
            <w:r w:rsidRPr="009F34DD">
              <w:rPr>
                <w:lang w:val="ru-RU"/>
              </w:rPr>
              <w:t>Дзюбан Владимир Дмитриевич</w:t>
            </w:r>
          </w:p>
          <w:p w14:paraId="36175ED7" w14:textId="700B99CD" w:rsidR="00950C63" w:rsidRPr="009F34DD" w:rsidRDefault="006D64E2" w:rsidP="006D64E2">
            <w:pPr>
              <w:pStyle w:val="af0"/>
              <w:spacing w:after="0"/>
              <w:jc w:val="left"/>
              <w:rPr>
                <w:lang w:val="ru-RU"/>
              </w:rPr>
            </w:pPr>
            <w:r w:rsidRPr="009F34DD">
              <w:rPr>
                <w:i/>
                <w:sz w:val="20"/>
                <w:szCs w:val="20"/>
                <w:lang w:val="ru-RU"/>
              </w:rPr>
              <w:t>Директор проектно-конструкторского центра</w:t>
            </w:r>
          </w:p>
        </w:tc>
        <w:tc>
          <w:tcPr>
            <w:tcW w:w="2978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</w:tcPr>
          <w:p w14:paraId="399E3DDD" w14:textId="77777777" w:rsidR="00950C63" w:rsidRPr="009F34DD" w:rsidRDefault="00950C63" w:rsidP="006D64E2">
            <w:pPr>
              <w:pStyle w:val="af0"/>
              <w:spacing w:after="0"/>
              <w:jc w:val="left"/>
            </w:pPr>
          </w:p>
        </w:tc>
        <w:tc>
          <w:tcPr>
            <w:tcW w:w="2554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</w:tcPr>
          <w:p w14:paraId="06B8265F" w14:textId="77777777" w:rsidR="00950C63" w:rsidRPr="009F34DD" w:rsidRDefault="00950C63" w:rsidP="006D64E2">
            <w:pPr>
              <w:pStyle w:val="af0"/>
              <w:spacing w:after="0"/>
              <w:jc w:val="left"/>
            </w:pPr>
          </w:p>
        </w:tc>
      </w:tr>
      <w:tr w:rsidR="006D64E2" w:rsidRPr="009F34DD" w14:paraId="7D82CF32" w14:textId="77777777" w:rsidTr="006D64E2">
        <w:tc>
          <w:tcPr>
            <w:tcW w:w="5103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  <w:hideMark/>
          </w:tcPr>
          <w:p w14:paraId="10622882" w14:textId="77777777" w:rsidR="006D64E2" w:rsidRPr="009F34DD" w:rsidRDefault="006D64E2" w:rsidP="006D64E2">
            <w:pPr>
              <w:pStyle w:val="af0"/>
              <w:spacing w:after="0"/>
              <w:jc w:val="left"/>
              <w:rPr>
                <w:lang w:val="ru-RU"/>
              </w:rPr>
            </w:pPr>
            <w:r w:rsidRPr="009F34DD">
              <w:rPr>
                <w:lang w:val="ru-RU"/>
              </w:rPr>
              <w:t>Грицаев</w:t>
            </w:r>
            <w:r w:rsidRPr="009F34DD">
              <w:t xml:space="preserve"> </w:t>
            </w:r>
            <w:r w:rsidRPr="009F34DD">
              <w:rPr>
                <w:lang w:val="ru-RU"/>
              </w:rPr>
              <w:t>Алексей</w:t>
            </w:r>
            <w:r w:rsidRPr="009F34DD">
              <w:t xml:space="preserve"> </w:t>
            </w:r>
            <w:r w:rsidRPr="009F34DD">
              <w:rPr>
                <w:lang w:val="ru-RU"/>
              </w:rPr>
              <w:t>Иванович</w:t>
            </w:r>
          </w:p>
          <w:p w14:paraId="20B8C936" w14:textId="77777777" w:rsidR="006D64E2" w:rsidRPr="009F34DD" w:rsidRDefault="006D64E2" w:rsidP="006D64E2">
            <w:pPr>
              <w:pStyle w:val="af0"/>
              <w:spacing w:after="0"/>
              <w:jc w:val="left"/>
              <w:rPr>
                <w:lang w:val="ru-RU"/>
              </w:rPr>
            </w:pPr>
            <w:r w:rsidRPr="009F34DD">
              <w:rPr>
                <w:i/>
                <w:sz w:val="20"/>
                <w:szCs w:val="20"/>
                <w:lang w:val="ru-RU"/>
              </w:rPr>
              <w:t>Главный конструктор</w:t>
            </w:r>
          </w:p>
        </w:tc>
        <w:tc>
          <w:tcPr>
            <w:tcW w:w="2978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</w:tcPr>
          <w:p w14:paraId="6C0BE91E" w14:textId="77777777" w:rsidR="006D64E2" w:rsidRPr="009F34DD" w:rsidRDefault="006D64E2" w:rsidP="006D64E2">
            <w:pPr>
              <w:pStyle w:val="af0"/>
              <w:spacing w:after="0"/>
              <w:jc w:val="left"/>
            </w:pPr>
          </w:p>
        </w:tc>
        <w:tc>
          <w:tcPr>
            <w:tcW w:w="2554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</w:tcPr>
          <w:p w14:paraId="1FFB0F33" w14:textId="77777777" w:rsidR="006D64E2" w:rsidRPr="009F34DD" w:rsidRDefault="006D64E2" w:rsidP="006D64E2">
            <w:pPr>
              <w:pStyle w:val="af0"/>
              <w:spacing w:after="0"/>
              <w:jc w:val="left"/>
            </w:pPr>
          </w:p>
        </w:tc>
      </w:tr>
      <w:tr w:rsidR="00950C63" w:rsidRPr="009F34DD" w14:paraId="37594443" w14:textId="77777777" w:rsidTr="006D64E2">
        <w:tc>
          <w:tcPr>
            <w:tcW w:w="5103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  <w:hideMark/>
          </w:tcPr>
          <w:p w14:paraId="00F8835A" w14:textId="77777777" w:rsidR="00950C63" w:rsidRPr="009F34DD" w:rsidRDefault="00950C63" w:rsidP="006D64E2">
            <w:pPr>
              <w:pStyle w:val="af0"/>
              <w:spacing w:after="0"/>
              <w:jc w:val="left"/>
              <w:rPr>
                <w:lang w:val="ru-RU"/>
              </w:rPr>
            </w:pPr>
            <w:r w:rsidRPr="009F34DD">
              <w:rPr>
                <w:lang w:val="ru-RU"/>
              </w:rPr>
              <w:t>Колесин Алексей Юрьевич</w:t>
            </w:r>
          </w:p>
          <w:p w14:paraId="65AC0BAD" w14:textId="5CA2E686" w:rsidR="00950C63" w:rsidRPr="009F34DD" w:rsidRDefault="00950C63" w:rsidP="006D64E2">
            <w:pPr>
              <w:pStyle w:val="af0"/>
              <w:spacing w:after="0"/>
              <w:jc w:val="left"/>
            </w:pPr>
            <w:r w:rsidRPr="009F34DD">
              <w:rPr>
                <w:i/>
                <w:sz w:val="20"/>
                <w:szCs w:val="20"/>
                <w:lang w:val="ru-RU"/>
              </w:rPr>
              <w:t>Главный конструктор СКБ</w:t>
            </w:r>
          </w:p>
        </w:tc>
        <w:tc>
          <w:tcPr>
            <w:tcW w:w="2978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</w:tcPr>
          <w:p w14:paraId="1448E0F7" w14:textId="77777777" w:rsidR="00950C63" w:rsidRPr="009F34DD" w:rsidRDefault="00950C63" w:rsidP="006D64E2">
            <w:pPr>
              <w:pStyle w:val="af0"/>
              <w:spacing w:after="0"/>
              <w:jc w:val="left"/>
            </w:pPr>
          </w:p>
        </w:tc>
        <w:tc>
          <w:tcPr>
            <w:tcW w:w="2554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</w:tcPr>
          <w:p w14:paraId="4AEB1389" w14:textId="77777777" w:rsidR="00950C63" w:rsidRPr="009F34DD" w:rsidRDefault="00950C63" w:rsidP="006D64E2">
            <w:pPr>
              <w:pStyle w:val="af0"/>
              <w:spacing w:after="0"/>
            </w:pPr>
          </w:p>
        </w:tc>
      </w:tr>
      <w:tr w:rsidR="00F2046C" w:rsidRPr="009F34DD" w14:paraId="38D809FA" w14:textId="77777777" w:rsidTr="00950C63">
        <w:tc>
          <w:tcPr>
            <w:tcW w:w="9645" w:type="dxa"/>
            <w:gridSpan w:val="3"/>
            <w:tcBorders>
              <w:top w:val="nil"/>
              <w:left w:val="nil"/>
              <w:bottom w:val="single" w:sz="2" w:space="0" w:color="009999"/>
              <w:right w:val="nil"/>
            </w:tcBorders>
            <w:shd w:val="clear" w:color="auto" w:fill="008696"/>
            <w:hideMark/>
          </w:tcPr>
          <w:p w14:paraId="3F86FE56" w14:textId="77777777" w:rsidR="00F2046C" w:rsidRPr="009F34DD" w:rsidRDefault="00F2046C" w:rsidP="008409C5">
            <w:pPr>
              <w:pStyle w:val="af0"/>
              <w:spacing w:line="240" w:lineRule="auto"/>
              <w:jc w:val="left"/>
            </w:pPr>
            <w:r w:rsidRPr="009F34DD">
              <w:rPr>
                <w:b/>
                <w:color w:val="FFFFFF" w:themeColor="background1"/>
                <w:lang w:val="ru-RU"/>
              </w:rPr>
              <w:t>ООО «Идеал ПЛМ СиАйЭс»</w:t>
            </w:r>
          </w:p>
        </w:tc>
      </w:tr>
      <w:tr w:rsidR="00F2046C" w:rsidRPr="009F34DD" w14:paraId="11A046D7" w14:textId="77777777" w:rsidTr="008F68A3">
        <w:tc>
          <w:tcPr>
            <w:tcW w:w="4617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  <w:hideMark/>
          </w:tcPr>
          <w:p w14:paraId="53038267" w14:textId="77777777" w:rsidR="00F2046C" w:rsidRPr="009F34DD" w:rsidRDefault="00F2046C" w:rsidP="006D64E2">
            <w:pPr>
              <w:pStyle w:val="af0"/>
              <w:spacing w:after="0"/>
              <w:jc w:val="left"/>
            </w:pPr>
            <w:r w:rsidRPr="009F34DD">
              <w:t>Скрябин Илья Николаевич</w:t>
            </w:r>
          </w:p>
          <w:p w14:paraId="48AE874E" w14:textId="3CDB65FF" w:rsidR="00F2046C" w:rsidRPr="009F34DD" w:rsidRDefault="0075375A" w:rsidP="006D64E2">
            <w:pPr>
              <w:pStyle w:val="af0"/>
              <w:spacing w:after="0"/>
              <w:jc w:val="left"/>
            </w:pPr>
            <w:r w:rsidRPr="009F34DD">
              <w:rPr>
                <w:i/>
                <w:sz w:val="20"/>
                <w:szCs w:val="20"/>
                <w:lang w:val="ru-RU"/>
              </w:rPr>
              <w:t>Генеральный</w:t>
            </w:r>
            <w:r w:rsidR="00F2046C" w:rsidRPr="009F34DD">
              <w:rPr>
                <w:i/>
                <w:sz w:val="20"/>
                <w:szCs w:val="20"/>
              </w:rPr>
              <w:t xml:space="preserve"> директор</w:t>
            </w:r>
          </w:p>
        </w:tc>
        <w:tc>
          <w:tcPr>
            <w:tcW w:w="2705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</w:tcPr>
          <w:p w14:paraId="6A8985AA" w14:textId="77777777" w:rsidR="00F2046C" w:rsidRPr="009F34DD" w:rsidRDefault="00F2046C" w:rsidP="006D64E2">
            <w:pPr>
              <w:pStyle w:val="af0"/>
              <w:spacing w:after="0"/>
              <w:jc w:val="left"/>
            </w:pPr>
          </w:p>
        </w:tc>
        <w:tc>
          <w:tcPr>
            <w:tcW w:w="2323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</w:tcPr>
          <w:p w14:paraId="38D9ABCA" w14:textId="77777777" w:rsidR="00F2046C" w:rsidRPr="009F34DD" w:rsidRDefault="00F2046C" w:rsidP="006D64E2">
            <w:pPr>
              <w:pStyle w:val="af0"/>
              <w:spacing w:after="0"/>
            </w:pPr>
          </w:p>
        </w:tc>
      </w:tr>
    </w:tbl>
    <w:p w14:paraId="0DBE0E0F" w14:textId="77777777" w:rsidR="00595BCD" w:rsidRPr="009F34DD" w:rsidRDefault="00595BCD" w:rsidP="00595BCD">
      <w:pPr>
        <w:pStyle w:val="Druck"/>
        <w:spacing w:before="240" w:line="240" w:lineRule="auto"/>
        <w:jc w:val="left"/>
        <w:rPr>
          <w:rFonts w:asciiTheme="minorHAnsi" w:hAnsiTheme="minorHAnsi" w:cs="Arial"/>
          <w:b/>
          <w:i/>
          <w:sz w:val="28"/>
          <w:szCs w:val="28"/>
          <w:u w:val="single"/>
          <w:lang w:val="ru-RU"/>
        </w:rPr>
      </w:pPr>
      <w:r w:rsidRPr="009F34DD">
        <w:rPr>
          <w:rFonts w:asciiTheme="minorHAnsi" w:hAnsiTheme="minorHAnsi" w:cs="Arial"/>
          <w:b/>
          <w:i/>
          <w:sz w:val="28"/>
          <w:szCs w:val="28"/>
          <w:u w:val="single"/>
          <w:lang w:val="ru-RU"/>
        </w:rPr>
        <w:t>Разработано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617"/>
        <w:gridCol w:w="2705"/>
        <w:gridCol w:w="2323"/>
      </w:tblGrid>
      <w:tr w:rsidR="00595BCD" w:rsidRPr="009F34DD" w14:paraId="20F6BD94" w14:textId="77777777" w:rsidTr="007D37C9">
        <w:tc>
          <w:tcPr>
            <w:tcW w:w="4113" w:type="dxa"/>
            <w:tcBorders>
              <w:top w:val="nil"/>
              <w:left w:val="nil"/>
              <w:bottom w:val="single" w:sz="2" w:space="0" w:color="009999"/>
              <w:right w:val="nil"/>
            </w:tcBorders>
            <w:hideMark/>
          </w:tcPr>
          <w:p w14:paraId="4F2E0208" w14:textId="77777777" w:rsidR="00595BCD" w:rsidRPr="009F34DD" w:rsidRDefault="00595BCD" w:rsidP="00875737">
            <w:pPr>
              <w:pStyle w:val="af0"/>
              <w:rPr>
                <w:lang w:val="ru-RU"/>
              </w:rPr>
            </w:pPr>
            <w:r w:rsidRPr="009F34DD">
              <w:rPr>
                <w:lang w:val="ru-RU"/>
              </w:rPr>
              <w:t>ФИО, должность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2" w:space="0" w:color="009999"/>
              <w:right w:val="nil"/>
            </w:tcBorders>
            <w:hideMark/>
          </w:tcPr>
          <w:p w14:paraId="3310C9AB" w14:textId="77777777" w:rsidR="00595BCD" w:rsidRPr="009F34DD" w:rsidRDefault="00595BCD" w:rsidP="00875737">
            <w:pPr>
              <w:pStyle w:val="af0"/>
              <w:jc w:val="center"/>
              <w:rPr>
                <w:lang w:val="ru-RU"/>
              </w:rPr>
            </w:pPr>
            <w:r w:rsidRPr="009F34DD">
              <w:rPr>
                <w:lang w:val="ru-RU"/>
              </w:rPr>
              <w:t>Дата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2" w:space="0" w:color="009999"/>
              <w:right w:val="nil"/>
            </w:tcBorders>
            <w:hideMark/>
          </w:tcPr>
          <w:p w14:paraId="26157A04" w14:textId="77777777" w:rsidR="00595BCD" w:rsidRPr="009F34DD" w:rsidRDefault="00595BCD" w:rsidP="00875737">
            <w:pPr>
              <w:jc w:val="center"/>
              <w:rPr>
                <w:lang w:val="ru-RU"/>
              </w:rPr>
            </w:pPr>
            <w:r w:rsidRPr="009F34DD">
              <w:rPr>
                <w:lang w:val="ru-RU"/>
              </w:rPr>
              <w:t>Подпись</w:t>
            </w:r>
          </w:p>
        </w:tc>
      </w:tr>
      <w:tr w:rsidR="00595BCD" w:rsidRPr="009F34DD" w14:paraId="32DE3906" w14:textId="77777777" w:rsidTr="007D37C9">
        <w:tc>
          <w:tcPr>
            <w:tcW w:w="9645" w:type="dxa"/>
            <w:gridSpan w:val="3"/>
            <w:tcBorders>
              <w:top w:val="nil"/>
              <w:left w:val="nil"/>
              <w:bottom w:val="single" w:sz="2" w:space="0" w:color="009999"/>
              <w:right w:val="nil"/>
            </w:tcBorders>
            <w:shd w:val="clear" w:color="auto" w:fill="008696"/>
            <w:hideMark/>
          </w:tcPr>
          <w:p w14:paraId="34D38D3D" w14:textId="77777777" w:rsidR="00595BCD" w:rsidRPr="009F34DD" w:rsidRDefault="00595BCD" w:rsidP="00875737">
            <w:pPr>
              <w:pStyle w:val="af0"/>
              <w:spacing w:line="240" w:lineRule="auto"/>
              <w:jc w:val="left"/>
            </w:pPr>
            <w:r w:rsidRPr="009F34DD">
              <w:rPr>
                <w:b/>
                <w:color w:val="FFFFFF" w:themeColor="background1"/>
                <w:lang w:val="ru-RU"/>
              </w:rPr>
              <w:t>ООО «Идеал ПЛМ СиАйЭс»</w:t>
            </w:r>
          </w:p>
        </w:tc>
      </w:tr>
      <w:tr w:rsidR="00595BCD" w:rsidRPr="009F34DD" w14:paraId="2A44CE5A" w14:textId="77777777" w:rsidTr="006D64E2">
        <w:tc>
          <w:tcPr>
            <w:tcW w:w="5103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  <w:hideMark/>
          </w:tcPr>
          <w:p w14:paraId="123E692F" w14:textId="77777777" w:rsidR="007D37C9" w:rsidRPr="009F34DD" w:rsidRDefault="00CD3303" w:rsidP="006D64E2">
            <w:pPr>
              <w:pStyle w:val="af0"/>
              <w:spacing w:after="0"/>
              <w:jc w:val="left"/>
              <w:rPr>
                <w:lang w:val="ru-RU"/>
              </w:rPr>
            </w:pPr>
            <w:r w:rsidRPr="009F34DD">
              <w:rPr>
                <w:lang w:val="ru-RU"/>
              </w:rPr>
              <w:t>Товкань</w:t>
            </w:r>
            <w:r w:rsidR="007D37C9" w:rsidRPr="009F34DD">
              <w:t xml:space="preserve"> </w:t>
            </w:r>
            <w:r w:rsidRPr="009F34DD">
              <w:rPr>
                <w:lang w:val="ru-RU"/>
              </w:rPr>
              <w:t>Юлия</w:t>
            </w:r>
            <w:r w:rsidR="007D37C9" w:rsidRPr="009F34DD">
              <w:t xml:space="preserve"> </w:t>
            </w:r>
            <w:r w:rsidRPr="009F34DD">
              <w:rPr>
                <w:lang w:val="ru-RU"/>
              </w:rPr>
              <w:t>Геннадьевна</w:t>
            </w:r>
          </w:p>
          <w:p w14:paraId="7F55E6EB" w14:textId="77777777" w:rsidR="00595BCD" w:rsidRPr="009F34DD" w:rsidRDefault="00CD3303" w:rsidP="006D64E2">
            <w:pPr>
              <w:pStyle w:val="af0"/>
              <w:spacing w:after="0"/>
              <w:jc w:val="left"/>
            </w:pPr>
            <w:r w:rsidRPr="009F34DD">
              <w:rPr>
                <w:i/>
                <w:sz w:val="20"/>
                <w:szCs w:val="20"/>
                <w:lang w:val="ru-RU"/>
              </w:rPr>
              <w:t>Бизнес-аналитик</w:t>
            </w:r>
          </w:p>
        </w:tc>
        <w:tc>
          <w:tcPr>
            <w:tcW w:w="2978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</w:tcPr>
          <w:p w14:paraId="1D88C414" w14:textId="77777777" w:rsidR="00595BCD" w:rsidRPr="009F34DD" w:rsidRDefault="00595BCD" w:rsidP="006D64E2">
            <w:pPr>
              <w:pStyle w:val="af0"/>
              <w:spacing w:after="0"/>
              <w:jc w:val="left"/>
            </w:pPr>
          </w:p>
        </w:tc>
        <w:tc>
          <w:tcPr>
            <w:tcW w:w="2554" w:type="dxa"/>
            <w:tcBorders>
              <w:top w:val="single" w:sz="2" w:space="0" w:color="009999"/>
              <w:left w:val="nil"/>
              <w:bottom w:val="single" w:sz="2" w:space="0" w:color="009999"/>
              <w:right w:val="nil"/>
            </w:tcBorders>
          </w:tcPr>
          <w:p w14:paraId="22D6ECBD" w14:textId="77777777" w:rsidR="00595BCD" w:rsidRPr="009F34DD" w:rsidRDefault="00595BCD" w:rsidP="006D64E2">
            <w:pPr>
              <w:pStyle w:val="af0"/>
              <w:spacing w:after="0"/>
            </w:pPr>
          </w:p>
        </w:tc>
      </w:tr>
    </w:tbl>
    <w:p w14:paraId="07173D89" w14:textId="78850D76" w:rsidR="00595BCD" w:rsidRPr="009F34DD" w:rsidRDefault="00595BCD" w:rsidP="000135A4">
      <w:pPr>
        <w:spacing w:line="256" w:lineRule="auto"/>
        <w:rPr>
          <w:rFonts w:eastAsiaTheme="majorEastAsia" w:cstheme="majorBidi"/>
          <w:color w:val="009999"/>
          <w:sz w:val="48"/>
          <w:szCs w:val="32"/>
          <w:lang w:val="ru-RU"/>
        </w:rPr>
      </w:pPr>
      <w:r w:rsidRPr="009F34DD">
        <w:rPr>
          <w:rFonts w:eastAsiaTheme="majorEastAsia" w:cstheme="majorBidi"/>
          <w:color w:val="009999"/>
          <w:sz w:val="48"/>
          <w:szCs w:val="32"/>
        </w:rPr>
        <w:br w:type="page"/>
      </w:r>
      <w:r w:rsidRPr="009F34DD">
        <w:rPr>
          <w:rFonts w:eastAsiaTheme="majorEastAsia" w:cstheme="majorBidi"/>
          <w:color w:val="009999"/>
          <w:sz w:val="48"/>
          <w:szCs w:val="32"/>
          <w:lang w:val="ru-RU"/>
        </w:rPr>
        <w:lastRenderedPageBreak/>
        <w:t>Лист регистрации изменений</w:t>
      </w:r>
    </w:p>
    <w:tbl>
      <w:tblPr>
        <w:tblW w:w="9636" w:type="dxa"/>
        <w:tblBorders>
          <w:top w:val="single" w:sz="2" w:space="0" w:color="009999"/>
          <w:left w:val="single" w:sz="2" w:space="0" w:color="009999"/>
          <w:bottom w:val="single" w:sz="2" w:space="0" w:color="009999"/>
          <w:right w:val="single" w:sz="2" w:space="0" w:color="009999"/>
          <w:insideH w:val="single" w:sz="2" w:space="0" w:color="009999"/>
          <w:insideV w:val="single" w:sz="2" w:space="0" w:color="009999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96"/>
        <w:gridCol w:w="5670"/>
        <w:gridCol w:w="1842"/>
      </w:tblGrid>
      <w:tr w:rsidR="00595BCD" w:rsidRPr="009F34DD" w14:paraId="00F801BF" w14:textId="77777777" w:rsidTr="00BA38CF">
        <w:tc>
          <w:tcPr>
            <w:tcW w:w="828" w:type="dxa"/>
            <w:shd w:val="clear" w:color="auto" w:fill="008696"/>
            <w:vAlign w:val="center"/>
          </w:tcPr>
          <w:p w14:paraId="21A06F56" w14:textId="77777777" w:rsidR="00595BCD" w:rsidRPr="009F34DD" w:rsidRDefault="00595BCD" w:rsidP="00456CF0">
            <w:pPr>
              <w:pStyle w:val="af0"/>
              <w:spacing w:line="240" w:lineRule="auto"/>
              <w:jc w:val="center"/>
              <w:rPr>
                <w:b/>
                <w:color w:val="FFFFFF" w:themeColor="background1"/>
                <w:lang w:val="ru-RU"/>
              </w:rPr>
            </w:pPr>
            <w:r w:rsidRPr="009F34DD">
              <w:rPr>
                <w:b/>
                <w:color w:val="FFFFFF" w:themeColor="background1"/>
                <w:lang w:val="ru-RU"/>
              </w:rPr>
              <w:t>Вер</w:t>
            </w:r>
          </w:p>
        </w:tc>
        <w:tc>
          <w:tcPr>
            <w:tcW w:w="1296" w:type="dxa"/>
            <w:shd w:val="clear" w:color="auto" w:fill="008696"/>
            <w:vAlign w:val="center"/>
          </w:tcPr>
          <w:p w14:paraId="22DC036C" w14:textId="77777777" w:rsidR="00595BCD" w:rsidRPr="009F34DD" w:rsidRDefault="00595BCD" w:rsidP="00456CF0">
            <w:pPr>
              <w:pStyle w:val="af0"/>
              <w:spacing w:line="240" w:lineRule="auto"/>
              <w:jc w:val="center"/>
              <w:rPr>
                <w:b/>
                <w:color w:val="FFFFFF" w:themeColor="background1"/>
                <w:lang w:val="ru-RU"/>
              </w:rPr>
            </w:pPr>
            <w:r w:rsidRPr="009F34DD">
              <w:rPr>
                <w:b/>
                <w:color w:val="FFFFFF" w:themeColor="background1"/>
                <w:lang w:val="ru-RU"/>
              </w:rPr>
              <w:t>Дата</w:t>
            </w:r>
          </w:p>
        </w:tc>
        <w:tc>
          <w:tcPr>
            <w:tcW w:w="5670" w:type="dxa"/>
            <w:shd w:val="clear" w:color="auto" w:fill="008696"/>
            <w:vAlign w:val="center"/>
          </w:tcPr>
          <w:p w14:paraId="6D7BFD28" w14:textId="77777777" w:rsidR="00595BCD" w:rsidRPr="009F34DD" w:rsidRDefault="00595BCD" w:rsidP="00875737">
            <w:pPr>
              <w:pStyle w:val="af0"/>
              <w:spacing w:line="240" w:lineRule="auto"/>
              <w:jc w:val="center"/>
              <w:rPr>
                <w:b/>
                <w:color w:val="FFFFFF" w:themeColor="background1"/>
                <w:lang w:val="ru-RU"/>
              </w:rPr>
            </w:pPr>
            <w:r w:rsidRPr="009F34DD">
              <w:rPr>
                <w:b/>
                <w:color w:val="FFFFFF" w:themeColor="background1"/>
                <w:lang w:val="ru-RU"/>
              </w:rPr>
              <w:t>Изменение</w:t>
            </w:r>
          </w:p>
        </w:tc>
        <w:tc>
          <w:tcPr>
            <w:tcW w:w="1842" w:type="dxa"/>
            <w:shd w:val="clear" w:color="auto" w:fill="008696"/>
            <w:vAlign w:val="center"/>
          </w:tcPr>
          <w:p w14:paraId="48ABC6D7" w14:textId="77777777" w:rsidR="00595BCD" w:rsidRPr="009F34DD" w:rsidRDefault="00595BCD" w:rsidP="00875737">
            <w:pPr>
              <w:pStyle w:val="af0"/>
              <w:spacing w:line="240" w:lineRule="auto"/>
              <w:jc w:val="center"/>
              <w:rPr>
                <w:b/>
                <w:color w:val="FFFFFF" w:themeColor="background1"/>
                <w:lang w:val="ru-RU"/>
              </w:rPr>
            </w:pPr>
            <w:r w:rsidRPr="009F34DD">
              <w:rPr>
                <w:b/>
                <w:color w:val="FFFFFF" w:themeColor="background1"/>
                <w:lang w:val="ru-RU"/>
              </w:rPr>
              <w:t>Автор</w:t>
            </w:r>
          </w:p>
        </w:tc>
      </w:tr>
      <w:tr w:rsidR="00595BCD" w:rsidRPr="009F34DD" w14:paraId="7D112F11" w14:textId="77777777" w:rsidTr="00BA38CF">
        <w:tc>
          <w:tcPr>
            <w:tcW w:w="828" w:type="dxa"/>
            <w:vAlign w:val="center"/>
          </w:tcPr>
          <w:p w14:paraId="4567B57B" w14:textId="77777777" w:rsidR="00595BCD" w:rsidRPr="00FC1677" w:rsidRDefault="00456CF0" w:rsidP="00FC1677">
            <w:pPr>
              <w:spacing w:after="100" w:afterAutospacing="1" w:line="240" w:lineRule="auto"/>
              <w:contextualSpacing/>
              <w:rPr>
                <w:lang w:val="ru-RU"/>
              </w:rPr>
            </w:pPr>
            <w:r w:rsidRPr="00FC1677">
              <w:rPr>
                <w:lang w:val="ru-RU"/>
              </w:rPr>
              <w:t>0.1</w:t>
            </w:r>
          </w:p>
        </w:tc>
        <w:tc>
          <w:tcPr>
            <w:tcW w:w="1296" w:type="dxa"/>
            <w:vAlign w:val="center"/>
          </w:tcPr>
          <w:p w14:paraId="36AA1942" w14:textId="102B3153" w:rsidR="00595BCD" w:rsidRPr="00FC1677" w:rsidRDefault="005211B5" w:rsidP="00FC1677">
            <w:pPr>
              <w:spacing w:after="100" w:afterAutospacing="1" w:line="240" w:lineRule="auto"/>
              <w:contextualSpacing/>
              <w:rPr>
                <w:lang w:val="ru-RU"/>
              </w:rPr>
            </w:pPr>
            <w:r w:rsidRPr="009F34DD">
              <w:rPr>
                <w:lang w:val="ru-RU"/>
              </w:rPr>
              <w:t>1</w:t>
            </w:r>
            <w:r w:rsidR="00062DB5">
              <w:rPr>
                <w:lang w:val="ru-RU"/>
              </w:rPr>
              <w:t>0</w:t>
            </w:r>
            <w:r w:rsidR="00571E1A" w:rsidRPr="00FC1677">
              <w:rPr>
                <w:lang w:val="ru-RU"/>
              </w:rPr>
              <w:t>.</w:t>
            </w:r>
            <w:r w:rsidR="005A3A1D" w:rsidRPr="009F34DD">
              <w:rPr>
                <w:lang w:val="ru-RU"/>
              </w:rPr>
              <w:t>12</w:t>
            </w:r>
            <w:r w:rsidR="00F2046C" w:rsidRPr="00FC1677">
              <w:rPr>
                <w:lang w:val="ru-RU"/>
              </w:rPr>
              <w:t>.15</w:t>
            </w:r>
          </w:p>
        </w:tc>
        <w:tc>
          <w:tcPr>
            <w:tcW w:w="5670" w:type="dxa"/>
            <w:vAlign w:val="center"/>
          </w:tcPr>
          <w:p w14:paraId="3697DBA8" w14:textId="77777777" w:rsidR="00595BCD" w:rsidRPr="009F34DD" w:rsidRDefault="00456CF0" w:rsidP="00111706">
            <w:pPr>
              <w:spacing w:after="0" w:line="240" w:lineRule="auto"/>
              <w:rPr>
                <w:lang w:val="ru-RU"/>
              </w:rPr>
            </w:pPr>
            <w:r w:rsidRPr="009F34DD">
              <w:rPr>
                <w:lang w:val="ru-RU"/>
              </w:rPr>
              <w:t xml:space="preserve">Создан </w:t>
            </w:r>
            <w:r w:rsidR="00F2046C" w:rsidRPr="009F34DD">
              <w:rPr>
                <w:lang w:val="ru-RU"/>
              </w:rPr>
              <w:t xml:space="preserve">первый вариант </w:t>
            </w:r>
            <w:r w:rsidRPr="009F34DD">
              <w:rPr>
                <w:lang w:val="ru-RU"/>
              </w:rPr>
              <w:t>документ</w:t>
            </w:r>
            <w:r w:rsidR="00F2046C" w:rsidRPr="009F34DD">
              <w:rPr>
                <w:lang w:val="ru-RU"/>
              </w:rPr>
              <w:t>а</w:t>
            </w:r>
            <w:r w:rsidR="002F7C2C" w:rsidRPr="009F34DD">
              <w:rPr>
                <w:lang w:val="ru-RU"/>
              </w:rPr>
              <w:t>.</w:t>
            </w:r>
          </w:p>
        </w:tc>
        <w:tc>
          <w:tcPr>
            <w:tcW w:w="1842" w:type="dxa"/>
            <w:vAlign w:val="center"/>
          </w:tcPr>
          <w:p w14:paraId="7AD29E55" w14:textId="77777777" w:rsidR="00595BCD" w:rsidRPr="009F34DD" w:rsidRDefault="00571E1A" w:rsidP="00FC1677">
            <w:pPr>
              <w:pStyle w:val="af0"/>
              <w:spacing w:after="100" w:afterAutospacing="1" w:line="240" w:lineRule="auto"/>
              <w:contextualSpacing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Товкань Ю.Г.</w:t>
            </w:r>
          </w:p>
        </w:tc>
      </w:tr>
      <w:tr w:rsidR="00593026" w:rsidRPr="009F34DD" w14:paraId="3319D40D" w14:textId="77777777" w:rsidTr="00BA38CF">
        <w:tc>
          <w:tcPr>
            <w:tcW w:w="828" w:type="dxa"/>
            <w:vAlign w:val="center"/>
          </w:tcPr>
          <w:p w14:paraId="174799B0" w14:textId="33AFF301" w:rsidR="00593026" w:rsidRPr="008F68A3" w:rsidRDefault="008F68A3" w:rsidP="00FC1677">
            <w:pPr>
              <w:spacing w:after="100" w:afterAutospacing="1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1296" w:type="dxa"/>
            <w:vAlign w:val="center"/>
          </w:tcPr>
          <w:p w14:paraId="30DFA7D1" w14:textId="000A3693" w:rsidR="00593026" w:rsidRPr="008F68A3" w:rsidRDefault="008F68A3" w:rsidP="00FC1677">
            <w:pPr>
              <w:spacing w:after="100" w:afterAutospacing="1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27.01.16</w:t>
            </w:r>
          </w:p>
        </w:tc>
        <w:tc>
          <w:tcPr>
            <w:tcW w:w="5670" w:type="dxa"/>
            <w:vAlign w:val="center"/>
          </w:tcPr>
          <w:p w14:paraId="0F35BD38" w14:textId="4663E40B" w:rsidR="00593026" w:rsidRPr="009F34DD" w:rsidRDefault="008F68A3" w:rsidP="00111706">
            <w:pPr>
              <w:spacing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Изменен лист согласования. Удалено упоминание об объекте типа Продукт (</w:t>
            </w:r>
            <w:r>
              <w:rPr>
                <w:lang w:val="en-US"/>
              </w:rPr>
              <w:t>M</w:t>
            </w:r>
            <w:r w:rsidRPr="00407A98">
              <w:rPr>
                <w:lang w:val="ru-RU"/>
              </w:rPr>
              <w:t>9_</w:t>
            </w:r>
            <w:r>
              <w:rPr>
                <w:lang w:val="en-US"/>
              </w:rPr>
              <w:t>Product</w:t>
            </w:r>
            <w:r>
              <w:rPr>
                <w:lang w:val="ru-RU"/>
              </w:rPr>
              <w:t>)</w:t>
            </w:r>
          </w:p>
        </w:tc>
        <w:tc>
          <w:tcPr>
            <w:tcW w:w="1842" w:type="dxa"/>
            <w:vAlign w:val="center"/>
          </w:tcPr>
          <w:p w14:paraId="1BA8BAFA" w14:textId="7099622F" w:rsidR="00593026" w:rsidRPr="009F34DD" w:rsidRDefault="005C0E03" w:rsidP="00FC1677">
            <w:pPr>
              <w:pStyle w:val="af0"/>
              <w:spacing w:after="100" w:afterAutospacing="1" w:line="240" w:lineRule="auto"/>
              <w:contextualSpacing/>
              <w:jc w:val="left"/>
              <w:rPr>
                <w:lang w:val="ru-RU"/>
              </w:rPr>
            </w:pPr>
            <w:r w:rsidRPr="009F34DD">
              <w:rPr>
                <w:sz w:val="22"/>
                <w:lang w:val="ru-RU"/>
              </w:rPr>
              <w:t>Товкань Ю.Г.</w:t>
            </w:r>
          </w:p>
        </w:tc>
      </w:tr>
      <w:tr w:rsidR="006703A4" w:rsidRPr="009F34DD" w14:paraId="027D7CAA" w14:textId="77777777" w:rsidTr="00BA38CF">
        <w:tc>
          <w:tcPr>
            <w:tcW w:w="828" w:type="dxa"/>
            <w:vAlign w:val="center"/>
          </w:tcPr>
          <w:p w14:paraId="00E8B84A" w14:textId="161DD4C6" w:rsidR="006703A4" w:rsidRPr="00F10CD2" w:rsidRDefault="00F10CD2" w:rsidP="00FC1677">
            <w:pPr>
              <w:spacing w:after="100" w:afterAutospacing="1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296" w:type="dxa"/>
            <w:vAlign w:val="center"/>
          </w:tcPr>
          <w:p w14:paraId="7AF29FE2" w14:textId="117872EB" w:rsidR="006703A4" w:rsidRPr="00F10CD2" w:rsidRDefault="00F10CD2" w:rsidP="00FC1677">
            <w:pPr>
              <w:spacing w:after="100" w:afterAutospacing="1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26.02.16</w:t>
            </w:r>
          </w:p>
        </w:tc>
        <w:tc>
          <w:tcPr>
            <w:tcW w:w="5670" w:type="dxa"/>
            <w:vAlign w:val="center"/>
          </w:tcPr>
          <w:p w14:paraId="047A7059" w14:textId="6834ACFE" w:rsidR="00111706" w:rsidRDefault="00111706" w:rsidP="00FC1677">
            <w:pPr>
              <w:spacing w:after="100" w:afterAutospacing="1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В Введение добавлены условия внесения изменений в документ.</w:t>
            </w:r>
          </w:p>
          <w:p w14:paraId="48EC995D" w14:textId="4C4600E6" w:rsidR="006703A4" w:rsidRPr="009F34DD" w:rsidRDefault="00F10CD2" w:rsidP="00111706">
            <w:pPr>
              <w:spacing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В разделе 5.4 введено условие для Стандартных изделий, поставляемых в составе комплектов.</w:t>
            </w:r>
          </w:p>
        </w:tc>
        <w:tc>
          <w:tcPr>
            <w:tcW w:w="1842" w:type="dxa"/>
            <w:vAlign w:val="center"/>
          </w:tcPr>
          <w:p w14:paraId="37C45855" w14:textId="34C63904" w:rsidR="006703A4" w:rsidRPr="009F34DD" w:rsidRDefault="0021598E" w:rsidP="00FC1677">
            <w:pPr>
              <w:pStyle w:val="af0"/>
              <w:spacing w:after="100" w:afterAutospacing="1" w:line="240" w:lineRule="auto"/>
              <w:contextualSpacing/>
              <w:jc w:val="left"/>
              <w:rPr>
                <w:lang w:val="ru-RU"/>
              </w:rPr>
            </w:pPr>
            <w:r w:rsidRPr="009F34DD">
              <w:rPr>
                <w:sz w:val="22"/>
                <w:lang w:val="ru-RU"/>
              </w:rPr>
              <w:t>Товкань Ю.Г.</w:t>
            </w:r>
          </w:p>
        </w:tc>
      </w:tr>
      <w:tr w:rsidR="00FC432E" w:rsidRPr="009F34DD" w14:paraId="2FA43555" w14:textId="77777777" w:rsidTr="00BA38CF">
        <w:tc>
          <w:tcPr>
            <w:tcW w:w="828" w:type="dxa"/>
            <w:vAlign w:val="center"/>
          </w:tcPr>
          <w:p w14:paraId="232439AF" w14:textId="400A88E5" w:rsidR="00FC432E" w:rsidRPr="00FC1677" w:rsidRDefault="00FC432E" w:rsidP="00FC1677">
            <w:pPr>
              <w:pStyle w:val="af0"/>
              <w:spacing w:after="100" w:afterAutospacing="1" w:line="240" w:lineRule="auto"/>
              <w:contextualSpacing/>
              <w:jc w:val="left"/>
              <w:rPr>
                <w:rFonts w:cstheme="minorBidi"/>
                <w:sz w:val="22"/>
                <w:lang w:val="ru-RU"/>
              </w:rPr>
            </w:pPr>
            <w:r w:rsidRPr="00FC1677">
              <w:rPr>
                <w:rFonts w:cstheme="minorBidi"/>
                <w:sz w:val="22"/>
                <w:lang w:val="ru-RU"/>
              </w:rPr>
              <w:t>0.4</w:t>
            </w:r>
          </w:p>
        </w:tc>
        <w:tc>
          <w:tcPr>
            <w:tcW w:w="1296" w:type="dxa"/>
            <w:vAlign w:val="center"/>
          </w:tcPr>
          <w:p w14:paraId="3FC5C3B2" w14:textId="3932FA03" w:rsidR="00FC432E" w:rsidRPr="00FC1677" w:rsidRDefault="00FC432E" w:rsidP="00FC1677">
            <w:pPr>
              <w:pStyle w:val="af0"/>
              <w:spacing w:after="100" w:afterAutospacing="1" w:line="240" w:lineRule="auto"/>
              <w:contextualSpacing/>
              <w:jc w:val="left"/>
              <w:rPr>
                <w:rFonts w:cstheme="minorBidi"/>
                <w:sz w:val="22"/>
                <w:lang w:val="ru-RU"/>
              </w:rPr>
            </w:pPr>
            <w:r w:rsidRPr="00FC1677">
              <w:rPr>
                <w:rFonts w:cstheme="minorBidi"/>
                <w:sz w:val="22"/>
                <w:lang w:val="ru-RU"/>
              </w:rPr>
              <w:t>28.03.16</w:t>
            </w:r>
          </w:p>
        </w:tc>
        <w:tc>
          <w:tcPr>
            <w:tcW w:w="5670" w:type="dxa"/>
            <w:vAlign w:val="center"/>
          </w:tcPr>
          <w:p w14:paraId="20F15B55" w14:textId="5EDD70DE" w:rsidR="00FC432E" w:rsidRPr="00FC432E" w:rsidRDefault="00FC1677" w:rsidP="00FC432E">
            <w:pPr>
              <w:spacing w:after="100" w:afterAutospacing="1"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Добавлен раздел «Запись допустимых замен».</w:t>
            </w:r>
          </w:p>
        </w:tc>
        <w:tc>
          <w:tcPr>
            <w:tcW w:w="1842" w:type="dxa"/>
            <w:vAlign w:val="center"/>
          </w:tcPr>
          <w:p w14:paraId="66499349" w14:textId="05D6E9D3" w:rsidR="00FC432E" w:rsidRPr="009F34DD" w:rsidRDefault="00FC432E" w:rsidP="00FC1677">
            <w:pPr>
              <w:pStyle w:val="af0"/>
              <w:spacing w:after="100" w:afterAutospacing="1" w:line="240" w:lineRule="auto"/>
              <w:contextualSpacing/>
              <w:jc w:val="left"/>
              <w:rPr>
                <w:lang w:val="ru-RU"/>
              </w:rPr>
            </w:pPr>
            <w:r w:rsidRPr="009F34DD">
              <w:rPr>
                <w:sz w:val="22"/>
                <w:lang w:val="ru-RU"/>
              </w:rPr>
              <w:t>Товкань Ю.Г.</w:t>
            </w:r>
          </w:p>
        </w:tc>
      </w:tr>
      <w:tr w:rsidR="000D7AFF" w:rsidRPr="009F34DD" w14:paraId="72511137" w14:textId="77777777" w:rsidTr="00BA38CF">
        <w:tc>
          <w:tcPr>
            <w:tcW w:w="828" w:type="dxa"/>
            <w:vAlign w:val="center"/>
          </w:tcPr>
          <w:p w14:paraId="499EC13D" w14:textId="2C3D3860" w:rsidR="000D7AFF" w:rsidRPr="000D7AFF" w:rsidRDefault="000D7AFF" w:rsidP="000D7AFF">
            <w:pPr>
              <w:pStyle w:val="af0"/>
              <w:spacing w:after="100" w:afterAutospacing="1" w:line="240" w:lineRule="auto"/>
              <w:contextualSpacing/>
              <w:jc w:val="left"/>
              <w:rPr>
                <w:rFonts w:cstheme="minorBidi"/>
                <w:sz w:val="22"/>
                <w:lang w:val="ru-RU"/>
              </w:rPr>
            </w:pPr>
            <w:r w:rsidRPr="00FC1677">
              <w:rPr>
                <w:rFonts w:cstheme="minorBidi"/>
                <w:sz w:val="22"/>
                <w:lang w:val="ru-RU"/>
              </w:rPr>
              <w:t>0.</w:t>
            </w:r>
            <w:r>
              <w:rPr>
                <w:rFonts w:cstheme="minorBidi"/>
                <w:sz w:val="22"/>
                <w:lang w:val="ru-RU"/>
              </w:rPr>
              <w:t>5</w:t>
            </w:r>
          </w:p>
        </w:tc>
        <w:tc>
          <w:tcPr>
            <w:tcW w:w="1296" w:type="dxa"/>
            <w:vAlign w:val="center"/>
          </w:tcPr>
          <w:p w14:paraId="6A682650" w14:textId="69187B26" w:rsidR="000D7AFF" w:rsidRPr="000D7AFF" w:rsidRDefault="000D7AFF" w:rsidP="000D7AFF">
            <w:pPr>
              <w:pStyle w:val="af0"/>
              <w:spacing w:after="100" w:afterAutospacing="1" w:line="240" w:lineRule="auto"/>
              <w:contextualSpacing/>
              <w:jc w:val="left"/>
              <w:rPr>
                <w:rFonts w:cstheme="minorBidi"/>
                <w:sz w:val="22"/>
                <w:lang w:val="ru-RU"/>
              </w:rPr>
            </w:pPr>
            <w:r>
              <w:rPr>
                <w:rFonts w:cstheme="minorBidi"/>
                <w:sz w:val="22"/>
                <w:lang w:val="ru-RU"/>
              </w:rPr>
              <w:t>10.06</w:t>
            </w:r>
            <w:r w:rsidRPr="00FC1677">
              <w:rPr>
                <w:rFonts w:cstheme="minorBidi"/>
                <w:sz w:val="22"/>
                <w:lang w:val="ru-RU"/>
              </w:rPr>
              <w:t>.16</w:t>
            </w:r>
          </w:p>
        </w:tc>
        <w:tc>
          <w:tcPr>
            <w:tcW w:w="5670" w:type="dxa"/>
            <w:vAlign w:val="center"/>
          </w:tcPr>
          <w:p w14:paraId="3892AD25" w14:textId="6216A49F" w:rsidR="000D7AFF" w:rsidRPr="000D7AFF" w:rsidRDefault="000D7AFF" w:rsidP="000D7AFF">
            <w:pPr>
              <w:pStyle w:val="af0"/>
              <w:spacing w:after="100" w:afterAutospacing="1" w:line="240" w:lineRule="auto"/>
              <w:contextualSpacing/>
              <w:jc w:val="left"/>
              <w:rPr>
                <w:rFonts w:cstheme="minorBidi"/>
                <w:sz w:val="22"/>
                <w:lang w:val="ru-RU"/>
              </w:rPr>
            </w:pPr>
            <w:r>
              <w:rPr>
                <w:rFonts w:cstheme="minorBidi"/>
                <w:sz w:val="22"/>
                <w:lang w:val="ru-RU"/>
              </w:rPr>
              <w:t>Внесены изменения в разделы 3, 5.4, 7 (синим цветом).</w:t>
            </w:r>
          </w:p>
        </w:tc>
        <w:tc>
          <w:tcPr>
            <w:tcW w:w="1842" w:type="dxa"/>
            <w:vAlign w:val="center"/>
          </w:tcPr>
          <w:p w14:paraId="6E09355D" w14:textId="494910CD" w:rsidR="000D7AFF" w:rsidRPr="000D7AFF" w:rsidRDefault="000D7AFF" w:rsidP="000D7AFF">
            <w:pPr>
              <w:pStyle w:val="af0"/>
              <w:spacing w:after="100" w:afterAutospacing="1" w:line="240" w:lineRule="auto"/>
              <w:contextualSpacing/>
              <w:jc w:val="left"/>
              <w:rPr>
                <w:rFonts w:cstheme="minorBidi"/>
                <w:sz w:val="22"/>
                <w:lang w:val="ru-RU"/>
              </w:rPr>
            </w:pPr>
            <w:r w:rsidRPr="000D7AFF">
              <w:rPr>
                <w:rFonts w:cstheme="minorBidi"/>
                <w:sz w:val="22"/>
                <w:lang w:val="ru-RU"/>
              </w:rPr>
              <w:t>Товкань Ю.Г.</w:t>
            </w:r>
          </w:p>
        </w:tc>
      </w:tr>
      <w:tr w:rsidR="000D7AFF" w:rsidRPr="009F34DD" w14:paraId="7C047277" w14:textId="77777777" w:rsidTr="00BA38CF">
        <w:tc>
          <w:tcPr>
            <w:tcW w:w="828" w:type="dxa"/>
            <w:vAlign w:val="center"/>
          </w:tcPr>
          <w:p w14:paraId="2B0E627E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61E54AD2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34744C55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6CA11DE3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1522218E" w14:textId="77777777" w:rsidTr="00BA38CF">
        <w:tc>
          <w:tcPr>
            <w:tcW w:w="828" w:type="dxa"/>
            <w:vAlign w:val="center"/>
          </w:tcPr>
          <w:p w14:paraId="51A839BD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3DBBE0E6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6BAFBE34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5020CB3F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327C6A31" w14:textId="77777777" w:rsidTr="00BA38CF">
        <w:tc>
          <w:tcPr>
            <w:tcW w:w="828" w:type="dxa"/>
            <w:vAlign w:val="center"/>
          </w:tcPr>
          <w:p w14:paraId="596E0D1E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6DFA0B24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2C8A5CB7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53139D0A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3B36FD64" w14:textId="77777777" w:rsidTr="00BA38CF">
        <w:tc>
          <w:tcPr>
            <w:tcW w:w="828" w:type="dxa"/>
            <w:vAlign w:val="center"/>
          </w:tcPr>
          <w:p w14:paraId="6A02A04E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01CCCD9F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28F8F4DA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71D6097D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3246753F" w14:textId="77777777" w:rsidTr="00BA38CF">
        <w:tc>
          <w:tcPr>
            <w:tcW w:w="828" w:type="dxa"/>
            <w:vAlign w:val="center"/>
          </w:tcPr>
          <w:p w14:paraId="47A3BE45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6FC727D8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46506DF3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1696CD16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59745F1F" w14:textId="77777777" w:rsidTr="00BA38CF">
        <w:tc>
          <w:tcPr>
            <w:tcW w:w="828" w:type="dxa"/>
            <w:vAlign w:val="center"/>
          </w:tcPr>
          <w:p w14:paraId="540CCAD3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09CDF1CC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3CC1DD3A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7450C3CC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2025802A" w14:textId="77777777" w:rsidTr="00BA38CF">
        <w:tc>
          <w:tcPr>
            <w:tcW w:w="828" w:type="dxa"/>
            <w:vAlign w:val="center"/>
          </w:tcPr>
          <w:p w14:paraId="60720565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1145EB6E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4265987A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4E975F07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156DF04B" w14:textId="77777777" w:rsidTr="00BA38CF">
        <w:tc>
          <w:tcPr>
            <w:tcW w:w="828" w:type="dxa"/>
            <w:vAlign w:val="center"/>
          </w:tcPr>
          <w:p w14:paraId="59B27EF5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2FBD6395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0FA21829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588585E1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3C2D3BE6" w14:textId="77777777" w:rsidTr="00BA38CF">
        <w:tc>
          <w:tcPr>
            <w:tcW w:w="828" w:type="dxa"/>
            <w:vAlign w:val="center"/>
          </w:tcPr>
          <w:p w14:paraId="35A821C6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0E246912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25DF9D99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0EADCA0E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4E5C55AA" w14:textId="77777777" w:rsidTr="00BA38CF">
        <w:tc>
          <w:tcPr>
            <w:tcW w:w="828" w:type="dxa"/>
            <w:vAlign w:val="center"/>
          </w:tcPr>
          <w:p w14:paraId="2E5FC4F7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2B140C7A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3B2F6881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24C901F2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4591F6FE" w14:textId="77777777" w:rsidTr="00BA38CF">
        <w:tc>
          <w:tcPr>
            <w:tcW w:w="828" w:type="dxa"/>
            <w:vAlign w:val="center"/>
          </w:tcPr>
          <w:p w14:paraId="474F2FCD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43E9AB88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766654FF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4ED7BD9C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5665BCF5" w14:textId="77777777" w:rsidTr="00BA38CF">
        <w:tc>
          <w:tcPr>
            <w:tcW w:w="828" w:type="dxa"/>
            <w:vAlign w:val="center"/>
          </w:tcPr>
          <w:p w14:paraId="0BBD48A4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7798714C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2E3F79E1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54337D96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6B5D5A50" w14:textId="77777777" w:rsidTr="00BA38CF">
        <w:tc>
          <w:tcPr>
            <w:tcW w:w="828" w:type="dxa"/>
            <w:vAlign w:val="center"/>
          </w:tcPr>
          <w:p w14:paraId="180ED833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0C88E42A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7AA5C53E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448CDF3F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4E388BC8" w14:textId="77777777" w:rsidTr="00BA38CF">
        <w:tc>
          <w:tcPr>
            <w:tcW w:w="828" w:type="dxa"/>
            <w:vAlign w:val="center"/>
          </w:tcPr>
          <w:p w14:paraId="775E9483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027463B3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4621721D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0C23A333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1B3DD7F5" w14:textId="77777777" w:rsidTr="00BA38CF">
        <w:tc>
          <w:tcPr>
            <w:tcW w:w="828" w:type="dxa"/>
            <w:vAlign w:val="center"/>
          </w:tcPr>
          <w:p w14:paraId="6A575098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32BBC85D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690255E6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19A648A6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2B8BF1FC" w14:textId="77777777" w:rsidTr="00BA38CF">
        <w:tc>
          <w:tcPr>
            <w:tcW w:w="828" w:type="dxa"/>
            <w:vAlign w:val="center"/>
          </w:tcPr>
          <w:p w14:paraId="2E9288B4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46932BCB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1703F2C0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0D8467BA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2C5EE254" w14:textId="77777777" w:rsidTr="00BA38CF">
        <w:tc>
          <w:tcPr>
            <w:tcW w:w="828" w:type="dxa"/>
            <w:vAlign w:val="center"/>
          </w:tcPr>
          <w:p w14:paraId="32CF18DB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4DF947E6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6F482130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3D2E1816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6FD56D94" w14:textId="77777777" w:rsidTr="00BA38CF">
        <w:tc>
          <w:tcPr>
            <w:tcW w:w="828" w:type="dxa"/>
            <w:vAlign w:val="center"/>
          </w:tcPr>
          <w:p w14:paraId="4F1D7E4A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3982CB8D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69C7C4ED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2FDA96BC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48EAA2C6" w14:textId="77777777" w:rsidTr="00BA38CF">
        <w:tc>
          <w:tcPr>
            <w:tcW w:w="828" w:type="dxa"/>
            <w:vAlign w:val="center"/>
          </w:tcPr>
          <w:p w14:paraId="69D9CB50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6359A256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00B5BB20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56D87418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  <w:tr w:rsidR="000D7AFF" w:rsidRPr="009F34DD" w14:paraId="4CF0CC3C" w14:textId="77777777" w:rsidTr="00BA38CF">
        <w:tc>
          <w:tcPr>
            <w:tcW w:w="828" w:type="dxa"/>
            <w:vAlign w:val="center"/>
          </w:tcPr>
          <w:p w14:paraId="4BE565B3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1296" w:type="dxa"/>
            <w:vAlign w:val="center"/>
          </w:tcPr>
          <w:p w14:paraId="3A7B504E" w14:textId="77777777" w:rsidR="000D7AFF" w:rsidRPr="009F34DD" w:rsidRDefault="000D7AFF" w:rsidP="000D7AFF">
            <w:pPr>
              <w:pStyle w:val="af0"/>
              <w:jc w:val="center"/>
              <w:rPr>
                <w:lang w:val="ru-RU"/>
              </w:rPr>
            </w:pPr>
          </w:p>
        </w:tc>
        <w:tc>
          <w:tcPr>
            <w:tcW w:w="5670" w:type="dxa"/>
            <w:vAlign w:val="center"/>
          </w:tcPr>
          <w:p w14:paraId="27C496BB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  <w:tc>
          <w:tcPr>
            <w:tcW w:w="1842" w:type="dxa"/>
            <w:vAlign w:val="center"/>
          </w:tcPr>
          <w:p w14:paraId="3BD747F8" w14:textId="77777777" w:rsidR="000D7AFF" w:rsidRPr="009F34DD" w:rsidRDefault="000D7AFF" w:rsidP="000D7AFF">
            <w:pPr>
              <w:pStyle w:val="af0"/>
              <w:jc w:val="left"/>
              <w:rPr>
                <w:lang w:val="ru-RU"/>
              </w:rPr>
            </w:pPr>
          </w:p>
        </w:tc>
      </w:tr>
    </w:tbl>
    <w:sdt>
      <w:sdtPr>
        <w:rPr>
          <w:rFonts w:eastAsiaTheme="minorEastAsia" w:cstheme="minorBidi"/>
          <w:bCs/>
          <w:color w:val="auto"/>
          <w:sz w:val="22"/>
          <w:szCs w:val="22"/>
          <w:lang w:val="fi-FI" w:eastAsia="fi-FI"/>
        </w:rPr>
        <w:id w:val="2019576924"/>
        <w:docPartObj>
          <w:docPartGallery w:val="Table of Contents"/>
          <w:docPartUnique/>
        </w:docPartObj>
      </w:sdtPr>
      <w:sdtEndPr>
        <w:rPr>
          <w:b/>
          <w:bCs w:val="0"/>
          <w:noProof/>
        </w:rPr>
      </w:sdtEndPr>
      <w:sdtContent>
        <w:p w14:paraId="6D67FC63" w14:textId="77777777" w:rsidR="00595BCD" w:rsidRPr="009F34DD" w:rsidRDefault="00595BCD" w:rsidP="00595BCD">
          <w:pPr>
            <w:pStyle w:val="ac"/>
            <w:ind w:left="588" w:hanging="578"/>
          </w:pPr>
          <w:r w:rsidRPr="009F34DD">
            <w:t>Содержание</w:t>
          </w:r>
        </w:p>
        <w:p w14:paraId="494A537B" w14:textId="77777777" w:rsidR="00595BCD" w:rsidRPr="009F34DD" w:rsidRDefault="00595BCD" w:rsidP="00595BCD">
          <w:pPr>
            <w:rPr>
              <w:lang w:val="ru-RU" w:eastAsia="ru-RU"/>
            </w:rPr>
          </w:pPr>
        </w:p>
        <w:p w14:paraId="1DB6BEF1" w14:textId="7AEA013B" w:rsidR="00FC1677" w:rsidRDefault="00595BCD">
          <w:pPr>
            <w:pStyle w:val="14"/>
            <w:rPr>
              <w:color w:val="auto"/>
              <w:sz w:val="22"/>
              <w:lang w:val="ru-RU" w:eastAsia="ru-RU"/>
            </w:rPr>
          </w:pPr>
          <w:r w:rsidRPr="009F34DD">
            <w:rPr>
              <w:noProof w:val="0"/>
            </w:rPr>
            <w:fldChar w:fldCharType="begin"/>
          </w:r>
          <w:r w:rsidRPr="009F34DD">
            <w:rPr>
              <w:lang w:val="en-US"/>
            </w:rPr>
            <w:instrText xml:space="preserve"> TOC \o "1-3" \h \z \u </w:instrText>
          </w:r>
          <w:r w:rsidRPr="009F34DD">
            <w:rPr>
              <w:noProof w:val="0"/>
            </w:rPr>
            <w:fldChar w:fldCharType="separate"/>
          </w:r>
          <w:hyperlink w:anchor="_Toc446950340" w:history="1">
            <w:r w:rsidR="00FC1677" w:rsidRPr="00762A41">
              <w:rPr>
                <w:rStyle w:val="ad"/>
              </w:rPr>
              <w:t>Введение</w:t>
            </w:r>
            <w:r w:rsidR="00FC1677">
              <w:rPr>
                <w:webHidden/>
              </w:rPr>
              <w:tab/>
            </w:r>
            <w:r w:rsidR="00FC1677">
              <w:rPr>
                <w:webHidden/>
              </w:rPr>
              <w:fldChar w:fldCharType="begin"/>
            </w:r>
            <w:r w:rsidR="00FC1677">
              <w:rPr>
                <w:webHidden/>
              </w:rPr>
              <w:instrText xml:space="preserve"> PAGEREF _Toc446950340 \h </w:instrText>
            </w:r>
            <w:r w:rsidR="00FC1677">
              <w:rPr>
                <w:webHidden/>
              </w:rPr>
            </w:r>
            <w:r w:rsidR="00FC1677">
              <w:rPr>
                <w:webHidden/>
              </w:rPr>
              <w:fldChar w:fldCharType="separate"/>
            </w:r>
            <w:r w:rsidR="00FC1677">
              <w:rPr>
                <w:webHidden/>
              </w:rPr>
              <w:t>5</w:t>
            </w:r>
            <w:r w:rsidR="00FC1677">
              <w:rPr>
                <w:webHidden/>
              </w:rPr>
              <w:fldChar w:fldCharType="end"/>
            </w:r>
          </w:hyperlink>
        </w:p>
        <w:p w14:paraId="06C7DDB3" w14:textId="0FECAD01" w:rsidR="00FC1677" w:rsidRDefault="00B90663">
          <w:pPr>
            <w:pStyle w:val="14"/>
            <w:rPr>
              <w:color w:val="auto"/>
              <w:sz w:val="22"/>
              <w:lang w:val="ru-RU" w:eastAsia="ru-RU"/>
            </w:rPr>
          </w:pPr>
          <w:hyperlink w:anchor="_Toc446950341" w:history="1">
            <w:r w:rsidR="00FC1677" w:rsidRPr="00762A41">
              <w:rPr>
                <w:rStyle w:val="ad"/>
              </w:rPr>
              <w:t>1.</w:t>
            </w:r>
            <w:r w:rsidR="00FC1677">
              <w:rPr>
                <w:color w:val="auto"/>
                <w:sz w:val="22"/>
                <w:lang w:val="ru-RU" w:eastAsia="ru-RU"/>
              </w:rPr>
              <w:tab/>
            </w:r>
            <w:r w:rsidR="00FC1677" w:rsidRPr="00762A41">
              <w:rPr>
                <w:rStyle w:val="ad"/>
              </w:rPr>
              <w:t>Глоссарий</w:t>
            </w:r>
            <w:r w:rsidR="00FC1677">
              <w:rPr>
                <w:webHidden/>
              </w:rPr>
              <w:tab/>
            </w:r>
            <w:r w:rsidR="00FC1677">
              <w:rPr>
                <w:webHidden/>
              </w:rPr>
              <w:fldChar w:fldCharType="begin"/>
            </w:r>
            <w:r w:rsidR="00FC1677">
              <w:rPr>
                <w:webHidden/>
              </w:rPr>
              <w:instrText xml:space="preserve"> PAGEREF _Toc446950341 \h </w:instrText>
            </w:r>
            <w:r w:rsidR="00FC1677">
              <w:rPr>
                <w:webHidden/>
              </w:rPr>
            </w:r>
            <w:r w:rsidR="00FC1677">
              <w:rPr>
                <w:webHidden/>
              </w:rPr>
              <w:fldChar w:fldCharType="separate"/>
            </w:r>
            <w:r w:rsidR="00FC1677">
              <w:rPr>
                <w:webHidden/>
              </w:rPr>
              <w:t>6</w:t>
            </w:r>
            <w:r w:rsidR="00FC1677">
              <w:rPr>
                <w:webHidden/>
              </w:rPr>
              <w:fldChar w:fldCharType="end"/>
            </w:r>
          </w:hyperlink>
        </w:p>
        <w:p w14:paraId="3C90CDB5" w14:textId="1C59DDB0" w:rsidR="00FC1677" w:rsidRDefault="00B90663">
          <w:pPr>
            <w:pStyle w:val="24"/>
            <w:rPr>
              <w:noProof/>
              <w:lang w:val="ru-RU" w:eastAsia="ru-RU"/>
            </w:rPr>
          </w:pPr>
          <w:hyperlink w:anchor="_Toc446950342" w:history="1">
            <w:r w:rsidR="00FC1677" w:rsidRPr="00762A41">
              <w:rPr>
                <w:rStyle w:val="ad"/>
                <w:noProof/>
              </w:rPr>
              <w:t>1.1.</w:t>
            </w:r>
            <w:r w:rsidR="00FC1677">
              <w:rPr>
                <w:noProof/>
                <w:lang w:val="ru-RU" w:eastAsia="ru-RU"/>
              </w:rPr>
              <w:tab/>
            </w:r>
            <w:r w:rsidR="00FC1677" w:rsidRPr="00762A41">
              <w:rPr>
                <w:rStyle w:val="ad"/>
                <w:noProof/>
              </w:rPr>
              <w:t>Определения и сокращения</w:t>
            </w:r>
            <w:r w:rsidR="00FC1677">
              <w:rPr>
                <w:noProof/>
                <w:webHidden/>
              </w:rPr>
              <w:tab/>
            </w:r>
            <w:r w:rsidR="00FC1677">
              <w:rPr>
                <w:noProof/>
                <w:webHidden/>
              </w:rPr>
              <w:fldChar w:fldCharType="begin"/>
            </w:r>
            <w:r w:rsidR="00FC1677">
              <w:rPr>
                <w:noProof/>
                <w:webHidden/>
              </w:rPr>
              <w:instrText xml:space="preserve"> PAGEREF _Toc446950342 \h </w:instrText>
            </w:r>
            <w:r w:rsidR="00FC1677">
              <w:rPr>
                <w:noProof/>
                <w:webHidden/>
              </w:rPr>
            </w:r>
            <w:r w:rsidR="00FC1677">
              <w:rPr>
                <w:noProof/>
                <w:webHidden/>
              </w:rPr>
              <w:fldChar w:fldCharType="separate"/>
            </w:r>
            <w:r w:rsidR="00FC1677">
              <w:rPr>
                <w:noProof/>
                <w:webHidden/>
              </w:rPr>
              <w:t>6</w:t>
            </w:r>
            <w:r w:rsidR="00FC1677">
              <w:rPr>
                <w:noProof/>
                <w:webHidden/>
              </w:rPr>
              <w:fldChar w:fldCharType="end"/>
            </w:r>
          </w:hyperlink>
        </w:p>
        <w:p w14:paraId="1A305CA4" w14:textId="33C16C76" w:rsidR="00FC1677" w:rsidRDefault="00B90663">
          <w:pPr>
            <w:pStyle w:val="24"/>
            <w:rPr>
              <w:noProof/>
              <w:lang w:val="ru-RU" w:eastAsia="ru-RU"/>
            </w:rPr>
          </w:pPr>
          <w:hyperlink w:anchor="_Toc446950343" w:history="1">
            <w:r w:rsidR="00FC1677" w:rsidRPr="00762A41">
              <w:rPr>
                <w:rStyle w:val="ad"/>
                <w:noProof/>
              </w:rPr>
              <w:t>1.2.</w:t>
            </w:r>
            <w:r w:rsidR="00FC1677">
              <w:rPr>
                <w:noProof/>
                <w:lang w:val="ru-RU" w:eastAsia="ru-RU"/>
              </w:rPr>
              <w:tab/>
            </w:r>
            <w:r w:rsidR="00FC1677" w:rsidRPr="00762A41">
              <w:rPr>
                <w:rStyle w:val="ad"/>
                <w:noProof/>
              </w:rPr>
              <w:t>Ссылки</w:t>
            </w:r>
            <w:r w:rsidR="00FC1677">
              <w:rPr>
                <w:noProof/>
                <w:webHidden/>
              </w:rPr>
              <w:tab/>
            </w:r>
            <w:r w:rsidR="00FC1677">
              <w:rPr>
                <w:noProof/>
                <w:webHidden/>
              </w:rPr>
              <w:fldChar w:fldCharType="begin"/>
            </w:r>
            <w:r w:rsidR="00FC1677">
              <w:rPr>
                <w:noProof/>
                <w:webHidden/>
              </w:rPr>
              <w:instrText xml:space="preserve"> PAGEREF _Toc446950343 \h </w:instrText>
            </w:r>
            <w:r w:rsidR="00FC1677">
              <w:rPr>
                <w:noProof/>
                <w:webHidden/>
              </w:rPr>
            </w:r>
            <w:r w:rsidR="00FC1677">
              <w:rPr>
                <w:noProof/>
                <w:webHidden/>
              </w:rPr>
              <w:fldChar w:fldCharType="separate"/>
            </w:r>
            <w:r w:rsidR="00FC1677">
              <w:rPr>
                <w:noProof/>
                <w:webHidden/>
              </w:rPr>
              <w:t>7</w:t>
            </w:r>
            <w:r w:rsidR="00FC1677">
              <w:rPr>
                <w:noProof/>
                <w:webHidden/>
              </w:rPr>
              <w:fldChar w:fldCharType="end"/>
            </w:r>
          </w:hyperlink>
        </w:p>
        <w:p w14:paraId="4C5EC8C8" w14:textId="3E8ED128" w:rsidR="00FC1677" w:rsidRDefault="00B90663">
          <w:pPr>
            <w:pStyle w:val="14"/>
            <w:rPr>
              <w:color w:val="auto"/>
              <w:sz w:val="22"/>
              <w:lang w:val="ru-RU" w:eastAsia="ru-RU"/>
            </w:rPr>
          </w:pPr>
          <w:hyperlink w:anchor="_Toc446950344" w:history="1">
            <w:r w:rsidR="00FC1677" w:rsidRPr="00762A41">
              <w:rPr>
                <w:rStyle w:val="ad"/>
              </w:rPr>
              <w:t>2.</w:t>
            </w:r>
            <w:r w:rsidR="00FC1677">
              <w:rPr>
                <w:color w:val="auto"/>
                <w:sz w:val="22"/>
                <w:lang w:val="ru-RU" w:eastAsia="ru-RU"/>
              </w:rPr>
              <w:tab/>
            </w:r>
            <w:r w:rsidR="00FC1677" w:rsidRPr="00762A41">
              <w:rPr>
                <w:rStyle w:val="ad"/>
              </w:rPr>
              <w:t>Технические данные</w:t>
            </w:r>
            <w:r w:rsidR="00FC1677">
              <w:rPr>
                <w:webHidden/>
              </w:rPr>
              <w:tab/>
            </w:r>
            <w:r w:rsidR="00FC1677">
              <w:rPr>
                <w:webHidden/>
              </w:rPr>
              <w:fldChar w:fldCharType="begin"/>
            </w:r>
            <w:r w:rsidR="00FC1677">
              <w:rPr>
                <w:webHidden/>
              </w:rPr>
              <w:instrText xml:space="preserve"> PAGEREF _Toc446950344 \h </w:instrText>
            </w:r>
            <w:r w:rsidR="00FC1677">
              <w:rPr>
                <w:webHidden/>
              </w:rPr>
            </w:r>
            <w:r w:rsidR="00FC1677">
              <w:rPr>
                <w:webHidden/>
              </w:rPr>
              <w:fldChar w:fldCharType="separate"/>
            </w:r>
            <w:r w:rsidR="00FC1677">
              <w:rPr>
                <w:webHidden/>
              </w:rPr>
              <w:t>8</w:t>
            </w:r>
            <w:r w:rsidR="00FC1677">
              <w:rPr>
                <w:webHidden/>
              </w:rPr>
              <w:fldChar w:fldCharType="end"/>
            </w:r>
          </w:hyperlink>
        </w:p>
        <w:p w14:paraId="6B498C40" w14:textId="6A9A78E8" w:rsidR="00FC1677" w:rsidRDefault="00B90663">
          <w:pPr>
            <w:pStyle w:val="24"/>
            <w:rPr>
              <w:noProof/>
              <w:lang w:val="ru-RU" w:eastAsia="ru-RU"/>
            </w:rPr>
          </w:pPr>
          <w:hyperlink w:anchor="_Toc446950345" w:history="1">
            <w:r w:rsidR="00FC1677" w:rsidRPr="00762A41">
              <w:rPr>
                <w:rStyle w:val="ad"/>
                <w:noProof/>
              </w:rPr>
              <w:t>2.1.</w:t>
            </w:r>
            <w:r w:rsidR="00FC1677">
              <w:rPr>
                <w:noProof/>
                <w:lang w:val="ru-RU" w:eastAsia="ru-RU"/>
              </w:rPr>
              <w:tab/>
            </w:r>
            <w:r w:rsidR="00FC1677" w:rsidRPr="00762A41">
              <w:rPr>
                <w:rStyle w:val="ad"/>
                <w:noProof/>
                <w:lang w:val="en-US"/>
              </w:rPr>
              <w:t>Items</w:t>
            </w:r>
            <w:r w:rsidR="00FC1677" w:rsidRPr="00762A41">
              <w:rPr>
                <w:rStyle w:val="ad"/>
                <w:noProof/>
              </w:rPr>
              <w:t xml:space="preserve"> и</w:t>
            </w:r>
            <w:r w:rsidR="00FC1677" w:rsidRPr="00762A41">
              <w:rPr>
                <w:rStyle w:val="ad"/>
                <w:noProof/>
                <w:lang w:val="en-US"/>
              </w:rPr>
              <w:t xml:space="preserve"> ItemRevisions</w:t>
            </w:r>
            <w:r w:rsidR="00FC1677">
              <w:rPr>
                <w:noProof/>
                <w:webHidden/>
              </w:rPr>
              <w:tab/>
            </w:r>
            <w:r w:rsidR="00FC1677">
              <w:rPr>
                <w:noProof/>
                <w:webHidden/>
              </w:rPr>
              <w:fldChar w:fldCharType="begin"/>
            </w:r>
            <w:r w:rsidR="00FC1677">
              <w:rPr>
                <w:noProof/>
                <w:webHidden/>
              </w:rPr>
              <w:instrText xml:space="preserve"> PAGEREF _Toc446950345 \h </w:instrText>
            </w:r>
            <w:r w:rsidR="00FC1677">
              <w:rPr>
                <w:noProof/>
                <w:webHidden/>
              </w:rPr>
            </w:r>
            <w:r w:rsidR="00FC1677">
              <w:rPr>
                <w:noProof/>
                <w:webHidden/>
              </w:rPr>
              <w:fldChar w:fldCharType="separate"/>
            </w:r>
            <w:r w:rsidR="00FC1677">
              <w:rPr>
                <w:noProof/>
                <w:webHidden/>
              </w:rPr>
              <w:t>9</w:t>
            </w:r>
            <w:r w:rsidR="00FC1677">
              <w:rPr>
                <w:noProof/>
                <w:webHidden/>
              </w:rPr>
              <w:fldChar w:fldCharType="end"/>
            </w:r>
          </w:hyperlink>
        </w:p>
        <w:p w14:paraId="7F966D28" w14:textId="1F4C4CC1" w:rsidR="00FC1677" w:rsidRDefault="00B90663">
          <w:pPr>
            <w:pStyle w:val="24"/>
            <w:rPr>
              <w:noProof/>
              <w:lang w:val="ru-RU" w:eastAsia="ru-RU"/>
            </w:rPr>
          </w:pPr>
          <w:hyperlink w:anchor="_Toc446950346" w:history="1">
            <w:r w:rsidR="00FC1677" w:rsidRPr="00762A41">
              <w:rPr>
                <w:rStyle w:val="ad"/>
                <w:noProof/>
              </w:rPr>
              <w:t>2.2.</w:t>
            </w:r>
            <w:r w:rsidR="00FC1677">
              <w:rPr>
                <w:noProof/>
                <w:lang w:val="ru-RU" w:eastAsia="ru-RU"/>
              </w:rPr>
              <w:tab/>
            </w:r>
            <w:r w:rsidR="00FC1677" w:rsidRPr="00762A41">
              <w:rPr>
                <w:rStyle w:val="ad"/>
                <w:noProof/>
                <w:lang w:val="en-US"/>
              </w:rPr>
              <w:t>Forms</w:t>
            </w:r>
            <w:r w:rsidR="00FC1677">
              <w:rPr>
                <w:noProof/>
                <w:webHidden/>
              </w:rPr>
              <w:tab/>
            </w:r>
            <w:r w:rsidR="00FC1677">
              <w:rPr>
                <w:noProof/>
                <w:webHidden/>
              </w:rPr>
              <w:fldChar w:fldCharType="begin"/>
            </w:r>
            <w:r w:rsidR="00FC1677">
              <w:rPr>
                <w:noProof/>
                <w:webHidden/>
              </w:rPr>
              <w:instrText xml:space="preserve"> PAGEREF _Toc446950346 \h </w:instrText>
            </w:r>
            <w:r w:rsidR="00FC1677">
              <w:rPr>
                <w:noProof/>
                <w:webHidden/>
              </w:rPr>
            </w:r>
            <w:r w:rsidR="00FC1677">
              <w:rPr>
                <w:noProof/>
                <w:webHidden/>
              </w:rPr>
              <w:fldChar w:fldCharType="separate"/>
            </w:r>
            <w:r w:rsidR="00FC1677">
              <w:rPr>
                <w:noProof/>
                <w:webHidden/>
              </w:rPr>
              <w:t>10</w:t>
            </w:r>
            <w:r w:rsidR="00FC1677">
              <w:rPr>
                <w:noProof/>
                <w:webHidden/>
              </w:rPr>
              <w:fldChar w:fldCharType="end"/>
            </w:r>
          </w:hyperlink>
        </w:p>
        <w:p w14:paraId="48E685C0" w14:textId="524007BB" w:rsidR="00FC1677" w:rsidRDefault="00B90663">
          <w:pPr>
            <w:pStyle w:val="24"/>
            <w:rPr>
              <w:noProof/>
              <w:lang w:val="ru-RU" w:eastAsia="ru-RU"/>
            </w:rPr>
          </w:pPr>
          <w:hyperlink w:anchor="_Toc446950347" w:history="1">
            <w:r w:rsidR="00FC1677" w:rsidRPr="00762A41">
              <w:rPr>
                <w:rStyle w:val="ad"/>
                <w:noProof/>
              </w:rPr>
              <w:t>2.3.</w:t>
            </w:r>
            <w:r w:rsidR="00FC1677">
              <w:rPr>
                <w:noProof/>
                <w:lang w:val="ru-RU" w:eastAsia="ru-RU"/>
              </w:rPr>
              <w:tab/>
            </w:r>
            <w:r w:rsidR="00FC1677" w:rsidRPr="00762A41">
              <w:rPr>
                <w:rStyle w:val="ad"/>
                <w:noProof/>
                <w:lang w:val="en-US"/>
              </w:rPr>
              <w:t>Relations</w:t>
            </w:r>
            <w:r w:rsidR="00FC1677">
              <w:rPr>
                <w:noProof/>
                <w:webHidden/>
              </w:rPr>
              <w:tab/>
            </w:r>
            <w:r w:rsidR="00FC1677">
              <w:rPr>
                <w:noProof/>
                <w:webHidden/>
              </w:rPr>
              <w:fldChar w:fldCharType="begin"/>
            </w:r>
            <w:r w:rsidR="00FC1677">
              <w:rPr>
                <w:noProof/>
                <w:webHidden/>
              </w:rPr>
              <w:instrText xml:space="preserve"> PAGEREF _Toc446950347 \h </w:instrText>
            </w:r>
            <w:r w:rsidR="00FC1677">
              <w:rPr>
                <w:noProof/>
                <w:webHidden/>
              </w:rPr>
            </w:r>
            <w:r w:rsidR="00FC1677">
              <w:rPr>
                <w:noProof/>
                <w:webHidden/>
              </w:rPr>
              <w:fldChar w:fldCharType="separate"/>
            </w:r>
            <w:r w:rsidR="00FC1677">
              <w:rPr>
                <w:noProof/>
                <w:webHidden/>
              </w:rPr>
              <w:t>10</w:t>
            </w:r>
            <w:r w:rsidR="00FC1677">
              <w:rPr>
                <w:noProof/>
                <w:webHidden/>
              </w:rPr>
              <w:fldChar w:fldCharType="end"/>
            </w:r>
          </w:hyperlink>
        </w:p>
        <w:p w14:paraId="4EA5F815" w14:textId="031C8A40" w:rsidR="00FC1677" w:rsidRDefault="00B90663">
          <w:pPr>
            <w:pStyle w:val="24"/>
            <w:rPr>
              <w:noProof/>
              <w:lang w:val="ru-RU" w:eastAsia="ru-RU"/>
            </w:rPr>
          </w:pPr>
          <w:hyperlink w:anchor="_Toc446950348" w:history="1">
            <w:r w:rsidR="00FC1677" w:rsidRPr="00762A41">
              <w:rPr>
                <w:rStyle w:val="ad"/>
                <w:noProof/>
              </w:rPr>
              <w:t>2.4.</w:t>
            </w:r>
            <w:r w:rsidR="00FC1677">
              <w:rPr>
                <w:noProof/>
                <w:lang w:val="ru-RU" w:eastAsia="ru-RU"/>
              </w:rPr>
              <w:tab/>
            </w:r>
            <w:r w:rsidR="00FC1677" w:rsidRPr="00762A41">
              <w:rPr>
                <w:rStyle w:val="ad"/>
                <w:noProof/>
                <w:lang w:val="en-US"/>
              </w:rPr>
              <w:t>BOMLine</w:t>
            </w:r>
            <w:r w:rsidR="00FC1677">
              <w:rPr>
                <w:noProof/>
                <w:webHidden/>
              </w:rPr>
              <w:tab/>
            </w:r>
            <w:r w:rsidR="00FC1677">
              <w:rPr>
                <w:noProof/>
                <w:webHidden/>
              </w:rPr>
              <w:fldChar w:fldCharType="begin"/>
            </w:r>
            <w:r w:rsidR="00FC1677">
              <w:rPr>
                <w:noProof/>
                <w:webHidden/>
              </w:rPr>
              <w:instrText xml:space="preserve"> PAGEREF _Toc446950348 \h </w:instrText>
            </w:r>
            <w:r w:rsidR="00FC1677">
              <w:rPr>
                <w:noProof/>
                <w:webHidden/>
              </w:rPr>
            </w:r>
            <w:r w:rsidR="00FC1677">
              <w:rPr>
                <w:noProof/>
                <w:webHidden/>
              </w:rPr>
              <w:fldChar w:fldCharType="separate"/>
            </w:r>
            <w:r w:rsidR="00FC1677">
              <w:rPr>
                <w:noProof/>
                <w:webHidden/>
              </w:rPr>
              <w:t>11</w:t>
            </w:r>
            <w:r w:rsidR="00FC1677">
              <w:rPr>
                <w:noProof/>
                <w:webHidden/>
              </w:rPr>
              <w:fldChar w:fldCharType="end"/>
            </w:r>
          </w:hyperlink>
        </w:p>
        <w:p w14:paraId="502B1598" w14:textId="1BABDDBF" w:rsidR="00FC1677" w:rsidRDefault="00B90663">
          <w:pPr>
            <w:pStyle w:val="24"/>
            <w:rPr>
              <w:noProof/>
              <w:lang w:val="ru-RU" w:eastAsia="ru-RU"/>
            </w:rPr>
          </w:pPr>
          <w:hyperlink w:anchor="_Toc446950349" w:history="1">
            <w:r w:rsidR="00FC1677" w:rsidRPr="00762A41">
              <w:rPr>
                <w:rStyle w:val="ad"/>
                <w:noProof/>
                <w:lang w:val="en-US"/>
              </w:rPr>
              <w:t>2.5.</w:t>
            </w:r>
            <w:r w:rsidR="00FC1677">
              <w:rPr>
                <w:noProof/>
                <w:lang w:val="ru-RU" w:eastAsia="ru-RU"/>
              </w:rPr>
              <w:tab/>
            </w:r>
            <w:r w:rsidR="00FC1677" w:rsidRPr="00762A41">
              <w:rPr>
                <w:rStyle w:val="ad"/>
                <w:noProof/>
              </w:rPr>
              <w:t xml:space="preserve">Расширение модели данных </w:t>
            </w:r>
            <w:r w:rsidR="00FC1677" w:rsidRPr="00762A41">
              <w:rPr>
                <w:rStyle w:val="ad"/>
                <w:noProof/>
                <w:lang w:val="en-US"/>
              </w:rPr>
              <w:t>MVMBase</w:t>
            </w:r>
            <w:r w:rsidR="00FC1677">
              <w:rPr>
                <w:noProof/>
                <w:webHidden/>
              </w:rPr>
              <w:tab/>
            </w:r>
            <w:r w:rsidR="00FC1677">
              <w:rPr>
                <w:noProof/>
                <w:webHidden/>
              </w:rPr>
              <w:fldChar w:fldCharType="begin"/>
            </w:r>
            <w:r w:rsidR="00FC1677">
              <w:rPr>
                <w:noProof/>
                <w:webHidden/>
              </w:rPr>
              <w:instrText xml:space="preserve"> PAGEREF _Toc446950349 \h </w:instrText>
            </w:r>
            <w:r w:rsidR="00FC1677">
              <w:rPr>
                <w:noProof/>
                <w:webHidden/>
              </w:rPr>
            </w:r>
            <w:r w:rsidR="00FC1677">
              <w:rPr>
                <w:noProof/>
                <w:webHidden/>
              </w:rPr>
              <w:fldChar w:fldCharType="separate"/>
            </w:r>
            <w:r w:rsidR="00FC1677">
              <w:rPr>
                <w:noProof/>
                <w:webHidden/>
              </w:rPr>
              <w:t>11</w:t>
            </w:r>
            <w:r w:rsidR="00FC1677">
              <w:rPr>
                <w:noProof/>
                <w:webHidden/>
              </w:rPr>
              <w:fldChar w:fldCharType="end"/>
            </w:r>
          </w:hyperlink>
        </w:p>
        <w:p w14:paraId="1FE84B80" w14:textId="6D428AE1" w:rsidR="00FC1677" w:rsidRDefault="00B90663">
          <w:pPr>
            <w:pStyle w:val="14"/>
            <w:rPr>
              <w:color w:val="auto"/>
              <w:sz w:val="22"/>
              <w:lang w:val="ru-RU" w:eastAsia="ru-RU"/>
            </w:rPr>
          </w:pPr>
          <w:hyperlink w:anchor="_Toc446950350" w:history="1">
            <w:r w:rsidR="00FC1677" w:rsidRPr="00762A41">
              <w:rPr>
                <w:rStyle w:val="ad"/>
              </w:rPr>
              <w:t>3.</w:t>
            </w:r>
            <w:r w:rsidR="00FC1677">
              <w:rPr>
                <w:color w:val="auto"/>
                <w:sz w:val="22"/>
                <w:lang w:val="ru-RU" w:eastAsia="ru-RU"/>
              </w:rPr>
              <w:tab/>
            </w:r>
            <w:r w:rsidR="00FC1677" w:rsidRPr="00762A41">
              <w:rPr>
                <w:rStyle w:val="ad"/>
              </w:rPr>
              <w:t>Общее описание</w:t>
            </w:r>
            <w:r w:rsidR="00FC1677">
              <w:rPr>
                <w:webHidden/>
              </w:rPr>
              <w:tab/>
            </w:r>
            <w:r w:rsidR="00FC1677">
              <w:rPr>
                <w:webHidden/>
              </w:rPr>
              <w:fldChar w:fldCharType="begin"/>
            </w:r>
            <w:r w:rsidR="00FC1677">
              <w:rPr>
                <w:webHidden/>
              </w:rPr>
              <w:instrText xml:space="preserve"> PAGEREF _Toc446950350 \h </w:instrText>
            </w:r>
            <w:r w:rsidR="00FC1677">
              <w:rPr>
                <w:webHidden/>
              </w:rPr>
            </w:r>
            <w:r w:rsidR="00FC1677">
              <w:rPr>
                <w:webHidden/>
              </w:rPr>
              <w:fldChar w:fldCharType="separate"/>
            </w:r>
            <w:r w:rsidR="00FC1677">
              <w:rPr>
                <w:webHidden/>
              </w:rPr>
              <w:t>13</w:t>
            </w:r>
            <w:r w:rsidR="00FC1677">
              <w:rPr>
                <w:webHidden/>
              </w:rPr>
              <w:fldChar w:fldCharType="end"/>
            </w:r>
          </w:hyperlink>
        </w:p>
        <w:p w14:paraId="2DA53AD4" w14:textId="01CB7419" w:rsidR="00FC1677" w:rsidRDefault="00B90663">
          <w:pPr>
            <w:pStyle w:val="14"/>
            <w:rPr>
              <w:color w:val="auto"/>
              <w:sz w:val="22"/>
              <w:lang w:val="ru-RU" w:eastAsia="ru-RU"/>
            </w:rPr>
          </w:pPr>
          <w:hyperlink w:anchor="_Toc446950351" w:history="1">
            <w:r w:rsidR="00FC1677" w:rsidRPr="00762A41">
              <w:rPr>
                <w:rStyle w:val="ad"/>
              </w:rPr>
              <w:t>4.</w:t>
            </w:r>
            <w:r w:rsidR="00FC1677">
              <w:rPr>
                <w:color w:val="auto"/>
                <w:sz w:val="22"/>
                <w:lang w:val="ru-RU" w:eastAsia="ru-RU"/>
              </w:rPr>
              <w:tab/>
            </w:r>
            <w:r w:rsidR="00FC1677" w:rsidRPr="00762A41">
              <w:rPr>
                <w:rStyle w:val="ad"/>
              </w:rPr>
              <w:t>Оформление документа</w:t>
            </w:r>
            <w:r w:rsidR="00FC1677">
              <w:rPr>
                <w:webHidden/>
              </w:rPr>
              <w:tab/>
            </w:r>
            <w:r w:rsidR="00FC1677">
              <w:rPr>
                <w:webHidden/>
              </w:rPr>
              <w:fldChar w:fldCharType="begin"/>
            </w:r>
            <w:r w:rsidR="00FC1677">
              <w:rPr>
                <w:webHidden/>
              </w:rPr>
              <w:instrText xml:space="preserve"> PAGEREF _Toc446950351 \h </w:instrText>
            </w:r>
            <w:r w:rsidR="00FC1677">
              <w:rPr>
                <w:webHidden/>
              </w:rPr>
            </w:r>
            <w:r w:rsidR="00FC1677">
              <w:rPr>
                <w:webHidden/>
              </w:rPr>
              <w:fldChar w:fldCharType="separate"/>
            </w:r>
            <w:r w:rsidR="00FC1677">
              <w:rPr>
                <w:webHidden/>
              </w:rPr>
              <w:t>15</w:t>
            </w:r>
            <w:r w:rsidR="00FC1677">
              <w:rPr>
                <w:webHidden/>
              </w:rPr>
              <w:fldChar w:fldCharType="end"/>
            </w:r>
          </w:hyperlink>
        </w:p>
        <w:p w14:paraId="36CE9BE0" w14:textId="206148C0" w:rsidR="00FC1677" w:rsidRDefault="00B90663">
          <w:pPr>
            <w:pStyle w:val="14"/>
            <w:rPr>
              <w:color w:val="auto"/>
              <w:sz w:val="22"/>
              <w:lang w:val="ru-RU" w:eastAsia="ru-RU"/>
            </w:rPr>
          </w:pPr>
          <w:hyperlink w:anchor="_Toc446950352" w:history="1">
            <w:r w:rsidR="00FC1677" w:rsidRPr="00762A41">
              <w:rPr>
                <w:rStyle w:val="ad"/>
              </w:rPr>
              <w:t>5.</w:t>
            </w:r>
            <w:r w:rsidR="00FC1677">
              <w:rPr>
                <w:color w:val="auto"/>
                <w:sz w:val="22"/>
                <w:lang w:val="ru-RU" w:eastAsia="ru-RU"/>
              </w:rPr>
              <w:tab/>
            </w:r>
            <w:r w:rsidR="00FC1677" w:rsidRPr="00762A41">
              <w:rPr>
                <w:rStyle w:val="ad"/>
              </w:rPr>
              <w:t>Правила заполнения разделов</w:t>
            </w:r>
            <w:r w:rsidR="00FC1677">
              <w:rPr>
                <w:webHidden/>
              </w:rPr>
              <w:tab/>
            </w:r>
            <w:r w:rsidR="00FC1677">
              <w:rPr>
                <w:webHidden/>
              </w:rPr>
              <w:fldChar w:fldCharType="begin"/>
            </w:r>
            <w:r w:rsidR="00FC1677">
              <w:rPr>
                <w:webHidden/>
              </w:rPr>
              <w:instrText xml:space="preserve"> PAGEREF _Toc446950352 \h </w:instrText>
            </w:r>
            <w:r w:rsidR="00FC1677">
              <w:rPr>
                <w:webHidden/>
              </w:rPr>
            </w:r>
            <w:r w:rsidR="00FC1677">
              <w:rPr>
                <w:webHidden/>
              </w:rPr>
              <w:fldChar w:fldCharType="separate"/>
            </w:r>
            <w:r w:rsidR="00FC1677">
              <w:rPr>
                <w:webHidden/>
              </w:rPr>
              <w:t>18</w:t>
            </w:r>
            <w:r w:rsidR="00FC1677">
              <w:rPr>
                <w:webHidden/>
              </w:rPr>
              <w:fldChar w:fldCharType="end"/>
            </w:r>
          </w:hyperlink>
        </w:p>
        <w:p w14:paraId="2F3EB771" w14:textId="4AE3672F" w:rsidR="00FC1677" w:rsidRDefault="00B90663">
          <w:pPr>
            <w:pStyle w:val="24"/>
            <w:rPr>
              <w:noProof/>
              <w:lang w:val="ru-RU" w:eastAsia="ru-RU"/>
            </w:rPr>
          </w:pPr>
          <w:hyperlink w:anchor="_Toc446950353" w:history="1">
            <w:r w:rsidR="00FC1677" w:rsidRPr="00762A41">
              <w:rPr>
                <w:rStyle w:val="ad"/>
                <w:noProof/>
              </w:rPr>
              <w:t>5.1.</w:t>
            </w:r>
            <w:r w:rsidR="00FC1677">
              <w:rPr>
                <w:noProof/>
                <w:lang w:val="ru-RU" w:eastAsia="ru-RU"/>
              </w:rPr>
              <w:tab/>
            </w:r>
            <w:r w:rsidR="00FC1677" w:rsidRPr="00762A41">
              <w:rPr>
                <w:rStyle w:val="ad"/>
                <w:noProof/>
              </w:rPr>
              <w:t>Раздел «Документация»</w:t>
            </w:r>
            <w:r w:rsidR="00FC1677">
              <w:rPr>
                <w:noProof/>
                <w:webHidden/>
              </w:rPr>
              <w:tab/>
            </w:r>
            <w:r w:rsidR="00FC1677">
              <w:rPr>
                <w:noProof/>
                <w:webHidden/>
              </w:rPr>
              <w:fldChar w:fldCharType="begin"/>
            </w:r>
            <w:r w:rsidR="00FC1677">
              <w:rPr>
                <w:noProof/>
                <w:webHidden/>
              </w:rPr>
              <w:instrText xml:space="preserve"> PAGEREF _Toc446950353 \h </w:instrText>
            </w:r>
            <w:r w:rsidR="00FC1677">
              <w:rPr>
                <w:noProof/>
                <w:webHidden/>
              </w:rPr>
            </w:r>
            <w:r w:rsidR="00FC1677">
              <w:rPr>
                <w:noProof/>
                <w:webHidden/>
              </w:rPr>
              <w:fldChar w:fldCharType="separate"/>
            </w:r>
            <w:r w:rsidR="00FC1677">
              <w:rPr>
                <w:noProof/>
                <w:webHidden/>
              </w:rPr>
              <w:t>18</w:t>
            </w:r>
            <w:r w:rsidR="00FC1677">
              <w:rPr>
                <w:noProof/>
                <w:webHidden/>
              </w:rPr>
              <w:fldChar w:fldCharType="end"/>
            </w:r>
          </w:hyperlink>
        </w:p>
        <w:p w14:paraId="14104671" w14:textId="1CE8D73D" w:rsidR="00FC1677" w:rsidRDefault="00B90663">
          <w:pPr>
            <w:pStyle w:val="24"/>
            <w:rPr>
              <w:noProof/>
              <w:lang w:val="ru-RU" w:eastAsia="ru-RU"/>
            </w:rPr>
          </w:pPr>
          <w:hyperlink w:anchor="_Toc446950354" w:history="1">
            <w:r w:rsidR="00FC1677" w:rsidRPr="00762A41">
              <w:rPr>
                <w:rStyle w:val="ad"/>
                <w:noProof/>
              </w:rPr>
              <w:t>5.2.</w:t>
            </w:r>
            <w:r w:rsidR="00FC1677">
              <w:rPr>
                <w:noProof/>
                <w:lang w:val="ru-RU" w:eastAsia="ru-RU"/>
              </w:rPr>
              <w:tab/>
            </w:r>
            <w:r w:rsidR="00FC1677" w:rsidRPr="00762A41">
              <w:rPr>
                <w:rStyle w:val="ad"/>
                <w:noProof/>
              </w:rPr>
              <w:t>Разделы «Комплексы», «Сборочные единицы»</w:t>
            </w:r>
            <w:r w:rsidR="00FC1677">
              <w:rPr>
                <w:noProof/>
                <w:webHidden/>
              </w:rPr>
              <w:tab/>
            </w:r>
            <w:r w:rsidR="00FC1677">
              <w:rPr>
                <w:noProof/>
                <w:webHidden/>
              </w:rPr>
              <w:fldChar w:fldCharType="begin"/>
            </w:r>
            <w:r w:rsidR="00FC1677">
              <w:rPr>
                <w:noProof/>
                <w:webHidden/>
              </w:rPr>
              <w:instrText xml:space="preserve"> PAGEREF _Toc446950354 \h </w:instrText>
            </w:r>
            <w:r w:rsidR="00FC1677">
              <w:rPr>
                <w:noProof/>
                <w:webHidden/>
              </w:rPr>
            </w:r>
            <w:r w:rsidR="00FC1677">
              <w:rPr>
                <w:noProof/>
                <w:webHidden/>
              </w:rPr>
              <w:fldChar w:fldCharType="separate"/>
            </w:r>
            <w:r w:rsidR="00FC1677">
              <w:rPr>
                <w:noProof/>
                <w:webHidden/>
              </w:rPr>
              <w:t>22</w:t>
            </w:r>
            <w:r w:rsidR="00FC1677">
              <w:rPr>
                <w:noProof/>
                <w:webHidden/>
              </w:rPr>
              <w:fldChar w:fldCharType="end"/>
            </w:r>
          </w:hyperlink>
        </w:p>
        <w:p w14:paraId="4F6B0F1A" w14:textId="0EC6454B" w:rsidR="00FC1677" w:rsidRDefault="00B90663">
          <w:pPr>
            <w:pStyle w:val="24"/>
            <w:rPr>
              <w:noProof/>
              <w:lang w:val="ru-RU" w:eastAsia="ru-RU"/>
            </w:rPr>
          </w:pPr>
          <w:hyperlink w:anchor="_Toc446950355" w:history="1">
            <w:r w:rsidR="00FC1677" w:rsidRPr="00762A41">
              <w:rPr>
                <w:rStyle w:val="ad"/>
                <w:noProof/>
              </w:rPr>
              <w:t>5.3.</w:t>
            </w:r>
            <w:r w:rsidR="00FC1677">
              <w:rPr>
                <w:noProof/>
                <w:lang w:val="ru-RU" w:eastAsia="ru-RU"/>
              </w:rPr>
              <w:tab/>
            </w:r>
            <w:r w:rsidR="00FC1677" w:rsidRPr="00762A41">
              <w:rPr>
                <w:rStyle w:val="ad"/>
                <w:noProof/>
              </w:rPr>
              <w:t>Раздел «Детали»</w:t>
            </w:r>
            <w:r w:rsidR="00FC1677">
              <w:rPr>
                <w:noProof/>
                <w:webHidden/>
              </w:rPr>
              <w:tab/>
            </w:r>
            <w:r w:rsidR="00FC1677">
              <w:rPr>
                <w:noProof/>
                <w:webHidden/>
              </w:rPr>
              <w:fldChar w:fldCharType="begin"/>
            </w:r>
            <w:r w:rsidR="00FC1677">
              <w:rPr>
                <w:noProof/>
                <w:webHidden/>
              </w:rPr>
              <w:instrText xml:space="preserve"> PAGEREF _Toc446950355 \h </w:instrText>
            </w:r>
            <w:r w:rsidR="00FC1677">
              <w:rPr>
                <w:noProof/>
                <w:webHidden/>
              </w:rPr>
            </w:r>
            <w:r w:rsidR="00FC1677">
              <w:rPr>
                <w:noProof/>
                <w:webHidden/>
              </w:rPr>
              <w:fldChar w:fldCharType="separate"/>
            </w:r>
            <w:r w:rsidR="00FC1677">
              <w:rPr>
                <w:noProof/>
                <w:webHidden/>
              </w:rPr>
              <w:t>23</w:t>
            </w:r>
            <w:r w:rsidR="00FC1677">
              <w:rPr>
                <w:noProof/>
                <w:webHidden/>
              </w:rPr>
              <w:fldChar w:fldCharType="end"/>
            </w:r>
          </w:hyperlink>
        </w:p>
        <w:p w14:paraId="592F3F2C" w14:textId="68497FBE" w:rsidR="00FC1677" w:rsidRDefault="00B90663">
          <w:pPr>
            <w:pStyle w:val="24"/>
            <w:rPr>
              <w:noProof/>
              <w:lang w:val="ru-RU" w:eastAsia="ru-RU"/>
            </w:rPr>
          </w:pPr>
          <w:hyperlink w:anchor="_Toc446950356" w:history="1">
            <w:r w:rsidR="00FC1677" w:rsidRPr="00762A41">
              <w:rPr>
                <w:rStyle w:val="ad"/>
                <w:noProof/>
              </w:rPr>
              <w:t>5.4.</w:t>
            </w:r>
            <w:r w:rsidR="00FC1677">
              <w:rPr>
                <w:noProof/>
                <w:lang w:val="ru-RU" w:eastAsia="ru-RU"/>
              </w:rPr>
              <w:tab/>
            </w:r>
            <w:r w:rsidR="00FC1677" w:rsidRPr="00762A41">
              <w:rPr>
                <w:rStyle w:val="ad"/>
                <w:noProof/>
              </w:rPr>
              <w:t>Разделы «Стандартные изделия», «Прочие изделия»</w:t>
            </w:r>
            <w:r w:rsidR="00FC1677">
              <w:rPr>
                <w:noProof/>
                <w:webHidden/>
              </w:rPr>
              <w:tab/>
            </w:r>
            <w:r w:rsidR="00FC1677">
              <w:rPr>
                <w:noProof/>
                <w:webHidden/>
              </w:rPr>
              <w:fldChar w:fldCharType="begin"/>
            </w:r>
            <w:r w:rsidR="00FC1677">
              <w:rPr>
                <w:noProof/>
                <w:webHidden/>
              </w:rPr>
              <w:instrText xml:space="preserve"> PAGEREF _Toc446950356 \h </w:instrText>
            </w:r>
            <w:r w:rsidR="00FC1677">
              <w:rPr>
                <w:noProof/>
                <w:webHidden/>
              </w:rPr>
            </w:r>
            <w:r w:rsidR="00FC1677">
              <w:rPr>
                <w:noProof/>
                <w:webHidden/>
              </w:rPr>
              <w:fldChar w:fldCharType="separate"/>
            </w:r>
            <w:r w:rsidR="00FC1677">
              <w:rPr>
                <w:noProof/>
                <w:webHidden/>
              </w:rPr>
              <w:t>24</w:t>
            </w:r>
            <w:r w:rsidR="00FC1677">
              <w:rPr>
                <w:noProof/>
                <w:webHidden/>
              </w:rPr>
              <w:fldChar w:fldCharType="end"/>
            </w:r>
          </w:hyperlink>
        </w:p>
        <w:p w14:paraId="049755F4" w14:textId="50D9C7B0" w:rsidR="00FC1677" w:rsidRDefault="00B90663">
          <w:pPr>
            <w:pStyle w:val="24"/>
            <w:rPr>
              <w:noProof/>
              <w:lang w:val="ru-RU" w:eastAsia="ru-RU"/>
            </w:rPr>
          </w:pPr>
          <w:hyperlink w:anchor="_Toc446950357" w:history="1">
            <w:r w:rsidR="00FC1677" w:rsidRPr="00762A41">
              <w:rPr>
                <w:rStyle w:val="ad"/>
                <w:noProof/>
              </w:rPr>
              <w:t>5.5.</w:t>
            </w:r>
            <w:r w:rsidR="00FC1677">
              <w:rPr>
                <w:noProof/>
                <w:lang w:val="ru-RU" w:eastAsia="ru-RU"/>
              </w:rPr>
              <w:tab/>
            </w:r>
            <w:r w:rsidR="00FC1677" w:rsidRPr="00762A41">
              <w:rPr>
                <w:rStyle w:val="ad"/>
                <w:noProof/>
              </w:rPr>
              <w:t>Раздел «Материалы»</w:t>
            </w:r>
            <w:r w:rsidR="00FC1677">
              <w:rPr>
                <w:noProof/>
                <w:webHidden/>
              </w:rPr>
              <w:tab/>
            </w:r>
            <w:r w:rsidR="00FC1677">
              <w:rPr>
                <w:noProof/>
                <w:webHidden/>
              </w:rPr>
              <w:fldChar w:fldCharType="begin"/>
            </w:r>
            <w:r w:rsidR="00FC1677">
              <w:rPr>
                <w:noProof/>
                <w:webHidden/>
              </w:rPr>
              <w:instrText xml:space="preserve"> PAGEREF _Toc446950357 \h </w:instrText>
            </w:r>
            <w:r w:rsidR="00FC1677">
              <w:rPr>
                <w:noProof/>
                <w:webHidden/>
              </w:rPr>
            </w:r>
            <w:r w:rsidR="00FC1677">
              <w:rPr>
                <w:noProof/>
                <w:webHidden/>
              </w:rPr>
              <w:fldChar w:fldCharType="separate"/>
            </w:r>
            <w:r w:rsidR="00FC1677">
              <w:rPr>
                <w:noProof/>
                <w:webHidden/>
              </w:rPr>
              <w:t>25</w:t>
            </w:r>
            <w:r w:rsidR="00FC1677">
              <w:rPr>
                <w:noProof/>
                <w:webHidden/>
              </w:rPr>
              <w:fldChar w:fldCharType="end"/>
            </w:r>
          </w:hyperlink>
        </w:p>
        <w:p w14:paraId="3CC91263" w14:textId="0302F008" w:rsidR="00FC1677" w:rsidRDefault="00B90663">
          <w:pPr>
            <w:pStyle w:val="24"/>
            <w:rPr>
              <w:noProof/>
              <w:lang w:val="ru-RU" w:eastAsia="ru-RU"/>
            </w:rPr>
          </w:pPr>
          <w:hyperlink w:anchor="_Toc446950358" w:history="1">
            <w:r w:rsidR="00FC1677" w:rsidRPr="00762A41">
              <w:rPr>
                <w:rStyle w:val="ad"/>
                <w:noProof/>
              </w:rPr>
              <w:t>5.6.</w:t>
            </w:r>
            <w:r w:rsidR="00FC1677">
              <w:rPr>
                <w:noProof/>
                <w:lang w:val="ru-RU" w:eastAsia="ru-RU"/>
              </w:rPr>
              <w:tab/>
            </w:r>
            <w:r w:rsidR="00FC1677" w:rsidRPr="00762A41">
              <w:rPr>
                <w:rStyle w:val="ad"/>
                <w:noProof/>
              </w:rPr>
              <w:t>Раздел «Комплекты»</w:t>
            </w:r>
            <w:r w:rsidR="00FC1677">
              <w:rPr>
                <w:noProof/>
                <w:webHidden/>
              </w:rPr>
              <w:tab/>
            </w:r>
            <w:r w:rsidR="00FC1677">
              <w:rPr>
                <w:noProof/>
                <w:webHidden/>
              </w:rPr>
              <w:fldChar w:fldCharType="begin"/>
            </w:r>
            <w:r w:rsidR="00FC1677">
              <w:rPr>
                <w:noProof/>
                <w:webHidden/>
              </w:rPr>
              <w:instrText xml:space="preserve"> PAGEREF _Toc446950358 \h </w:instrText>
            </w:r>
            <w:r w:rsidR="00FC1677">
              <w:rPr>
                <w:noProof/>
                <w:webHidden/>
              </w:rPr>
            </w:r>
            <w:r w:rsidR="00FC1677">
              <w:rPr>
                <w:noProof/>
                <w:webHidden/>
              </w:rPr>
              <w:fldChar w:fldCharType="separate"/>
            </w:r>
            <w:r w:rsidR="00FC1677">
              <w:rPr>
                <w:noProof/>
                <w:webHidden/>
              </w:rPr>
              <w:t>25</w:t>
            </w:r>
            <w:r w:rsidR="00FC1677">
              <w:rPr>
                <w:noProof/>
                <w:webHidden/>
              </w:rPr>
              <w:fldChar w:fldCharType="end"/>
            </w:r>
          </w:hyperlink>
        </w:p>
        <w:p w14:paraId="08D321E8" w14:textId="56D35481" w:rsidR="00FC1677" w:rsidRDefault="00B90663">
          <w:pPr>
            <w:pStyle w:val="14"/>
            <w:rPr>
              <w:color w:val="auto"/>
              <w:sz w:val="22"/>
              <w:lang w:val="ru-RU" w:eastAsia="ru-RU"/>
            </w:rPr>
          </w:pPr>
          <w:hyperlink w:anchor="_Toc446950359" w:history="1">
            <w:r w:rsidR="00FC1677" w:rsidRPr="00762A41">
              <w:rPr>
                <w:rStyle w:val="ad"/>
              </w:rPr>
              <w:t>6.</w:t>
            </w:r>
            <w:r w:rsidR="00FC1677">
              <w:rPr>
                <w:color w:val="auto"/>
                <w:sz w:val="22"/>
                <w:lang w:val="ru-RU" w:eastAsia="ru-RU"/>
              </w:rPr>
              <w:tab/>
            </w:r>
            <w:r w:rsidR="00FC1677" w:rsidRPr="00762A41">
              <w:rPr>
                <w:rStyle w:val="ad"/>
              </w:rPr>
              <w:t>Запись допустимых замен</w:t>
            </w:r>
            <w:r w:rsidR="00FC1677">
              <w:rPr>
                <w:webHidden/>
              </w:rPr>
              <w:tab/>
            </w:r>
            <w:r w:rsidR="00FC1677">
              <w:rPr>
                <w:webHidden/>
              </w:rPr>
              <w:fldChar w:fldCharType="begin"/>
            </w:r>
            <w:r w:rsidR="00FC1677">
              <w:rPr>
                <w:webHidden/>
              </w:rPr>
              <w:instrText xml:space="preserve"> PAGEREF _Toc446950359 \h </w:instrText>
            </w:r>
            <w:r w:rsidR="00FC1677">
              <w:rPr>
                <w:webHidden/>
              </w:rPr>
            </w:r>
            <w:r w:rsidR="00FC1677">
              <w:rPr>
                <w:webHidden/>
              </w:rPr>
              <w:fldChar w:fldCharType="separate"/>
            </w:r>
            <w:r w:rsidR="00FC1677">
              <w:rPr>
                <w:webHidden/>
              </w:rPr>
              <w:t>27</w:t>
            </w:r>
            <w:r w:rsidR="00FC1677">
              <w:rPr>
                <w:webHidden/>
              </w:rPr>
              <w:fldChar w:fldCharType="end"/>
            </w:r>
          </w:hyperlink>
        </w:p>
        <w:p w14:paraId="26C86EC4" w14:textId="67D987B7" w:rsidR="00FC1677" w:rsidRDefault="00B90663">
          <w:pPr>
            <w:pStyle w:val="14"/>
            <w:rPr>
              <w:color w:val="auto"/>
              <w:sz w:val="22"/>
              <w:lang w:val="ru-RU" w:eastAsia="ru-RU"/>
            </w:rPr>
          </w:pPr>
          <w:hyperlink w:anchor="_Toc446950360" w:history="1">
            <w:r w:rsidR="00FC1677" w:rsidRPr="00762A41">
              <w:rPr>
                <w:rStyle w:val="ad"/>
              </w:rPr>
              <w:t>7.</w:t>
            </w:r>
            <w:r w:rsidR="00FC1677">
              <w:rPr>
                <w:color w:val="auto"/>
                <w:sz w:val="22"/>
                <w:lang w:val="ru-RU" w:eastAsia="ru-RU"/>
              </w:rPr>
              <w:tab/>
            </w:r>
            <w:r w:rsidR="00FC1677" w:rsidRPr="00762A41">
              <w:rPr>
                <w:rStyle w:val="ad"/>
              </w:rPr>
              <w:t>Проставление номеров позиций</w:t>
            </w:r>
            <w:r w:rsidR="00FC1677">
              <w:rPr>
                <w:webHidden/>
              </w:rPr>
              <w:tab/>
            </w:r>
            <w:r w:rsidR="00FC1677">
              <w:rPr>
                <w:webHidden/>
              </w:rPr>
              <w:fldChar w:fldCharType="begin"/>
            </w:r>
            <w:r w:rsidR="00FC1677">
              <w:rPr>
                <w:webHidden/>
              </w:rPr>
              <w:instrText xml:space="preserve"> PAGEREF _Toc446950360 \h </w:instrText>
            </w:r>
            <w:r w:rsidR="00FC1677">
              <w:rPr>
                <w:webHidden/>
              </w:rPr>
            </w:r>
            <w:r w:rsidR="00FC1677">
              <w:rPr>
                <w:webHidden/>
              </w:rPr>
              <w:fldChar w:fldCharType="separate"/>
            </w:r>
            <w:r w:rsidR="00FC1677">
              <w:rPr>
                <w:webHidden/>
              </w:rPr>
              <w:t>29</w:t>
            </w:r>
            <w:r w:rsidR="00FC1677">
              <w:rPr>
                <w:webHidden/>
              </w:rPr>
              <w:fldChar w:fldCharType="end"/>
            </w:r>
          </w:hyperlink>
        </w:p>
        <w:p w14:paraId="724E127E" w14:textId="329684C4" w:rsidR="00FC1677" w:rsidRDefault="00B90663">
          <w:pPr>
            <w:pStyle w:val="14"/>
            <w:rPr>
              <w:color w:val="auto"/>
              <w:sz w:val="22"/>
              <w:lang w:val="ru-RU" w:eastAsia="ru-RU"/>
            </w:rPr>
          </w:pPr>
          <w:hyperlink w:anchor="_Toc446950361" w:history="1">
            <w:r w:rsidR="00FC1677" w:rsidRPr="00762A41">
              <w:rPr>
                <w:rStyle w:val="ad"/>
              </w:rPr>
              <w:t>8.</w:t>
            </w:r>
            <w:r w:rsidR="00FC1677">
              <w:rPr>
                <w:color w:val="auto"/>
                <w:sz w:val="22"/>
                <w:lang w:val="ru-RU" w:eastAsia="ru-RU"/>
              </w:rPr>
              <w:tab/>
            </w:r>
            <w:r w:rsidR="00FC1677" w:rsidRPr="00762A41">
              <w:rPr>
                <w:rStyle w:val="ad"/>
              </w:rPr>
              <w:t>Интерфейс модуля</w:t>
            </w:r>
            <w:r w:rsidR="00FC1677">
              <w:rPr>
                <w:webHidden/>
              </w:rPr>
              <w:tab/>
            </w:r>
            <w:r w:rsidR="00FC1677">
              <w:rPr>
                <w:webHidden/>
              </w:rPr>
              <w:fldChar w:fldCharType="begin"/>
            </w:r>
            <w:r w:rsidR="00FC1677">
              <w:rPr>
                <w:webHidden/>
              </w:rPr>
              <w:instrText xml:space="preserve"> PAGEREF _Toc446950361 \h </w:instrText>
            </w:r>
            <w:r w:rsidR="00FC1677">
              <w:rPr>
                <w:webHidden/>
              </w:rPr>
            </w:r>
            <w:r w:rsidR="00FC1677">
              <w:rPr>
                <w:webHidden/>
              </w:rPr>
              <w:fldChar w:fldCharType="separate"/>
            </w:r>
            <w:r w:rsidR="00FC1677">
              <w:rPr>
                <w:webHidden/>
              </w:rPr>
              <w:t>32</w:t>
            </w:r>
            <w:r w:rsidR="00FC1677">
              <w:rPr>
                <w:webHidden/>
              </w:rPr>
              <w:fldChar w:fldCharType="end"/>
            </w:r>
          </w:hyperlink>
        </w:p>
        <w:p w14:paraId="794D7E32" w14:textId="5FC82EC2" w:rsidR="00595BCD" w:rsidRPr="009F34DD" w:rsidRDefault="00595BCD" w:rsidP="00595BCD">
          <w:pPr>
            <w:rPr>
              <w:lang w:val="en-US"/>
            </w:rPr>
          </w:pPr>
          <w:r w:rsidRPr="009F34DD">
            <w:rPr>
              <w:b/>
              <w:bCs/>
              <w:noProof/>
            </w:rPr>
            <w:fldChar w:fldCharType="end"/>
          </w:r>
        </w:p>
      </w:sdtContent>
    </w:sdt>
    <w:p w14:paraId="2CEF3F33" w14:textId="11FA9FB4" w:rsidR="00595BCD" w:rsidRPr="009F34DD" w:rsidRDefault="00595BCD" w:rsidP="00595BCD">
      <w:pPr>
        <w:spacing w:line="259" w:lineRule="auto"/>
      </w:pPr>
      <w:r w:rsidRPr="009F34DD">
        <w:t xml:space="preserve"> </w:t>
      </w:r>
      <w:r w:rsidRPr="009F34DD">
        <w:br w:type="page"/>
      </w:r>
    </w:p>
    <w:p w14:paraId="715844E4" w14:textId="0FEBDED8" w:rsidR="00815CC9" w:rsidRPr="009F34DD" w:rsidRDefault="00813D73" w:rsidP="00815CC9">
      <w:pPr>
        <w:pStyle w:val="12"/>
        <w:tabs>
          <w:tab w:val="left" w:pos="567"/>
        </w:tabs>
        <w:spacing w:before="0" w:after="240" w:line="240" w:lineRule="auto"/>
      </w:pPr>
      <w:bookmarkStart w:id="0" w:name="_Toc446950340"/>
      <w:r w:rsidRPr="009F34DD">
        <w:lastRenderedPageBreak/>
        <w:t>Введение</w:t>
      </w:r>
      <w:bookmarkEnd w:id="0"/>
    </w:p>
    <w:p w14:paraId="5E98F96F" w14:textId="70CA768B" w:rsidR="00D629F2" w:rsidRPr="009F34DD" w:rsidRDefault="00D629F2" w:rsidP="003261AF">
      <w:pPr>
        <w:jc w:val="both"/>
        <w:rPr>
          <w:lang w:val="ru-RU"/>
        </w:rPr>
      </w:pPr>
      <w:bookmarkStart w:id="1" w:name="_Toc402448981"/>
      <w:r w:rsidRPr="009F34DD">
        <w:rPr>
          <w:lang w:val="ru-RU"/>
        </w:rPr>
        <w:t xml:space="preserve">Модуль «Спецификация» предназначен для автоматизированного формирования документов типа «Спецификация» по ГОСТ 2.106 – 96 на основании электронных составов изделий, создаваемых конструкторами ОАО «Метровагонмаш» в </w:t>
      </w:r>
      <w:r w:rsidR="001A3337" w:rsidRPr="009F34DD">
        <w:rPr>
          <w:lang w:val="ru-RU"/>
        </w:rPr>
        <w:t xml:space="preserve">Системе конструкторской подготовки производства на базе </w:t>
      </w:r>
      <w:r w:rsidR="001A3337" w:rsidRPr="009F34DD">
        <w:rPr>
          <w:lang w:val="en-US"/>
        </w:rPr>
        <w:t>PLM</w:t>
      </w:r>
      <w:r w:rsidR="001A3337" w:rsidRPr="009F34DD">
        <w:rPr>
          <w:lang w:val="ru-RU"/>
        </w:rPr>
        <w:t xml:space="preserve">-системы </w:t>
      </w:r>
      <w:r w:rsidR="001A3337" w:rsidRPr="009F34DD">
        <w:rPr>
          <w:lang w:val="en-US"/>
        </w:rPr>
        <w:t>Teamcenter</w:t>
      </w:r>
      <w:r w:rsidR="001A3337" w:rsidRPr="009F34DD">
        <w:rPr>
          <w:lang w:val="ru-RU"/>
        </w:rPr>
        <w:t xml:space="preserve"> (далее по тексту – Система).</w:t>
      </w:r>
      <w:r w:rsidRPr="009F34DD">
        <w:rPr>
          <w:lang w:val="ru-RU"/>
        </w:rPr>
        <w:t xml:space="preserve"> </w:t>
      </w:r>
    </w:p>
    <w:p w14:paraId="44DD948B" w14:textId="43DBC7A6" w:rsidR="00FC2585" w:rsidRPr="009F34DD" w:rsidRDefault="00FC2585" w:rsidP="00FC2585">
      <w:pPr>
        <w:jc w:val="both"/>
        <w:rPr>
          <w:lang w:val="ru-RU"/>
        </w:rPr>
      </w:pPr>
      <w:r w:rsidRPr="009F34DD">
        <w:rPr>
          <w:lang w:val="ru-RU"/>
        </w:rPr>
        <w:t>Настоящее частное техническое задание описывает функциональные и технические требования к модулю «Спецификация», которые должны быть выполнены программистом при его разработке.</w:t>
      </w:r>
    </w:p>
    <w:p w14:paraId="4AD896A0" w14:textId="22AD340D" w:rsidR="003261AF" w:rsidRPr="009F34DD" w:rsidRDefault="00FC2585" w:rsidP="003261AF">
      <w:pPr>
        <w:jc w:val="both"/>
        <w:rPr>
          <w:lang w:val="ru-RU"/>
        </w:rPr>
      </w:pPr>
      <w:r w:rsidRPr="009F34DD">
        <w:rPr>
          <w:lang w:val="ru-RU"/>
        </w:rPr>
        <w:t>Документ</w:t>
      </w:r>
      <w:r w:rsidR="001A3337" w:rsidRPr="009F34DD">
        <w:rPr>
          <w:lang w:val="ru-RU"/>
        </w:rPr>
        <w:t xml:space="preserve"> </w:t>
      </w:r>
      <w:r w:rsidRPr="009F34DD">
        <w:rPr>
          <w:lang w:val="ru-RU"/>
        </w:rPr>
        <w:t>составлен</w:t>
      </w:r>
      <w:r w:rsidR="001A3337" w:rsidRPr="009F34DD">
        <w:rPr>
          <w:lang w:val="ru-RU"/>
        </w:rPr>
        <w:t xml:space="preserve"> на основании:</w:t>
      </w:r>
    </w:p>
    <w:p w14:paraId="72174A9E" w14:textId="316761CF" w:rsidR="003261AF" w:rsidRPr="009F34DD" w:rsidRDefault="001A3337" w:rsidP="00B63A3A">
      <w:pPr>
        <w:pStyle w:val="affc"/>
        <w:numPr>
          <w:ilvl w:val="0"/>
          <w:numId w:val="17"/>
        </w:numPr>
        <w:spacing w:after="0" w:line="240" w:lineRule="auto"/>
        <w:ind w:left="709"/>
        <w:contextualSpacing/>
        <w:jc w:val="both"/>
        <w:rPr>
          <w:rFonts w:asciiTheme="minorHAnsi" w:eastAsiaTheme="minorEastAsia" w:hAnsiTheme="minorHAnsi" w:cstheme="minorBidi"/>
          <w:szCs w:val="22"/>
          <w:lang w:val="ru-RU" w:eastAsia="fi-FI"/>
        </w:rPr>
      </w:pPr>
      <w:r w:rsidRPr="009F34DD">
        <w:rPr>
          <w:rFonts w:asciiTheme="minorHAnsi" w:eastAsiaTheme="minorEastAsia" w:hAnsiTheme="minorHAnsi" w:cstheme="minorBidi"/>
          <w:szCs w:val="22"/>
          <w:lang w:val="ru-RU" w:eastAsia="fi-FI"/>
        </w:rPr>
        <w:t>Нормативных документов ЕСКД (перечень приведен в разделе «Ссылки»)</w:t>
      </w:r>
      <w:r w:rsidR="003261AF" w:rsidRPr="009F34DD">
        <w:rPr>
          <w:rFonts w:asciiTheme="minorHAnsi" w:eastAsiaTheme="minorEastAsia" w:hAnsiTheme="minorHAnsi" w:cstheme="minorBidi"/>
          <w:szCs w:val="22"/>
          <w:lang w:val="ru-RU" w:eastAsia="fi-FI"/>
        </w:rPr>
        <w:t>;</w:t>
      </w:r>
    </w:p>
    <w:p w14:paraId="06A57EFA" w14:textId="002691E6" w:rsidR="001A3337" w:rsidRPr="009F34DD" w:rsidRDefault="001A3337" w:rsidP="00B63A3A">
      <w:pPr>
        <w:pStyle w:val="affc"/>
        <w:numPr>
          <w:ilvl w:val="0"/>
          <w:numId w:val="17"/>
        </w:numPr>
        <w:spacing w:after="0" w:line="240" w:lineRule="auto"/>
        <w:ind w:left="709"/>
        <w:contextualSpacing/>
        <w:jc w:val="both"/>
        <w:rPr>
          <w:rFonts w:asciiTheme="minorHAnsi" w:eastAsiaTheme="minorEastAsia" w:hAnsiTheme="minorHAnsi" w:cstheme="minorBidi"/>
          <w:szCs w:val="22"/>
          <w:lang w:val="ru-RU" w:eastAsia="fi-FI"/>
        </w:rPr>
      </w:pPr>
      <w:r w:rsidRPr="009F34DD">
        <w:rPr>
          <w:rFonts w:asciiTheme="minorHAnsi" w:eastAsiaTheme="minorEastAsia" w:hAnsiTheme="minorHAnsi" w:cstheme="minorBidi"/>
          <w:szCs w:val="22"/>
          <w:lang w:val="ru-RU" w:eastAsia="fi-FI"/>
        </w:rPr>
        <w:t xml:space="preserve">Предоставленных примеров спецификаций, полученных от конструкторских подразделений </w:t>
      </w:r>
      <w:r w:rsidRPr="009F34DD">
        <w:rPr>
          <w:rFonts w:asciiTheme="minorHAnsi" w:hAnsiTheme="minorHAnsi"/>
          <w:lang w:val="ru-RU"/>
        </w:rPr>
        <w:t>ОАО «Метровагонмаш»;</w:t>
      </w:r>
    </w:p>
    <w:p w14:paraId="02968F15" w14:textId="47B1A5EA" w:rsidR="003261AF" w:rsidRPr="009F34DD" w:rsidRDefault="001A3337" w:rsidP="0077194E">
      <w:pPr>
        <w:pStyle w:val="affc"/>
        <w:numPr>
          <w:ilvl w:val="0"/>
          <w:numId w:val="17"/>
        </w:numPr>
        <w:spacing w:line="240" w:lineRule="auto"/>
        <w:ind w:left="709" w:hanging="357"/>
        <w:contextualSpacing/>
        <w:jc w:val="both"/>
        <w:rPr>
          <w:rFonts w:asciiTheme="minorHAnsi" w:eastAsiaTheme="minorEastAsia" w:hAnsiTheme="minorHAnsi" w:cstheme="minorBidi"/>
          <w:szCs w:val="22"/>
          <w:lang w:val="ru-RU" w:eastAsia="fi-FI"/>
        </w:rPr>
      </w:pPr>
      <w:r w:rsidRPr="009F34DD">
        <w:rPr>
          <w:rFonts w:asciiTheme="minorHAnsi" w:eastAsiaTheme="minorEastAsia" w:hAnsiTheme="minorHAnsi" w:cstheme="minorBidi"/>
          <w:szCs w:val="22"/>
          <w:lang w:val="ru-RU" w:eastAsia="fi-FI"/>
        </w:rPr>
        <w:t xml:space="preserve">Технического описания Системы (содержит описание «Модели данных </w:t>
      </w:r>
      <w:r w:rsidRPr="009F34DD">
        <w:rPr>
          <w:rFonts w:asciiTheme="minorHAnsi" w:eastAsiaTheme="minorEastAsia" w:hAnsiTheme="minorHAnsi" w:cstheme="minorBidi"/>
          <w:szCs w:val="22"/>
          <w:lang w:eastAsia="fi-FI"/>
        </w:rPr>
        <w:t>MVMBase</w:t>
      </w:r>
      <w:r w:rsidRPr="009F34DD">
        <w:rPr>
          <w:rFonts w:asciiTheme="minorHAnsi" w:eastAsiaTheme="minorEastAsia" w:hAnsiTheme="minorHAnsi" w:cstheme="minorBidi"/>
          <w:szCs w:val="22"/>
          <w:lang w:val="ru-RU" w:eastAsia="fi-FI"/>
        </w:rPr>
        <w:t>»)</w:t>
      </w:r>
      <w:r w:rsidR="003261AF" w:rsidRPr="009F34DD">
        <w:rPr>
          <w:rFonts w:asciiTheme="minorHAnsi" w:eastAsiaTheme="minorEastAsia" w:hAnsiTheme="minorHAnsi" w:cstheme="minorBidi"/>
          <w:szCs w:val="22"/>
          <w:lang w:val="ru-RU" w:eastAsia="fi-FI"/>
        </w:rPr>
        <w:t>.</w:t>
      </w:r>
    </w:p>
    <w:p w14:paraId="56531623" w14:textId="2DB6E036" w:rsidR="003261AF" w:rsidRPr="009F34DD" w:rsidRDefault="001A3337" w:rsidP="003261AF">
      <w:pPr>
        <w:jc w:val="both"/>
        <w:rPr>
          <w:lang w:val="ru-RU"/>
        </w:rPr>
      </w:pPr>
      <w:r w:rsidRPr="009F34DD">
        <w:rPr>
          <w:lang w:val="ru-RU"/>
        </w:rPr>
        <w:t xml:space="preserve">Помимо генерации документа типа «Спецификация» модуль предназначен для реализации </w:t>
      </w:r>
      <w:r w:rsidR="007F2758" w:rsidRPr="009F34DD">
        <w:rPr>
          <w:lang w:val="ru-RU"/>
        </w:rPr>
        <w:t xml:space="preserve">функционала по автоматизированной нумерации позиций компонентов электронных составов изделий Системы, что в дальнейшем позволит конструкторам при работе со сборочными чертежами в </w:t>
      </w:r>
      <w:r w:rsidR="007F2758" w:rsidRPr="009F34DD">
        <w:rPr>
          <w:lang w:val="en-US"/>
        </w:rPr>
        <w:t>NX</w:t>
      </w:r>
      <w:r w:rsidR="007F2758" w:rsidRPr="009F34DD">
        <w:rPr>
          <w:lang w:val="ru-RU"/>
        </w:rPr>
        <w:t xml:space="preserve"> автоматически получать на чертеже номера позиций составных частей в строгом соответ</w:t>
      </w:r>
      <w:r w:rsidR="0077194E" w:rsidRPr="009F34DD">
        <w:rPr>
          <w:lang w:val="ru-RU"/>
        </w:rPr>
        <w:t>ствии со спецификацией на сборочную единицу</w:t>
      </w:r>
      <w:r w:rsidR="007F2758" w:rsidRPr="009F34DD">
        <w:rPr>
          <w:lang w:val="ru-RU"/>
        </w:rPr>
        <w:t>.</w:t>
      </w:r>
    </w:p>
    <w:p w14:paraId="349D469B" w14:textId="77777777" w:rsidR="00F10CD2" w:rsidRDefault="007F2758" w:rsidP="00FC2585">
      <w:pPr>
        <w:spacing w:after="160" w:line="259" w:lineRule="auto"/>
        <w:jc w:val="both"/>
        <w:rPr>
          <w:lang w:val="ru-RU"/>
        </w:rPr>
      </w:pPr>
      <w:r w:rsidRPr="009F34DD">
        <w:rPr>
          <w:lang w:val="ru-RU"/>
        </w:rPr>
        <w:t xml:space="preserve">Для однозначной интерпретации требований к модулю </w:t>
      </w:r>
      <w:r w:rsidR="00FC2585" w:rsidRPr="009F34DD">
        <w:rPr>
          <w:lang w:val="ru-RU"/>
        </w:rPr>
        <w:t xml:space="preserve">«Спецификация» </w:t>
      </w:r>
      <w:r w:rsidR="0077194E" w:rsidRPr="009F34DD">
        <w:rPr>
          <w:lang w:val="ru-RU"/>
        </w:rPr>
        <w:t>разработчиком</w:t>
      </w:r>
      <w:r w:rsidR="00FC2585" w:rsidRPr="009F34DD">
        <w:rPr>
          <w:lang w:val="ru-RU"/>
        </w:rPr>
        <w:t xml:space="preserve">, объекты, атрибуты и отношения между объектами, уже заложенные </w:t>
      </w:r>
      <w:r w:rsidR="0077194E" w:rsidRPr="009F34DD">
        <w:rPr>
          <w:lang w:val="ru-RU"/>
        </w:rPr>
        <w:t xml:space="preserve">ранее </w:t>
      </w:r>
      <w:r w:rsidR="00FC2585" w:rsidRPr="009F34DD">
        <w:rPr>
          <w:lang w:val="ru-RU"/>
        </w:rPr>
        <w:t xml:space="preserve">согласно Техническому описанию системы в Модели данных </w:t>
      </w:r>
      <w:r w:rsidR="00FC2585" w:rsidRPr="009F34DD">
        <w:rPr>
          <w:lang w:val="en-US"/>
        </w:rPr>
        <w:t>MVMBase</w:t>
      </w:r>
      <w:r w:rsidR="00FC2585" w:rsidRPr="009F34DD">
        <w:rPr>
          <w:lang w:val="ru-RU"/>
        </w:rPr>
        <w:t xml:space="preserve"> и те, которые </w:t>
      </w:r>
      <w:r w:rsidR="0077194E" w:rsidRPr="009F34DD">
        <w:rPr>
          <w:lang w:val="ru-RU"/>
        </w:rPr>
        <w:t xml:space="preserve">еще </w:t>
      </w:r>
      <w:r w:rsidR="00FC2585" w:rsidRPr="009F34DD">
        <w:rPr>
          <w:lang w:val="ru-RU"/>
        </w:rPr>
        <w:t xml:space="preserve">потребуется дополнительно заложить для реализации </w:t>
      </w:r>
      <w:r w:rsidR="0077194E" w:rsidRPr="009F34DD">
        <w:rPr>
          <w:lang w:val="ru-RU"/>
        </w:rPr>
        <w:t>функционала</w:t>
      </w:r>
      <w:r w:rsidR="00FC2585" w:rsidRPr="009F34DD">
        <w:rPr>
          <w:lang w:val="ru-RU"/>
        </w:rPr>
        <w:t>, описаны в начале документа в разделе «Технические данные».</w:t>
      </w:r>
    </w:p>
    <w:p w14:paraId="2B2929D7" w14:textId="6AE91004" w:rsidR="003261AF" w:rsidRPr="00DA3205" w:rsidRDefault="00F10CD2" w:rsidP="00B56F0D">
      <w:pPr>
        <w:spacing w:after="160" w:line="259" w:lineRule="auto"/>
        <w:jc w:val="both"/>
        <w:rPr>
          <w:lang w:val="ru-RU"/>
        </w:rPr>
      </w:pPr>
      <w:r w:rsidRPr="00F10CD2">
        <w:rPr>
          <w:lang w:val="ru-RU"/>
        </w:rPr>
        <w:t xml:space="preserve">В процессе реализации </w:t>
      </w:r>
      <w:r>
        <w:rPr>
          <w:lang w:val="ru-RU"/>
        </w:rPr>
        <w:t>настоящего</w:t>
      </w:r>
      <w:r w:rsidRPr="00F10CD2">
        <w:rPr>
          <w:lang w:val="ru-RU"/>
        </w:rPr>
        <w:t xml:space="preserve"> Частного технического задания, а также во время приемки Заказчиком выполненных по заданию работ, функциональные и технические требования, указанные в документе, по соглашению между Заказчиком и Исполнителем могут быть изменены или дополнены. Данные изменения и дополнения должны быть оформлены в виде протокола, подписанного Заказчиком и Исполнителем.</w:t>
      </w:r>
      <w:r w:rsidR="003261AF" w:rsidRPr="009F34DD">
        <w:br w:type="page"/>
      </w:r>
    </w:p>
    <w:p w14:paraId="34B266AE" w14:textId="4C8526AA" w:rsidR="00755DBF" w:rsidRPr="009F34DD" w:rsidRDefault="00755DBF" w:rsidP="00D7757C">
      <w:pPr>
        <w:pStyle w:val="12"/>
        <w:numPr>
          <w:ilvl w:val="0"/>
          <w:numId w:val="1"/>
        </w:numPr>
        <w:tabs>
          <w:tab w:val="left" w:pos="567"/>
        </w:tabs>
        <w:spacing w:before="0" w:after="240" w:line="240" w:lineRule="auto"/>
        <w:ind w:left="567" w:hanging="567"/>
      </w:pPr>
      <w:bookmarkStart w:id="2" w:name="_Toc446950341"/>
      <w:r w:rsidRPr="009F34DD">
        <w:lastRenderedPageBreak/>
        <w:t>Глоссарий</w:t>
      </w:r>
      <w:bookmarkEnd w:id="2"/>
    </w:p>
    <w:p w14:paraId="531ED716" w14:textId="5CD35929" w:rsidR="006E0B2A" w:rsidRPr="009F34DD" w:rsidRDefault="006E0B2A" w:rsidP="006E0B2A">
      <w:pPr>
        <w:pStyle w:val="12e"/>
        <w:numPr>
          <w:ilvl w:val="1"/>
          <w:numId w:val="1"/>
        </w:numPr>
        <w:spacing w:before="120"/>
        <w:ind w:left="851" w:hanging="851"/>
      </w:pPr>
      <w:bookmarkStart w:id="3" w:name="_Toc446950342"/>
      <w:r w:rsidRPr="009F34DD">
        <w:t>Определения и сокращения</w:t>
      </w:r>
      <w:bookmarkEnd w:id="3"/>
    </w:p>
    <w:p w14:paraId="0C39271C" w14:textId="166A1BE9" w:rsidR="00755DBF" w:rsidRPr="009F34DD" w:rsidRDefault="00755DBF" w:rsidP="00755DBF">
      <w:pPr>
        <w:pStyle w:val="Normaltext"/>
        <w:rPr>
          <w:rFonts w:eastAsiaTheme="minorEastAsia" w:cstheme="minorBidi"/>
          <w:szCs w:val="22"/>
          <w:lang w:eastAsia="fi-FI"/>
        </w:rPr>
      </w:pPr>
      <w:r w:rsidRPr="009F34DD">
        <w:rPr>
          <w:rFonts w:eastAsiaTheme="minorEastAsia" w:cstheme="minorBidi"/>
          <w:szCs w:val="22"/>
          <w:lang w:eastAsia="fi-FI"/>
        </w:rPr>
        <w:t xml:space="preserve">В документе применяются следующие </w:t>
      </w:r>
      <w:r w:rsidR="006E0B2A" w:rsidRPr="009F34DD">
        <w:rPr>
          <w:rFonts w:eastAsiaTheme="minorEastAsia" w:cstheme="minorBidi"/>
          <w:szCs w:val="22"/>
          <w:lang w:eastAsia="fi-FI"/>
        </w:rPr>
        <w:t>определения</w:t>
      </w:r>
      <w:r w:rsidRPr="009F34DD">
        <w:rPr>
          <w:rFonts w:eastAsiaTheme="minorEastAsia" w:cstheme="minorBidi"/>
          <w:szCs w:val="22"/>
          <w:lang w:eastAsia="fi-FI"/>
        </w:rPr>
        <w:t xml:space="preserve"> и сокращения:</w:t>
      </w:r>
    </w:p>
    <w:tbl>
      <w:tblPr>
        <w:tblW w:w="9353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2004"/>
        <w:gridCol w:w="7349"/>
      </w:tblGrid>
      <w:tr w:rsidR="003F7551" w:rsidRPr="009F34DD" w14:paraId="1162FEDB" w14:textId="77777777" w:rsidTr="003F7551">
        <w:tc>
          <w:tcPr>
            <w:tcW w:w="2004" w:type="dxa"/>
          </w:tcPr>
          <w:p w14:paraId="13BB4D2E" w14:textId="77777777" w:rsidR="003F7551" w:rsidRPr="009F34DD" w:rsidRDefault="003F7551" w:rsidP="003F7551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NX</w:t>
            </w:r>
          </w:p>
        </w:tc>
        <w:tc>
          <w:tcPr>
            <w:tcW w:w="7349" w:type="dxa"/>
          </w:tcPr>
          <w:p w14:paraId="138C88A6" w14:textId="37089739" w:rsidR="003F7551" w:rsidRPr="009F34DD" w:rsidRDefault="003F7551" w:rsidP="003F7551">
            <w:pPr>
              <w:ind w:left="57" w:hanging="24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Система трехмерного проектирования компании SIEMENS</w:t>
            </w:r>
          </w:p>
        </w:tc>
      </w:tr>
      <w:tr w:rsidR="003F7551" w:rsidRPr="009F34DD" w14:paraId="6EE13ED1" w14:textId="77777777" w:rsidTr="003F7551">
        <w:tc>
          <w:tcPr>
            <w:tcW w:w="2004" w:type="dxa"/>
          </w:tcPr>
          <w:p w14:paraId="1DD7D407" w14:textId="77777777" w:rsidR="003F7551" w:rsidRPr="009F34DD" w:rsidRDefault="003F7551" w:rsidP="003F7551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PLM</w:t>
            </w:r>
          </w:p>
        </w:tc>
        <w:tc>
          <w:tcPr>
            <w:tcW w:w="7349" w:type="dxa"/>
          </w:tcPr>
          <w:p w14:paraId="7BEDDA6B" w14:textId="5F9E23F9" w:rsidR="003F7551" w:rsidRPr="009F34DD" w:rsidRDefault="003F7551" w:rsidP="003F7551">
            <w:pPr>
              <w:ind w:left="57" w:hanging="24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Система управления жизненным циклом изделия (англ. Product Lifecycle Management)</w:t>
            </w:r>
          </w:p>
        </w:tc>
      </w:tr>
      <w:tr w:rsidR="003F7551" w:rsidRPr="009F34DD" w14:paraId="1E942EE0" w14:textId="77777777" w:rsidTr="003F7551">
        <w:tc>
          <w:tcPr>
            <w:tcW w:w="2004" w:type="dxa"/>
          </w:tcPr>
          <w:p w14:paraId="5233D32F" w14:textId="77777777" w:rsidR="003F7551" w:rsidRPr="009F34DD" w:rsidRDefault="003F7551" w:rsidP="003F7551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Teamcenter</w:t>
            </w:r>
          </w:p>
        </w:tc>
        <w:tc>
          <w:tcPr>
            <w:tcW w:w="7349" w:type="dxa"/>
          </w:tcPr>
          <w:p w14:paraId="29398446" w14:textId="50D6DF1F" w:rsidR="003F7551" w:rsidRPr="009F34DD" w:rsidRDefault="003F7551" w:rsidP="003F7551">
            <w:pPr>
              <w:ind w:left="57" w:hanging="24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PLM-система компании SIEMENS</w:t>
            </w:r>
          </w:p>
        </w:tc>
      </w:tr>
      <w:tr w:rsidR="003F7551" w:rsidRPr="009F34DD" w14:paraId="2DC4DF1A" w14:textId="77777777" w:rsidTr="003F7551">
        <w:tc>
          <w:tcPr>
            <w:tcW w:w="2004" w:type="dxa"/>
          </w:tcPr>
          <w:p w14:paraId="35D6F8C1" w14:textId="77777777" w:rsidR="003F7551" w:rsidRPr="009F34DD" w:rsidRDefault="003F7551" w:rsidP="003F7551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val="en-US"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val="en-US" w:eastAsia="fi-FI"/>
              </w:rPr>
              <w:t>TC</w:t>
            </w:r>
          </w:p>
        </w:tc>
        <w:tc>
          <w:tcPr>
            <w:tcW w:w="7349" w:type="dxa"/>
          </w:tcPr>
          <w:p w14:paraId="1311D27E" w14:textId="5E3A9608" w:rsidR="003F7551" w:rsidRPr="009F34DD" w:rsidRDefault="003F7551" w:rsidP="003F7551">
            <w:pPr>
              <w:ind w:left="57" w:hanging="24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 xml:space="preserve">Сокращённо </w:t>
            </w:r>
            <w:r w:rsidRPr="009F34DD">
              <w:t>Teamcenter</w:t>
            </w:r>
          </w:p>
        </w:tc>
      </w:tr>
      <w:tr w:rsidR="003F7551" w:rsidRPr="009F34DD" w14:paraId="0496F786" w14:textId="77777777" w:rsidTr="003F7551">
        <w:tc>
          <w:tcPr>
            <w:tcW w:w="2004" w:type="dxa"/>
          </w:tcPr>
          <w:p w14:paraId="74AFAC2D" w14:textId="77777777" w:rsidR="003F7551" w:rsidRPr="009F34DD" w:rsidRDefault="003F7551" w:rsidP="003F7551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val="en-US"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Атрибут</w:t>
            </w:r>
          </w:p>
        </w:tc>
        <w:tc>
          <w:tcPr>
            <w:tcW w:w="7349" w:type="dxa"/>
          </w:tcPr>
          <w:p w14:paraId="126D4258" w14:textId="2C61EC35" w:rsidR="003F7551" w:rsidRPr="009F34DD" w:rsidRDefault="003F7551" w:rsidP="003F7551">
            <w:pPr>
              <w:ind w:left="57" w:hanging="24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Характерный признак чело-либо. Атрибут имеет имя и значение</w:t>
            </w:r>
          </w:p>
        </w:tc>
      </w:tr>
      <w:tr w:rsidR="003F7551" w:rsidRPr="009F34DD" w14:paraId="22D3A564" w14:textId="77777777" w:rsidTr="003F7551">
        <w:tc>
          <w:tcPr>
            <w:tcW w:w="2004" w:type="dxa"/>
          </w:tcPr>
          <w:p w14:paraId="2EA28315" w14:textId="77777777" w:rsidR="003F7551" w:rsidRPr="009F34DD" w:rsidRDefault="003F7551" w:rsidP="003F7551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Вхождение</w:t>
            </w:r>
          </w:p>
        </w:tc>
        <w:tc>
          <w:tcPr>
            <w:tcW w:w="7349" w:type="dxa"/>
          </w:tcPr>
          <w:p w14:paraId="2B8B8756" w14:textId="43AF6C0B" w:rsidR="003F7551" w:rsidRPr="009F34DD" w:rsidRDefault="003F7551" w:rsidP="003F7551">
            <w:pPr>
              <w:ind w:left="57" w:hanging="24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Ссылка на компонент в BOMView</w:t>
            </w:r>
          </w:p>
        </w:tc>
      </w:tr>
      <w:tr w:rsidR="003F7551" w:rsidRPr="009F34DD" w14:paraId="66EA7E21" w14:textId="77777777" w:rsidTr="003F7551">
        <w:tc>
          <w:tcPr>
            <w:tcW w:w="2004" w:type="dxa"/>
          </w:tcPr>
          <w:p w14:paraId="2C7CBB2E" w14:textId="77777777" w:rsidR="003F7551" w:rsidRPr="009F34DD" w:rsidRDefault="003F7551" w:rsidP="003F7551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Заметка</w:t>
            </w:r>
          </w:p>
        </w:tc>
        <w:tc>
          <w:tcPr>
            <w:tcW w:w="7349" w:type="dxa"/>
          </w:tcPr>
          <w:p w14:paraId="4825A2FC" w14:textId="52FF0430" w:rsidR="003F7551" w:rsidRPr="009F34DD" w:rsidRDefault="003F7551" w:rsidP="003F7551">
            <w:pPr>
              <w:ind w:left="57" w:hanging="24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Элемент Teamcenter, отображаемый в виде отдельного столбца в таблице состава изделия</w:t>
            </w:r>
          </w:p>
        </w:tc>
      </w:tr>
      <w:tr w:rsidR="003F7551" w:rsidRPr="009F34DD" w14:paraId="39741AC9" w14:textId="77777777" w:rsidTr="003F7551">
        <w:tc>
          <w:tcPr>
            <w:tcW w:w="2004" w:type="dxa"/>
          </w:tcPr>
          <w:p w14:paraId="4CF596FF" w14:textId="77777777" w:rsidR="003F7551" w:rsidRPr="009F34DD" w:rsidRDefault="003F7551" w:rsidP="003F7551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Идентификатор</w:t>
            </w:r>
          </w:p>
        </w:tc>
        <w:tc>
          <w:tcPr>
            <w:tcW w:w="7349" w:type="dxa"/>
          </w:tcPr>
          <w:p w14:paraId="04AE9AC5" w14:textId="582C8D15" w:rsidR="003F7551" w:rsidRPr="009F34DD" w:rsidRDefault="003F7551" w:rsidP="003F7551">
            <w:pPr>
              <w:ind w:left="57" w:hanging="24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Атрибут объекта Teamcenter, для которого характерна уникальность</w:t>
            </w:r>
          </w:p>
        </w:tc>
      </w:tr>
      <w:tr w:rsidR="003F7551" w:rsidRPr="009F34DD" w14:paraId="4E4C24B2" w14:textId="77777777" w:rsidTr="003F7551">
        <w:tc>
          <w:tcPr>
            <w:tcW w:w="2004" w:type="dxa"/>
          </w:tcPr>
          <w:p w14:paraId="353D1328" w14:textId="5A2894CF" w:rsidR="003F7551" w:rsidRPr="009F34DD" w:rsidRDefault="003F7551" w:rsidP="003F7551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КД</w:t>
            </w:r>
          </w:p>
        </w:tc>
        <w:tc>
          <w:tcPr>
            <w:tcW w:w="7349" w:type="dxa"/>
          </w:tcPr>
          <w:p w14:paraId="0314C166" w14:textId="61E1B95D" w:rsidR="003F7551" w:rsidRPr="009F34DD" w:rsidRDefault="003F7551" w:rsidP="003F7551">
            <w:pPr>
              <w:ind w:left="57" w:hanging="24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Конструкторская документация</w:t>
            </w:r>
          </w:p>
        </w:tc>
      </w:tr>
      <w:tr w:rsidR="003F7551" w:rsidRPr="009F34DD" w14:paraId="6973AED0" w14:textId="77777777" w:rsidTr="003F7551">
        <w:tc>
          <w:tcPr>
            <w:tcW w:w="2004" w:type="dxa"/>
          </w:tcPr>
          <w:p w14:paraId="363452BC" w14:textId="77777777" w:rsidR="003F7551" w:rsidRPr="009F34DD" w:rsidRDefault="003F7551" w:rsidP="003F7551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Компонент</w:t>
            </w:r>
          </w:p>
        </w:tc>
        <w:tc>
          <w:tcPr>
            <w:tcW w:w="7349" w:type="dxa"/>
          </w:tcPr>
          <w:p w14:paraId="1056B53D" w14:textId="1DC2ED81" w:rsidR="003F7551" w:rsidRPr="009F34DD" w:rsidRDefault="003F7551" w:rsidP="003F7551">
            <w:pPr>
              <w:ind w:left="57" w:hanging="24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Изделие, находящееся в составе другого изделия</w:t>
            </w:r>
          </w:p>
        </w:tc>
      </w:tr>
      <w:tr w:rsidR="003F7551" w:rsidRPr="009F34DD" w14:paraId="77444ACD" w14:textId="77777777" w:rsidTr="003F7551">
        <w:tc>
          <w:tcPr>
            <w:tcW w:w="2004" w:type="dxa"/>
          </w:tcPr>
          <w:p w14:paraId="1606509C" w14:textId="77777777" w:rsidR="003F7551" w:rsidRPr="009F34DD" w:rsidRDefault="003F7551" w:rsidP="003F7551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Мерность</w:t>
            </w:r>
          </w:p>
        </w:tc>
        <w:tc>
          <w:tcPr>
            <w:tcW w:w="7349" w:type="dxa"/>
          </w:tcPr>
          <w:p w14:paraId="0B4F2B7E" w14:textId="10A2F668" w:rsidR="003F7551" w:rsidRPr="009F34DD" w:rsidRDefault="003F7551" w:rsidP="003F7551">
            <w:pPr>
              <w:ind w:left="57" w:hanging="24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Установленная мера, например, длина</w:t>
            </w:r>
          </w:p>
        </w:tc>
      </w:tr>
      <w:tr w:rsidR="003F7551" w:rsidRPr="009F34DD" w14:paraId="64D16DC0" w14:textId="77777777" w:rsidTr="003F7551">
        <w:tc>
          <w:tcPr>
            <w:tcW w:w="2004" w:type="dxa"/>
          </w:tcPr>
          <w:p w14:paraId="11F685FF" w14:textId="77777777" w:rsidR="003F7551" w:rsidRPr="009F34DD" w:rsidRDefault="003F7551" w:rsidP="003F7551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Модель данных</w:t>
            </w:r>
          </w:p>
        </w:tc>
        <w:tc>
          <w:tcPr>
            <w:tcW w:w="7349" w:type="dxa"/>
          </w:tcPr>
          <w:p w14:paraId="397F544A" w14:textId="56D3C11B" w:rsidR="003F7551" w:rsidRPr="009F34DD" w:rsidRDefault="003F7551" w:rsidP="003F7551">
            <w:pPr>
              <w:ind w:left="57" w:hanging="24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Набор объектов и свойств объектов Teamcenter</w:t>
            </w:r>
          </w:p>
        </w:tc>
      </w:tr>
      <w:tr w:rsidR="003F7551" w:rsidRPr="009F34DD" w14:paraId="1F36E85C" w14:textId="77777777" w:rsidTr="003F7551">
        <w:tc>
          <w:tcPr>
            <w:tcW w:w="2004" w:type="dxa"/>
          </w:tcPr>
          <w:p w14:paraId="516C5AE8" w14:textId="77777777" w:rsidR="003F7551" w:rsidRPr="009F34DD" w:rsidRDefault="003F7551" w:rsidP="003F7551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Отношение</w:t>
            </w:r>
          </w:p>
        </w:tc>
        <w:tc>
          <w:tcPr>
            <w:tcW w:w="7349" w:type="dxa"/>
          </w:tcPr>
          <w:p w14:paraId="44E84F4C" w14:textId="483925D8" w:rsidR="003F7551" w:rsidRPr="009F34DD" w:rsidRDefault="003F7551" w:rsidP="003F7551">
            <w:pPr>
              <w:ind w:left="57" w:hanging="24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Объект Teamcenter, устанавливающий связь между другими объектами</w:t>
            </w:r>
          </w:p>
        </w:tc>
      </w:tr>
      <w:tr w:rsidR="003F7551" w:rsidRPr="009F34DD" w14:paraId="0CB0EFF3" w14:textId="77777777" w:rsidTr="003F7551">
        <w:tc>
          <w:tcPr>
            <w:tcW w:w="2004" w:type="dxa"/>
          </w:tcPr>
          <w:p w14:paraId="187CCB6B" w14:textId="77777777" w:rsidR="003F7551" w:rsidRPr="009F34DD" w:rsidRDefault="003F7551" w:rsidP="003F7551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Список значений</w:t>
            </w:r>
          </w:p>
        </w:tc>
        <w:tc>
          <w:tcPr>
            <w:tcW w:w="7349" w:type="dxa"/>
          </w:tcPr>
          <w:p w14:paraId="069491FB" w14:textId="14A41409" w:rsidR="003F7551" w:rsidRPr="009F34DD" w:rsidRDefault="003F7551" w:rsidP="003F7551">
            <w:pPr>
              <w:ind w:left="57" w:hanging="24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 xml:space="preserve">Именованный список значений атрибутов (сокращённо – </w:t>
            </w:r>
            <w:r w:rsidRPr="009F34DD">
              <w:rPr>
                <w:lang w:val="en-US"/>
              </w:rPr>
              <w:t>LOV</w:t>
            </w:r>
            <w:r w:rsidRPr="009F34DD">
              <w:rPr>
                <w:lang w:val="ru-RU"/>
              </w:rPr>
              <w:t xml:space="preserve">, т.е. </w:t>
            </w:r>
            <w:r w:rsidRPr="009F34DD">
              <w:rPr>
                <w:lang w:val="en-US"/>
              </w:rPr>
              <w:t>List</w:t>
            </w:r>
            <w:r w:rsidRPr="009F34DD">
              <w:rPr>
                <w:lang w:val="ru-RU"/>
              </w:rPr>
              <w:t xml:space="preserve"> </w:t>
            </w:r>
            <w:r w:rsidRPr="009F34DD">
              <w:rPr>
                <w:lang w:val="en-US"/>
              </w:rPr>
              <w:t>Of</w:t>
            </w:r>
            <w:r w:rsidRPr="009F34DD">
              <w:rPr>
                <w:lang w:val="ru-RU"/>
              </w:rPr>
              <w:t xml:space="preserve"> </w:t>
            </w:r>
            <w:r w:rsidRPr="009F34DD">
              <w:rPr>
                <w:lang w:val="en-US"/>
              </w:rPr>
              <w:t>Value</w:t>
            </w:r>
            <w:r w:rsidRPr="009F34DD">
              <w:rPr>
                <w:lang w:val="ru-RU"/>
              </w:rPr>
              <w:t>)</w:t>
            </w:r>
          </w:p>
        </w:tc>
      </w:tr>
      <w:tr w:rsidR="003F7551" w:rsidRPr="009F34DD" w14:paraId="7E8BE2F1" w14:textId="77777777" w:rsidTr="003F7551">
        <w:tc>
          <w:tcPr>
            <w:tcW w:w="2004" w:type="dxa"/>
          </w:tcPr>
          <w:p w14:paraId="7AF205BB" w14:textId="77777777" w:rsidR="003F7551" w:rsidRPr="009F34DD" w:rsidRDefault="003F7551" w:rsidP="003F7551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Утилита</w:t>
            </w:r>
          </w:p>
        </w:tc>
        <w:tc>
          <w:tcPr>
            <w:tcW w:w="7349" w:type="dxa"/>
          </w:tcPr>
          <w:p w14:paraId="31D2C993" w14:textId="30D14FB3" w:rsidR="003F7551" w:rsidRPr="009F34DD" w:rsidRDefault="003F7551" w:rsidP="003F7551">
            <w:pPr>
              <w:ind w:left="57" w:hanging="24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Дополнительная функциональность Teamcenter, разработанная с применением средств программирования в виде отдельного подключаемого модуля</w:t>
            </w:r>
          </w:p>
        </w:tc>
      </w:tr>
      <w:tr w:rsidR="003F7551" w:rsidRPr="009F34DD" w14:paraId="36CB21A2" w14:textId="77777777" w:rsidTr="003F7551">
        <w:tc>
          <w:tcPr>
            <w:tcW w:w="2004" w:type="dxa"/>
          </w:tcPr>
          <w:p w14:paraId="578E2FE2" w14:textId="77777777" w:rsidR="003F7551" w:rsidRPr="009F34DD" w:rsidRDefault="003F7551" w:rsidP="003F7551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Форма</w:t>
            </w:r>
          </w:p>
        </w:tc>
        <w:tc>
          <w:tcPr>
            <w:tcW w:w="7349" w:type="dxa"/>
          </w:tcPr>
          <w:p w14:paraId="04CFE685" w14:textId="28569E7F" w:rsidR="003F7551" w:rsidRPr="009F34DD" w:rsidRDefault="003F7551" w:rsidP="003F7551">
            <w:pPr>
              <w:ind w:left="57" w:hanging="24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Объект Teamcenter, представляющий из себя группу атрибутов и их значений</w:t>
            </w:r>
          </w:p>
        </w:tc>
      </w:tr>
    </w:tbl>
    <w:p w14:paraId="3A4D451C" w14:textId="77777777" w:rsidR="003F7551" w:rsidRPr="009F34DD" w:rsidRDefault="003F7551" w:rsidP="00755DBF">
      <w:pPr>
        <w:pStyle w:val="Normaltext"/>
        <w:rPr>
          <w:rFonts w:eastAsiaTheme="minorEastAsia" w:cstheme="minorBidi"/>
          <w:szCs w:val="22"/>
          <w:lang w:eastAsia="fi-FI"/>
        </w:rPr>
      </w:pPr>
    </w:p>
    <w:p w14:paraId="59F9D3BA" w14:textId="77777777" w:rsidR="003F7551" w:rsidRPr="009F34DD" w:rsidRDefault="003F7551">
      <w:pPr>
        <w:spacing w:after="160" w:line="259" w:lineRule="auto"/>
        <w:rPr>
          <w:rFonts w:eastAsiaTheme="majorEastAsia" w:cstheme="majorBidi"/>
          <w:color w:val="009999"/>
          <w:sz w:val="36"/>
          <w:szCs w:val="36"/>
          <w:lang w:val="ru-RU"/>
        </w:rPr>
      </w:pPr>
      <w:r w:rsidRPr="009F34DD">
        <w:br w:type="page"/>
      </w:r>
    </w:p>
    <w:p w14:paraId="612E3B6F" w14:textId="40F6DFF0" w:rsidR="006E0B2A" w:rsidRPr="009F34DD" w:rsidRDefault="006E0B2A" w:rsidP="003F7551">
      <w:pPr>
        <w:pStyle w:val="12e"/>
        <w:numPr>
          <w:ilvl w:val="1"/>
          <w:numId w:val="1"/>
        </w:numPr>
        <w:spacing w:before="120"/>
        <w:ind w:left="851" w:hanging="851"/>
      </w:pPr>
      <w:bookmarkStart w:id="4" w:name="_Toc446950343"/>
      <w:r w:rsidRPr="009F34DD">
        <w:lastRenderedPageBreak/>
        <w:t>Ссылки</w:t>
      </w:r>
      <w:bookmarkEnd w:id="4"/>
    </w:p>
    <w:p w14:paraId="09C1F4AB" w14:textId="6EDE8ED2" w:rsidR="006E0B2A" w:rsidRPr="009F34DD" w:rsidRDefault="006E0B2A" w:rsidP="003F7551">
      <w:pPr>
        <w:pStyle w:val="Normaltext"/>
        <w:rPr>
          <w:rFonts w:eastAsiaTheme="minorEastAsia" w:cstheme="minorBidi"/>
          <w:szCs w:val="22"/>
          <w:lang w:eastAsia="fi-FI"/>
        </w:rPr>
      </w:pPr>
      <w:r w:rsidRPr="009F34DD">
        <w:rPr>
          <w:rFonts w:eastAsiaTheme="minorEastAsia" w:cstheme="minorBidi"/>
          <w:szCs w:val="22"/>
          <w:lang w:eastAsia="fi-FI"/>
        </w:rPr>
        <w:t>В документе применяются ссылки на следующие нормативные документы:</w:t>
      </w:r>
    </w:p>
    <w:tbl>
      <w:tblPr>
        <w:tblW w:w="9233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2004"/>
        <w:gridCol w:w="7229"/>
      </w:tblGrid>
      <w:tr w:rsidR="0077194E" w:rsidRPr="009F34DD" w14:paraId="2B0C38DC" w14:textId="77777777" w:rsidTr="006E0B2A">
        <w:trPr>
          <w:trHeight w:val="162"/>
        </w:trPr>
        <w:tc>
          <w:tcPr>
            <w:tcW w:w="2004" w:type="dxa"/>
          </w:tcPr>
          <w:p w14:paraId="0DD82793" w14:textId="2A7C5D67" w:rsidR="0077194E" w:rsidRPr="009F34DD" w:rsidRDefault="0077194E" w:rsidP="0077194E">
            <w:pPr>
              <w:pStyle w:val="Normaltext"/>
              <w:ind w:left="53"/>
              <w:rPr>
                <w:b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ГОСТ 2.004</w:t>
            </w:r>
          </w:p>
        </w:tc>
        <w:tc>
          <w:tcPr>
            <w:tcW w:w="7229" w:type="dxa"/>
          </w:tcPr>
          <w:p w14:paraId="3872E6C7" w14:textId="2DB902D4" w:rsidR="0077194E" w:rsidRPr="009F34DD" w:rsidRDefault="0077194E" w:rsidP="0077194E">
            <w:pPr>
              <w:rPr>
                <w:lang w:val="ru-RU"/>
              </w:rPr>
            </w:pPr>
            <w:r w:rsidRPr="009F34DD">
              <w:rPr>
                <w:lang w:val="ru-RU"/>
              </w:rPr>
              <w:t>ЕСКД. Общие требования к выполнению конструкторских и технологических документов на печатающих и гра</w:t>
            </w:r>
            <w:r w:rsidR="003F7551" w:rsidRPr="009F34DD">
              <w:rPr>
                <w:lang w:val="ru-RU"/>
              </w:rPr>
              <w:t>фических устройствах вывода ЭВМ</w:t>
            </w:r>
          </w:p>
        </w:tc>
      </w:tr>
      <w:tr w:rsidR="0077194E" w:rsidRPr="009F34DD" w14:paraId="5FD9B8B6" w14:textId="77777777" w:rsidTr="006E0B2A">
        <w:trPr>
          <w:trHeight w:val="162"/>
        </w:trPr>
        <w:tc>
          <w:tcPr>
            <w:tcW w:w="2004" w:type="dxa"/>
          </w:tcPr>
          <w:p w14:paraId="4D31AF08" w14:textId="2B13F6F5" w:rsidR="0077194E" w:rsidRPr="009F34DD" w:rsidRDefault="0077194E" w:rsidP="0077194E">
            <w:pPr>
              <w:ind w:left="53"/>
              <w:rPr>
                <w:b/>
                <w:lang w:val="ru-RU"/>
              </w:rPr>
            </w:pPr>
            <w:r w:rsidRPr="009F34DD">
              <w:rPr>
                <w:b/>
                <w:lang w:val="ru-RU"/>
              </w:rPr>
              <w:t>ГОСТ 2.101</w:t>
            </w:r>
          </w:p>
        </w:tc>
        <w:tc>
          <w:tcPr>
            <w:tcW w:w="7229" w:type="dxa"/>
          </w:tcPr>
          <w:p w14:paraId="06149D0D" w14:textId="37F5EBB3" w:rsidR="0077194E" w:rsidRPr="009F34DD" w:rsidRDefault="0077194E" w:rsidP="0077194E">
            <w:pPr>
              <w:rPr>
                <w:lang w:val="ru-RU"/>
              </w:rPr>
            </w:pPr>
            <w:r w:rsidRPr="009F34DD">
              <w:rPr>
                <w:lang w:val="ru-RU"/>
              </w:rPr>
              <w:t>ЕСКД. Виды изделий</w:t>
            </w:r>
          </w:p>
        </w:tc>
      </w:tr>
      <w:tr w:rsidR="0077194E" w:rsidRPr="009F34DD" w14:paraId="2C628169" w14:textId="77777777" w:rsidTr="006E0B2A">
        <w:trPr>
          <w:trHeight w:val="162"/>
        </w:trPr>
        <w:tc>
          <w:tcPr>
            <w:tcW w:w="2004" w:type="dxa"/>
          </w:tcPr>
          <w:p w14:paraId="6F4E7FBC" w14:textId="4512DDCE" w:rsidR="0077194E" w:rsidRPr="009F34DD" w:rsidRDefault="0077194E" w:rsidP="0077194E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ГОСТ 2.102</w:t>
            </w:r>
          </w:p>
        </w:tc>
        <w:tc>
          <w:tcPr>
            <w:tcW w:w="7229" w:type="dxa"/>
          </w:tcPr>
          <w:p w14:paraId="31873E01" w14:textId="2DAE3E2E" w:rsidR="0077194E" w:rsidRPr="009F34DD" w:rsidRDefault="0077194E" w:rsidP="0077194E">
            <w:pPr>
              <w:rPr>
                <w:lang w:val="ru-RU"/>
              </w:rPr>
            </w:pPr>
            <w:r w:rsidRPr="009F34DD">
              <w:rPr>
                <w:lang w:val="ru-RU"/>
              </w:rPr>
              <w:t>ЕСКД. Виды и комплектность конструкторских документов</w:t>
            </w:r>
          </w:p>
        </w:tc>
      </w:tr>
      <w:tr w:rsidR="0077194E" w:rsidRPr="009F34DD" w14:paraId="64D09FA6" w14:textId="77777777" w:rsidTr="006E0B2A">
        <w:trPr>
          <w:trHeight w:val="162"/>
        </w:trPr>
        <w:tc>
          <w:tcPr>
            <w:tcW w:w="2004" w:type="dxa"/>
          </w:tcPr>
          <w:p w14:paraId="6D017389" w14:textId="1486C691" w:rsidR="0077194E" w:rsidRPr="009F34DD" w:rsidRDefault="0077194E" w:rsidP="0077194E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ГОСТ 2.104</w:t>
            </w:r>
          </w:p>
        </w:tc>
        <w:tc>
          <w:tcPr>
            <w:tcW w:w="7229" w:type="dxa"/>
          </w:tcPr>
          <w:p w14:paraId="6BBA4AB3" w14:textId="10944946" w:rsidR="0077194E" w:rsidRPr="009F34DD" w:rsidRDefault="0077194E" w:rsidP="0077194E">
            <w:pPr>
              <w:rPr>
                <w:lang w:val="ru-RU"/>
              </w:rPr>
            </w:pPr>
            <w:r w:rsidRPr="009F34DD">
              <w:rPr>
                <w:lang w:val="ru-RU"/>
              </w:rPr>
              <w:t>ЕСКД. Основные надписи</w:t>
            </w:r>
          </w:p>
        </w:tc>
      </w:tr>
      <w:tr w:rsidR="0077194E" w:rsidRPr="009F34DD" w14:paraId="040B756A" w14:textId="77777777" w:rsidTr="006E0B2A">
        <w:trPr>
          <w:trHeight w:val="162"/>
        </w:trPr>
        <w:tc>
          <w:tcPr>
            <w:tcW w:w="2004" w:type="dxa"/>
          </w:tcPr>
          <w:p w14:paraId="09C9668F" w14:textId="5BA999E7" w:rsidR="0077194E" w:rsidRPr="009F34DD" w:rsidRDefault="0077194E" w:rsidP="0077194E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ГОСТ 2.105</w:t>
            </w:r>
          </w:p>
        </w:tc>
        <w:tc>
          <w:tcPr>
            <w:tcW w:w="7229" w:type="dxa"/>
          </w:tcPr>
          <w:p w14:paraId="0E7044C8" w14:textId="5A6187B1" w:rsidR="0077194E" w:rsidRPr="009F34DD" w:rsidRDefault="0077194E" w:rsidP="0077194E">
            <w:pPr>
              <w:rPr>
                <w:lang w:val="ru-RU"/>
              </w:rPr>
            </w:pPr>
            <w:r w:rsidRPr="009F34DD">
              <w:rPr>
                <w:lang w:val="ru-RU"/>
              </w:rPr>
              <w:t>ЕСКД. Общие тр</w:t>
            </w:r>
            <w:r w:rsidR="003F7551" w:rsidRPr="009F34DD">
              <w:rPr>
                <w:lang w:val="ru-RU"/>
              </w:rPr>
              <w:t>ебования к текстовым документам</w:t>
            </w:r>
          </w:p>
        </w:tc>
      </w:tr>
      <w:tr w:rsidR="0077194E" w:rsidRPr="009F34DD" w14:paraId="04C99AD2" w14:textId="77777777" w:rsidTr="006E0B2A">
        <w:tc>
          <w:tcPr>
            <w:tcW w:w="2004" w:type="dxa"/>
          </w:tcPr>
          <w:p w14:paraId="0EEE1E3A" w14:textId="77777777" w:rsidR="0077194E" w:rsidRPr="009F34DD" w:rsidRDefault="0077194E" w:rsidP="0077194E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ГОСТ 2.106</w:t>
            </w:r>
          </w:p>
        </w:tc>
        <w:tc>
          <w:tcPr>
            <w:tcW w:w="7229" w:type="dxa"/>
          </w:tcPr>
          <w:p w14:paraId="600A436D" w14:textId="77777777" w:rsidR="0077194E" w:rsidRPr="009F34DD" w:rsidRDefault="0077194E" w:rsidP="0077194E">
            <w:pPr>
              <w:rPr>
                <w:lang w:val="ru-RU"/>
              </w:rPr>
            </w:pPr>
            <w:r w:rsidRPr="009F34DD">
              <w:rPr>
                <w:lang w:val="ru-RU"/>
              </w:rPr>
              <w:t>ЕСКД. Текстовые документы</w:t>
            </w:r>
          </w:p>
        </w:tc>
      </w:tr>
      <w:tr w:rsidR="003F7551" w:rsidRPr="009F34DD" w14:paraId="4A1E074A" w14:textId="77777777" w:rsidTr="006E0B2A">
        <w:tc>
          <w:tcPr>
            <w:tcW w:w="2004" w:type="dxa"/>
          </w:tcPr>
          <w:p w14:paraId="638357DC" w14:textId="7D0A6DA2" w:rsidR="003F7551" w:rsidRPr="009F34DD" w:rsidRDefault="003F7551" w:rsidP="0077194E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ГОСТ 2.109</w:t>
            </w:r>
          </w:p>
        </w:tc>
        <w:tc>
          <w:tcPr>
            <w:tcW w:w="7229" w:type="dxa"/>
          </w:tcPr>
          <w:p w14:paraId="40CE6C50" w14:textId="318007D6" w:rsidR="003F7551" w:rsidRPr="009F34DD" w:rsidRDefault="003F7551" w:rsidP="0077194E">
            <w:pPr>
              <w:rPr>
                <w:lang w:val="ru-RU"/>
              </w:rPr>
            </w:pPr>
            <w:r w:rsidRPr="009F34DD">
              <w:rPr>
                <w:lang w:val="ru-RU"/>
              </w:rPr>
              <w:t>ЕСКД. Основные требования к чертежам</w:t>
            </w:r>
          </w:p>
        </w:tc>
      </w:tr>
      <w:tr w:rsidR="0077194E" w:rsidRPr="009F34DD" w14:paraId="6E8992F0" w14:textId="77777777" w:rsidTr="006E0B2A">
        <w:tc>
          <w:tcPr>
            <w:tcW w:w="2004" w:type="dxa"/>
          </w:tcPr>
          <w:p w14:paraId="4545252F" w14:textId="77777777" w:rsidR="0077194E" w:rsidRPr="009F34DD" w:rsidRDefault="0077194E" w:rsidP="0077194E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ГОСТ 2.201</w:t>
            </w:r>
          </w:p>
        </w:tc>
        <w:tc>
          <w:tcPr>
            <w:tcW w:w="7229" w:type="dxa"/>
          </w:tcPr>
          <w:p w14:paraId="08B04D13" w14:textId="77777777" w:rsidR="0077194E" w:rsidRPr="009F34DD" w:rsidRDefault="0077194E" w:rsidP="0077194E">
            <w:pPr>
              <w:rPr>
                <w:lang w:val="ru-RU"/>
              </w:rPr>
            </w:pPr>
            <w:r w:rsidRPr="009F34DD">
              <w:rPr>
                <w:lang w:val="ru-RU"/>
              </w:rPr>
              <w:t>ЕСКД. Обозначение изделий и конструкторских документов</w:t>
            </w:r>
          </w:p>
        </w:tc>
      </w:tr>
      <w:tr w:rsidR="0077194E" w:rsidRPr="009F34DD" w14:paraId="3EFB3311" w14:textId="77777777" w:rsidTr="006E0B2A">
        <w:tc>
          <w:tcPr>
            <w:tcW w:w="2004" w:type="dxa"/>
          </w:tcPr>
          <w:p w14:paraId="2ED6F481" w14:textId="77777777" w:rsidR="0077194E" w:rsidRPr="009F34DD" w:rsidRDefault="0077194E" w:rsidP="0077194E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ГОСТ 2.301</w:t>
            </w:r>
          </w:p>
        </w:tc>
        <w:tc>
          <w:tcPr>
            <w:tcW w:w="7229" w:type="dxa"/>
          </w:tcPr>
          <w:p w14:paraId="076EC153" w14:textId="77777777" w:rsidR="0077194E" w:rsidRPr="009F34DD" w:rsidRDefault="0077194E" w:rsidP="0077194E">
            <w:pPr>
              <w:rPr>
                <w:lang w:val="ru-RU"/>
              </w:rPr>
            </w:pPr>
            <w:r w:rsidRPr="009F34DD">
              <w:rPr>
                <w:lang w:val="ru-RU"/>
              </w:rPr>
              <w:t>ЕСКД. Форматы</w:t>
            </w:r>
          </w:p>
        </w:tc>
      </w:tr>
      <w:tr w:rsidR="0077194E" w:rsidRPr="009F34DD" w14:paraId="12B324BA" w14:textId="77777777" w:rsidTr="006E0B2A">
        <w:tc>
          <w:tcPr>
            <w:tcW w:w="2004" w:type="dxa"/>
          </w:tcPr>
          <w:p w14:paraId="74E70706" w14:textId="23332606" w:rsidR="0077194E" w:rsidRPr="009F34DD" w:rsidRDefault="0077194E" w:rsidP="0077194E">
            <w:pPr>
              <w:pStyle w:val="Normaltext"/>
              <w:ind w:left="53"/>
              <w:rPr>
                <w:rFonts w:eastAsiaTheme="minorEastAsia" w:cstheme="minorBidi"/>
                <w:b/>
                <w:szCs w:val="22"/>
                <w:lang w:eastAsia="fi-FI"/>
              </w:rPr>
            </w:pPr>
            <w:r w:rsidRPr="009F34DD">
              <w:rPr>
                <w:rFonts w:eastAsiaTheme="minorEastAsia" w:cstheme="minorBidi"/>
                <w:b/>
                <w:szCs w:val="22"/>
                <w:lang w:eastAsia="fi-FI"/>
              </w:rPr>
              <w:t>ГОСТ 2.601</w:t>
            </w:r>
          </w:p>
        </w:tc>
        <w:tc>
          <w:tcPr>
            <w:tcW w:w="7229" w:type="dxa"/>
          </w:tcPr>
          <w:p w14:paraId="5E057700" w14:textId="6A9F7720" w:rsidR="0077194E" w:rsidRPr="009F34DD" w:rsidRDefault="0077194E" w:rsidP="0077194E">
            <w:pPr>
              <w:rPr>
                <w:lang w:val="ru-RU"/>
              </w:rPr>
            </w:pPr>
            <w:r w:rsidRPr="009F34DD">
              <w:rPr>
                <w:lang w:val="ru-RU"/>
              </w:rPr>
              <w:t>ЕСКД. Эксплуатационные документы</w:t>
            </w:r>
          </w:p>
        </w:tc>
      </w:tr>
    </w:tbl>
    <w:p w14:paraId="6FD9B3EB" w14:textId="77777777" w:rsidR="006E0B2A" w:rsidRPr="009F34DD" w:rsidRDefault="006E0B2A">
      <w:pPr>
        <w:spacing w:after="160" w:line="259" w:lineRule="auto"/>
      </w:pPr>
    </w:p>
    <w:p w14:paraId="45630EF4" w14:textId="77777777" w:rsidR="006E0B42" w:rsidRPr="009F34DD" w:rsidRDefault="006E0B42">
      <w:pPr>
        <w:spacing w:after="160" w:line="259" w:lineRule="auto"/>
        <w:rPr>
          <w:rFonts w:eastAsiaTheme="majorEastAsia" w:cstheme="majorBidi"/>
          <w:color w:val="009999"/>
          <w:sz w:val="48"/>
          <w:szCs w:val="32"/>
          <w:lang w:val="ru-RU"/>
        </w:rPr>
      </w:pPr>
      <w:r w:rsidRPr="009F34DD">
        <w:br w:type="page"/>
      </w:r>
    </w:p>
    <w:p w14:paraId="02AA0110" w14:textId="055C93C1" w:rsidR="003F7551" w:rsidRPr="009F34DD" w:rsidRDefault="003F7551" w:rsidP="003261AF">
      <w:pPr>
        <w:pStyle w:val="12"/>
        <w:numPr>
          <w:ilvl w:val="0"/>
          <w:numId w:val="1"/>
        </w:numPr>
        <w:tabs>
          <w:tab w:val="num" w:pos="432"/>
          <w:tab w:val="left" w:pos="567"/>
        </w:tabs>
        <w:spacing w:before="0" w:after="240" w:line="240" w:lineRule="auto"/>
        <w:ind w:left="0" w:firstLine="0"/>
      </w:pPr>
      <w:bookmarkStart w:id="5" w:name="_Toc446950344"/>
      <w:bookmarkStart w:id="6" w:name="_Toc177895280"/>
      <w:bookmarkStart w:id="7" w:name="_Toc178476539"/>
      <w:bookmarkStart w:id="8" w:name="_Toc401831528"/>
      <w:bookmarkEnd w:id="1"/>
      <w:r w:rsidRPr="009F34DD">
        <w:lastRenderedPageBreak/>
        <w:t>Технические данные</w:t>
      </w:r>
      <w:bookmarkEnd w:id="5"/>
    </w:p>
    <w:p w14:paraId="63F34FBE" w14:textId="7CC06E84" w:rsidR="00C2262E" w:rsidRPr="009F34DD" w:rsidRDefault="00C2262E" w:rsidP="00343F51">
      <w:pPr>
        <w:pStyle w:val="Normaltext"/>
      </w:pPr>
      <w:r w:rsidRPr="009F34DD">
        <w:t>В разделе применены</w:t>
      </w:r>
      <w:r w:rsidR="00343F51" w:rsidRPr="009F34DD">
        <w:t xml:space="preserve"> нижеперечисленные</w:t>
      </w:r>
      <w:r w:rsidRPr="009F34DD">
        <w:t xml:space="preserve"> </w:t>
      </w:r>
      <w:r w:rsidR="00343F51" w:rsidRPr="009F34DD">
        <w:t>понятия.</w:t>
      </w:r>
    </w:p>
    <w:p w14:paraId="2B378734" w14:textId="64C16D60" w:rsidR="003F7551" w:rsidRPr="009F34DD" w:rsidRDefault="003F7551" w:rsidP="00343F51">
      <w:pPr>
        <w:pStyle w:val="Normaltext"/>
      </w:pPr>
      <w:r w:rsidRPr="009F34DD">
        <w:rPr>
          <w:b/>
          <w:lang w:val="en-US"/>
        </w:rPr>
        <w:t>Item</w:t>
      </w:r>
      <w:r w:rsidR="00C2262E" w:rsidRPr="009F34DD">
        <w:t xml:space="preserve"> </w:t>
      </w:r>
      <w:r w:rsidR="003228AE" w:rsidRPr="009F34DD">
        <w:t xml:space="preserve">(элемент) </w:t>
      </w:r>
      <w:r w:rsidR="0099481B" w:rsidRPr="009F34DD">
        <w:t>–</w:t>
      </w:r>
      <w:r w:rsidR="00C2262E" w:rsidRPr="009F34DD">
        <w:t xml:space="preserve"> </w:t>
      </w:r>
      <w:r w:rsidR="0099481B" w:rsidRPr="009F34DD">
        <w:t xml:space="preserve">специальный </w:t>
      </w:r>
      <w:r w:rsidR="00C2262E" w:rsidRPr="009F34DD">
        <w:t>объект</w:t>
      </w:r>
      <w:r w:rsidRPr="009F34DD">
        <w:t xml:space="preserve"> </w:t>
      </w:r>
      <w:r w:rsidRPr="009F34DD">
        <w:rPr>
          <w:lang w:val="en-US"/>
        </w:rPr>
        <w:t>PLM</w:t>
      </w:r>
      <w:r w:rsidRPr="009F34DD">
        <w:t xml:space="preserve">-системы </w:t>
      </w:r>
      <w:r w:rsidRPr="009F34DD">
        <w:rPr>
          <w:lang w:val="en-US"/>
        </w:rPr>
        <w:t>Teamcenter</w:t>
      </w:r>
      <w:r w:rsidR="00C2262E" w:rsidRPr="009F34DD">
        <w:t xml:space="preserve">, </w:t>
      </w:r>
      <w:r w:rsidR="0099481B" w:rsidRPr="009F34DD">
        <w:t xml:space="preserve">используемый для управления данными. </w:t>
      </w:r>
      <w:r w:rsidR="007B68DD" w:rsidRPr="009F34DD">
        <w:rPr>
          <w:lang w:val="en-US"/>
        </w:rPr>
        <w:t>Item</w:t>
      </w:r>
      <w:r w:rsidR="007B68DD" w:rsidRPr="009F34DD">
        <w:t xml:space="preserve"> позволяет хранить атрибуты, характерные всем </w:t>
      </w:r>
      <w:r w:rsidR="007B68DD" w:rsidRPr="009F34DD">
        <w:rPr>
          <w:lang w:val="en-US"/>
        </w:rPr>
        <w:t>ItemRevision</w:t>
      </w:r>
      <w:r w:rsidR="007B68DD" w:rsidRPr="009F34DD">
        <w:t>.</w:t>
      </w:r>
    </w:p>
    <w:p w14:paraId="7A5878C9" w14:textId="2385AEB2" w:rsidR="0099481B" w:rsidRPr="009F34DD" w:rsidRDefault="0099481B" w:rsidP="00343F51">
      <w:pPr>
        <w:pStyle w:val="Normaltext"/>
      </w:pPr>
      <w:r w:rsidRPr="009F34DD">
        <w:rPr>
          <w:b/>
          <w:lang w:val="en-US"/>
        </w:rPr>
        <w:t>ItemRevision</w:t>
      </w:r>
      <w:r w:rsidRPr="009F34DD">
        <w:t xml:space="preserve"> </w:t>
      </w:r>
      <w:r w:rsidR="003228AE" w:rsidRPr="009F34DD">
        <w:t xml:space="preserve">(ревизия элемента) </w:t>
      </w:r>
      <w:r w:rsidRPr="009F34DD">
        <w:t xml:space="preserve">– специальный объект </w:t>
      </w:r>
      <w:r w:rsidRPr="009F34DD">
        <w:rPr>
          <w:lang w:val="en-US"/>
        </w:rPr>
        <w:t>PLM</w:t>
      </w:r>
      <w:r w:rsidRPr="009F34DD">
        <w:t xml:space="preserve">-системы </w:t>
      </w:r>
      <w:r w:rsidRPr="009F34DD">
        <w:rPr>
          <w:lang w:val="en-US"/>
        </w:rPr>
        <w:t>Teamcenter</w:t>
      </w:r>
      <w:r w:rsidRPr="009F34DD">
        <w:t xml:space="preserve">, используемый для отражения ревизии (модификации) </w:t>
      </w:r>
      <w:r w:rsidRPr="009F34DD">
        <w:rPr>
          <w:lang w:val="en-US"/>
        </w:rPr>
        <w:t>Item</w:t>
      </w:r>
      <w:r w:rsidRPr="009F34DD">
        <w:t xml:space="preserve">. </w:t>
      </w:r>
      <w:r w:rsidR="007B68DD" w:rsidRPr="009F34DD">
        <w:t xml:space="preserve">Их наличие позволяет вести хронологию вносимых изменений и иметь доступ к любому этапу изменения данных. </w:t>
      </w:r>
      <w:r w:rsidR="007B68DD" w:rsidRPr="009F34DD">
        <w:rPr>
          <w:lang w:val="en-US"/>
        </w:rPr>
        <w:t>Item</w:t>
      </w:r>
      <w:r w:rsidR="007B68DD" w:rsidRPr="009F34DD">
        <w:t xml:space="preserve"> имеет как минимум один </w:t>
      </w:r>
      <w:r w:rsidR="007B68DD" w:rsidRPr="009F34DD">
        <w:rPr>
          <w:lang w:val="en-US"/>
        </w:rPr>
        <w:t>ItemRevision</w:t>
      </w:r>
      <w:r w:rsidR="007B68DD" w:rsidRPr="009F34DD">
        <w:t xml:space="preserve">. </w:t>
      </w:r>
    </w:p>
    <w:p w14:paraId="0ABAC61D" w14:textId="1FE7C08C" w:rsidR="007B68DD" w:rsidRPr="009F34DD" w:rsidRDefault="007B68DD" w:rsidP="00343F51">
      <w:pPr>
        <w:pStyle w:val="Normaltext"/>
      </w:pPr>
      <w:r w:rsidRPr="009F34DD">
        <w:rPr>
          <w:b/>
          <w:lang w:val="en-US"/>
        </w:rPr>
        <w:t>Relation</w:t>
      </w:r>
      <w:r w:rsidRPr="009F34DD">
        <w:t xml:space="preserve"> (отношение) – специальный объект </w:t>
      </w:r>
      <w:r w:rsidRPr="009F34DD">
        <w:rPr>
          <w:lang w:val="en-US"/>
        </w:rPr>
        <w:t>PLM</w:t>
      </w:r>
      <w:r w:rsidRPr="009F34DD">
        <w:t xml:space="preserve">-системы </w:t>
      </w:r>
      <w:r w:rsidRPr="009F34DD">
        <w:rPr>
          <w:lang w:val="en-US"/>
        </w:rPr>
        <w:t>Teamcenter</w:t>
      </w:r>
      <w:r w:rsidRPr="009F34DD">
        <w:t xml:space="preserve">, служащий для связи </w:t>
      </w:r>
      <w:r w:rsidR="00BD1176">
        <w:t xml:space="preserve">двух </w:t>
      </w:r>
      <w:r w:rsidR="003228AE" w:rsidRPr="009F34DD">
        <w:t xml:space="preserve">типов </w:t>
      </w:r>
      <w:r w:rsidRPr="009F34DD">
        <w:t xml:space="preserve">объектов. Один из </w:t>
      </w:r>
      <w:r w:rsidR="003228AE" w:rsidRPr="009F34DD">
        <w:t xml:space="preserve">типов </w:t>
      </w:r>
      <w:r w:rsidRPr="009F34DD">
        <w:t xml:space="preserve">объектов является </w:t>
      </w:r>
      <w:r w:rsidRPr="009F34DD">
        <w:rPr>
          <w:b/>
          <w:lang w:val="en-US"/>
        </w:rPr>
        <w:t>Primary</w:t>
      </w:r>
      <w:r w:rsidRPr="009F34DD">
        <w:t xml:space="preserve"> (</w:t>
      </w:r>
      <w:r w:rsidR="003228AE" w:rsidRPr="009F34DD">
        <w:t>первичным</w:t>
      </w:r>
      <w:r w:rsidRPr="009F34DD">
        <w:t>)</w:t>
      </w:r>
      <w:r w:rsidR="003228AE" w:rsidRPr="009F34DD">
        <w:t xml:space="preserve">, а второй – </w:t>
      </w:r>
      <w:r w:rsidR="003228AE" w:rsidRPr="009F34DD">
        <w:rPr>
          <w:b/>
          <w:lang w:val="en-US"/>
        </w:rPr>
        <w:t>Secondary</w:t>
      </w:r>
      <w:r w:rsidR="003228AE" w:rsidRPr="009F34DD">
        <w:t xml:space="preserve"> (вторичным). Отношение всегда имеет направление от первичного ко вторичному типу объекта. Например, отношение </w:t>
      </w:r>
      <w:r w:rsidR="00D05DF2" w:rsidRPr="009F34DD">
        <w:rPr>
          <w:lang w:val="en-US"/>
        </w:rPr>
        <w:t>item</w:t>
      </w:r>
      <w:r w:rsidR="00D05DF2" w:rsidRPr="009F34DD">
        <w:t>_</w:t>
      </w:r>
      <w:r w:rsidR="00D05DF2" w:rsidRPr="009F34DD">
        <w:rPr>
          <w:lang w:val="en-US"/>
        </w:rPr>
        <w:t>revision</w:t>
      </w:r>
      <w:r w:rsidR="003228AE" w:rsidRPr="009F34DD">
        <w:t xml:space="preserve"> в </w:t>
      </w:r>
      <w:r w:rsidR="003228AE" w:rsidRPr="009F34DD">
        <w:rPr>
          <w:lang w:val="en-US"/>
        </w:rPr>
        <w:t>Teamcenter</w:t>
      </w:r>
      <w:r w:rsidR="003228AE" w:rsidRPr="009F34DD">
        <w:t xml:space="preserve"> используется для связи </w:t>
      </w:r>
      <w:r w:rsidR="003228AE" w:rsidRPr="009F34DD">
        <w:rPr>
          <w:lang w:val="en-US"/>
        </w:rPr>
        <w:t>Item</w:t>
      </w:r>
      <w:r w:rsidR="003228AE" w:rsidRPr="009F34DD">
        <w:t xml:space="preserve"> (</w:t>
      </w:r>
      <w:r w:rsidR="003228AE" w:rsidRPr="009F34DD">
        <w:rPr>
          <w:lang w:val="en-US"/>
        </w:rPr>
        <w:t>Primary</w:t>
      </w:r>
      <w:r w:rsidR="003228AE" w:rsidRPr="009F34DD">
        <w:t xml:space="preserve">) с </w:t>
      </w:r>
      <w:r w:rsidR="003228AE" w:rsidRPr="009F34DD">
        <w:rPr>
          <w:lang w:val="en-US"/>
        </w:rPr>
        <w:t>ItemRevision</w:t>
      </w:r>
      <w:r w:rsidR="003228AE" w:rsidRPr="009F34DD">
        <w:t xml:space="preserve"> (</w:t>
      </w:r>
      <w:r w:rsidR="003228AE" w:rsidRPr="009F34DD">
        <w:rPr>
          <w:lang w:val="en-US"/>
        </w:rPr>
        <w:t>Secondary</w:t>
      </w:r>
      <w:r w:rsidR="003228AE" w:rsidRPr="009F34DD">
        <w:t>).</w:t>
      </w:r>
    </w:p>
    <w:p w14:paraId="1C8F5EEF" w14:textId="17D10D8C" w:rsidR="001441CE" w:rsidRPr="009F34DD" w:rsidRDefault="001441CE" w:rsidP="00343F51">
      <w:pPr>
        <w:pStyle w:val="Normaltext"/>
        <w:rPr>
          <w:b/>
        </w:rPr>
      </w:pPr>
      <w:r w:rsidRPr="009F34DD">
        <w:rPr>
          <w:b/>
          <w:lang w:val="en-US"/>
        </w:rPr>
        <w:t>Form</w:t>
      </w:r>
      <w:r w:rsidRPr="009F34DD">
        <w:rPr>
          <w:b/>
        </w:rPr>
        <w:t xml:space="preserve"> </w:t>
      </w:r>
      <w:r w:rsidRPr="009F34DD">
        <w:t xml:space="preserve">(форма) - специальный объект </w:t>
      </w:r>
      <w:r w:rsidRPr="009F34DD">
        <w:rPr>
          <w:lang w:val="en-US"/>
        </w:rPr>
        <w:t>PLM</w:t>
      </w:r>
      <w:r w:rsidRPr="009F34DD">
        <w:t xml:space="preserve">-системы </w:t>
      </w:r>
      <w:r w:rsidRPr="009F34DD">
        <w:rPr>
          <w:lang w:val="en-US"/>
        </w:rPr>
        <w:t>Teamcenter</w:t>
      </w:r>
      <w:r w:rsidRPr="009F34DD">
        <w:t xml:space="preserve">, служащий для хранения перечня каких-либо атрибутов. В Модели данных </w:t>
      </w:r>
      <w:r w:rsidRPr="009F34DD">
        <w:rPr>
          <w:lang w:val="en-US"/>
        </w:rPr>
        <w:t>MVMBase</w:t>
      </w:r>
      <w:r w:rsidRPr="009F34DD">
        <w:t xml:space="preserve"> используется, например, для хранения перечня согласующих документ пользователей.</w:t>
      </w:r>
    </w:p>
    <w:p w14:paraId="63850162" w14:textId="4EEAB0D9" w:rsidR="00682094" w:rsidRPr="009F34DD" w:rsidRDefault="00682094" w:rsidP="00343F51">
      <w:pPr>
        <w:pStyle w:val="Normaltext"/>
      </w:pPr>
      <w:r w:rsidRPr="009F34DD">
        <w:rPr>
          <w:b/>
          <w:lang w:val="en-US"/>
        </w:rPr>
        <w:t>Dataset</w:t>
      </w:r>
      <w:r w:rsidRPr="009F34DD">
        <w:t xml:space="preserve"> (набор данных) - специальный объект </w:t>
      </w:r>
      <w:r w:rsidRPr="009F34DD">
        <w:rPr>
          <w:lang w:val="en-US"/>
        </w:rPr>
        <w:t>PLM</w:t>
      </w:r>
      <w:r w:rsidRPr="009F34DD">
        <w:t xml:space="preserve">-системы </w:t>
      </w:r>
      <w:r w:rsidRPr="009F34DD">
        <w:rPr>
          <w:lang w:val="en-US"/>
        </w:rPr>
        <w:t>Teamcenter</w:t>
      </w:r>
      <w:r w:rsidRPr="009F34DD">
        <w:t xml:space="preserve">, служащий для </w:t>
      </w:r>
      <w:r w:rsidR="00780699" w:rsidRPr="009F34DD">
        <w:t>помещения</w:t>
      </w:r>
      <w:r w:rsidRPr="009F34DD">
        <w:t xml:space="preserve"> </w:t>
      </w:r>
      <w:r w:rsidR="00780699" w:rsidRPr="009F34DD">
        <w:t xml:space="preserve">физических данных (файлов) в </w:t>
      </w:r>
      <w:r w:rsidR="00780699" w:rsidRPr="009F34DD">
        <w:rPr>
          <w:lang w:val="en-US"/>
        </w:rPr>
        <w:t>PLM</w:t>
      </w:r>
      <w:r w:rsidR="00780699" w:rsidRPr="009F34DD">
        <w:t>-систему</w:t>
      </w:r>
      <w:r w:rsidRPr="009F34DD">
        <w:t xml:space="preserve">. </w:t>
      </w:r>
      <w:r w:rsidR="00780699" w:rsidRPr="009F34DD">
        <w:t xml:space="preserve">С каждым типом набора данных проассоциировано приложение, которому данный файл принадлежит. Например, набор данных </w:t>
      </w:r>
      <w:r w:rsidR="00780699" w:rsidRPr="009F34DD">
        <w:rPr>
          <w:lang w:val="en-US"/>
        </w:rPr>
        <w:t>UGMASTER</w:t>
      </w:r>
      <w:r w:rsidR="00780699" w:rsidRPr="009F34DD">
        <w:t xml:space="preserve"> служит для помещения файлов с расширение *.</w:t>
      </w:r>
      <w:r w:rsidR="00780699" w:rsidRPr="009F34DD">
        <w:rPr>
          <w:lang w:val="en-US"/>
        </w:rPr>
        <w:t>prt</w:t>
      </w:r>
      <w:r w:rsidR="00780699" w:rsidRPr="009F34DD">
        <w:t xml:space="preserve">, и проассоциирован с приложением </w:t>
      </w:r>
      <w:r w:rsidR="00780699" w:rsidRPr="009F34DD">
        <w:rPr>
          <w:lang w:val="en-US"/>
        </w:rPr>
        <w:t>NX</w:t>
      </w:r>
      <w:r w:rsidR="001441CE" w:rsidRPr="009F34DD">
        <w:t xml:space="preserve">; набор данных </w:t>
      </w:r>
      <w:r w:rsidR="001441CE" w:rsidRPr="009F34DD">
        <w:rPr>
          <w:lang w:val="en-US"/>
        </w:rPr>
        <w:t>PDF</w:t>
      </w:r>
      <w:r w:rsidR="001441CE" w:rsidRPr="009F34DD">
        <w:t xml:space="preserve"> служит для помещения файлов с расширение *.</w:t>
      </w:r>
      <w:r w:rsidR="001441CE" w:rsidRPr="009F34DD">
        <w:rPr>
          <w:lang w:val="en-US"/>
        </w:rPr>
        <w:t>pdf</w:t>
      </w:r>
      <w:r w:rsidR="001441CE" w:rsidRPr="009F34DD">
        <w:t xml:space="preserve">, и проассоциирован с приложением </w:t>
      </w:r>
      <w:r w:rsidR="001441CE" w:rsidRPr="009F34DD">
        <w:rPr>
          <w:lang w:val="en-US"/>
        </w:rPr>
        <w:t>Acrobat</w:t>
      </w:r>
      <w:r w:rsidR="001441CE" w:rsidRPr="009F34DD">
        <w:t xml:space="preserve"> </w:t>
      </w:r>
      <w:r w:rsidR="001441CE" w:rsidRPr="009F34DD">
        <w:rPr>
          <w:lang w:val="en-US"/>
        </w:rPr>
        <w:t>Reader</w:t>
      </w:r>
      <w:r w:rsidR="001441CE" w:rsidRPr="009F34DD">
        <w:t>.</w:t>
      </w:r>
    </w:p>
    <w:p w14:paraId="69C5EE90" w14:textId="4340A22C" w:rsidR="00AB3009" w:rsidRPr="009F34DD" w:rsidRDefault="00AB3009" w:rsidP="00343F51">
      <w:pPr>
        <w:pStyle w:val="Normaltext"/>
        <w:rPr>
          <w:b/>
        </w:rPr>
      </w:pPr>
      <w:r w:rsidRPr="009F34DD">
        <w:rPr>
          <w:b/>
          <w:lang w:val="en-US"/>
        </w:rPr>
        <w:t>BOMViewRevision</w:t>
      </w:r>
      <w:r w:rsidRPr="009F34DD">
        <w:rPr>
          <w:b/>
        </w:rPr>
        <w:t xml:space="preserve"> </w:t>
      </w:r>
      <w:r w:rsidRPr="009F34DD">
        <w:t xml:space="preserve">(ревизия структуры) </w:t>
      </w:r>
      <w:r w:rsidRPr="009F34DD">
        <w:rPr>
          <w:b/>
        </w:rPr>
        <w:t xml:space="preserve">– </w:t>
      </w:r>
      <w:r w:rsidRPr="009F34DD">
        <w:t xml:space="preserve">специальный объект </w:t>
      </w:r>
      <w:r w:rsidRPr="009F34DD">
        <w:rPr>
          <w:lang w:val="en-US"/>
        </w:rPr>
        <w:t>PLM</w:t>
      </w:r>
      <w:r w:rsidRPr="009F34DD">
        <w:t xml:space="preserve">-системы Teamcenter, который хранит в себе состав ревизии элемента </w:t>
      </w:r>
      <w:r w:rsidR="00E00215" w:rsidRPr="009F34DD">
        <w:t xml:space="preserve">в виде вхождений (ссылок на другие компоненты), а также значений </w:t>
      </w:r>
      <w:r w:rsidRPr="009F34DD">
        <w:t>атрибутов, заданных в контексте сборочной единицы.</w:t>
      </w:r>
    </w:p>
    <w:p w14:paraId="310C7ACD" w14:textId="6B74D292" w:rsidR="00E00215" w:rsidRPr="009F34DD" w:rsidRDefault="003228AE" w:rsidP="00343F51">
      <w:pPr>
        <w:pStyle w:val="Normaltext"/>
      </w:pPr>
      <w:r w:rsidRPr="009F34DD">
        <w:rPr>
          <w:b/>
          <w:lang w:val="en-US"/>
        </w:rPr>
        <w:t>BOMLine</w:t>
      </w:r>
      <w:r w:rsidRPr="009F34DD">
        <w:t xml:space="preserve"> (строка структуры) – </w:t>
      </w:r>
      <w:r w:rsidR="00E00215" w:rsidRPr="009F34DD">
        <w:t xml:space="preserve">специальный объект </w:t>
      </w:r>
      <w:r w:rsidR="00E00215" w:rsidRPr="009F34DD">
        <w:rPr>
          <w:lang w:val="en-US"/>
        </w:rPr>
        <w:t>PLM</w:t>
      </w:r>
      <w:r w:rsidR="00E00215" w:rsidRPr="009F34DD">
        <w:t xml:space="preserve">-системы Teamcenter, служащий для отражения вхождений в </w:t>
      </w:r>
      <w:r w:rsidR="00E00215" w:rsidRPr="009F34DD">
        <w:rPr>
          <w:lang w:val="en-US"/>
        </w:rPr>
        <w:t>BOMViewRevision</w:t>
      </w:r>
      <w:r w:rsidR="00E00215" w:rsidRPr="009F34DD">
        <w:t xml:space="preserve"> в модулях по работе с составами, таких как Менеджер структуры и Менеджер многовидовых структур. Именно этот объект хранит номера позиций и количество </w:t>
      </w:r>
      <w:r w:rsidR="00F43945" w:rsidRPr="009F34DD">
        <w:t>вхождения.</w:t>
      </w:r>
    </w:p>
    <w:p w14:paraId="7BBF20E6" w14:textId="10317DA1" w:rsidR="00F43945" w:rsidRPr="009F34DD" w:rsidRDefault="00F43945" w:rsidP="00343F51">
      <w:pPr>
        <w:pStyle w:val="Normaltext"/>
      </w:pPr>
      <w:r w:rsidRPr="009F34DD">
        <w:t>В общем виде вышеописанные понятия</w:t>
      </w:r>
      <w:r w:rsidR="00D05DF2" w:rsidRPr="009F34DD">
        <w:t xml:space="preserve">, кроме </w:t>
      </w:r>
      <w:r w:rsidR="00D05DF2" w:rsidRPr="009F34DD">
        <w:rPr>
          <w:lang w:val="en-US"/>
        </w:rPr>
        <w:t>BOMLine</w:t>
      </w:r>
      <w:r w:rsidR="00D05DF2" w:rsidRPr="009F34DD">
        <w:t>,</w:t>
      </w:r>
      <w:r w:rsidRPr="009F34DD">
        <w:t xml:space="preserve"> представлены на </w:t>
      </w:r>
      <w:r w:rsidR="00D05DF2" w:rsidRPr="009F34DD">
        <w:fldChar w:fldCharType="begin"/>
      </w:r>
      <w:r w:rsidR="00D05DF2" w:rsidRPr="009F34DD">
        <w:instrText xml:space="preserve"> REF _Ref437567050 \h </w:instrText>
      </w:r>
      <w:r w:rsidR="00343F51" w:rsidRPr="009F34DD">
        <w:instrText xml:space="preserve"> \* MERGEFORMAT </w:instrText>
      </w:r>
      <w:r w:rsidR="00D05DF2" w:rsidRPr="009F34DD">
        <w:fldChar w:fldCharType="separate"/>
      </w:r>
      <w:r w:rsidR="00860FDD" w:rsidRPr="009F34DD">
        <w:t xml:space="preserve">Рис. </w:t>
      </w:r>
      <w:r w:rsidR="00860FDD">
        <w:rPr>
          <w:noProof/>
        </w:rPr>
        <w:t>1</w:t>
      </w:r>
      <w:r w:rsidR="00D05DF2" w:rsidRPr="009F34DD">
        <w:fldChar w:fldCharType="end"/>
      </w:r>
    </w:p>
    <w:p w14:paraId="64CA3768" w14:textId="77777777" w:rsidR="00D05DF2" w:rsidRPr="009F34DD" w:rsidRDefault="00D05DF2" w:rsidP="00D05DF2">
      <w:pPr>
        <w:keepNext/>
        <w:jc w:val="center"/>
      </w:pPr>
      <w:r w:rsidRPr="009F34DD">
        <w:rPr>
          <w:noProof/>
          <w:lang w:val="ru-RU" w:eastAsia="ru-RU"/>
        </w:rPr>
        <w:drawing>
          <wp:inline distT="0" distB="0" distL="0" distR="0" wp14:anchorId="2B03CF13" wp14:editId="4AC59403">
            <wp:extent cx="2494280" cy="1493311"/>
            <wp:effectExtent l="0" t="0" r="1270" b="0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703" cy="150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0D1D" w14:textId="2104C5FE" w:rsidR="00F43945" w:rsidRPr="009F34DD" w:rsidRDefault="00D05DF2" w:rsidP="00D05DF2">
      <w:pPr>
        <w:pStyle w:val="af3"/>
        <w:jc w:val="center"/>
        <w:rPr>
          <w:lang w:val="ru-RU"/>
        </w:rPr>
      </w:pPr>
      <w:bookmarkStart w:id="9" w:name="_Ref437567050"/>
      <w:r w:rsidRPr="009F34DD">
        <w:t xml:space="preserve">Рис. </w:t>
      </w:r>
      <w:r w:rsidRPr="009F34DD">
        <w:fldChar w:fldCharType="begin"/>
      </w:r>
      <w:r w:rsidRPr="009F34DD">
        <w:instrText xml:space="preserve"> SEQ Рис. \* ARABIC </w:instrText>
      </w:r>
      <w:r w:rsidRPr="009F34DD">
        <w:fldChar w:fldCharType="separate"/>
      </w:r>
      <w:r w:rsidR="00FC1677">
        <w:rPr>
          <w:noProof/>
        </w:rPr>
        <w:t>1</w:t>
      </w:r>
      <w:r w:rsidRPr="009F34DD">
        <w:fldChar w:fldCharType="end"/>
      </w:r>
      <w:bookmarkEnd w:id="9"/>
      <w:r w:rsidRPr="009F34DD">
        <w:rPr>
          <w:lang w:val="ru-RU"/>
        </w:rPr>
        <w:t xml:space="preserve">. Упрощенное представление данных в </w:t>
      </w:r>
      <w:r w:rsidRPr="009F34DD">
        <w:rPr>
          <w:lang w:val="en-US"/>
        </w:rPr>
        <w:t>Teamcenter</w:t>
      </w:r>
    </w:p>
    <w:p w14:paraId="4DF191AA" w14:textId="1A6CC2ED" w:rsidR="00F43945" w:rsidRPr="009F34DD" w:rsidRDefault="00D05DF2" w:rsidP="00343F51">
      <w:pPr>
        <w:pStyle w:val="Normaltext"/>
      </w:pPr>
      <w:r w:rsidRPr="009F34DD">
        <w:lastRenderedPageBreak/>
        <w:t>В таблицах ниже приведены перечни объектов и их атрибутов, которые должны быть использованы при разработке модуля «Спецификация».</w:t>
      </w:r>
      <w:r w:rsidR="005F715A" w:rsidRPr="009F34DD">
        <w:t xml:space="preserve"> Знак «-» означает отсутствие атрибута.</w:t>
      </w:r>
      <w:r w:rsidR="00DF50C6" w:rsidRPr="009F34DD">
        <w:t xml:space="preserve"> Значение «</w:t>
      </w:r>
      <w:r w:rsidR="00DF50C6" w:rsidRPr="009F34DD">
        <w:rPr>
          <w:lang w:val="en-US"/>
        </w:rPr>
        <w:t>compound</w:t>
      </w:r>
      <w:r w:rsidR="00DF50C6" w:rsidRPr="009F34DD">
        <w:t>» говорит о том, что атрибут отсутствует, но может бы получен на объекте в модели данных.</w:t>
      </w:r>
      <w:r w:rsidR="005055B2" w:rsidRPr="009F34DD">
        <w:t xml:space="preserve"> Значение со знаком «+» говорит о том, что в Модели данных </w:t>
      </w:r>
      <w:r w:rsidR="005055B2" w:rsidRPr="009F34DD">
        <w:rPr>
          <w:lang w:val="en-US"/>
        </w:rPr>
        <w:t>MVMBase</w:t>
      </w:r>
      <w:r w:rsidR="005055B2" w:rsidRPr="009F34DD">
        <w:t xml:space="preserve"> данного атрибута нет и его необходимо добавить.</w:t>
      </w:r>
      <w:r w:rsidR="00343F51" w:rsidRPr="009F34DD">
        <w:t xml:space="preserve"> Их описание представлено в конце раздела.</w:t>
      </w:r>
    </w:p>
    <w:p w14:paraId="3E192A65" w14:textId="77777777" w:rsidR="00AB5169" w:rsidRPr="009F34DD" w:rsidRDefault="00AB5169" w:rsidP="00343F51">
      <w:pPr>
        <w:pStyle w:val="Normaltext"/>
      </w:pPr>
    </w:p>
    <w:p w14:paraId="11E097C6" w14:textId="7520F4EE" w:rsidR="00343F51" w:rsidRPr="009F34DD" w:rsidRDefault="00343F51" w:rsidP="00343F51">
      <w:pPr>
        <w:pStyle w:val="22"/>
        <w:numPr>
          <w:ilvl w:val="1"/>
          <w:numId w:val="1"/>
        </w:numPr>
        <w:tabs>
          <w:tab w:val="num" w:pos="576"/>
        </w:tabs>
        <w:spacing w:after="160"/>
        <w:ind w:left="567" w:hanging="573"/>
        <w:rPr>
          <w:sz w:val="36"/>
          <w:szCs w:val="36"/>
        </w:rPr>
      </w:pPr>
      <w:bookmarkStart w:id="10" w:name="_Toc446950345"/>
      <w:r w:rsidRPr="009F34DD">
        <w:rPr>
          <w:sz w:val="36"/>
          <w:szCs w:val="36"/>
          <w:lang w:val="en-US"/>
        </w:rPr>
        <w:t>Items</w:t>
      </w:r>
      <w:r w:rsidRPr="009F34DD">
        <w:rPr>
          <w:sz w:val="36"/>
          <w:szCs w:val="36"/>
        </w:rPr>
        <w:t xml:space="preserve"> и</w:t>
      </w:r>
      <w:r w:rsidRPr="009F34DD">
        <w:rPr>
          <w:sz w:val="36"/>
          <w:szCs w:val="36"/>
          <w:lang w:val="en-US"/>
        </w:rPr>
        <w:t xml:space="preserve"> ItemRevisions</w:t>
      </w:r>
      <w:bookmarkEnd w:id="10"/>
    </w:p>
    <w:p w14:paraId="0318F1FE" w14:textId="46B59275" w:rsidR="00D05DF2" w:rsidRPr="009F34DD" w:rsidRDefault="00D05DF2" w:rsidP="00D05DF2">
      <w:pPr>
        <w:pStyle w:val="af3"/>
        <w:keepNext/>
        <w:spacing w:after="0"/>
        <w:rPr>
          <w:lang w:val="en-US"/>
        </w:rPr>
      </w:pPr>
      <w:bookmarkStart w:id="11" w:name="_Ref428495602"/>
      <w:r w:rsidRPr="009F34DD">
        <w:rPr>
          <w:lang w:val="ru-RU"/>
        </w:rPr>
        <w:t xml:space="preserve">Таблица </w:t>
      </w:r>
      <w:r w:rsidRPr="009F34DD">
        <w:fldChar w:fldCharType="begin"/>
      </w:r>
      <w:r w:rsidRPr="009F34DD">
        <w:rPr>
          <w:lang w:val="ru-RU"/>
        </w:rPr>
        <w:instrText xml:space="preserve"> </w:instrText>
      </w:r>
      <w:r w:rsidRPr="009F34DD">
        <w:instrText>SEQ</w:instrText>
      </w:r>
      <w:r w:rsidRPr="009F34DD">
        <w:rPr>
          <w:lang w:val="ru-RU"/>
        </w:rPr>
        <w:instrText xml:space="preserve"> Таблица \* </w:instrText>
      </w:r>
      <w:r w:rsidRPr="009F34DD">
        <w:instrText>ARABIC</w:instrText>
      </w:r>
      <w:r w:rsidRPr="009F34DD">
        <w:rPr>
          <w:lang w:val="ru-RU"/>
        </w:rPr>
        <w:instrText xml:space="preserve"> </w:instrText>
      </w:r>
      <w:r w:rsidRPr="009F34DD">
        <w:fldChar w:fldCharType="separate"/>
      </w:r>
      <w:r w:rsidR="00860FDD">
        <w:rPr>
          <w:noProof/>
        </w:rPr>
        <w:t>1</w:t>
      </w:r>
      <w:r w:rsidRPr="009F34DD">
        <w:fldChar w:fldCharType="end"/>
      </w:r>
      <w:bookmarkEnd w:id="11"/>
      <w:r w:rsidRPr="009F34DD">
        <w:rPr>
          <w:rFonts w:cs="Arial"/>
          <w:lang w:val="ru-RU"/>
        </w:rPr>
        <w:t xml:space="preserve">. </w:t>
      </w:r>
      <w:r w:rsidR="00533726" w:rsidRPr="009F34DD">
        <w:rPr>
          <w:rFonts w:cs="Arial"/>
          <w:lang w:val="en-US"/>
        </w:rPr>
        <w:t>Item</w:t>
      </w:r>
      <w:r w:rsidR="00AD0A2F" w:rsidRPr="009F34DD">
        <w:rPr>
          <w:rFonts w:cs="Arial"/>
          <w:lang w:val="en-US"/>
        </w:rPr>
        <w:t>s</w:t>
      </w:r>
      <w:r w:rsidR="00533726" w:rsidRPr="009F34DD">
        <w:rPr>
          <w:rFonts w:cs="Arial"/>
          <w:lang w:val="en-US"/>
        </w:rPr>
        <w:t xml:space="preserve"> </w:t>
      </w:r>
      <w:r w:rsidR="00533726" w:rsidRPr="009F34DD">
        <w:rPr>
          <w:rFonts w:cs="Arial"/>
          <w:lang w:val="ru-RU"/>
        </w:rPr>
        <w:t xml:space="preserve">и </w:t>
      </w:r>
      <w:r w:rsidR="00533726" w:rsidRPr="009F34DD">
        <w:rPr>
          <w:rFonts w:cs="Arial"/>
          <w:lang w:val="en-US"/>
        </w:rPr>
        <w:t>ItemRevision</w:t>
      </w:r>
      <w:r w:rsidR="00AD0A2F" w:rsidRPr="009F34DD">
        <w:rPr>
          <w:rFonts w:cs="Arial"/>
          <w:lang w:val="en-US"/>
        </w:rPr>
        <w:t>s</w:t>
      </w:r>
    </w:p>
    <w:tbl>
      <w:tblPr>
        <w:tblStyle w:val="a8"/>
        <w:tblW w:w="9636" w:type="dxa"/>
        <w:tblBorders>
          <w:top w:val="single" w:sz="2" w:space="0" w:color="009999"/>
          <w:left w:val="single" w:sz="2" w:space="0" w:color="009999"/>
          <w:bottom w:val="single" w:sz="2" w:space="0" w:color="009999"/>
          <w:right w:val="single" w:sz="2" w:space="0" w:color="009999"/>
          <w:insideH w:val="single" w:sz="2" w:space="0" w:color="009999"/>
          <w:insideV w:val="single" w:sz="2" w:space="0" w:color="009999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3118"/>
        <w:gridCol w:w="3969"/>
      </w:tblGrid>
      <w:tr w:rsidR="00DF50C6" w:rsidRPr="009F34DD" w14:paraId="7A96F6DA" w14:textId="77777777" w:rsidTr="005F715A">
        <w:tc>
          <w:tcPr>
            <w:tcW w:w="2549" w:type="dxa"/>
            <w:vMerge w:val="restart"/>
            <w:shd w:val="clear" w:color="auto" w:fill="008696"/>
          </w:tcPr>
          <w:p w14:paraId="6F083EC4" w14:textId="77777777" w:rsidR="00DF50C6" w:rsidRPr="009F34DD" w:rsidRDefault="00DF50C6" w:rsidP="00D05DF2">
            <w:pPr>
              <w:jc w:val="both"/>
              <w:rPr>
                <w:rFonts w:cs="Arial"/>
                <w:b/>
                <w:color w:val="FFFFFF" w:themeColor="background1"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lang w:val="ru-RU"/>
              </w:rPr>
              <w:t>Атрибуты</w:t>
            </w:r>
          </w:p>
        </w:tc>
        <w:tc>
          <w:tcPr>
            <w:tcW w:w="3118" w:type="dxa"/>
            <w:shd w:val="clear" w:color="auto" w:fill="008696"/>
          </w:tcPr>
          <w:p w14:paraId="2A5CC677" w14:textId="3E8A98AE" w:rsidR="00DF50C6" w:rsidRPr="009F34DD" w:rsidRDefault="00DF50C6" w:rsidP="005F715A">
            <w:pPr>
              <w:jc w:val="center"/>
              <w:rPr>
                <w:rFonts w:cs="Arial"/>
                <w:b/>
                <w:color w:val="FFFFFF" w:themeColor="background1"/>
                <w:lang w:val="en-US"/>
              </w:rPr>
            </w:pPr>
            <w:r w:rsidRPr="009F34DD">
              <w:rPr>
                <w:rFonts w:cs="Arial"/>
                <w:b/>
                <w:color w:val="FFFFFF" w:themeColor="background1"/>
                <w:lang w:val="en-US"/>
              </w:rPr>
              <w:t>item</w:t>
            </w:r>
          </w:p>
        </w:tc>
        <w:tc>
          <w:tcPr>
            <w:tcW w:w="3969" w:type="dxa"/>
            <w:shd w:val="clear" w:color="auto" w:fill="008696"/>
          </w:tcPr>
          <w:p w14:paraId="443684F1" w14:textId="6610281F" w:rsidR="00DF50C6" w:rsidRPr="009F34DD" w:rsidRDefault="00DF50C6" w:rsidP="005F715A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9F34DD">
              <w:rPr>
                <w:rFonts w:cs="Arial"/>
                <w:b/>
                <w:color w:val="FFFFFF" w:themeColor="background1"/>
              </w:rPr>
              <w:t>itemrevision</w:t>
            </w:r>
          </w:p>
        </w:tc>
      </w:tr>
      <w:tr w:rsidR="00DF50C6" w:rsidRPr="009F34DD" w14:paraId="5126D8D6" w14:textId="77777777" w:rsidTr="00D05DF2">
        <w:tc>
          <w:tcPr>
            <w:tcW w:w="2549" w:type="dxa"/>
            <w:vMerge/>
            <w:shd w:val="clear" w:color="auto" w:fill="auto"/>
          </w:tcPr>
          <w:p w14:paraId="0C88F937" w14:textId="77777777" w:rsidR="00DF50C6" w:rsidRPr="009F34DD" w:rsidRDefault="00DF50C6" w:rsidP="00D05DF2">
            <w:pPr>
              <w:jc w:val="both"/>
              <w:rPr>
                <w:rFonts w:cs="Arial"/>
                <w:i/>
                <w:lang w:val="ru-RU"/>
              </w:rPr>
            </w:pPr>
          </w:p>
        </w:tc>
        <w:tc>
          <w:tcPr>
            <w:tcW w:w="3118" w:type="dxa"/>
            <w:shd w:val="clear" w:color="auto" w:fill="BFBFBF" w:themeFill="background1" w:themeFillShade="BF"/>
          </w:tcPr>
          <w:p w14:paraId="7DCD7BBB" w14:textId="5CADA68D" w:rsidR="00DF50C6" w:rsidRPr="009F34DD" w:rsidRDefault="008F68A3" w:rsidP="00DF50C6">
            <w:pPr>
              <w:jc w:val="center"/>
              <w:rPr>
                <w:rFonts w:cs="Arial"/>
                <w:i/>
                <w:lang w:val="en-US"/>
              </w:rPr>
            </w:pPr>
            <w:r w:rsidRPr="009F34DD">
              <w:rPr>
                <w:rFonts w:cs="Arial"/>
                <w:i/>
                <w:lang w:val="en-US"/>
              </w:rPr>
              <w:t>M9_CompanyPart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4F10C372" w14:textId="3FD8C27C" w:rsidR="00DF50C6" w:rsidRPr="009F34DD" w:rsidRDefault="008F68A3" w:rsidP="005F715A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en-US"/>
              </w:rPr>
              <w:t>M9_CompanyPartRevision</w:t>
            </w:r>
          </w:p>
        </w:tc>
      </w:tr>
      <w:tr w:rsidR="005F715A" w:rsidRPr="009F34DD" w14:paraId="4BC2277B" w14:textId="77777777" w:rsidTr="005F715A">
        <w:tc>
          <w:tcPr>
            <w:tcW w:w="2549" w:type="dxa"/>
          </w:tcPr>
          <w:p w14:paraId="14675E7A" w14:textId="11E47CB3" w:rsidR="005F715A" w:rsidRPr="009F34DD" w:rsidRDefault="005F715A" w:rsidP="005F715A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Локализация</w:t>
            </w:r>
          </w:p>
        </w:tc>
        <w:tc>
          <w:tcPr>
            <w:tcW w:w="3118" w:type="dxa"/>
          </w:tcPr>
          <w:p w14:paraId="5CA03D98" w14:textId="0590A3D1" w:rsidR="005F715A" w:rsidRPr="009F34DD" w:rsidRDefault="005F715A" w:rsidP="005F715A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ru-RU"/>
              </w:rPr>
              <w:t xml:space="preserve">Изделие предприятия </w:t>
            </w:r>
          </w:p>
        </w:tc>
        <w:tc>
          <w:tcPr>
            <w:tcW w:w="3969" w:type="dxa"/>
          </w:tcPr>
          <w:p w14:paraId="0A67D0CE" w14:textId="18E932AA" w:rsidR="005F715A" w:rsidRPr="009F34DD" w:rsidRDefault="005F715A" w:rsidP="005F715A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Ревизия изделия предприятия</w:t>
            </w:r>
            <w:r w:rsidRPr="009F34DD">
              <w:rPr>
                <w:rFonts w:cs="Arial"/>
                <w:iCs/>
              </w:rPr>
              <w:t xml:space="preserve"> </w:t>
            </w:r>
          </w:p>
        </w:tc>
      </w:tr>
      <w:tr w:rsidR="005F715A" w:rsidRPr="009F34DD" w14:paraId="3DF3C7E2" w14:textId="77777777" w:rsidTr="005F715A">
        <w:tc>
          <w:tcPr>
            <w:tcW w:w="2549" w:type="dxa"/>
          </w:tcPr>
          <w:p w14:paraId="1A5D50FC" w14:textId="45495DE7" w:rsidR="005F715A" w:rsidRPr="009F34DD" w:rsidRDefault="005F715A" w:rsidP="005F715A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Обозначение</w:t>
            </w:r>
          </w:p>
        </w:tc>
        <w:tc>
          <w:tcPr>
            <w:tcW w:w="3118" w:type="dxa"/>
          </w:tcPr>
          <w:p w14:paraId="08F88A40" w14:textId="2AA43EF6" w:rsidR="005F715A" w:rsidRPr="009F34DD" w:rsidRDefault="005F715A" w:rsidP="005F715A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en-US"/>
              </w:rPr>
              <w:t>item_id</w:t>
            </w:r>
          </w:p>
        </w:tc>
        <w:tc>
          <w:tcPr>
            <w:tcW w:w="3969" w:type="dxa"/>
          </w:tcPr>
          <w:p w14:paraId="41DC5D4A" w14:textId="7DF1C1C1" w:rsidR="005F715A" w:rsidRPr="009F34DD" w:rsidRDefault="006E09C3" w:rsidP="005F715A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ru-RU"/>
              </w:rPr>
              <w:t>«</w:t>
            </w:r>
            <w:r w:rsidRPr="009F34DD">
              <w:rPr>
                <w:rFonts w:cs="Arial"/>
                <w:i/>
                <w:lang w:val="en-US"/>
              </w:rPr>
              <w:t>compound</w:t>
            </w:r>
            <w:r w:rsidRPr="009F34DD">
              <w:rPr>
                <w:rFonts w:cs="Arial"/>
                <w:i/>
                <w:lang w:val="ru-RU"/>
              </w:rPr>
              <w:t>»</w:t>
            </w:r>
          </w:p>
        </w:tc>
      </w:tr>
      <w:tr w:rsidR="005F715A" w:rsidRPr="009F34DD" w14:paraId="26BDB1F0" w14:textId="77777777" w:rsidTr="005F715A">
        <w:tc>
          <w:tcPr>
            <w:tcW w:w="2549" w:type="dxa"/>
          </w:tcPr>
          <w:p w14:paraId="2D06EF5F" w14:textId="58BEB1D1" w:rsidR="005F715A" w:rsidRPr="009F34DD" w:rsidRDefault="005F715A" w:rsidP="005F715A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Наименование</w:t>
            </w:r>
          </w:p>
        </w:tc>
        <w:tc>
          <w:tcPr>
            <w:tcW w:w="3118" w:type="dxa"/>
          </w:tcPr>
          <w:p w14:paraId="7E19D950" w14:textId="7AF91058" w:rsidR="005F715A" w:rsidRPr="009F34DD" w:rsidRDefault="005F715A" w:rsidP="005F715A">
            <w:pPr>
              <w:jc w:val="center"/>
              <w:rPr>
                <w:rFonts w:cs="Arial"/>
                <w:i/>
              </w:rPr>
            </w:pPr>
          </w:p>
        </w:tc>
        <w:tc>
          <w:tcPr>
            <w:tcW w:w="3969" w:type="dxa"/>
          </w:tcPr>
          <w:p w14:paraId="40B2CF0B" w14:textId="10A9EA19" w:rsidR="005F715A" w:rsidRPr="009F34DD" w:rsidRDefault="005F715A" w:rsidP="005F715A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object_name</w:t>
            </w:r>
          </w:p>
        </w:tc>
      </w:tr>
      <w:tr w:rsidR="005F715A" w:rsidRPr="009F34DD" w14:paraId="367C7CD3" w14:textId="77777777" w:rsidTr="005F715A">
        <w:tc>
          <w:tcPr>
            <w:tcW w:w="2549" w:type="dxa"/>
          </w:tcPr>
          <w:p w14:paraId="5933E7D0" w14:textId="618684BE" w:rsidR="005F715A" w:rsidRPr="009F34DD" w:rsidRDefault="005F715A" w:rsidP="005F715A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Вид изделия</w:t>
            </w:r>
          </w:p>
        </w:tc>
        <w:tc>
          <w:tcPr>
            <w:tcW w:w="3118" w:type="dxa"/>
          </w:tcPr>
          <w:p w14:paraId="3750EEFB" w14:textId="009F47B1" w:rsidR="005F715A" w:rsidRPr="009F34DD" w:rsidRDefault="005F715A" w:rsidP="005F715A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en-US"/>
              </w:rPr>
              <w:t>m</w:t>
            </w:r>
            <w:r w:rsidRPr="009F34DD">
              <w:rPr>
                <w:rFonts w:cs="Arial"/>
                <w:i/>
              </w:rPr>
              <w:t>9_TypeOfPart</w:t>
            </w:r>
          </w:p>
        </w:tc>
        <w:tc>
          <w:tcPr>
            <w:tcW w:w="3969" w:type="dxa"/>
          </w:tcPr>
          <w:p w14:paraId="36ECD38C" w14:textId="1AA5298E" w:rsidR="005F715A" w:rsidRPr="009F34DD" w:rsidRDefault="00DF50C6" w:rsidP="005F715A">
            <w:pPr>
              <w:jc w:val="center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«</w:t>
            </w:r>
            <w:r w:rsidRPr="009F34DD">
              <w:rPr>
                <w:rFonts w:cs="Arial"/>
                <w:i/>
                <w:lang w:val="en-US"/>
              </w:rPr>
              <w:t>compound</w:t>
            </w:r>
            <w:r w:rsidRPr="009F34DD">
              <w:rPr>
                <w:rFonts w:cs="Arial"/>
                <w:i/>
                <w:lang w:val="ru-RU"/>
              </w:rPr>
              <w:t>»</w:t>
            </w:r>
          </w:p>
        </w:tc>
      </w:tr>
      <w:tr w:rsidR="005F715A" w:rsidRPr="009F34DD" w14:paraId="47CE11B1" w14:textId="77777777" w:rsidTr="005F715A">
        <w:tc>
          <w:tcPr>
            <w:tcW w:w="2549" w:type="dxa"/>
          </w:tcPr>
          <w:p w14:paraId="74A8A400" w14:textId="74992B83" w:rsidR="005F715A" w:rsidRPr="009F34DD" w:rsidRDefault="005F715A" w:rsidP="005F715A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Исходный материал</w:t>
            </w:r>
          </w:p>
        </w:tc>
        <w:tc>
          <w:tcPr>
            <w:tcW w:w="3118" w:type="dxa"/>
          </w:tcPr>
          <w:p w14:paraId="04A8866B" w14:textId="33274211" w:rsidR="005F715A" w:rsidRPr="009F34DD" w:rsidRDefault="005F715A" w:rsidP="005F715A">
            <w:pPr>
              <w:jc w:val="center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-</w:t>
            </w:r>
          </w:p>
        </w:tc>
        <w:tc>
          <w:tcPr>
            <w:tcW w:w="3969" w:type="dxa"/>
          </w:tcPr>
          <w:p w14:paraId="5039786F" w14:textId="571DE631" w:rsidR="005F715A" w:rsidRPr="009F34DD" w:rsidRDefault="005F715A" w:rsidP="005F715A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m9_CADMaterial</w:t>
            </w:r>
          </w:p>
        </w:tc>
      </w:tr>
      <w:tr w:rsidR="005F715A" w:rsidRPr="009F34DD" w14:paraId="7835C714" w14:textId="77777777" w:rsidTr="005F715A">
        <w:tc>
          <w:tcPr>
            <w:tcW w:w="2549" w:type="dxa"/>
          </w:tcPr>
          <w:p w14:paraId="16BDF7B4" w14:textId="579204C0" w:rsidR="005F715A" w:rsidRPr="009F34DD" w:rsidRDefault="005F715A" w:rsidP="005F715A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Примечание</w:t>
            </w:r>
          </w:p>
        </w:tc>
        <w:tc>
          <w:tcPr>
            <w:tcW w:w="3118" w:type="dxa"/>
          </w:tcPr>
          <w:p w14:paraId="10D47FEC" w14:textId="17CD2D84" w:rsidR="005F715A" w:rsidRPr="009F34DD" w:rsidRDefault="005F715A" w:rsidP="005F715A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-</w:t>
            </w:r>
          </w:p>
        </w:tc>
        <w:tc>
          <w:tcPr>
            <w:tcW w:w="3969" w:type="dxa"/>
          </w:tcPr>
          <w:p w14:paraId="433C37CF" w14:textId="3557ECC8" w:rsidR="005F715A" w:rsidRPr="009F34DD" w:rsidRDefault="005F715A" w:rsidP="005F715A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m9_AddNote</w:t>
            </w:r>
          </w:p>
        </w:tc>
      </w:tr>
      <w:tr w:rsidR="00DF50C6" w:rsidRPr="009F34DD" w14:paraId="30E5227A" w14:textId="77777777" w:rsidTr="00343F51">
        <w:tc>
          <w:tcPr>
            <w:tcW w:w="9636" w:type="dxa"/>
            <w:gridSpan w:val="3"/>
          </w:tcPr>
          <w:p w14:paraId="7362D07C" w14:textId="6D6623A5" w:rsidR="00DF50C6" w:rsidRPr="009F34DD" w:rsidRDefault="00DF50C6" w:rsidP="005F715A">
            <w:pPr>
              <w:jc w:val="center"/>
              <w:rPr>
                <w:rFonts w:cs="Arial"/>
                <w:i/>
              </w:rPr>
            </w:pPr>
          </w:p>
        </w:tc>
      </w:tr>
      <w:tr w:rsidR="00533726" w:rsidRPr="009F34DD" w14:paraId="6D42C55E" w14:textId="77777777" w:rsidTr="003E39AF">
        <w:tc>
          <w:tcPr>
            <w:tcW w:w="2549" w:type="dxa"/>
          </w:tcPr>
          <w:p w14:paraId="159BE27F" w14:textId="58057A29" w:rsidR="00533726" w:rsidRPr="009F34DD" w:rsidRDefault="00533726" w:rsidP="00533726">
            <w:pPr>
              <w:jc w:val="both"/>
              <w:rPr>
                <w:rFonts w:cs="Arial"/>
                <w:i/>
                <w:lang w:val="ru-RU"/>
              </w:rPr>
            </w:pPr>
          </w:p>
        </w:tc>
        <w:tc>
          <w:tcPr>
            <w:tcW w:w="3118" w:type="dxa"/>
            <w:shd w:val="clear" w:color="auto" w:fill="BFBFBF" w:themeFill="background1" w:themeFillShade="BF"/>
          </w:tcPr>
          <w:p w14:paraId="184CE3DA" w14:textId="4537DF96" w:rsidR="00533726" w:rsidRPr="009F34DD" w:rsidRDefault="00533726" w:rsidP="00533726">
            <w:pPr>
              <w:jc w:val="center"/>
              <w:rPr>
                <w:rFonts w:cs="Arial"/>
                <w:i/>
                <w:lang w:val="en-US"/>
              </w:rPr>
            </w:pPr>
            <w:r w:rsidRPr="009F34DD">
              <w:rPr>
                <w:rFonts w:cs="Arial"/>
                <w:i/>
                <w:lang w:val="en-US"/>
              </w:rPr>
              <w:t>M9_GeomOfMat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58CDE122" w14:textId="42D2FFE9" w:rsidR="00533726" w:rsidRPr="009F34DD" w:rsidRDefault="00533726" w:rsidP="00533726">
            <w:pPr>
              <w:jc w:val="center"/>
              <w:rPr>
                <w:rFonts w:cs="Arial"/>
                <w:i/>
                <w:lang w:val="en-US"/>
              </w:rPr>
            </w:pPr>
            <w:r w:rsidRPr="009F34DD">
              <w:rPr>
                <w:rFonts w:cs="Arial"/>
                <w:i/>
                <w:lang w:val="en-US"/>
              </w:rPr>
              <w:t>M9_GeomOfMatRevision</w:t>
            </w:r>
          </w:p>
        </w:tc>
      </w:tr>
      <w:tr w:rsidR="00533726" w:rsidRPr="009F34DD" w14:paraId="2294F12A" w14:textId="77777777" w:rsidTr="005F715A">
        <w:tc>
          <w:tcPr>
            <w:tcW w:w="2549" w:type="dxa"/>
          </w:tcPr>
          <w:p w14:paraId="0F1D9EFA" w14:textId="54420837" w:rsidR="00533726" w:rsidRPr="009F34DD" w:rsidRDefault="00533726" w:rsidP="00533726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Локализация</w:t>
            </w:r>
          </w:p>
        </w:tc>
        <w:tc>
          <w:tcPr>
            <w:tcW w:w="3118" w:type="dxa"/>
          </w:tcPr>
          <w:p w14:paraId="7E688654" w14:textId="1C7826AF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ru-RU"/>
              </w:rPr>
              <w:t xml:space="preserve">Геометрия материала </w:t>
            </w:r>
          </w:p>
        </w:tc>
        <w:tc>
          <w:tcPr>
            <w:tcW w:w="3969" w:type="dxa"/>
          </w:tcPr>
          <w:p w14:paraId="0AF6367C" w14:textId="1A6B9B7B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 xml:space="preserve">Ревизия </w:t>
            </w:r>
            <w:r w:rsidRPr="009F34DD">
              <w:rPr>
                <w:rFonts w:cs="Arial"/>
                <w:i/>
                <w:lang w:val="ru-RU"/>
              </w:rPr>
              <w:t>геометрии материала</w:t>
            </w:r>
            <w:r w:rsidRPr="009F34DD">
              <w:rPr>
                <w:rFonts w:cs="Arial"/>
                <w:iCs/>
              </w:rPr>
              <w:t xml:space="preserve"> </w:t>
            </w:r>
          </w:p>
        </w:tc>
      </w:tr>
      <w:tr w:rsidR="00AB5169" w:rsidRPr="009F34DD" w14:paraId="369943F0" w14:textId="77777777" w:rsidTr="00DD0888">
        <w:tc>
          <w:tcPr>
            <w:tcW w:w="9636" w:type="dxa"/>
            <w:gridSpan w:val="3"/>
          </w:tcPr>
          <w:p w14:paraId="7B84F433" w14:textId="77777777" w:rsidR="00AB5169" w:rsidRPr="009F34DD" w:rsidRDefault="00AB5169" w:rsidP="00533726">
            <w:pPr>
              <w:jc w:val="center"/>
              <w:rPr>
                <w:rFonts w:cs="Arial"/>
                <w:i/>
              </w:rPr>
            </w:pPr>
          </w:p>
        </w:tc>
      </w:tr>
      <w:tr w:rsidR="00533726" w:rsidRPr="009F34DD" w14:paraId="1505F0C2" w14:textId="77777777" w:rsidTr="005F715A">
        <w:tc>
          <w:tcPr>
            <w:tcW w:w="2549" w:type="dxa"/>
          </w:tcPr>
          <w:p w14:paraId="2C88DD2E" w14:textId="77777777" w:rsidR="00533726" w:rsidRPr="009F34DD" w:rsidRDefault="00533726" w:rsidP="00533726">
            <w:pPr>
              <w:jc w:val="center"/>
              <w:rPr>
                <w:rFonts w:cs="Arial"/>
                <w:i/>
                <w:lang w:val="ru-RU"/>
              </w:rPr>
            </w:pPr>
          </w:p>
        </w:tc>
        <w:tc>
          <w:tcPr>
            <w:tcW w:w="3118" w:type="dxa"/>
            <w:shd w:val="clear" w:color="auto" w:fill="BFBFBF" w:themeFill="background1" w:themeFillShade="BF"/>
          </w:tcPr>
          <w:p w14:paraId="1999EE14" w14:textId="77777777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CommercialPart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414F29DE" w14:textId="77777777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CommercialPart Revision</w:t>
            </w:r>
          </w:p>
        </w:tc>
      </w:tr>
      <w:tr w:rsidR="00533726" w:rsidRPr="009F34DD" w14:paraId="22B22080" w14:textId="77777777" w:rsidTr="005F715A">
        <w:tc>
          <w:tcPr>
            <w:tcW w:w="2549" w:type="dxa"/>
          </w:tcPr>
          <w:p w14:paraId="1FF2046A" w14:textId="0DD30F91" w:rsidR="00533726" w:rsidRPr="009F34DD" w:rsidRDefault="00533726" w:rsidP="00533726">
            <w:pPr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Локализация</w:t>
            </w:r>
          </w:p>
        </w:tc>
        <w:tc>
          <w:tcPr>
            <w:tcW w:w="3118" w:type="dxa"/>
          </w:tcPr>
          <w:p w14:paraId="22A02A5B" w14:textId="77777777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ru-RU"/>
              </w:rPr>
              <w:t xml:space="preserve">Коммерческое изделие </w:t>
            </w:r>
          </w:p>
        </w:tc>
        <w:tc>
          <w:tcPr>
            <w:tcW w:w="3969" w:type="dxa"/>
          </w:tcPr>
          <w:p w14:paraId="7585A259" w14:textId="77777777" w:rsidR="00533726" w:rsidRPr="009F34DD" w:rsidRDefault="00533726" w:rsidP="00533726">
            <w:pPr>
              <w:jc w:val="center"/>
              <w:rPr>
                <w:rStyle w:val="aff6"/>
              </w:rPr>
            </w:pPr>
            <w:r w:rsidRPr="009F34DD">
              <w:rPr>
                <w:rFonts w:cs="Arial"/>
                <w:i/>
              </w:rPr>
              <w:t xml:space="preserve">Ревизия </w:t>
            </w:r>
            <w:r w:rsidRPr="009F34DD">
              <w:rPr>
                <w:rFonts w:cs="Arial"/>
                <w:i/>
                <w:lang w:val="ru-RU"/>
              </w:rPr>
              <w:t xml:space="preserve">коммерческого </w:t>
            </w:r>
            <w:r w:rsidRPr="009F34DD">
              <w:rPr>
                <w:rFonts w:cs="Arial"/>
                <w:i/>
              </w:rPr>
              <w:t>изделия</w:t>
            </w:r>
          </w:p>
        </w:tc>
      </w:tr>
      <w:tr w:rsidR="00533726" w:rsidRPr="009F34DD" w14:paraId="7D1776C5" w14:textId="77777777" w:rsidTr="005F715A">
        <w:tc>
          <w:tcPr>
            <w:tcW w:w="2549" w:type="dxa"/>
          </w:tcPr>
          <w:p w14:paraId="1F3A693B" w14:textId="77777777" w:rsidR="00533726" w:rsidRPr="009F34DD" w:rsidRDefault="00533726" w:rsidP="00533726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Наименование</w:t>
            </w:r>
          </w:p>
        </w:tc>
        <w:tc>
          <w:tcPr>
            <w:tcW w:w="3118" w:type="dxa"/>
          </w:tcPr>
          <w:p w14:paraId="1EE3B77B" w14:textId="1D112B87" w:rsidR="00533726" w:rsidRPr="009F34DD" w:rsidRDefault="00533726" w:rsidP="00533726">
            <w:pPr>
              <w:jc w:val="center"/>
              <w:rPr>
                <w:rFonts w:cs="Arial"/>
                <w:i/>
                <w:lang w:val="ru-RU"/>
              </w:rPr>
            </w:pPr>
          </w:p>
        </w:tc>
        <w:tc>
          <w:tcPr>
            <w:tcW w:w="3969" w:type="dxa"/>
          </w:tcPr>
          <w:p w14:paraId="2102A242" w14:textId="77777777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object_name</w:t>
            </w:r>
          </w:p>
        </w:tc>
      </w:tr>
      <w:tr w:rsidR="00533726" w:rsidRPr="009F34DD" w14:paraId="63DD40EC" w14:textId="77777777" w:rsidTr="005F715A">
        <w:tc>
          <w:tcPr>
            <w:tcW w:w="2549" w:type="dxa"/>
          </w:tcPr>
          <w:p w14:paraId="7D7598F4" w14:textId="4DEB2A93" w:rsidR="00533726" w:rsidRPr="009F34DD" w:rsidRDefault="00533726" w:rsidP="00533726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Вид изделия</w:t>
            </w:r>
          </w:p>
        </w:tc>
        <w:tc>
          <w:tcPr>
            <w:tcW w:w="3118" w:type="dxa"/>
          </w:tcPr>
          <w:p w14:paraId="2379CE04" w14:textId="51CD1E72" w:rsidR="00533726" w:rsidRPr="009F34DD" w:rsidRDefault="00533726" w:rsidP="00533726">
            <w:pPr>
              <w:jc w:val="center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en-US"/>
              </w:rPr>
              <w:t>m</w:t>
            </w:r>
            <w:r w:rsidRPr="009F34DD">
              <w:rPr>
                <w:rFonts w:cs="Arial"/>
                <w:i/>
              </w:rPr>
              <w:t>9_TypeOfPart</w:t>
            </w:r>
          </w:p>
        </w:tc>
        <w:tc>
          <w:tcPr>
            <w:tcW w:w="3969" w:type="dxa"/>
          </w:tcPr>
          <w:p w14:paraId="12E12F38" w14:textId="291060B1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ru-RU"/>
              </w:rPr>
              <w:t>«</w:t>
            </w:r>
            <w:r w:rsidRPr="009F34DD">
              <w:rPr>
                <w:rFonts w:cs="Arial"/>
                <w:i/>
                <w:lang w:val="en-US"/>
              </w:rPr>
              <w:t>compound</w:t>
            </w:r>
            <w:r w:rsidRPr="009F34DD">
              <w:rPr>
                <w:rFonts w:cs="Arial"/>
                <w:i/>
                <w:lang w:val="ru-RU"/>
              </w:rPr>
              <w:t>»</w:t>
            </w:r>
          </w:p>
        </w:tc>
      </w:tr>
      <w:tr w:rsidR="00533726" w:rsidRPr="009F34DD" w14:paraId="79F45EC7" w14:textId="77777777" w:rsidTr="005F715A">
        <w:tc>
          <w:tcPr>
            <w:tcW w:w="9636" w:type="dxa"/>
            <w:gridSpan w:val="3"/>
          </w:tcPr>
          <w:p w14:paraId="0BE20C09" w14:textId="77777777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</w:p>
        </w:tc>
      </w:tr>
      <w:tr w:rsidR="00533726" w:rsidRPr="009F34DD" w14:paraId="63193172" w14:textId="77777777" w:rsidTr="00AB5169">
        <w:trPr>
          <w:trHeight w:val="340"/>
        </w:trPr>
        <w:tc>
          <w:tcPr>
            <w:tcW w:w="2549" w:type="dxa"/>
          </w:tcPr>
          <w:p w14:paraId="2EE4EA43" w14:textId="77777777" w:rsidR="00533726" w:rsidRPr="009F34DD" w:rsidRDefault="00533726" w:rsidP="00533726">
            <w:pPr>
              <w:jc w:val="center"/>
              <w:rPr>
                <w:rFonts w:cs="Arial"/>
                <w:i/>
                <w:lang w:val="ru-RU"/>
              </w:rPr>
            </w:pPr>
          </w:p>
        </w:tc>
        <w:tc>
          <w:tcPr>
            <w:tcW w:w="3118" w:type="dxa"/>
            <w:shd w:val="clear" w:color="auto" w:fill="BFBFBF" w:themeFill="background1" w:themeFillShade="BF"/>
          </w:tcPr>
          <w:p w14:paraId="1EFBCA75" w14:textId="25FD3D61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M9_Material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3C92B43C" w14:textId="4D991AB8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M9_MaterialRevision</w:t>
            </w:r>
          </w:p>
        </w:tc>
      </w:tr>
      <w:tr w:rsidR="00533726" w:rsidRPr="009F34DD" w14:paraId="375A2997" w14:textId="77777777" w:rsidTr="00AB5169">
        <w:trPr>
          <w:trHeight w:val="340"/>
        </w:trPr>
        <w:tc>
          <w:tcPr>
            <w:tcW w:w="2549" w:type="dxa"/>
          </w:tcPr>
          <w:p w14:paraId="588ABF79" w14:textId="4BBD7639" w:rsidR="00533726" w:rsidRPr="009F34DD" w:rsidRDefault="00533726" w:rsidP="00533726">
            <w:pPr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Локализация</w:t>
            </w:r>
          </w:p>
        </w:tc>
        <w:tc>
          <w:tcPr>
            <w:tcW w:w="3118" w:type="dxa"/>
          </w:tcPr>
          <w:p w14:paraId="5DE075B9" w14:textId="77777777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ru-RU"/>
              </w:rPr>
              <w:t xml:space="preserve">Материал </w:t>
            </w:r>
          </w:p>
        </w:tc>
        <w:tc>
          <w:tcPr>
            <w:tcW w:w="3969" w:type="dxa"/>
          </w:tcPr>
          <w:p w14:paraId="07112236" w14:textId="77777777" w:rsidR="00533726" w:rsidRPr="009F34DD" w:rsidRDefault="00533726" w:rsidP="00533726">
            <w:pPr>
              <w:jc w:val="center"/>
              <w:rPr>
                <w:rStyle w:val="aff6"/>
              </w:rPr>
            </w:pPr>
            <w:r w:rsidRPr="009F34DD">
              <w:rPr>
                <w:rFonts w:cs="Arial"/>
                <w:i/>
              </w:rPr>
              <w:t xml:space="preserve">Ревизия </w:t>
            </w:r>
            <w:r w:rsidRPr="009F34DD">
              <w:rPr>
                <w:rFonts w:cs="Arial"/>
                <w:i/>
                <w:lang w:val="ru-RU"/>
              </w:rPr>
              <w:t>материала</w:t>
            </w:r>
            <w:r w:rsidRPr="009F34DD">
              <w:rPr>
                <w:rStyle w:val="aff6"/>
              </w:rPr>
              <w:t xml:space="preserve"> </w:t>
            </w:r>
          </w:p>
        </w:tc>
      </w:tr>
      <w:tr w:rsidR="00533726" w:rsidRPr="009F34DD" w14:paraId="50263463" w14:textId="77777777" w:rsidTr="00AB5169">
        <w:trPr>
          <w:trHeight w:val="340"/>
        </w:trPr>
        <w:tc>
          <w:tcPr>
            <w:tcW w:w="2549" w:type="dxa"/>
          </w:tcPr>
          <w:p w14:paraId="15559A9D" w14:textId="77777777" w:rsidR="00533726" w:rsidRPr="009F34DD" w:rsidRDefault="00533726" w:rsidP="00533726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Наименование</w:t>
            </w:r>
          </w:p>
        </w:tc>
        <w:tc>
          <w:tcPr>
            <w:tcW w:w="3118" w:type="dxa"/>
          </w:tcPr>
          <w:p w14:paraId="101930DC" w14:textId="3E6D465E" w:rsidR="00533726" w:rsidRPr="009F34DD" w:rsidRDefault="00533726" w:rsidP="00533726">
            <w:pPr>
              <w:jc w:val="center"/>
              <w:rPr>
                <w:rFonts w:cs="Arial"/>
                <w:i/>
                <w:lang w:val="ru-RU"/>
              </w:rPr>
            </w:pPr>
          </w:p>
        </w:tc>
        <w:tc>
          <w:tcPr>
            <w:tcW w:w="3969" w:type="dxa"/>
          </w:tcPr>
          <w:p w14:paraId="317427C3" w14:textId="77777777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object_name</w:t>
            </w:r>
          </w:p>
        </w:tc>
      </w:tr>
      <w:tr w:rsidR="00533726" w:rsidRPr="009F34DD" w14:paraId="19355A00" w14:textId="77777777" w:rsidTr="00AB5169">
        <w:trPr>
          <w:trHeight w:val="340"/>
        </w:trPr>
        <w:tc>
          <w:tcPr>
            <w:tcW w:w="2549" w:type="dxa"/>
          </w:tcPr>
          <w:p w14:paraId="64B49DEB" w14:textId="77777777" w:rsidR="00533726" w:rsidRPr="009F34DD" w:rsidRDefault="00533726" w:rsidP="00533726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Единицы измерения</w:t>
            </w:r>
          </w:p>
        </w:tc>
        <w:tc>
          <w:tcPr>
            <w:tcW w:w="3118" w:type="dxa"/>
          </w:tcPr>
          <w:p w14:paraId="001B260E" w14:textId="77777777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uom_tag</w:t>
            </w:r>
          </w:p>
        </w:tc>
        <w:tc>
          <w:tcPr>
            <w:tcW w:w="3969" w:type="dxa"/>
          </w:tcPr>
          <w:p w14:paraId="2C8F86DB" w14:textId="1A86B8F1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ru-RU"/>
              </w:rPr>
              <w:t>«</w:t>
            </w:r>
            <w:r w:rsidRPr="009F34DD">
              <w:rPr>
                <w:rFonts w:cs="Arial"/>
                <w:i/>
                <w:lang w:val="en-US"/>
              </w:rPr>
              <w:t>compound</w:t>
            </w:r>
            <w:r w:rsidRPr="009F34DD">
              <w:rPr>
                <w:rFonts w:cs="Arial"/>
                <w:i/>
                <w:lang w:val="ru-RU"/>
              </w:rPr>
              <w:t>»</w:t>
            </w:r>
          </w:p>
        </w:tc>
      </w:tr>
      <w:tr w:rsidR="00533726" w:rsidRPr="009F34DD" w14:paraId="49DD36DB" w14:textId="77777777" w:rsidTr="00AB5169">
        <w:trPr>
          <w:trHeight w:val="340"/>
        </w:trPr>
        <w:tc>
          <w:tcPr>
            <w:tcW w:w="2549" w:type="dxa"/>
          </w:tcPr>
          <w:p w14:paraId="2ECA7D14" w14:textId="77777777" w:rsidR="00533726" w:rsidRPr="009F34DD" w:rsidRDefault="00533726" w:rsidP="00533726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Вид материала</w:t>
            </w:r>
          </w:p>
        </w:tc>
        <w:tc>
          <w:tcPr>
            <w:tcW w:w="3118" w:type="dxa"/>
          </w:tcPr>
          <w:p w14:paraId="292D4242" w14:textId="4B828DD2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i/>
                <w:lang w:val="en-US"/>
              </w:rPr>
              <w:t>m</w:t>
            </w:r>
            <w:r w:rsidRPr="009F34DD">
              <w:rPr>
                <w:i/>
              </w:rPr>
              <w:t>9_TypeOfMaterial</w:t>
            </w:r>
          </w:p>
        </w:tc>
        <w:tc>
          <w:tcPr>
            <w:tcW w:w="3969" w:type="dxa"/>
          </w:tcPr>
          <w:p w14:paraId="48539739" w14:textId="6849476C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ru-RU"/>
              </w:rPr>
              <w:t>«</w:t>
            </w:r>
            <w:r w:rsidRPr="009F34DD">
              <w:rPr>
                <w:rFonts w:cs="Arial"/>
                <w:i/>
                <w:lang w:val="en-US"/>
              </w:rPr>
              <w:t>compound</w:t>
            </w:r>
            <w:r w:rsidRPr="009F34DD">
              <w:rPr>
                <w:rFonts w:cs="Arial"/>
                <w:i/>
                <w:lang w:val="ru-RU"/>
              </w:rPr>
              <w:t>»</w:t>
            </w:r>
          </w:p>
        </w:tc>
      </w:tr>
      <w:tr w:rsidR="00533726" w:rsidRPr="009F34DD" w14:paraId="5A01D27A" w14:textId="77777777" w:rsidTr="00AB5169">
        <w:trPr>
          <w:trHeight w:val="340"/>
        </w:trPr>
        <w:tc>
          <w:tcPr>
            <w:tcW w:w="9636" w:type="dxa"/>
            <w:gridSpan w:val="3"/>
          </w:tcPr>
          <w:p w14:paraId="468E3E88" w14:textId="77777777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</w:p>
        </w:tc>
      </w:tr>
      <w:tr w:rsidR="00533726" w:rsidRPr="009F34DD" w14:paraId="7464EAFF" w14:textId="77777777" w:rsidTr="005F715A">
        <w:tc>
          <w:tcPr>
            <w:tcW w:w="2549" w:type="dxa"/>
          </w:tcPr>
          <w:p w14:paraId="12F481D1" w14:textId="77777777" w:rsidR="00533726" w:rsidRPr="009F34DD" w:rsidRDefault="00533726" w:rsidP="00533726">
            <w:pPr>
              <w:jc w:val="center"/>
              <w:rPr>
                <w:rFonts w:cs="Arial"/>
                <w:i/>
                <w:lang w:val="ru-RU"/>
              </w:rPr>
            </w:pPr>
          </w:p>
        </w:tc>
        <w:tc>
          <w:tcPr>
            <w:tcW w:w="3118" w:type="dxa"/>
            <w:shd w:val="clear" w:color="auto" w:fill="BFBFBF" w:themeFill="background1" w:themeFillShade="BF"/>
          </w:tcPr>
          <w:p w14:paraId="4924ED31" w14:textId="48D5F664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M9_KD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28AC4878" w14:textId="4978A5CC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M9_KDRevision</w:t>
            </w:r>
          </w:p>
        </w:tc>
      </w:tr>
      <w:tr w:rsidR="00533726" w:rsidRPr="009F34DD" w14:paraId="378FEA8C" w14:textId="77777777" w:rsidTr="00AB5169">
        <w:trPr>
          <w:trHeight w:val="340"/>
        </w:trPr>
        <w:tc>
          <w:tcPr>
            <w:tcW w:w="2549" w:type="dxa"/>
          </w:tcPr>
          <w:p w14:paraId="5E983CCF" w14:textId="5E45E4DB" w:rsidR="00533726" w:rsidRPr="009F34DD" w:rsidRDefault="00533726" w:rsidP="00533726">
            <w:pPr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Локализация</w:t>
            </w:r>
          </w:p>
        </w:tc>
        <w:tc>
          <w:tcPr>
            <w:tcW w:w="3118" w:type="dxa"/>
          </w:tcPr>
          <w:p w14:paraId="1161BAED" w14:textId="77777777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ru-RU"/>
              </w:rPr>
              <w:t xml:space="preserve">Конструкторский документ </w:t>
            </w:r>
          </w:p>
        </w:tc>
        <w:tc>
          <w:tcPr>
            <w:tcW w:w="3969" w:type="dxa"/>
          </w:tcPr>
          <w:p w14:paraId="6D4CD4E3" w14:textId="77777777" w:rsidR="00533726" w:rsidRPr="009F34DD" w:rsidRDefault="00533726" w:rsidP="00533726">
            <w:pPr>
              <w:jc w:val="center"/>
              <w:rPr>
                <w:rStyle w:val="aff6"/>
              </w:rPr>
            </w:pPr>
            <w:r w:rsidRPr="009F34DD">
              <w:rPr>
                <w:rFonts w:cs="Arial"/>
                <w:i/>
              </w:rPr>
              <w:t xml:space="preserve">Ревизия </w:t>
            </w:r>
            <w:r w:rsidRPr="009F34DD">
              <w:rPr>
                <w:rFonts w:cs="Arial"/>
                <w:i/>
                <w:lang w:val="ru-RU"/>
              </w:rPr>
              <w:t>конструкторского документа</w:t>
            </w:r>
            <w:r w:rsidRPr="009F34DD">
              <w:rPr>
                <w:rStyle w:val="aff6"/>
              </w:rPr>
              <w:t xml:space="preserve"> </w:t>
            </w:r>
          </w:p>
        </w:tc>
      </w:tr>
      <w:tr w:rsidR="00533726" w:rsidRPr="009F34DD" w14:paraId="7E024D3E" w14:textId="77777777" w:rsidTr="00AB5169">
        <w:trPr>
          <w:trHeight w:val="340"/>
        </w:trPr>
        <w:tc>
          <w:tcPr>
            <w:tcW w:w="2549" w:type="dxa"/>
          </w:tcPr>
          <w:p w14:paraId="2725CDDC" w14:textId="77777777" w:rsidR="00533726" w:rsidRPr="009F34DD" w:rsidRDefault="00533726" w:rsidP="00533726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Обозначение</w:t>
            </w:r>
          </w:p>
        </w:tc>
        <w:tc>
          <w:tcPr>
            <w:tcW w:w="3118" w:type="dxa"/>
          </w:tcPr>
          <w:p w14:paraId="705731F5" w14:textId="77777777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item_id</w:t>
            </w:r>
          </w:p>
        </w:tc>
        <w:tc>
          <w:tcPr>
            <w:tcW w:w="3969" w:type="dxa"/>
          </w:tcPr>
          <w:p w14:paraId="5C247751" w14:textId="111369E1" w:rsidR="00533726" w:rsidRPr="009F34DD" w:rsidRDefault="006E09C3" w:rsidP="00533726">
            <w:pPr>
              <w:jc w:val="center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«</w:t>
            </w:r>
            <w:r w:rsidRPr="009F34DD">
              <w:rPr>
                <w:rFonts w:cs="Arial"/>
                <w:i/>
                <w:lang w:val="en-US"/>
              </w:rPr>
              <w:t>compound</w:t>
            </w:r>
            <w:r w:rsidRPr="009F34DD">
              <w:rPr>
                <w:rFonts w:cs="Arial"/>
                <w:i/>
                <w:lang w:val="ru-RU"/>
              </w:rPr>
              <w:t>»</w:t>
            </w:r>
          </w:p>
        </w:tc>
      </w:tr>
      <w:tr w:rsidR="00533726" w:rsidRPr="009F34DD" w14:paraId="0BBFFD51" w14:textId="77777777" w:rsidTr="00AB5169">
        <w:trPr>
          <w:trHeight w:val="340"/>
        </w:trPr>
        <w:tc>
          <w:tcPr>
            <w:tcW w:w="2549" w:type="dxa"/>
          </w:tcPr>
          <w:p w14:paraId="395A362A" w14:textId="77777777" w:rsidR="00533726" w:rsidRPr="009F34DD" w:rsidRDefault="00533726" w:rsidP="00533726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Наименование</w:t>
            </w:r>
          </w:p>
        </w:tc>
        <w:tc>
          <w:tcPr>
            <w:tcW w:w="3118" w:type="dxa"/>
          </w:tcPr>
          <w:p w14:paraId="54DCBFCD" w14:textId="0D44D187" w:rsidR="00533726" w:rsidRPr="009F34DD" w:rsidRDefault="00533726" w:rsidP="00533726">
            <w:pPr>
              <w:jc w:val="center"/>
              <w:rPr>
                <w:rFonts w:cs="Arial"/>
                <w:i/>
                <w:lang w:val="ru-RU"/>
              </w:rPr>
            </w:pPr>
          </w:p>
        </w:tc>
        <w:tc>
          <w:tcPr>
            <w:tcW w:w="3969" w:type="dxa"/>
          </w:tcPr>
          <w:p w14:paraId="33B6ED72" w14:textId="77777777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object_name</w:t>
            </w:r>
          </w:p>
        </w:tc>
      </w:tr>
      <w:tr w:rsidR="00533726" w:rsidRPr="009F34DD" w14:paraId="74525EE3" w14:textId="77777777" w:rsidTr="00AB5169">
        <w:trPr>
          <w:trHeight w:val="340"/>
        </w:trPr>
        <w:tc>
          <w:tcPr>
            <w:tcW w:w="2549" w:type="dxa"/>
          </w:tcPr>
          <w:p w14:paraId="5F65CA2A" w14:textId="77777777" w:rsidR="00533726" w:rsidRPr="009F34DD" w:rsidRDefault="00533726" w:rsidP="00533726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Первич.применение</w:t>
            </w:r>
          </w:p>
        </w:tc>
        <w:tc>
          <w:tcPr>
            <w:tcW w:w="3118" w:type="dxa"/>
          </w:tcPr>
          <w:p w14:paraId="5F09A0DF" w14:textId="71CCE6D2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m9_PrimaryApp</w:t>
            </w:r>
          </w:p>
        </w:tc>
        <w:tc>
          <w:tcPr>
            <w:tcW w:w="3969" w:type="dxa"/>
          </w:tcPr>
          <w:p w14:paraId="0F6D6F45" w14:textId="7BC93F15" w:rsidR="00533726" w:rsidRPr="009F34DD" w:rsidRDefault="00533726" w:rsidP="00533726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ru-RU"/>
              </w:rPr>
              <w:t>«</w:t>
            </w:r>
            <w:r w:rsidRPr="009F34DD">
              <w:rPr>
                <w:rFonts w:cs="Arial"/>
                <w:i/>
                <w:lang w:val="en-US"/>
              </w:rPr>
              <w:t>compound</w:t>
            </w:r>
            <w:r w:rsidRPr="009F34DD">
              <w:rPr>
                <w:rFonts w:cs="Arial"/>
                <w:i/>
                <w:lang w:val="ru-RU"/>
              </w:rPr>
              <w:t>»</w:t>
            </w:r>
          </w:p>
        </w:tc>
      </w:tr>
      <w:tr w:rsidR="00533726" w:rsidRPr="009F34DD" w14:paraId="3164BED2" w14:textId="77777777" w:rsidTr="00AB5169">
        <w:trPr>
          <w:trHeight w:val="340"/>
        </w:trPr>
        <w:tc>
          <w:tcPr>
            <w:tcW w:w="2549" w:type="dxa"/>
          </w:tcPr>
          <w:p w14:paraId="170F2CD8" w14:textId="2F4083E3" w:rsidR="00533726" w:rsidRPr="009F34DD" w:rsidRDefault="00533726" w:rsidP="00533726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Литера</w:t>
            </w:r>
            <w:r w:rsidR="00F74994">
              <w:rPr>
                <w:rFonts w:cs="Arial"/>
                <w:i/>
                <w:lang w:val="ru-RU"/>
              </w:rPr>
              <w:t xml:space="preserve"> 1</w:t>
            </w:r>
          </w:p>
        </w:tc>
        <w:tc>
          <w:tcPr>
            <w:tcW w:w="3118" w:type="dxa"/>
          </w:tcPr>
          <w:p w14:paraId="3C38100B" w14:textId="77777777" w:rsidR="00533726" w:rsidRPr="009F34DD" w:rsidRDefault="00533726" w:rsidP="00533726">
            <w:pPr>
              <w:jc w:val="center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-</w:t>
            </w:r>
          </w:p>
        </w:tc>
        <w:tc>
          <w:tcPr>
            <w:tcW w:w="3969" w:type="dxa"/>
          </w:tcPr>
          <w:p w14:paraId="4DCC4AF7" w14:textId="668750F1" w:rsidR="00533726" w:rsidRPr="00F74994" w:rsidRDefault="00533726" w:rsidP="00533726">
            <w:pPr>
              <w:jc w:val="center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</w:rPr>
              <w:t>m9_Litera</w:t>
            </w:r>
            <w:r w:rsidR="00F74994">
              <w:rPr>
                <w:rFonts w:cs="Arial"/>
                <w:i/>
                <w:lang w:val="ru-RU"/>
              </w:rPr>
              <w:t>1</w:t>
            </w:r>
          </w:p>
        </w:tc>
      </w:tr>
      <w:tr w:rsidR="00F74994" w:rsidRPr="009F34DD" w14:paraId="4D4636CA" w14:textId="77777777" w:rsidTr="00AB5169">
        <w:trPr>
          <w:trHeight w:val="340"/>
        </w:trPr>
        <w:tc>
          <w:tcPr>
            <w:tcW w:w="2549" w:type="dxa"/>
          </w:tcPr>
          <w:p w14:paraId="694D50C0" w14:textId="24081E83" w:rsidR="00F74994" w:rsidRPr="009F34DD" w:rsidRDefault="00F74994" w:rsidP="00F74994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Литера</w:t>
            </w:r>
            <w:r>
              <w:rPr>
                <w:rFonts w:cs="Arial"/>
                <w:i/>
                <w:lang w:val="ru-RU"/>
              </w:rPr>
              <w:t xml:space="preserve"> 2</w:t>
            </w:r>
          </w:p>
        </w:tc>
        <w:tc>
          <w:tcPr>
            <w:tcW w:w="3118" w:type="dxa"/>
          </w:tcPr>
          <w:p w14:paraId="561FCCCF" w14:textId="0966FC49" w:rsidR="00F74994" w:rsidRPr="009F34DD" w:rsidRDefault="00F74994" w:rsidP="00F74994">
            <w:pPr>
              <w:jc w:val="center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-</w:t>
            </w:r>
          </w:p>
        </w:tc>
        <w:tc>
          <w:tcPr>
            <w:tcW w:w="3969" w:type="dxa"/>
          </w:tcPr>
          <w:p w14:paraId="1D011318" w14:textId="70392715" w:rsidR="00F74994" w:rsidRPr="00F74994" w:rsidRDefault="00F74994" w:rsidP="00F74994">
            <w:pPr>
              <w:jc w:val="center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</w:rPr>
              <w:t>m9_Litera</w:t>
            </w:r>
            <w:r>
              <w:rPr>
                <w:rFonts w:cs="Arial"/>
                <w:i/>
                <w:lang w:val="ru-RU"/>
              </w:rPr>
              <w:t>2</w:t>
            </w:r>
          </w:p>
        </w:tc>
      </w:tr>
      <w:tr w:rsidR="00F74994" w:rsidRPr="009F34DD" w14:paraId="25A014BE" w14:textId="77777777" w:rsidTr="00AB5169">
        <w:trPr>
          <w:trHeight w:val="340"/>
        </w:trPr>
        <w:tc>
          <w:tcPr>
            <w:tcW w:w="2549" w:type="dxa"/>
          </w:tcPr>
          <w:p w14:paraId="00F95702" w14:textId="77777777" w:rsidR="00F74994" w:rsidRPr="009F34DD" w:rsidRDefault="00F74994" w:rsidP="00F74994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Формат</w:t>
            </w:r>
          </w:p>
        </w:tc>
        <w:tc>
          <w:tcPr>
            <w:tcW w:w="3118" w:type="dxa"/>
          </w:tcPr>
          <w:p w14:paraId="788B9D99" w14:textId="77777777" w:rsidR="00F74994" w:rsidRPr="009F34DD" w:rsidRDefault="00F74994" w:rsidP="00F74994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-</w:t>
            </w:r>
          </w:p>
        </w:tc>
        <w:tc>
          <w:tcPr>
            <w:tcW w:w="3969" w:type="dxa"/>
          </w:tcPr>
          <w:p w14:paraId="1F29E76D" w14:textId="5DA182EA" w:rsidR="00F74994" w:rsidRPr="009F34DD" w:rsidRDefault="00F74994" w:rsidP="00F74994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m9_Format</w:t>
            </w:r>
          </w:p>
        </w:tc>
      </w:tr>
      <w:tr w:rsidR="00F74994" w:rsidRPr="009F34DD" w14:paraId="358C3F9D" w14:textId="77777777" w:rsidTr="00AB5169">
        <w:trPr>
          <w:trHeight w:val="340"/>
        </w:trPr>
        <w:tc>
          <w:tcPr>
            <w:tcW w:w="2549" w:type="dxa"/>
          </w:tcPr>
          <w:p w14:paraId="5D96FF42" w14:textId="59AD79C9" w:rsidR="00F74994" w:rsidRPr="009F34DD" w:rsidRDefault="00F74994" w:rsidP="00F74994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Имя по ГОСТ</w:t>
            </w:r>
          </w:p>
        </w:tc>
        <w:tc>
          <w:tcPr>
            <w:tcW w:w="3118" w:type="dxa"/>
          </w:tcPr>
          <w:p w14:paraId="04CB8097" w14:textId="403A77FB" w:rsidR="00F74994" w:rsidRPr="009F34DD" w:rsidRDefault="00F74994" w:rsidP="00F74994">
            <w:pPr>
              <w:jc w:val="center"/>
              <w:rPr>
                <w:rFonts w:cs="Arial"/>
                <w:i/>
                <w:lang w:val="en-US"/>
              </w:rPr>
            </w:pPr>
            <w:r w:rsidRPr="009F34DD">
              <w:rPr>
                <w:rFonts w:cs="Arial"/>
                <w:i/>
                <w:lang w:val="en-US"/>
              </w:rPr>
              <w:t>-</w:t>
            </w:r>
          </w:p>
        </w:tc>
        <w:tc>
          <w:tcPr>
            <w:tcW w:w="3969" w:type="dxa"/>
          </w:tcPr>
          <w:p w14:paraId="0E10CCC4" w14:textId="1D959AD4" w:rsidR="00F74994" w:rsidRPr="009F34DD" w:rsidRDefault="00F74994" w:rsidP="00F74994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ru-RU"/>
              </w:rPr>
              <w:t>+</w:t>
            </w:r>
            <w:r w:rsidRPr="009F34DD">
              <w:rPr>
                <w:rFonts w:cs="Arial"/>
                <w:i/>
                <w:lang w:val="en-US"/>
              </w:rPr>
              <w:t>m9_GOSTName</w:t>
            </w:r>
          </w:p>
        </w:tc>
      </w:tr>
    </w:tbl>
    <w:p w14:paraId="3C323B4B" w14:textId="77777777" w:rsidR="00D05DF2" w:rsidRPr="009F34DD" w:rsidRDefault="00D05DF2" w:rsidP="00E00215">
      <w:pPr>
        <w:jc w:val="both"/>
      </w:pPr>
    </w:p>
    <w:p w14:paraId="09C37C26" w14:textId="2A8AEFAE" w:rsidR="00343F51" w:rsidRPr="009F34DD" w:rsidRDefault="00343F51" w:rsidP="00343F51">
      <w:pPr>
        <w:pStyle w:val="22"/>
        <w:numPr>
          <w:ilvl w:val="1"/>
          <w:numId w:val="1"/>
        </w:numPr>
        <w:tabs>
          <w:tab w:val="num" w:pos="576"/>
        </w:tabs>
        <w:spacing w:after="160"/>
        <w:ind w:left="567" w:hanging="573"/>
        <w:rPr>
          <w:sz w:val="36"/>
          <w:szCs w:val="36"/>
        </w:rPr>
      </w:pPr>
      <w:bookmarkStart w:id="12" w:name="_Toc446950346"/>
      <w:r w:rsidRPr="009F34DD">
        <w:rPr>
          <w:sz w:val="36"/>
          <w:szCs w:val="36"/>
          <w:lang w:val="en-US"/>
        </w:rPr>
        <w:t>Forms</w:t>
      </w:r>
      <w:bookmarkEnd w:id="12"/>
    </w:p>
    <w:p w14:paraId="7188C9E0" w14:textId="4C3C64E7" w:rsidR="00343F51" w:rsidRPr="009F34DD" w:rsidRDefault="00343F51" w:rsidP="00E93014">
      <w:pPr>
        <w:pStyle w:val="af3"/>
        <w:keepNext/>
        <w:spacing w:after="0"/>
        <w:rPr>
          <w:lang w:val="ru-RU"/>
        </w:rPr>
      </w:pPr>
      <w:r w:rsidRPr="009F34DD">
        <w:t xml:space="preserve">Таблица </w:t>
      </w:r>
      <w:r w:rsidRPr="009F34DD">
        <w:fldChar w:fldCharType="begin"/>
      </w:r>
      <w:r w:rsidRPr="009F34DD">
        <w:instrText xml:space="preserve"> SEQ Таблица \* ARABIC </w:instrText>
      </w:r>
      <w:r w:rsidRPr="009F34DD">
        <w:fldChar w:fldCharType="separate"/>
      </w:r>
      <w:r w:rsidR="00860FDD">
        <w:rPr>
          <w:noProof/>
        </w:rPr>
        <w:t>2</w:t>
      </w:r>
      <w:r w:rsidRPr="009F34DD">
        <w:fldChar w:fldCharType="end"/>
      </w:r>
      <w:r w:rsidRPr="009F34DD">
        <w:rPr>
          <w:lang w:val="ru-RU"/>
        </w:rPr>
        <w:t xml:space="preserve">. </w:t>
      </w:r>
      <w:r w:rsidRPr="009F34DD">
        <w:rPr>
          <w:lang w:val="en-US"/>
        </w:rPr>
        <w:t>Forms</w:t>
      </w:r>
    </w:p>
    <w:tbl>
      <w:tblPr>
        <w:tblStyle w:val="a8"/>
        <w:tblW w:w="9636" w:type="dxa"/>
        <w:tblBorders>
          <w:top w:val="single" w:sz="2" w:space="0" w:color="009999"/>
          <w:left w:val="single" w:sz="2" w:space="0" w:color="009999"/>
          <w:bottom w:val="single" w:sz="2" w:space="0" w:color="009999"/>
          <w:right w:val="single" w:sz="2" w:space="0" w:color="009999"/>
          <w:insideH w:val="single" w:sz="2" w:space="0" w:color="009999"/>
          <w:insideV w:val="single" w:sz="2" w:space="0" w:color="009999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7087"/>
      </w:tblGrid>
      <w:tr w:rsidR="00343F51" w:rsidRPr="009F34DD" w14:paraId="75DCD7B6" w14:textId="77777777" w:rsidTr="00AB5169">
        <w:trPr>
          <w:trHeight w:val="397"/>
        </w:trPr>
        <w:tc>
          <w:tcPr>
            <w:tcW w:w="2549" w:type="dxa"/>
            <w:shd w:val="clear" w:color="auto" w:fill="008696"/>
          </w:tcPr>
          <w:p w14:paraId="4BEA9BD0" w14:textId="77777777" w:rsidR="00343F51" w:rsidRPr="009F34DD" w:rsidRDefault="00343F51" w:rsidP="00343F51">
            <w:pPr>
              <w:jc w:val="both"/>
              <w:rPr>
                <w:rFonts w:cs="Arial"/>
                <w:b/>
                <w:color w:val="FFFFFF" w:themeColor="background1"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lang w:val="ru-RU"/>
              </w:rPr>
              <w:t>Атрибуты</w:t>
            </w:r>
          </w:p>
        </w:tc>
        <w:tc>
          <w:tcPr>
            <w:tcW w:w="7087" w:type="dxa"/>
            <w:shd w:val="clear" w:color="auto" w:fill="008696"/>
          </w:tcPr>
          <w:p w14:paraId="0268499E" w14:textId="77777777" w:rsidR="00343F51" w:rsidRPr="009F34DD" w:rsidRDefault="00343F51" w:rsidP="00343F51">
            <w:pPr>
              <w:jc w:val="center"/>
              <w:rPr>
                <w:rFonts w:cs="Arial"/>
                <w:b/>
                <w:color w:val="FFFFFF" w:themeColor="background1"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lang w:val="en-US"/>
              </w:rPr>
              <w:t>form</w:t>
            </w:r>
          </w:p>
        </w:tc>
      </w:tr>
      <w:tr w:rsidR="00343F51" w:rsidRPr="009F34DD" w14:paraId="42CFFAF3" w14:textId="77777777" w:rsidTr="00AB5169">
        <w:trPr>
          <w:trHeight w:val="397"/>
        </w:trPr>
        <w:tc>
          <w:tcPr>
            <w:tcW w:w="2549" w:type="dxa"/>
            <w:shd w:val="clear" w:color="auto" w:fill="008696"/>
          </w:tcPr>
          <w:p w14:paraId="344C4C7E" w14:textId="77777777" w:rsidR="00343F51" w:rsidRPr="009F34DD" w:rsidRDefault="00343F51" w:rsidP="00343F51">
            <w:pPr>
              <w:pStyle w:val="TableText0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14:paraId="6E1F536A" w14:textId="77777777" w:rsidR="00343F51" w:rsidRPr="009F34DD" w:rsidRDefault="00343F51" w:rsidP="00343F51">
            <w:pPr>
              <w:pStyle w:val="TableText0"/>
              <w:jc w:val="center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M9_GeneralNoteForm</w:t>
            </w:r>
          </w:p>
        </w:tc>
      </w:tr>
      <w:tr w:rsidR="00343F51" w:rsidRPr="009F34DD" w14:paraId="07A8B7FF" w14:textId="77777777" w:rsidTr="00AB5169">
        <w:trPr>
          <w:trHeight w:val="397"/>
        </w:trPr>
        <w:tc>
          <w:tcPr>
            <w:tcW w:w="2549" w:type="dxa"/>
            <w:shd w:val="clear" w:color="auto" w:fill="auto"/>
          </w:tcPr>
          <w:p w14:paraId="3FDB166B" w14:textId="77777777" w:rsidR="00343F51" w:rsidRPr="009F34DD" w:rsidRDefault="00343F51" w:rsidP="00343F51">
            <w:pPr>
              <w:pStyle w:val="TableText0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Локализация</w:t>
            </w:r>
          </w:p>
        </w:tc>
        <w:tc>
          <w:tcPr>
            <w:tcW w:w="7087" w:type="dxa"/>
            <w:shd w:val="clear" w:color="auto" w:fill="auto"/>
          </w:tcPr>
          <w:p w14:paraId="52F7CE0D" w14:textId="77777777" w:rsidR="00343F51" w:rsidRPr="009F34DD" w:rsidRDefault="00343F51" w:rsidP="00343F51">
            <w:pPr>
              <w:pStyle w:val="TableText0"/>
              <w:jc w:val="center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Основная надпись</w:t>
            </w:r>
          </w:p>
        </w:tc>
      </w:tr>
      <w:tr w:rsidR="00343F51" w:rsidRPr="009F34DD" w14:paraId="276A827B" w14:textId="77777777" w:rsidTr="00AB5169">
        <w:trPr>
          <w:trHeight w:val="397"/>
        </w:trPr>
        <w:tc>
          <w:tcPr>
            <w:tcW w:w="2549" w:type="dxa"/>
            <w:shd w:val="clear" w:color="auto" w:fill="auto"/>
          </w:tcPr>
          <w:p w14:paraId="6EA75AFF" w14:textId="77777777" w:rsidR="00343F51" w:rsidRPr="009F34DD" w:rsidRDefault="00343F51" w:rsidP="00343F51">
            <w:pPr>
              <w:pStyle w:val="TableText0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Разработал</w:t>
            </w:r>
          </w:p>
        </w:tc>
        <w:tc>
          <w:tcPr>
            <w:tcW w:w="7087" w:type="dxa"/>
            <w:shd w:val="clear" w:color="auto" w:fill="auto"/>
          </w:tcPr>
          <w:p w14:paraId="255ACCAB" w14:textId="77777777" w:rsidR="00343F51" w:rsidRPr="009F34DD" w:rsidRDefault="00343F51" w:rsidP="00343F51">
            <w:pPr>
              <w:pStyle w:val="TableText0"/>
              <w:jc w:val="center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</w:rPr>
              <w:t>m</w:t>
            </w: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9_Designer</w:t>
            </w:r>
          </w:p>
        </w:tc>
      </w:tr>
      <w:tr w:rsidR="00343F51" w:rsidRPr="009F34DD" w14:paraId="28AAE4B0" w14:textId="77777777" w:rsidTr="00AB5169">
        <w:trPr>
          <w:trHeight w:val="397"/>
        </w:trPr>
        <w:tc>
          <w:tcPr>
            <w:tcW w:w="2549" w:type="dxa"/>
            <w:shd w:val="clear" w:color="auto" w:fill="auto"/>
          </w:tcPr>
          <w:p w14:paraId="3C1C71AA" w14:textId="77777777" w:rsidR="00343F51" w:rsidRPr="009F34DD" w:rsidRDefault="00343F51" w:rsidP="00343F51">
            <w:pPr>
              <w:pStyle w:val="TableText0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Дата (Разработал)</w:t>
            </w:r>
          </w:p>
        </w:tc>
        <w:tc>
          <w:tcPr>
            <w:tcW w:w="7087" w:type="dxa"/>
            <w:shd w:val="clear" w:color="auto" w:fill="auto"/>
          </w:tcPr>
          <w:p w14:paraId="2A415D74" w14:textId="77777777" w:rsidR="00343F51" w:rsidRPr="009F34DD" w:rsidRDefault="00343F51" w:rsidP="00343F51">
            <w:pPr>
              <w:pStyle w:val="TableText0"/>
              <w:ind w:right="-52"/>
              <w:jc w:val="center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m9_DesignDate</w:t>
            </w:r>
          </w:p>
        </w:tc>
      </w:tr>
      <w:tr w:rsidR="00343F51" w:rsidRPr="009F34DD" w14:paraId="0ECE651D" w14:textId="77777777" w:rsidTr="00AB5169">
        <w:trPr>
          <w:trHeight w:val="397"/>
        </w:trPr>
        <w:tc>
          <w:tcPr>
            <w:tcW w:w="2549" w:type="dxa"/>
            <w:shd w:val="clear" w:color="auto" w:fill="auto"/>
          </w:tcPr>
          <w:p w14:paraId="3F13FA98" w14:textId="77777777" w:rsidR="00343F51" w:rsidRPr="009F34DD" w:rsidRDefault="00343F51" w:rsidP="00343F51">
            <w:pPr>
              <w:pStyle w:val="TableText0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Проверил</w:t>
            </w:r>
          </w:p>
        </w:tc>
        <w:tc>
          <w:tcPr>
            <w:tcW w:w="7087" w:type="dxa"/>
            <w:shd w:val="clear" w:color="auto" w:fill="auto"/>
          </w:tcPr>
          <w:p w14:paraId="7C817E12" w14:textId="77777777" w:rsidR="00343F51" w:rsidRPr="009F34DD" w:rsidRDefault="00343F51" w:rsidP="00343F51">
            <w:pPr>
              <w:pStyle w:val="TableText0"/>
              <w:ind w:right="-52"/>
              <w:jc w:val="center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</w:rPr>
              <w:t>m9_</w:t>
            </w: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Check</w:t>
            </w:r>
          </w:p>
        </w:tc>
      </w:tr>
      <w:tr w:rsidR="00343F51" w:rsidRPr="009F34DD" w14:paraId="69505C13" w14:textId="77777777" w:rsidTr="00AB5169">
        <w:trPr>
          <w:trHeight w:val="397"/>
        </w:trPr>
        <w:tc>
          <w:tcPr>
            <w:tcW w:w="2549" w:type="dxa"/>
            <w:shd w:val="clear" w:color="auto" w:fill="auto"/>
          </w:tcPr>
          <w:p w14:paraId="1F09C4A8" w14:textId="77777777" w:rsidR="00343F51" w:rsidRPr="009F34DD" w:rsidRDefault="00343F51" w:rsidP="00343F51">
            <w:pPr>
              <w:pStyle w:val="TableText0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Дата (Проверил)</w:t>
            </w:r>
          </w:p>
        </w:tc>
        <w:tc>
          <w:tcPr>
            <w:tcW w:w="7087" w:type="dxa"/>
            <w:shd w:val="clear" w:color="auto" w:fill="auto"/>
          </w:tcPr>
          <w:p w14:paraId="54CA2092" w14:textId="77777777" w:rsidR="00343F51" w:rsidRPr="009F34DD" w:rsidRDefault="00343F51" w:rsidP="00343F51">
            <w:pPr>
              <w:pStyle w:val="TableText0"/>
              <w:ind w:right="-52"/>
              <w:jc w:val="center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m9_CheckDate</w:t>
            </w:r>
          </w:p>
        </w:tc>
      </w:tr>
      <w:tr w:rsidR="00343F51" w:rsidRPr="009F34DD" w14:paraId="53F6CD3D" w14:textId="77777777" w:rsidTr="00AB5169">
        <w:trPr>
          <w:trHeight w:val="397"/>
        </w:trPr>
        <w:tc>
          <w:tcPr>
            <w:tcW w:w="2549" w:type="dxa"/>
            <w:shd w:val="clear" w:color="auto" w:fill="auto"/>
          </w:tcPr>
          <w:p w14:paraId="4AE93957" w14:textId="77777777" w:rsidR="00343F51" w:rsidRPr="009F34DD" w:rsidRDefault="00343F51" w:rsidP="00343F51">
            <w:pPr>
              <w:pStyle w:val="TableText0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Должность</w:t>
            </w:r>
          </w:p>
        </w:tc>
        <w:tc>
          <w:tcPr>
            <w:tcW w:w="7087" w:type="dxa"/>
            <w:shd w:val="clear" w:color="auto" w:fill="auto"/>
          </w:tcPr>
          <w:p w14:paraId="7049A2C8" w14:textId="77777777" w:rsidR="00343F51" w:rsidRPr="009F34DD" w:rsidRDefault="00343F51" w:rsidP="00343F51">
            <w:pPr>
              <w:pStyle w:val="TableText0"/>
              <w:ind w:right="-52"/>
              <w:jc w:val="center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m9_AddCheckPost</w:t>
            </w:r>
          </w:p>
        </w:tc>
      </w:tr>
      <w:tr w:rsidR="00343F51" w:rsidRPr="009F34DD" w14:paraId="72B3BAB0" w14:textId="77777777" w:rsidTr="00AB5169">
        <w:trPr>
          <w:trHeight w:val="397"/>
        </w:trPr>
        <w:tc>
          <w:tcPr>
            <w:tcW w:w="2549" w:type="dxa"/>
            <w:shd w:val="clear" w:color="auto" w:fill="auto"/>
          </w:tcPr>
          <w:p w14:paraId="3E2C7D4B" w14:textId="77777777" w:rsidR="00343F51" w:rsidRPr="009F34DD" w:rsidRDefault="00343F51" w:rsidP="00343F51">
            <w:pPr>
              <w:pStyle w:val="TableText0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Фамилия</w:t>
            </w:r>
          </w:p>
        </w:tc>
        <w:tc>
          <w:tcPr>
            <w:tcW w:w="7087" w:type="dxa"/>
            <w:shd w:val="clear" w:color="auto" w:fill="auto"/>
          </w:tcPr>
          <w:p w14:paraId="4BCF81CF" w14:textId="77777777" w:rsidR="00343F51" w:rsidRPr="009F34DD" w:rsidRDefault="00343F51" w:rsidP="00343F51">
            <w:pPr>
              <w:pStyle w:val="TableText0"/>
              <w:ind w:right="-52"/>
              <w:jc w:val="center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</w:rPr>
              <w:t>m9_</w:t>
            </w: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AddCheck</w:t>
            </w:r>
          </w:p>
        </w:tc>
      </w:tr>
      <w:tr w:rsidR="00343F51" w:rsidRPr="009F34DD" w14:paraId="37781439" w14:textId="77777777" w:rsidTr="00AB5169">
        <w:trPr>
          <w:trHeight w:val="397"/>
        </w:trPr>
        <w:tc>
          <w:tcPr>
            <w:tcW w:w="2549" w:type="dxa"/>
            <w:shd w:val="clear" w:color="auto" w:fill="auto"/>
          </w:tcPr>
          <w:p w14:paraId="740DDFA1" w14:textId="77777777" w:rsidR="00343F51" w:rsidRPr="009F34DD" w:rsidRDefault="00343F51" w:rsidP="00343F51">
            <w:pPr>
              <w:pStyle w:val="TableText0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Дата (Должность)</w:t>
            </w:r>
          </w:p>
        </w:tc>
        <w:tc>
          <w:tcPr>
            <w:tcW w:w="7087" w:type="dxa"/>
            <w:shd w:val="clear" w:color="auto" w:fill="auto"/>
          </w:tcPr>
          <w:p w14:paraId="534920B1" w14:textId="77777777" w:rsidR="00343F51" w:rsidRPr="009F34DD" w:rsidRDefault="00343F51" w:rsidP="00343F51">
            <w:pPr>
              <w:pStyle w:val="TableText0"/>
              <w:tabs>
                <w:tab w:val="right" w:pos="1670"/>
              </w:tabs>
              <w:ind w:left="-38" w:right="-52"/>
              <w:jc w:val="center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m9_AddCheckDate</w:t>
            </w:r>
          </w:p>
        </w:tc>
      </w:tr>
      <w:tr w:rsidR="00343F51" w:rsidRPr="009F34DD" w14:paraId="6D3152A4" w14:textId="77777777" w:rsidTr="00AB5169">
        <w:trPr>
          <w:trHeight w:val="397"/>
        </w:trPr>
        <w:tc>
          <w:tcPr>
            <w:tcW w:w="2549" w:type="dxa"/>
            <w:shd w:val="clear" w:color="auto" w:fill="auto"/>
          </w:tcPr>
          <w:p w14:paraId="14AC9418" w14:textId="77777777" w:rsidR="00343F51" w:rsidRPr="009F34DD" w:rsidRDefault="00343F51" w:rsidP="00343F51">
            <w:pPr>
              <w:pStyle w:val="TableText0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Н.контроль</w:t>
            </w:r>
          </w:p>
        </w:tc>
        <w:tc>
          <w:tcPr>
            <w:tcW w:w="7087" w:type="dxa"/>
            <w:shd w:val="clear" w:color="auto" w:fill="auto"/>
          </w:tcPr>
          <w:p w14:paraId="3BBA17D6" w14:textId="77777777" w:rsidR="00343F51" w:rsidRPr="009F34DD" w:rsidRDefault="00343F51" w:rsidP="00343F51">
            <w:pPr>
              <w:pStyle w:val="TableText0"/>
              <w:tabs>
                <w:tab w:val="right" w:pos="1670"/>
              </w:tabs>
              <w:ind w:left="-38" w:right="-52"/>
              <w:jc w:val="center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</w:rPr>
              <w:t>m9_</w:t>
            </w: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NCheck</w:t>
            </w:r>
          </w:p>
        </w:tc>
      </w:tr>
      <w:tr w:rsidR="00343F51" w:rsidRPr="009F34DD" w14:paraId="33185507" w14:textId="77777777" w:rsidTr="00AB5169">
        <w:trPr>
          <w:trHeight w:val="397"/>
        </w:trPr>
        <w:tc>
          <w:tcPr>
            <w:tcW w:w="2549" w:type="dxa"/>
            <w:shd w:val="clear" w:color="auto" w:fill="auto"/>
          </w:tcPr>
          <w:p w14:paraId="183C5EFB" w14:textId="77777777" w:rsidR="00343F51" w:rsidRPr="009F34DD" w:rsidRDefault="00343F51" w:rsidP="00343F51">
            <w:pPr>
              <w:pStyle w:val="TableText0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Дата (Н.контроль)</w:t>
            </w:r>
          </w:p>
        </w:tc>
        <w:tc>
          <w:tcPr>
            <w:tcW w:w="7087" w:type="dxa"/>
            <w:shd w:val="clear" w:color="auto" w:fill="auto"/>
          </w:tcPr>
          <w:p w14:paraId="5F149155" w14:textId="77777777" w:rsidR="00343F51" w:rsidRPr="009F34DD" w:rsidRDefault="00343F51" w:rsidP="00343F51">
            <w:pPr>
              <w:pStyle w:val="TableText0"/>
              <w:tabs>
                <w:tab w:val="right" w:pos="1670"/>
              </w:tabs>
              <w:ind w:left="-38" w:right="-52"/>
              <w:jc w:val="center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m9_NCheckDate</w:t>
            </w:r>
          </w:p>
        </w:tc>
      </w:tr>
      <w:tr w:rsidR="00343F51" w:rsidRPr="009F34DD" w14:paraId="3512AD09" w14:textId="77777777" w:rsidTr="00AB5169">
        <w:trPr>
          <w:trHeight w:val="397"/>
        </w:trPr>
        <w:tc>
          <w:tcPr>
            <w:tcW w:w="2549" w:type="dxa"/>
            <w:shd w:val="clear" w:color="auto" w:fill="auto"/>
          </w:tcPr>
          <w:p w14:paraId="4782BDA4" w14:textId="77777777" w:rsidR="00343F51" w:rsidRPr="009F34DD" w:rsidRDefault="00343F51" w:rsidP="00343F51">
            <w:pPr>
              <w:pStyle w:val="TableText0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Утвердил</w:t>
            </w:r>
          </w:p>
        </w:tc>
        <w:tc>
          <w:tcPr>
            <w:tcW w:w="7087" w:type="dxa"/>
            <w:shd w:val="clear" w:color="auto" w:fill="auto"/>
          </w:tcPr>
          <w:p w14:paraId="7DB21D15" w14:textId="77777777" w:rsidR="00343F51" w:rsidRPr="009F34DD" w:rsidRDefault="00343F51" w:rsidP="00343F51">
            <w:pPr>
              <w:pStyle w:val="TableText0"/>
              <w:tabs>
                <w:tab w:val="right" w:pos="1670"/>
              </w:tabs>
              <w:ind w:left="-38" w:right="-52"/>
              <w:jc w:val="center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</w:rPr>
              <w:t>m9_</w:t>
            </w: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Approver</w:t>
            </w:r>
          </w:p>
        </w:tc>
      </w:tr>
      <w:tr w:rsidR="00343F51" w:rsidRPr="009F34DD" w14:paraId="2CCEF2C9" w14:textId="77777777" w:rsidTr="00AB5169">
        <w:trPr>
          <w:trHeight w:val="397"/>
        </w:trPr>
        <w:tc>
          <w:tcPr>
            <w:tcW w:w="2549" w:type="dxa"/>
          </w:tcPr>
          <w:p w14:paraId="2884F63B" w14:textId="77777777" w:rsidR="00343F51" w:rsidRPr="009F34DD" w:rsidRDefault="00343F51" w:rsidP="00343F51">
            <w:pPr>
              <w:pStyle w:val="TableText0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Дата (Утвердил)</w:t>
            </w:r>
          </w:p>
        </w:tc>
        <w:tc>
          <w:tcPr>
            <w:tcW w:w="7087" w:type="dxa"/>
          </w:tcPr>
          <w:p w14:paraId="0FE7059C" w14:textId="77777777" w:rsidR="00343F51" w:rsidRPr="009F34DD" w:rsidRDefault="00343F51" w:rsidP="00343F51">
            <w:pPr>
              <w:pStyle w:val="TableText0"/>
              <w:tabs>
                <w:tab w:val="right" w:pos="1670"/>
              </w:tabs>
              <w:ind w:left="-38" w:right="-52"/>
              <w:jc w:val="center"/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</w:rPr>
              <w:t>m9_</w:t>
            </w:r>
            <w:r w:rsidRPr="009F34DD">
              <w:rPr>
                <w:rFonts w:asciiTheme="minorHAnsi" w:hAnsiTheme="minorHAnsi" w:cs="Arial"/>
                <w:i/>
                <w:kern w:val="0"/>
                <w:sz w:val="22"/>
                <w:szCs w:val="22"/>
                <w:lang w:val="ru-RU"/>
              </w:rPr>
              <w:t>ApproveDate</w:t>
            </w:r>
          </w:p>
        </w:tc>
      </w:tr>
    </w:tbl>
    <w:p w14:paraId="1CCBA7A1" w14:textId="77777777" w:rsidR="00343F51" w:rsidRPr="009F34DD" w:rsidRDefault="00343F51" w:rsidP="00343F51">
      <w:pPr>
        <w:rPr>
          <w:lang w:val="en-US"/>
        </w:rPr>
      </w:pPr>
    </w:p>
    <w:p w14:paraId="2F19A108" w14:textId="71056FE8" w:rsidR="00343F51" w:rsidRPr="009F34DD" w:rsidRDefault="00343F51" w:rsidP="00343F51">
      <w:pPr>
        <w:pStyle w:val="22"/>
        <w:numPr>
          <w:ilvl w:val="1"/>
          <w:numId w:val="1"/>
        </w:numPr>
        <w:tabs>
          <w:tab w:val="num" w:pos="576"/>
        </w:tabs>
        <w:spacing w:after="160"/>
        <w:ind w:left="567" w:hanging="573"/>
        <w:rPr>
          <w:sz w:val="36"/>
          <w:szCs w:val="36"/>
        </w:rPr>
      </w:pPr>
      <w:bookmarkStart w:id="13" w:name="_Toc446950347"/>
      <w:r w:rsidRPr="009F34DD">
        <w:rPr>
          <w:sz w:val="36"/>
          <w:szCs w:val="36"/>
          <w:lang w:val="en-US"/>
        </w:rPr>
        <w:t>Relations</w:t>
      </w:r>
      <w:bookmarkEnd w:id="13"/>
    </w:p>
    <w:p w14:paraId="51D7EC69" w14:textId="4DCD1C2B" w:rsidR="00AD0A2F" w:rsidRPr="009F34DD" w:rsidRDefault="00AD0A2F" w:rsidP="00E93014">
      <w:pPr>
        <w:pStyle w:val="af3"/>
        <w:keepNext/>
        <w:spacing w:after="0"/>
        <w:rPr>
          <w:lang w:val="en-US"/>
        </w:rPr>
      </w:pPr>
      <w:r w:rsidRPr="009F34DD">
        <w:t xml:space="preserve">Таблица </w:t>
      </w:r>
      <w:r w:rsidRPr="009F34DD">
        <w:fldChar w:fldCharType="begin"/>
      </w:r>
      <w:r w:rsidRPr="009F34DD">
        <w:instrText xml:space="preserve"> SEQ Таблица \* ARABIC </w:instrText>
      </w:r>
      <w:r w:rsidRPr="009F34DD">
        <w:fldChar w:fldCharType="separate"/>
      </w:r>
      <w:r w:rsidR="00860FDD">
        <w:rPr>
          <w:noProof/>
        </w:rPr>
        <w:t>3</w:t>
      </w:r>
      <w:r w:rsidRPr="009F34DD">
        <w:fldChar w:fldCharType="end"/>
      </w:r>
      <w:r w:rsidRPr="009F34DD">
        <w:rPr>
          <w:lang w:val="ru-RU"/>
        </w:rPr>
        <w:t xml:space="preserve">. </w:t>
      </w:r>
      <w:r w:rsidRPr="009F34DD">
        <w:rPr>
          <w:lang w:val="en-US"/>
        </w:rPr>
        <w:t>Relations</w:t>
      </w:r>
    </w:p>
    <w:tbl>
      <w:tblPr>
        <w:tblStyle w:val="a8"/>
        <w:tblW w:w="9636" w:type="dxa"/>
        <w:tblBorders>
          <w:top w:val="single" w:sz="2" w:space="0" w:color="009999"/>
          <w:left w:val="single" w:sz="2" w:space="0" w:color="009999"/>
          <w:bottom w:val="single" w:sz="2" w:space="0" w:color="009999"/>
          <w:right w:val="single" w:sz="2" w:space="0" w:color="009999"/>
          <w:insideH w:val="single" w:sz="2" w:space="0" w:color="009999"/>
          <w:insideV w:val="single" w:sz="2" w:space="0" w:color="009999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7087"/>
      </w:tblGrid>
      <w:tr w:rsidR="00473231" w:rsidRPr="009F34DD" w14:paraId="20A6DE1F" w14:textId="77777777" w:rsidTr="000F7C2E">
        <w:trPr>
          <w:trHeight w:val="397"/>
        </w:trPr>
        <w:tc>
          <w:tcPr>
            <w:tcW w:w="2549" w:type="dxa"/>
            <w:shd w:val="clear" w:color="auto" w:fill="008696"/>
          </w:tcPr>
          <w:p w14:paraId="22437DEC" w14:textId="7432ACAB" w:rsidR="00473231" w:rsidRPr="009F34DD" w:rsidRDefault="00473231" w:rsidP="000F7C2E">
            <w:pPr>
              <w:spacing w:after="80"/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lang w:val="ru-RU"/>
              </w:rPr>
              <w:t>Атрибуты</w:t>
            </w:r>
          </w:p>
        </w:tc>
        <w:tc>
          <w:tcPr>
            <w:tcW w:w="7087" w:type="dxa"/>
            <w:shd w:val="clear" w:color="auto" w:fill="008696"/>
          </w:tcPr>
          <w:p w14:paraId="12429DA8" w14:textId="09F80F32" w:rsidR="00473231" w:rsidRPr="009F34DD" w:rsidRDefault="00473231" w:rsidP="000F7C2E">
            <w:pPr>
              <w:spacing w:after="80"/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b/>
                <w:color w:val="FFFFFF" w:themeColor="background1"/>
                <w:lang w:val="en-US"/>
              </w:rPr>
              <w:t>relation</w:t>
            </w:r>
          </w:p>
        </w:tc>
      </w:tr>
      <w:tr w:rsidR="00473231" w:rsidRPr="009F34DD" w14:paraId="7B0D0F14" w14:textId="77777777" w:rsidTr="000F2D3F">
        <w:trPr>
          <w:trHeight w:val="397"/>
        </w:trPr>
        <w:tc>
          <w:tcPr>
            <w:tcW w:w="2549" w:type="dxa"/>
            <w:shd w:val="clear" w:color="auto" w:fill="008696"/>
          </w:tcPr>
          <w:p w14:paraId="48ADEAF9" w14:textId="67293EC6" w:rsidR="00473231" w:rsidRPr="009F34DD" w:rsidRDefault="00473231" w:rsidP="000F7C2E">
            <w:pPr>
              <w:spacing w:after="80"/>
              <w:jc w:val="both"/>
              <w:rPr>
                <w:rFonts w:cs="Arial"/>
                <w:i/>
                <w:lang w:val="ru-RU"/>
              </w:rPr>
            </w:pPr>
            <w:r w:rsidRPr="009F34DD">
              <w:br w:type="page"/>
            </w:r>
          </w:p>
        </w:tc>
        <w:tc>
          <w:tcPr>
            <w:tcW w:w="7087" w:type="dxa"/>
            <w:shd w:val="clear" w:color="auto" w:fill="BFBFBF" w:themeFill="background1" w:themeFillShade="BF"/>
          </w:tcPr>
          <w:p w14:paraId="531C2D92" w14:textId="345A283E" w:rsidR="00473231" w:rsidRPr="009F34DD" w:rsidRDefault="00473231" w:rsidP="000F7C2E">
            <w:pPr>
              <w:spacing w:after="80"/>
              <w:jc w:val="center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</w:rPr>
              <w:t>M9_DocRel</w:t>
            </w:r>
          </w:p>
        </w:tc>
      </w:tr>
      <w:tr w:rsidR="00473231" w:rsidRPr="009F34DD" w14:paraId="78B3BC51" w14:textId="77777777" w:rsidTr="000F7C2E">
        <w:trPr>
          <w:trHeight w:val="397"/>
        </w:trPr>
        <w:tc>
          <w:tcPr>
            <w:tcW w:w="2549" w:type="dxa"/>
          </w:tcPr>
          <w:p w14:paraId="3CA4058E" w14:textId="420C3656" w:rsidR="00473231" w:rsidRPr="009F34DD" w:rsidRDefault="00473231" w:rsidP="000F7C2E">
            <w:pPr>
              <w:spacing w:after="80"/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Локализация</w:t>
            </w:r>
          </w:p>
        </w:tc>
        <w:tc>
          <w:tcPr>
            <w:tcW w:w="7087" w:type="dxa"/>
          </w:tcPr>
          <w:p w14:paraId="7B75FE8F" w14:textId="77777777" w:rsidR="00473231" w:rsidRPr="009F34DD" w:rsidRDefault="00473231" w:rsidP="000F7C2E">
            <w:pPr>
              <w:spacing w:after="80"/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ru-RU"/>
              </w:rPr>
              <w:t>Документация</w:t>
            </w:r>
          </w:p>
        </w:tc>
      </w:tr>
      <w:tr w:rsidR="00473231" w:rsidRPr="009F34DD" w14:paraId="6A673076" w14:textId="77777777" w:rsidTr="000F7C2E">
        <w:trPr>
          <w:trHeight w:val="397"/>
        </w:trPr>
        <w:tc>
          <w:tcPr>
            <w:tcW w:w="2549" w:type="dxa"/>
          </w:tcPr>
          <w:p w14:paraId="45D8E121" w14:textId="77777777" w:rsidR="00473231" w:rsidRPr="009F34DD" w:rsidRDefault="00473231" w:rsidP="000F7C2E">
            <w:pPr>
              <w:spacing w:after="80"/>
              <w:jc w:val="both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lastRenderedPageBreak/>
              <w:t>Primary_object</w:t>
            </w:r>
          </w:p>
        </w:tc>
        <w:tc>
          <w:tcPr>
            <w:tcW w:w="7087" w:type="dxa"/>
          </w:tcPr>
          <w:p w14:paraId="2C419112" w14:textId="79A9F28C" w:rsidR="00473231" w:rsidRPr="009F34DD" w:rsidRDefault="00473231" w:rsidP="008F68A3">
            <w:pPr>
              <w:spacing w:after="80"/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M9_CompanyPartRevision</w:t>
            </w:r>
          </w:p>
        </w:tc>
      </w:tr>
      <w:tr w:rsidR="00473231" w:rsidRPr="009F34DD" w14:paraId="5D7EDA5D" w14:textId="77777777" w:rsidTr="000F7C2E">
        <w:trPr>
          <w:trHeight w:val="397"/>
        </w:trPr>
        <w:tc>
          <w:tcPr>
            <w:tcW w:w="2549" w:type="dxa"/>
          </w:tcPr>
          <w:p w14:paraId="13BAFF4E" w14:textId="77777777" w:rsidR="00473231" w:rsidRPr="009F34DD" w:rsidRDefault="00473231" w:rsidP="000F7C2E">
            <w:pPr>
              <w:spacing w:after="80"/>
              <w:jc w:val="both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Secondary_object</w:t>
            </w:r>
          </w:p>
        </w:tc>
        <w:tc>
          <w:tcPr>
            <w:tcW w:w="7087" w:type="dxa"/>
          </w:tcPr>
          <w:p w14:paraId="07E0FE0C" w14:textId="7198DB40" w:rsidR="00473231" w:rsidRPr="009F34DD" w:rsidRDefault="00473231" w:rsidP="000F7C2E">
            <w:pPr>
              <w:spacing w:after="80"/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M9_KD</w:t>
            </w:r>
          </w:p>
        </w:tc>
      </w:tr>
      <w:tr w:rsidR="00473231" w:rsidRPr="009F34DD" w14:paraId="267435F1" w14:textId="77777777" w:rsidTr="000F7C2E">
        <w:trPr>
          <w:trHeight w:val="379"/>
        </w:trPr>
        <w:tc>
          <w:tcPr>
            <w:tcW w:w="9636" w:type="dxa"/>
            <w:gridSpan w:val="2"/>
          </w:tcPr>
          <w:p w14:paraId="668C10FA" w14:textId="77777777" w:rsidR="00473231" w:rsidRPr="009F34DD" w:rsidRDefault="00473231" w:rsidP="000F7C2E">
            <w:pPr>
              <w:spacing w:after="80"/>
              <w:jc w:val="center"/>
              <w:rPr>
                <w:rFonts w:cs="Arial"/>
                <w:i/>
              </w:rPr>
            </w:pPr>
          </w:p>
        </w:tc>
      </w:tr>
      <w:tr w:rsidR="00473231" w:rsidRPr="009F34DD" w14:paraId="4FE9E07C" w14:textId="77777777" w:rsidTr="000F7C2E">
        <w:trPr>
          <w:trHeight w:val="397"/>
        </w:trPr>
        <w:tc>
          <w:tcPr>
            <w:tcW w:w="2549" w:type="dxa"/>
          </w:tcPr>
          <w:p w14:paraId="53462056" w14:textId="77777777" w:rsidR="00473231" w:rsidRPr="009F34DD" w:rsidRDefault="00473231" w:rsidP="000F7C2E">
            <w:pPr>
              <w:spacing w:after="80"/>
              <w:jc w:val="both"/>
              <w:rPr>
                <w:rFonts w:cs="Arial"/>
                <w:i/>
                <w:lang w:val="ru-RU"/>
              </w:rPr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14:paraId="44536F83" w14:textId="1BDC3198" w:rsidR="00473231" w:rsidRPr="009F34DD" w:rsidRDefault="00473231" w:rsidP="000F7C2E">
            <w:pPr>
              <w:spacing w:after="80"/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M9_StockRel</w:t>
            </w:r>
          </w:p>
        </w:tc>
      </w:tr>
      <w:tr w:rsidR="00473231" w:rsidRPr="009F34DD" w14:paraId="7685B49D" w14:textId="77777777" w:rsidTr="000F7C2E">
        <w:trPr>
          <w:trHeight w:val="397"/>
        </w:trPr>
        <w:tc>
          <w:tcPr>
            <w:tcW w:w="2549" w:type="dxa"/>
          </w:tcPr>
          <w:p w14:paraId="5A55E477" w14:textId="2F8CCA45" w:rsidR="00473231" w:rsidRPr="009F34DD" w:rsidRDefault="00473231" w:rsidP="000F7C2E">
            <w:pPr>
              <w:spacing w:after="80"/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Локализация</w:t>
            </w:r>
          </w:p>
        </w:tc>
        <w:tc>
          <w:tcPr>
            <w:tcW w:w="7087" w:type="dxa"/>
          </w:tcPr>
          <w:p w14:paraId="2C2A86E4" w14:textId="3FA81DD2" w:rsidR="00473231" w:rsidRPr="009F34DD" w:rsidRDefault="00473231" w:rsidP="000F7C2E">
            <w:pPr>
              <w:spacing w:after="80"/>
              <w:jc w:val="center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Заготовка</w:t>
            </w:r>
          </w:p>
        </w:tc>
      </w:tr>
      <w:tr w:rsidR="00473231" w:rsidRPr="009F34DD" w14:paraId="5DB6C79B" w14:textId="77777777" w:rsidTr="000F7C2E">
        <w:trPr>
          <w:trHeight w:val="397"/>
        </w:trPr>
        <w:tc>
          <w:tcPr>
            <w:tcW w:w="2549" w:type="dxa"/>
          </w:tcPr>
          <w:p w14:paraId="24F2A8F6" w14:textId="77777777" w:rsidR="00473231" w:rsidRPr="009F34DD" w:rsidRDefault="00473231" w:rsidP="000F7C2E">
            <w:pPr>
              <w:spacing w:after="80"/>
              <w:jc w:val="both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Primary_object</w:t>
            </w:r>
          </w:p>
        </w:tc>
        <w:tc>
          <w:tcPr>
            <w:tcW w:w="7087" w:type="dxa"/>
          </w:tcPr>
          <w:p w14:paraId="0C48BE3C" w14:textId="6B73C4F8" w:rsidR="00473231" w:rsidRPr="009F34DD" w:rsidRDefault="00473231" w:rsidP="000F7C2E">
            <w:pPr>
              <w:spacing w:after="80"/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M9_CompanyPartRevision</w:t>
            </w:r>
          </w:p>
        </w:tc>
      </w:tr>
      <w:tr w:rsidR="00473231" w:rsidRPr="009F34DD" w14:paraId="0F9BCC2C" w14:textId="77777777" w:rsidTr="000F7C2E">
        <w:trPr>
          <w:trHeight w:val="397"/>
        </w:trPr>
        <w:tc>
          <w:tcPr>
            <w:tcW w:w="2549" w:type="dxa"/>
          </w:tcPr>
          <w:p w14:paraId="48146DE9" w14:textId="77777777" w:rsidR="00473231" w:rsidRPr="009F34DD" w:rsidRDefault="00473231" w:rsidP="000F7C2E">
            <w:pPr>
              <w:spacing w:after="80"/>
              <w:jc w:val="both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Secondary_object</w:t>
            </w:r>
          </w:p>
        </w:tc>
        <w:tc>
          <w:tcPr>
            <w:tcW w:w="7087" w:type="dxa"/>
          </w:tcPr>
          <w:p w14:paraId="52C94D00" w14:textId="3ED479E8" w:rsidR="00473231" w:rsidRPr="009F34DD" w:rsidRDefault="00473231" w:rsidP="000F7C2E">
            <w:pPr>
              <w:spacing w:after="80"/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M9_</w:t>
            </w:r>
            <w:r w:rsidR="00AD0A2F" w:rsidRPr="009F34DD">
              <w:rPr>
                <w:rFonts w:cs="Arial"/>
                <w:i/>
              </w:rPr>
              <w:t>CompanyPart</w:t>
            </w:r>
            <w:r w:rsidR="00AD0A2F" w:rsidRPr="009F34DD">
              <w:rPr>
                <w:rFonts w:cs="Arial"/>
                <w:i/>
                <w:lang w:val="en-US"/>
              </w:rPr>
              <w:t>|</w:t>
            </w:r>
            <w:r w:rsidRPr="009F34DD">
              <w:rPr>
                <w:rFonts w:cs="Arial"/>
                <w:i/>
                <w:lang w:val="ru-RU"/>
              </w:rPr>
              <w:t>С</w:t>
            </w:r>
            <w:r w:rsidR="00AD0A2F" w:rsidRPr="009F34DD">
              <w:rPr>
                <w:rFonts w:cs="Arial"/>
                <w:i/>
              </w:rPr>
              <w:t>ommercialPart</w:t>
            </w:r>
          </w:p>
        </w:tc>
      </w:tr>
      <w:tr w:rsidR="00473231" w:rsidRPr="009F34DD" w14:paraId="5951E9BC" w14:textId="77777777" w:rsidTr="000F7C2E">
        <w:trPr>
          <w:trHeight w:val="397"/>
        </w:trPr>
        <w:tc>
          <w:tcPr>
            <w:tcW w:w="2549" w:type="dxa"/>
          </w:tcPr>
          <w:p w14:paraId="6332E6AF" w14:textId="77777777" w:rsidR="00473231" w:rsidRPr="009F34DD" w:rsidRDefault="00473231" w:rsidP="000F7C2E">
            <w:pPr>
              <w:spacing w:after="80"/>
              <w:jc w:val="both"/>
              <w:rPr>
                <w:rFonts w:cs="Arial"/>
                <w:i/>
              </w:rPr>
            </w:pPr>
          </w:p>
        </w:tc>
        <w:tc>
          <w:tcPr>
            <w:tcW w:w="7087" w:type="dxa"/>
          </w:tcPr>
          <w:p w14:paraId="32C8B844" w14:textId="77777777" w:rsidR="00473231" w:rsidRPr="009F34DD" w:rsidRDefault="00473231" w:rsidP="000F7C2E">
            <w:pPr>
              <w:spacing w:after="80"/>
              <w:jc w:val="center"/>
              <w:rPr>
                <w:rFonts w:cs="Arial"/>
                <w:i/>
              </w:rPr>
            </w:pPr>
          </w:p>
        </w:tc>
      </w:tr>
      <w:tr w:rsidR="00473231" w:rsidRPr="009F34DD" w14:paraId="447067D0" w14:textId="77777777" w:rsidTr="000F7C2E">
        <w:trPr>
          <w:trHeight w:val="397"/>
        </w:trPr>
        <w:tc>
          <w:tcPr>
            <w:tcW w:w="2549" w:type="dxa"/>
          </w:tcPr>
          <w:p w14:paraId="49ED3884" w14:textId="77777777" w:rsidR="00473231" w:rsidRPr="009F34DD" w:rsidRDefault="00473231" w:rsidP="000F7C2E">
            <w:pPr>
              <w:spacing w:after="80"/>
              <w:jc w:val="both"/>
              <w:rPr>
                <w:rFonts w:cs="Arial"/>
                <w:i/>
              </w:rPr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14:paraId="2C9DFFF0" w14:textId="7EF2E41F" w:rsidR="00473231" w:rsidRPr="009F34DD" w:rsidRDefault="00473231" w:rsidP="000F7C2E">
            <w:pPr>
              <w:spacing w:after="80"/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M9_S</w:t>
            </w:r>
            <w:r w:rsidR="00AD0A2F" w:rsidRPr="009F34DD">
              <w:rPr>
                <w:rFonts w:cs="Arial"/>
                <w:i/>
              </w:rPr>
              <w:t>ign</w:t>
            </w:r>
            <w:r w:rsidRPr="009F34DD">
              <w:rPr>
                <w:rFonts w:cs="Arial"/>
                <w:i/>
              </w:rPr>
              <w:t>Rel</w:t>
            </w:r>
          </w:p>
        </w:tc>
      </w:tr>
      <w:tr w:rsidR="00473231" w:rsidRPr="009F34DD" w14:paraId="51033D47" w14:textId="77777777" w:rsidTr="000F7C2E">
        <w:trPr>
          <w:trHeight w:val="397"/>
        </w:trPr>
        <w:tc>
          <w:tcPr>
            <w:tcW w:w="2549" w:type="dxa"/>
          </w:tcPr>
          <w:p w14:paraId="056C3BAA" w14:textId="3014D013" w:rsidR="00473231" w:rsidRPr="009F34DD" w:rsidRDefault="00AD0A2F" w:rsidP="000F7C2E">
            <w:pPr>
              <w:spacing w:after="80"/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Локализация</w:t>
            </w:r>
          </w:p>
        </w:tc>
        <w:tc>
          <w:tcPr>
            <w:tcW w:w="7087" w:type="dxa"/>
          </w:tcPr>
          <w:p w14:paraId="24399B30" w14:textId="7F77C02F" w:rsidR="00473231" w:rsidRPr="009F34DD" w:rsidRDefault="00AD0A2F" w:rsidP="000F7C2E">
            <w:pPr>
              <w:spacing w:after="80"/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ru-RU"/>
              </w:rPr>
              <w:t>Основная надпись</w:t>
            </w:r>
          </w:p>
        </w:tc>
      </w:tr>
      <w:tr w:rsidR="00473231" w:rsidRPr="009F34DD" w14:paraId="283BA618" w14:textId="77777777" w:rsidTr="000F7C2E">
        <w:trPr>
          <w:trHeight w:val="397"/>
        </w:trPr>
        <w:tc>
          <w:tcPr>
            <w:tcW w:w="2549" w:type="dxa"/>
          </w:tcPr>
          <w:p w14:paraId="780F0720" w14:textId="7C0A13EA" w:rsidR="00473231" w:rsidRPr="009F34DD" w:rsidRDefault="00473231" w:rsidP="000F7C2E">
            <w:pPr>
              <w:spacing w:after="80"/>
              <w:jc w:val="both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Primary_object</w:t>
            </w:r>
          </w:p>
        </w:tc>
        <w:tc>
          <w:tcPr>
            <w:tcW w:w="7087" w:type="dxa"/>
          </w:tcPr>
          <w:p w14:paraId="73914CC9" w14:textId="060B0426" w:rsidR="00473231" w:rsidRPr="009F34DD" w:rsidRDefault="00473231" w:rsidP="000F7C2E">
            <w:pPr>
              <w:spacing w:after="80"/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M9_</w:t>
            </w:r>
            <w:r w:rsidR="00863702">
              <w:rPr>
                <w:rFonts w:cs="Arial"/>
                <w:i/>
                <w:lang w:val="en-US"/>
              </w:rPr>
              <w:t>KD</w:t>
            </w:r>
            <w:r w:rsidRPr="009F34DD">
              <w:rPr>
                <w:rFonts w:cs="Arial"/>
                <w:i/>
              </w:rPr>
              <w:t>Revision</w:t>
            </w:r>
          </w:p>
        </w:tc>
      </w:tr>
      <w:tr w:rsidR="00473231" w:rsidRPr="009F34DD" w14:paraId="7CD164FE" w14:textId="77777777" w:rsidTr="000F7C2E">
        <w:trPr>
          <w:trHeight w:val="397"/>
        </w:trPr>
        <w:tc>
          <w:tcPr>
            <w:tcW w:w="2549" w:type="dxa"/>
          </w:tcPr>
          <w:p w14:paraId="6CBB2985" w14:textId="1F4BCC64" w:rsidR="00473231" w:rsidRPr="009F34DD" w:rsidRDefault="00473231" w:rsidP="000F7C2E">
            <w:pPr>
              <w:spacing w:after="80"/>
              <w:jc w:val="both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Secondary_object</w:t>
            </w:r>
          </w:p>
        </w:tc>
        <w:tc>
          <w:tcPr>
            <w:tcW w:w="7087" w:type="dxa"/>
          </w:tcPr>
          <w:p w14:paraId="6334D4B7" w14:textId="5DA063CD" w:rsidR="00473231" w:rsidRPr="009F34DD" w:rsidRDefault="00AD0A2F" w:rsidP="000F7C2E">
            <w:pPr>
              <w:spacing w:after="80"/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ru-RU"/>
              </w:rPr>
              <w:t>M9_GeneralNoteForm</w:t>
            </w:r>
          </w:p>
        </w:tc>
      </w:tr>
    </w:tbl>
    <w:p w14:paraId="3E80599D" w14:textId="6624888C" w:rsidR="00E93014" w:rsidRPr="009F34DD" w:rsidRDefault="00E93014">
      <w:pPr>
        <w:spacing w:after="160" w:line="259" w:lineRule="auto"/>
        <w:rPr>
          <w:rFonts w:eastAsiaTheme="majorEastAsia" w:cstheme="majorBidi"/>
          <w:color w:val="009999"/>
          <w:sz w:val="18"/>
          <w:szCs w:val="18"/>
          <w:lang w:val="en-US"/>
        </w:rPr>
      </w:pPr>
    </w:p>
    <w:p w14:paraId="05ECFED0" w14:textId="5153962B" w:rsidR="00343F51" w:rsidRPr="009F34DD" w:rsidRDefault="00343F51" w:rsidP="00343F51">
      <w:pPr>
        <w:pStyle w:val="22"/>
        <w:numPr>
          <w:ilvl w:val="1"/>
          <w:numId w:val="1"/>
        </w:numPr>
        <w:tabs>
          <w:tab w:val="num" w:pos="576"/>
        </w:tabs>
        <w:spacing w:after="160"/>
        <w:ind w:left="567" w:hanging="573"/>
        <w:rPr>
          <w:sz w:val="36"/>
          <w:szCs w:val="36"/>
        </w:rPr>
      </w:pPr>
      <w:bookmarkStart w:id="14" w:name="_Toc446950348"/>
      <w:r w:rsidRPr="009F34DD">
        <w:rPr>
          <w:sz w:val="36"/>
          <w:szCs w:val="36"/>
          <w:lang w:val="en-US"/>
        </w:rPr>
        <w:t>BOMLine</w:t>
      </w:r>
      <w:bookmarkEnd w:id="14"/>
    </w:p>
    <w:p w14:paraId="69C01C4C" w14:textId="7EE5FA14" w:rsidR="00E93014" w:rsidRDefault="00E93014" w:rsidP="00E93014">
      <w:pPr>
        <w:pStyle w:val="af3"/>
        <w:keepNext/>
        <w:spacing w:after="0"/>
        <w:rPr>
          <w:lang w:val="en-US"/>
        </w:rPr>
      </w:pPr>
      <w:r w:rsidRPr="009F34DD">
        <w:t xml:space="preserve">Таблица </w:t>
      </w:r>
      <w:r w:rsidRPr="009F34DD">
        <w:fldChar w:fldCharType="begin"/>
      </w:r>
      <w:r w:rsidRPr="009F34DD">
        <w:instrText xml:space="preserve"> SEQ Таблица \* ARABIC </w:instrText>
      </w:r>
      <w:r w:rsidRPr="009F34DD">
        <w:fldChar w:fldCharType="separate"/>
      </w:r>
      <w:r w:rsidR="00860FDD">
        <w:rPr>
          <w:noProof/>
        </w:rPr>
        <w:t>4</w:t>
      </w:r>
      <w:r w:rsidRPr="009F34DD">
        <w:fldChar w:fldCharType="end"/>
      </w:r>
      <w:r w:rsidRPr="009F34DD">
        <w:rPr>
          <w:lang w:val="ru-RU"/>
        </w:rPr>
        <w:t xml:space="preserve">. </w:t>
      </w:r>
      <w:r w:rsidRPr="009F34DD">
        <w:rPr>
          <w:lang w:val="en-US"/>
        </w:rPr>
        <w:t>BOMLine</w:t>
      </w:r>
    </w:p>
    <w:tbl>
      <w:tblPr>
        <w:tblStyle w:val="a8"/>
        <w:tblW w:w="9636" w:type="dxa"/>
        <w:tblBorders>
          <w:top w:val="single" w:sz="2" w:space="0" w:color="009999"/>
          <w:left w:val="single" w:sz="2" w:space="0" w:color="009999"/>
          <w:bottom w:val="single" w:sz="2" w:space="0" w:color="009999"/>
          <w:right w:val="single" w:sz="2" w:space="0" w:color="009999"/>
          <w:insideH w:val="single" w:sz="2" w:space="0" w:color="009999"/>
          <w:insideV w:val="single" w:sz="2" w:space="0" w:color="009999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7087"/>
      </w:tblGrid>
      <w:tr w:rsidR="00FC5AFF" w:rsidRPr="009F34DD" w14:paraId="0DF79400" w14:textId="77777777" w:rsidTr="00FC5AFF">
        <w:trPr>
          <w:trHeight w:val="340"/>
        </w:trPr>
        <w:tc>
          <w:tcPr>
            <w:tcW w:w="2549" w:type="dxa"/>
            <w:shd w:val="clear" w:color="auto" w:fill="008696"/>
          </w:tcPr>
          <w:p w14:paraId="76FE2787" w14:textId="77777777" w:rsidR="00FC5AFF" w:rsidRPr="009F34DD" w:rsidRDefault="00FC5AFF" w:rsidP="00FC5AFF">
            <w:pPr>
              <w:jc w:val="both"/>
              <w:rPr>
                <w:rFonts w:cs="Arial"/>
                <w:i/>
                <w:lang w:val="en-US"/>
              </w:rPr>
            </w:pPr>
            <w:r w:rsidRPr="009F34DD">
              <w:rPr>
                <w:rFonts w:cs="Arial"/>
                <w:b/>
                <w:color w:val="FFFFFF" w:themeColor="background1"/>
                <w:lang w:val="ru-RU"/>
              </w:rPr>
              <w:t>Атрибуты</w:t>
            </w:r>
          </w:p>
        </w:tc>
        <w:tc>
          <w:tcPr>
            <w:tcW w:w="7087" w:type="dxa"/>
            <w:shd w:val="clear" w:color="auto" w:fill="008696"/>
          </w:tcPr>
          <w:p w14:paraId="0F3F644D" w14:textId="77777777" w:rsidR="00FC5AFF" w:rsidRPr="009F34DD" w:rsidRDefault="00FC5AFF" w:rsidP="00FC5AFF">
            <w:pPr>
              <w:jc w:val="center"/>
              <w:rPr>
                <w:rFonts w:cs="Arial"/>
                <w:i/>
              </w:rPr>
            </w:pPr>
          </w:p>
        </w:tc>
      </w:tr>
      <w:tr w:rsidR="00FC5AFF" w:rsidRPr="009F34DD" w14:paraId="3B9091D1" w14:textId="77777777" w:rsidTr="00FC5AFF">
        <w:trPr>
          <w:trHeight w:val="340"/>
        </w:trPr>
        <w:tc>
          <w:tcPr>
            <w:tcW w:w="2549" w:type="dxa"/>
            <w:shd w:val="clear" w:color="auto" w:fill="008696"/>
          </w:tcPr>
          <w:p w14:paraId="6DF5760D" w14:textId="77777777" w:rsidR="00FC5AFF" w:rsidRPr="009F34DD" w:rsidRDefault="00FC5AFF" w:rsidP="00FC5AFF">
            <w:pPr>
              <w:jc w:val="both"/>
              <w:rPr>
                <w:rFonts w:cs="Arial"/>
                <w:i/>
                <w:lang w:val="en-US"/>
              </w:rPr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14:paraId="7CBEB772" w14:textId="77777777" w:rsidR="00FC5AFF" w:rsidRPr="009F34DD" w:rsidRDefault="00FC5AFF" w:rsidP="00FC5AFF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BOMLine</w:t>
            </w:r>
          </w:p>
        </w:tc>
      </w:tr>
      <w:tr w:rsidR="00FC5AFF" w:rsidRPr="009F34DD" w14:paraId="2E40EBD3" w14:textId="77777777" w:rsidTr="00FC5AFF">
        <w:trPr>
          <w:trHeight w:val="340"/>
        </w:trPr>
        <w:tc>
          <w:tcPr>
            <w:tcW w:w="2549" w:type="dxa"/>
          </w:tcPr>
          <w:p w14:paraId="3436CD14" w14:textId="77777777" w:rsidR="00FC5AFF" w:rsidRPr="009F34DD" w:rsidRDefault="00FC5AFF" w:rsidP="00FC5AFF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Локализация</w:t>
            </w:r>
          </w:p>
        </w:tc>
        <w:tc>
          <w:tcPr>
            <w:tcW w:w="7087" w:type="dxa"/>
          </w:tcPr>
          <w:p w14:paraId="35663D0D" w14:textId="77777777" w:rsidR="00FC5AFF" w:rsidRPr="009F34DD" w:rsidRDefault="00FC5AFF" w:rsidP="00FC5AFF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ru-RU"/>
              </w:rPr>
              <w:t>Строка структуры</w:t>
            </w:r>
          </w:p>
        </w:tc>
      </w:tr>
      <w:tr w:rsidR="00FC5AFF" w:rsidRPr="009F34DD" w14:paraId="7639CD0D" w14:textId="77777777" w:rsidTr="00FC5AFF">
        <w:trPr>
          <w:trHeight w:val="340"/>
        </w:trPr>
        <w:tc>
          <w:tcPr>
            <w:tcW w:w="2549" w:type="dxa"/>
          </w:tcPr>
          <w:p w14:paraId="0BA3B7CD" w14:textId="77777777" w:rsidR="00FC5AFF" w:rsidRPr="009F34DD" w:rsidRDefault="00FC5AFF" w:rsidP="00FC5AFF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Позиция</w:t>
            </w:r>
          </w:p>
        </w:tc>
        <w:tc>
          <w:tcPr>
            <w:tcW w:w="7087" w:type="dxa"/>
          </w:tcPr>
          <w:p w14:paraId="22CEE527" w14:textId="77777777" w:rsidR="00FC5AFF" w:rsidRPr="009F34DD" w:rsidRDefault="00FC5AFF" w:rsidP="00FC5AFF">
            <w:pPr>
              <w:jc w:val="center"/>
              <w:rPr>
                <w:rFonts w:cs="Arial"/>
                <w:i/>
                <w:lang w:val="ru-RU"/>
              </w:rPr>
            </w:pPr>
            <w:r w:rsidRPr="009F34DD">
              <w:rPr>
                <w:i/>
              </w:rPr>
              <w:t>bl</w:t>
            </w:r>
            <w:r w:rsidRPr="009F34DD">
              <w:rPr>
                <w:i/>
                <w:lang w:val="ru-RU"/>
              </w:rPr>
              <w:t>_</w:t>
            </w:r>
            <w:r w:rsidRPr="009F34DD">
              <w:rPr>
                <w:i/>
              </w:rPr>
              <w:t>sequence</w:t>
            </w:r>
            <w:r w:rsidRPr="009F34DD">
              <w:rPr>
                <w:i/>
                <w:lang w:val="ru-RU"/>
              </w:rPr>
              <w:t>_no</w:t>
            </w:r>
          </w:p>
        </w:tc>
      </w:tr>
      <w:tr w:rsidR="00FC5AFF" w:rsidRPr="009F34DD" w14:paraId="4AF94F19" w14:textId="77777777" w:rsidTr="00FC5AFF">
        <w:trPr>
          <w:trHeight w:val="340"/>
        </w:trPr>
        <w:tc>
          <w:tcPr>
            <w:tcW w:w="2549" w:type="dxa"/>
          </w:tcPr>
          <w:p w14:paraId="227C5B4B" w14:textId="77777777" w:rsidR="00FC5AFF" w:rsidRPr="009F34DD" w:rsidRDefault="00FC5AFF" w:rsidP="00FC5AFF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Количество</w:t>
            </w:r>
          </w:p>
        </w:tc>
        <w:tc>
          <w:tcPr>
            <w:tcW w:w="7087" w:type="dxa"/>
          </w:tcPr>
          <w:p w14:paraId="17C7118F" w14:textId="77777777" w:rsidR="00FC5AFF" w:rsidRPr="009F34DD" w:rsidRDefault="00FC5AFF" w:rsidP="00FC5AFF">
            <w:pPr>
              <w:jc w:val="center"/>
              <w:rPr>
                <w:i/>
              </w:rPr>
            </w:pPr>
            <w:r w:rsidRPr="009F34DD">
              <w:rPr>
                <w:i/>
                <w:lang w:val="en-US"/>
              </w:rPr>
              <w:t>bl_quantity</w:t>
            </w:r>
          </w:p>
        </w:tc>
      </w:tr>
      <w:tr w:rsidR="00FC5AFF" w:rsidRPr="009F34DD" w14:paraId="6FD6BD8D" w14:textId="77777777" w:rsidTr="00FC5AFF">
        <w:trPr>
          <w:trHeight w:val="340"/>
        </w:trPr>
        <w:tc>
          <w:tcPr>
            <w:tcW w:w="2549" w:type="dxa"/>
          </w:tcPr>
          <w:p w14:paraId="595C5C1B" w14:textId="77777777" w:rsidR="00FC5AFF" w:rsidRPr="009F34DD" w:rsidRDefault="00FC5AFF" w:rsidP="00FC5AFF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Единицы измерения</w:t>
            </w:r>
          </w:p>
        </w:tc>
        <w:tc>
          <w:tcPr>
            <w:tcW w:w="7087" w:type="dxa"/>
          </w:tcPr>
          <w:p w14:paraId="47465279" w14:textId="77777777" w:rsidR="00FC5AFF" w:rsidRPr="009F34DD" w:rsidRDefault="00FC5AFF" w:rsidP="00FC5AFF">
            <w:pPr>
              <w:jc w:val="center"/>
              <w:rPr>
                <w:i/>
              </w:rPr>
            </w:pPr>
            <w:r w:rsidRPr="009F34DD">
              <w:rPr>
                <w:i/>
                <w:lang w:val="en-US"/>
              </w:rPr>
              <w:t>bl_item_</w:t>
            </w:r>
            <w:r w:rsidRPr="009F34DD">
              <w:rPr>
                <w:i/>
              </w:rPr>
              <w:t>uom_tag</w:t>
            </w:r>
          </w:p>
        </w:tc>
      </w:tr>
      <w:tr w:rsidR="00FC5AFF" w:rsidRPr="009F34DD" w14:paraId="7C400247" w14:textId="77777777" w:rsidTr="00FC5AFF">
        <w:trPr>
          <w:trHeight w:val="340"/>
        </w:trPr>
        <w:tc>
          <w:tcPr>
            <w:tcW w:w="2549" w:type="dxa"/>
          </w:tcPr>
          <w:p w14:paraId="1C32C302" w14:textId="77777777" w:rsidR="00FC5AFF" w:rsidRPr="009F34DD" w:rsidRDefault="00FC5AFF" w:rsidP="00FC5AFF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Зона</w:t>
            </w:r>
          </w:p>
        </w:tc>
        <w:tc>
          <w:tcPr>
            <w:tcW w:w="7087" w:type="dxa"/>
          </w:tcPr>
          <w:p w14:paraId="626FF612" w14:textId="77777777" w:rsidR="00FC5AFF" w:rsidRPr="009F34DD" w:rsidRDefault="00FC5AFF" w:rsidP="00FC5AFF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</w:rPr>
              <w:t>m9_Zone</w:t>
            </w:r>
          </w:p>
        </w:tc>
      </w:tr>
      <w:tr w:rsidR="00FC5AFF" w:rsidRPr="009F34DD" w14:paraId="0896680D" w14:textId="77777777" w:rsidTr="00FC5AFF">
        <w:trPr>
          <w:trHeight w:val="340"/>
        </w:trPr>
        <w:tc>
          <w:tcPr>
            <w:tcW w:w="2549" w:type="dxa"/>
          </w:tcPr>
          <w:p w14:paraId="3EA453A8" w14:textId="77777777" w:rsidR="00FC5AFF" w:rsidRPr="009F34DD" w:rsidRDefault="00FC5AFF" w:rsidP="00FC5AFF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Примечание</w:t>
            </w:r>
          </w:p>
        </w:tc>
        <w:tc>
          <w:tcPr>
            <w:tcW w:w="7087" w:type="dxa"/>
          </w:tcPr>
          <w:p w14:paraId="412A233B" w14:textId="77777777" w:rsidR="00FC5AFF" w:rsidRPr="009F34DD" w:rsidRDefault="00FC5AFF" w:rsidP="00FC5AFF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en-US"/>
              </w:rPr>
              <w:t>m</w:t>
            </w:r>
            <w:r w:rsidRPr="009F34DD">
              <w:rPr>
                <w:rFonts w:cs="Arial"/>
                <w:i/>
              </w:rPr>
              <w:t>9_Note</w:t>
            </w:r>
          </w:p>
        </w:tc>
      </w:tr>
      <w:tr w:rsidR="00FC5AFF" w:rsidRPr="009F34DD" w14:paraId="3261045C" w14:textId="77777777" w:rsidTr="00FC5AFF">
        <w:trPr>
          <w:trHeight w:val="340"/>
        </w:trPr>
        <w:tc>
          <w:tcPr>
            <w:tcW w:w="2549" w:type="dxa"/>
          </w:tcPr>
          <w:p w14:paraId="0D22777E" w14:textId="77777777" w:rsidR="00FC5AFF" w:rsidRPr="009F34DD" w:rsidRDefault="00FC5AFF" w:rsidP="00FC5AFF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Имя комплекта</w:t>
            </w:r>
          </w:p>
        </w:tc>
        <w:tc>
          <w:tcPr>
            <w:tcW w:w="7087" w:type="dxa"/>
            <w:shd w:val="clear" w:color="auto" w:fill="auto"/>
          </w:tcPr>
          <w:p w14:paraId="7E4EDC29" w14:textId="77777777" w:rsidR="00FC5AFF" w:rsidRPr="009F34DD" w:rsidRDefault="00FC5AFF" w:rsidP="00FC5AFF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ru-RU"/>
              </w:rPr>
              <w:t>+</w:t>
            </w:r>
            <w:r w:rsidRPr="009F34DD">
              <w:rPr>
                <w:rFonts w:cs="Arial"/>
                <w:i/>
              </w:rPr>
              <w:t>m9_KITName</w:t>
            </w:r>
          </w:p>
        </w:tc>
      </w:tr>
      <w:tr w:rsidR="00FC5AFF" w:rsidRPr="009F34DD" w14:paraId="28A24083" w14:textId="77777777" w:rsidTr="00FC5AFF">
        <w:trPr>
          <w:trHeight w:val="340"/>
        </w:trPr>
        <w:tc>
          <w:tcPr>
            <w:tcW w:w="2549" w:type="dxa"/>
          </w:tcPr>
          <w:p w14:paraId="4EF113D0" w14:textId="77777777" w:rsidR="00FC5AFF" w:rsidRPr="009F34DD" w:rsidRDefault="00FC5AFF" w:rsidP="00FC5AFF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Запрет смены позиции</w:t>
            </w:r>
          </w:p>
        </w:tc>
        <w:tc>
          <w:tcPr>
            <w:tcW w:w="7087" w:type="dxa"/>
            <w:shd w:val="clear" w:color="auto" w:fill="auto"/>
          </w:tcPr>
          <w:p w14:paraId="1191FCF7" w14:textId="77777777" w:rsidR="00FC5AFF" w:rsidRPr="009F34DD" w:rsidRDefault="00FC5AFF" w:rsidP="00FC5AFF">
            <w:pPr>
              <w:jc w:val="center"/>
              <w:rPr>
                <w:rFonts w:cs="Arial"/>
                <w:i/>
              </w:rPr>
            </w:pPr>
            <w:r w:rsidRPr="009F34DD">
              <w:rPr>
                <w:rFonts w:cs="Arial"/>
                <w:i/>
                <w:lang w:val="ru-RU"/>
              </w:rPr>
              <w:t>+</w:t>
            </w:r>
            <w:r w:rsidRPr="009F34DD">
              <w:rPr>
                <w:rFonts w:cs="Arial"/>
                <w:i/>
              </w:rPr>
              <w:t>m9_DisableChangeFindNo</w:t>
            </w:r>
          </w:p>
        </w:tc>
      </w:tr>
      <w:tr w:rsidR="00FC5AFF" w:rsidRPr="009F34DD" w14:paraId="4FCDAC69" w14:textId="77777777" w:rsidTr="00FC5AFF">
        <w:trPr>
          <w:trHeight w:val="340"/>
        </w:trPr>
        <w:tc>
          <w:tcPr>
            <w:tcW w:w="2549" w:type="dxa"/>
          </w:tcPr>
          <w:p w14:paraId="73919E94" w14:textId="77777777" w:rsidR="00FC5AFF" w:rsidRPr="009F34DD" w:rsidRDefault="00FC5AFF" w:rsidP="00FC5AFF">
            <w:pPr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rFonts w:cs="Arial"/>
                <w:i/>
                <w:lang w:val="ru-RU"/>
              </w:rPr>
              <w:t>Позиция из МЭ</w:t>
            </w:r>
          </w:p>
        </w:tc>
        <w:tc>
          <w:tcPr>
            <w:tcW w:w="7087" w:type="dxa"/>
            <w:shd w:val="clear" w:color="auto" w:fill="auto"/>
          </w:tcPr>
          <w:p w14:paraId="347D8E6D" w14:textId="77777777" w:rsidR="00FC5AFF" w:rsidRPr="009F34DD" w:rsidRDefault="00FC5AFF" w:rsidP="00FC5AFF">
            <w:pPr>
              <w:jc w:val="center"/>
              <w:rPr>
                <w:rFonts w:cs="Arial"/>
                <w:i/>
                <w:lang w:val="en-US"/>
              </w:rPr>
            </w:pPr>
            <w:r w:rsidRPr="009F34DD">
              <w:rPr>
                <w:rFonts w:cs="Arial"/>
                <w:i/>
                <w:lang w:val="ru-RU"/>
              </w:rPr>
              <w:t>+</w:t>
            </w:r>
            <w:r w:rsidRPr="009F34DD">
              <w:rPr>
                <w:rFonts w:cs="Arial"/>
                <w:i/>
                <w:lang w:val="en-US"/>
              </w:rPr>
              <w:t>m9_IsFromEAsm</w:t>
            </w:r>
          </w:p>
        </w:tc>
      </w:tr>
    </w:tbl>
    <w:p w14:paraId="5C0DF4DA" w14:textId="77777777" w:rsidR="00FC5AFF" w:rsidRPr="00FC5AFF" w:rsidRDefault="00FC5AFF" w:rsidP="00FC5AFF">
      <w:pPr>
        <w:rPr>
          <w:lang w:val="en-US"/>
        </w:rPr>
      </w:pPr>
    </w:p>
    <w:p w14:paraId="533B327F" w14:textId="2F8C8456" w:rsidR="00343F51" w:rsidRPr="009F34DD" w:rsidRDefault="00E93014" w:rsidP="00343F51">
      <w:pPr>
        <w:pStyle w:val="22"/>
        <w:numPr>
          <w:ilvl w:val="1"/>
          <w:numId w:val="1"/>
        </w:numPr>
        <w:tabs>
          <w:tab w:val="num" w:pos="576"/>
        </w:tabs>
        <w:spacing w:after="160"/>
        <w:ind w:left="567" w:hanging="573"/>
        <w:rPr>
          <w:sz w:val="36"/>
          <w:szCs w:val="36"/>
          <w:lang w:val="en-US"/>
        </w:rPr>
      </w:pPr>
      <w:bookmarkStart w:id="15" w:name="_Toc446950349"/>
      <w:r w:rsidRPr="009F34DD">
        <w:rPr>
          <w:sz w:val="36"/>
          <w:szCs w:val="36"/>
        </w:rPr>
        <w:t>Расширение</w:t>
      </w:r>
      <w:r w:rsidR="00343F51" w:rsidRPr="009F34DD">
        <w:rPr>
          <w:sz w:val="36"/>
          <w:szCs w:val="36"/>
        </w:rPr>
        <w:t xml:space="preserve"> модели данных </w:t>
      </w:r>
      <w:r w:rsidR="00343F51" w:rsidRPr="009F34DD">
        <w:rPr>
          <w:sz w:val="36"/>
          <w:szCs w:val="36"/>
          <w:lang w:val="en-US"/>
        </w:rPr>
        <w:t>MVMBase</w:t>
      </w:r>
      <w:bookmarkEnd w:id="15"/>
    </w:p>
    <w:p w14:paraId="2B959360" w14:textId="75D29B5C" w:rsidR="00AB5169" w:rsidRPr="009F34DD" w:rsidRDefault="00AB5169" w:rsidP="00AB5169">
      <w:pPr>
        <w:jc w:val="both"/>
        <w:rPr>
          <w:lang w:val="ru-RU"/>
        </w:rPr>
      </w:pPr>
      <w:r w:rsidRPr="009F34DD">
        <w:rPr>
          <w:lang w:val="ru-RU"/>
        </w:rPr>
        <w:t xml:space="preserve">Модель данных </w:t>
      </w:r>
      <w:r w:rsidRPr="009F34DD">
        <w:rPr>
          <w:lang w:val="en-US"/>
        </w:rPr>
        <w:t>MVMBase</w:t>
      </w:r>
      <w:r w:rsidRPr="009F34DD">
        <w:rPr>
          <w:lang w:val="ru-RU"/>
        </w:rPr>
        <w:t>, описанная в документе «Техническое описание Системы», должна быть расширена до следующих свойств:</w:t>
      </w:r>
    </w:p>
    <w:p w14:paraId="5CC68841" w14:textId="1188A846" w:rsidR="00E93014" w:rsidRPr="009F34DD" w:rsidRDefault="00E93014" w:rsidP="006016B9">
      <w:pPr>
        <w:pStyle w:val="Normaltext"/>
        <w:numPr>
          <w:ilvl w:val="0"/>
          <w:numId w:val="21"/>
        </w:numPr>
        <w:ind w:left="426"/>
        <w:rPr>
          <w:szCs w:val="22"/>
        </w:rPr>
      </w:pPr>
      <w:r w:rsidRPr="009F34DD">
        <w:rPr>
          <w:szCs w:val="22"/>
        </w:rPr>
        <w:t>Тип объекта M9_KDRevision необходимо расширить свойством:</w:t>
      </w:r>
    </w:p>
    <w:p w14:paraId="613580E1" w14:textId="1BC86AC9" w:rsidR="00343F51" w:rsidRPr="009F34DD" w:rsidRDefault="00E93014" w:rsidP="00AB5169">
      <w:pPr>
        <w:pStyle w:val="Normaltext"/>
        <w:spacing w:after="0"/>
        <w:ind w:left="426"/>
        <w:rPr>
          <w:szCs w:val="22"/>
        </w:rPr>
      </w:pPr>
      <w:r w:rsidRPr="009F34DD">
        <w:rPr>
          <w:szCs w:val="22"/>
        </w:rPr>
        <w:t xml:space="preserve">(Имя по ГОСТ) </w:t>
      </w:r>
      <w:r w:rsidR="00343F51" w:rsidRPr="009F34DD">
        <w:rPr>
          <w:szCs w:val="22"/>
        </w:rPr>
        <w:t>m9_GOSTName</w:t>
      </w:r>
      <w:r w:rsidRPr="009F34DD">
        <w:rPr>
          <w:szCs w:val="22"/>
        </w:rPr>
        <w:t xml:space="preserve"> :: BOOLean</w:t>
      </w:r>
    </w:p>
    <w:p w14:paraId="210D047C" w14:textId="1BDB2028" w:rsidR="00343F51" w:rsidRPr="009F34DD" w:rsidRDefault="00E93014" w:rsidP="00AB5169">
      <w:pPr>
        <w:spacing w:after="0"/>
        <w:ind w:left="426"/>
        <w:rPr>
          <w:rFonts w:eastAsia="Calibri" w:cs="Arial"/>
          <w:lang w:val="ru-RU" w:eastAsia="ru-RU"/>
        </w:rPr>
      </w:pPr>
      <w:r w:rsidRPr="009F34DD">
        <w:rPr>
          <w:rFonts w:eastAsia="Calibri" w:cs="Arial"/>
          <w:lang w:val="ru-RU" w:eastAsia="ru-RU"/>
        </w:rPr>
        <w:lastRenderedPageBreak/>
        <w:t>InitalValue = true</w:t>
      </w:r>
    </w:p>
    <w:p w14:paraId="112B9182" w14:textId="77777777" w:rsidR="00E93014" w:rsidRPr="009F34DD" w:rsidRDefault="00E93014" w:rsidP="00AB5169">
      <w:pPr>
        <w:spacing w:after="0"/>
        <w:ind w:left="426"/>
        <w:rPr>
          <w:rFonts w:eastAsia="Calibri" w:cs="Arial"/>
          <w:lang w:val="ru-RU" w:eastAsia="ru-RU"/>
        </w:rPr>
      </w:pPr>
    </w:p>
    <w:p w14:paraId="44CC3F59" w14:textId="1CBF7A2E" w:rsidR="00E93014" w:rsidRPr="009F34DD" w:rsidRDefault="00E93014" w:rsidP="006016B9">
      <w:pPr>
        <w:pStyle w:val="Normaltext"/>
        <w:numPr>
          <w:ilvl w:val="0"/>
          <w:numId w:val="21"/>
        </w:numPr>
        <w:ind w:left="426"/>
        <w:rPr>
          <w:szCs w:val="22"/>
        </w:rPr>
      </w:pPr>
      <w:r w:rsidRPr="009F34DD">
        <w:rPr>
          <w:szCs w:val="22"/>
        </w:rPr>
        <w:t xml:space="preserve">Тип объекта </w:t>
      </w:r>
      <w:r w:rsidRPr="009F34DD">
        <w:rPr>
          <w:szCs w:val="22"/>
          <w:lang w:val="en-US"/>
        </w:rPr>
        <w:t>BOMLine</w:t>
      </w:r>
      <w:r w:rsidRPr="009F34DD">
        <w:rPr>
          <w:szCs w:val="22"/>
        </w:rPr>
        <w:t xml:space="preserve"> необходимо расширить </w:t>
      </w:r>
      <w:r w:rsidRPr="009F34DD">
        <w:rPr>
          <w:szCs w:val="22"/>
          <w:lang w:val="en-US"/>
        </w:rPr>
        <w:t>runtime</w:t>
      </w:r>
      <w:r w:rsidRPr="009F34DD">
        <w:rPr>
          <w:szCs w:val="22"/>
        </w:rPr>
        <w:t>-свойством:</w:t>
      </w:r>
    </w:p>
    <w:p w14:paraId="6AA7089B" w14:textId="686668B3" w:rsidR="00E93014" w:rsidRPr="009F34DD" w:rsidRDefault="00E93014" w:rsidP="00AB5169">
      <w:pPr>
        <w:pStyle w:val="Normaltext"/>
        <w:spacing w:after="0"/>
        <w:ind w:left="426"/>
        <w:rPr>
          <w:szCs w:val="22"/>
          <w:lang w:val="en-US"/>
        </w:rPr>
      </w:pPr>
      <w:r w:rsidRPr="009F34DD">
        <w:rPr>
          <w:szCs w:val="22"/>
          <w:lang w:val="en-US"/>
        </w:rPr>
        <w:t>(Имя комплекта) m9_ KITName:: String[128]</w:t>
      </w:r>
    </w:p>
    <w:p w14:paraId="250202E5" w14:textId="44D341C1" w:rsidR="00E93014" w:rsidRPr="009F34DD" w:rsidRDefault="00E93014" w:rsidP="00AB5169">
      <w:pPr>
        <w:spacing w:after="0"/>
        <w:ind w:left="426"/>
        <w:jc w:val="both"/>
        <w:rPr>
          <w:rFonts w:eastAsia="Calibri" w:cs="Arial"/>
          <w:i/>
          <w:lang w:val="ru-RU" w:eastAsia="ru-RU"/>
        </w:rPr>
      </w:pPr>
      <w:r w:rsidRPr="009F34DD">
        <w:rPr>
          <w:rFonts w:eastAsia="Calibri" w:cs="Arial"/>
          <w:lang w:val="ru-RU" w:eastAsia="ru-RU"/>
        </w:rPr>
        <w:t xml:space="preserve">Значение </w:t>
      </w:r>
      <w:r w:rsidRPr="009F34DD">
        <w:rPr>
          <w:rFonts w:eastAsia="Calibri" w:cs="Arial"/>
          <w:lang w:val="en-US" w:eastAsia="ru-RU"/>
        </w:rPr>
        <w:t>runtime</w:t>
      </w:r>
      <w:r w:rsidRPr="009F34DD">
        <w:rPr>
          <w:rFonts w:eastAsia="Calibri" w:cs="Arial"/>
          <w:lang w:val="ru-RU" w:eastAsia="ru-RU"/>
        </w:rPr>
        <w:t xml:space="preserve">-свойства должно заполняться </w:t>
      </w:r>
      <w:r w:rsidR="00AB5169" w:rsidRPr="009F34DD">
        <w:rPr>
          <w:rFonts w:eastAsia="Calibri" w:cs="Arial"/>
          <w:lang w:val="ru-RU" w:eastAsia="ru-RU"/>
        </w:rPr>
        <w:t xml:space="preserve">именем объекта </w:t>
      </w:r>
      <w:r w:rsidR="00AB5169" w:rsidRPr="009F34DD">
        <w:rPr>
          <w:rFonts w:eastAsia="Calibri" w:cs="Arial"/>
          <w:i/>
          <w:lang w:val="ru-RU" w:eastAsia="ru-RU"/>
        </w:rPr>
        <w:t>(</w:t>
      </w:r>
      <w:r w:rsidR="00AB5169" w:rsidRPr="009F34DD">
        <w:rPr>
          <w:rFonts w:eastAsia="Calibri" w:cs="Arial"/>
          <w:i/>
          <w:lang w:val="en-US" w:eastAsia="ru-RU"/>
        </w:rPr>
        <w:t>Item</w:t>
      </w:r>
      <w:r w:rsidR="00AB5169" w:rsidRPr="009F34DD">
        <w:rPr>
          <w:rFonts w:eastAsia="Calibri" w:cs="Arial"/>
          <w:i/>
          <w:lang w:val="ru-RU" w:eastAsia="ru-RU"/>
        </w:rPr>
        <w:t>.</w:t>
      </w:r>
      <w:r w:rsidR="00AB5169" w:rsidRPr="009F34DD">
        <w:rPr>
          <w:rFonts w:eastAsia="Calibri" w:cs="Arial"/>
          <w:i/>
          <w:lang w:val="en-US" w:eastAsia="ru-RU"/>
        </w:rPr>
        <w:t>object</w:t>
      </w:r>
      <w:r w:rsidR="00AB5169" w:rsidRPr="009F34DD">
        <w:rPr>
          <w:rFonts w:eastAsia="Calibri" w:cs="Arial"/>
          <w:i/>
          <w:lang w:val="ru-RU" w:eastAsia="ru-RU"/>
        </w:rPr>
        <w:t>_</w:t>
      </w:r>
      <w:r w:rsidR="00AB5169" w:rsidRPr="009F34DD">
        <w:rPr>
          <w:rFonts w:eastAsia="Calibri" w:cs="Arial"/>
          <w:i/>
          <w:lang w:val="en-US" w:eastAsia="ru-RU"/>
        </w:rPr>
        <w:t>name</w:t>
      </w:r>
      <w:r w:rsidR="00AB5169" w:rsidRPr="009F34DD">
        <w:rPr>
          <w:rFonts w:eastAsia="Calibri" w:cs="Arial"/>
          <w:i/>
          <w:lang w:val="ru-RU" w:eastAsia="ru-RU"/>
        </w:rPr>
        <w:t>)</w:t>
      </w:r>
      <w:r w:rsidR="00AB5169" w:rsidRPr="009F34DD">
        <w:rPr>
          <w:rFonts w:eastAsia="Calibri" w:cs="Arial"/>
          <w:lang w:val="ru-RU" w:eastAsia="ru-RU"/>
        </w:rPr>
        <w:t xml:space="preserve">, атрибут </w:t>
      </w:r>
      <w:r w:rsidR="00AB5169" w:rsidRPr="009F34DD">
        <w:rPr>
          <w:rFonts w:eastAsia="Calibri" w:cs="Arial"/>
          <w:b/>
          <w:i/>
          <w:lang w:val="ru-RU" w:eastAsia="ru-RU"/>
        </w:rPr>
        <w:t>Код 1С</w:t>
      </w:r>
      <w:r w:rsidR="00AB5169" w:rsidRPr="009F34DD">
        <w:rPr>
          <w:rFonts w:eastAsia="Calibri" w:cs="Arial"/>
          <w:i/>
          <w:lang w:val="ru-RU" w:eastAsia="ru-RU"/>
        </w:rPr>
        <w:t xml:space="preserve"> (</w:t>
      </w:r>
      <w:r w:rsidR="00AB5169" w:rsidRPr="009F34DD">
        <w:rPr>
          <w:rFonts w:eastAsia="Calibri" w:cs="Arial"/>
          <w:i/>
          <w:lang w:val="en-US" w:eastAsia="ru-RU"/>
        </w:rPr>
        <w:t>Item</w:t>
      </w:r>
      <w:r w:rsidR="00AB5169" w:rsidRPr="009F34DD">
        <w:rPr>
          <w:rFonts w:eastAsia="Calibri" w:cs="Arial"/>
          <w:i/>
          <w:lang w:val="ru-RU" w:eastAsia="ru-RU"/>
        </w:rPr>
        <w:t>.</w:t>
      </w:r>
      <w:r w:rsidR="00AB5169" w:rsidRPr="009F34DD">
        <w:rPr>
          <w:rFonts w:eastAsia="Calibri" w:cs="Arial"/>
          <w:i/>
          <w:lang w:val="en-US" w:eastAsia="ru-RU"/>
        </w:rPr>
        <w:t>m</w:t>
      </w:r>
      <w:r w:rsidR="00AB5169" w:rsidRPr="009F34DD">
        <w:rPr>
          <w:rFonts w:eastAsia="Calibri" w:cs="Arial"/>
          <w:i/>
          <w:lang w:val="ru-RU" w:eastAsia="ru-RU"/>
        </w:rPr>
        <w:t>9_</w:t>
      </w:r>
      <w:r w:rsidR="00AB5169" w:rsidRPr="009F34DD">
        <w:rPr>
          <w:rFonts w:eastAsia="Calibri" w:cs="Arial"/>
          <w:i/>
          <w:lang w:val="en-US" w:eastAsia="ru-RU"/>
        </w:rPr>
        <w:t>Cod</w:t>
      </w:r>
      <w:r w:rsidR="00AB5169" w:rsidRPr="009F34DD">
        <w:rPr>
          <w:rFonts w:eastAsia="Calibri" w:cs="Arial"/>
          <w:i/>
          <w:lang w:val="ru-RU" w:eastAsia="ru-RU"/>
        </w:rPr>
        <w:t>1</w:t>
      </w:r>
      <w:r w:rsidR="00AB5169" w:rsidRPr="009F34DD">
        <w:rPr>
          <w:rFonts w:eastAsia="Calibri" w:cs="Arial"/>
          <w:i/>
          <w:lang w:val="en-US" w:eastAsia="ru-RU"/>
        </w:rPr>
        <w:t>C</w:t>
      </w:r>
      <w:r w:rsidR="00AB5169" w:rsidRPr="009F34DD">
        <w:rPr>
          <w:rFonts w:eastAsia="Calibri" w:cs="Arial"/>
          <w:i/>
          <w:lang w:val="ru-RU" w:eastAsia="ru-RU"/>
        </w:rPr>
        <w:t>)</w:t>
      </w:r>
      <w:r w:rsidR="00AB5169" w:rsidRPr="009F34DD">
        <w:rPr>
          <w:rFonts w:eastAsia="Calibri" w:cs="Arial"/>
          <w:lang w:val="ru-RU" w:eastAsia="ru-RU"/>
        </w:rPr>
        <w:t xml:space="preserve"> которого указан в свойстве </w:t>
      </w:r>
      <w:r w:rsidR="00AB5169" w:rsidRPr="009F34DD">
        <w:rPr>
          <w:rFonts w:eastAsia="Calibri" w:cs="Arial"/>
          <w:b/>
          <w:i/>
          <w:lang w:val="en-US" w:eastAsia="ru-RU"/>
        </w:rPr>
        <w:t>ID</w:t>
      </w:r>
      <w:r w:rsidR="00AB5169" w:rsidRPr="009F34DD">
        <w:rPr>
          <w:rFonts w:eastAsia="Calibri" w:cs="Arial"/>
          <w:b/>
          <w:i/>
          <w:lang w:val="ru-RU" w:eastAsia="ru-RU"/>
        </w:rPr>
        <w:t xml:space="preserve"> комплекта</w:t>
      </w:r>
      <w:r w:rsidR="00AB5169" w:rsidRPr="009F34DD">
        <w:rPr>
          <w:rFonts w:eastAsia="Calibri" w:cs="Arial"/>
          <w:i/>
          <w:lang w:val="ru-RU" w:eastAsia="ru-RU"/>
        </w:rPr>
        <w:t xml:space="preserve"> (</w:t>
      </w:r>
      <w:r w:rsidR="00AB5169" w:rsidRPr="009F34DD">
        <w:rPr>
          <w:rFonts w:eastAsia="Calibri" w:cs="Arial"/>
          <w:i/>
          <w:lang w:val="en-US" w:eastAsia="ru-RU"/>
        </w:rPr>
        <w:t>BOMLine</w:t>
      </w:r>
      <w:r w:rsidR="00AB5169" w:rsidRPr="009F34DD">
        <w:rPr>
          <w:rFonts w:eastAsia="Calibri" w:cs="Arial"/>
          <w:i/>
          <w:lang w:val="ru-RU" w:eastAsia="ru-RU"/>
        </w:rPr>
        <w:t>.</w:t>
      </w:r>
      <w:r w:rsidR="00AB5169" w:rsidRPr="009F34DD">
        <w:rPr>
          <w:rFonts w:eastAsia="Calibri" w:cs="Arial"/>
          <w:i/>
          <w:lang w:val="en-US" w:eastAsia="ru-RU"/>
        </w:rPr>
        <w:t>m</w:t>
      </w:r>
      <w:r w:rsidR="00AB5169" w:rsidRPr="009F34DD">
        <w:rPr>
          <w:rFonts w:eastAsia="Calibri" w:cs="Arial"/>
          <w:i/>
          <w:lang w:val="ru-RU" w:eastAsia="ru-RU"/>
        </w:rPr>
        <w:t>9_</w:t>
      </w:r>
      <w:r w:rsidR="00AB5169" w:rsidRPr="009F34DD">
        <w:rPr>
          <w:rFonts w:eastAsia="Calibri" w:cs="Arial"/>
          <w:i/>
          <w:lang w:val="en-US" w:eastAsia="ru-RU"/>
        </w:rPr>
        <w:t>KITs</w:t>
      </w:r>
      <w:r w:rsidR="00AB5169" w:rsidRPr="009F34DD">
        <w:rPr>
          <w:rFonts w:eastAsia="Calibri" w:cs="Arial"/>
          <w:i/>
          <w:lang w:val="ru-RU" w:eastAsia="ru-RU"/>
        </w:rPr>
        <w:t>).</w:t>
      </w:r>
    </w:p>
    <w:p w14:paraId="4CC9523E" w14:textId="77777777" w:rsidR="00E93014" w:rsidRPr="009F34DD" w:rsidRDefault="00E93014" w:rsidP="00AB5169">
      <w:pPr>
        <w:spacing w:after="0"/>
        <w:ind w:left="426"/>
        <w:rPr>
          <w:rFonts w:eastAsia="Calibri" w:cs="Arial"/>
          <w:lang w:val="ru-RU" w:eastAsia="ru-RU"/>
        </w:rPr>
      </w:pPr>
    </w:p>
    <w:p w14:paraId="397A5F0F" w14:textId="7A7333AE" w:rsidR="006219F4" w:rsidRPr="009F34DD" w:rsidRDefault="006219F4" w:rsidP="006016B9">
      <w:pPr>
        <w:pStyle w:val="Normaltext"/>
        <w:numPr>
          <w:ilvl w:val="0"/>
          <w:numId w:val="21"/>
        </w:numPr>
        <w:ind w:left="426"/>
        <w:rPr>
          <w:szCs w:val="22"/>
        </w:rPr>
      </w:pPr>
      <w:r w:rsidRPr="009F34DD">
        <w:rPr>
          <w:szCs w:val="22"/>
        </w:rPr>
        <w:t xml:space="preserve">Тип объекта </w:t>
      </w:r>
      <w:r w:rsidRPr="009F34DD">
        <w:rPr>
          <w:szCs w:val="22"/>
          <w:lang w:val="en-US"/>
        </w:rPr>
        <w:t>BOMLine</w:t>
      </w:r>
      <w:r w:rsidRPr="009F34DD">
        <w:rPr>
          <w:szCs w:val="22"/>
        </w:rPr>
        <w:t xml:space="preserve"> необходимо расширить з</w:t>
      </w:r>
      <w:r w:rsidR="000F7C2E" w:rsidRPr="009F34DD">
        <w:rPr>
          <w:szCs w:val="22"/>
        </w:rPr>
        <w:t>аметками</w:t>
      </w:r>
      <w:r w:rsidR="00BC3A81" w:rsidRPr="009F34DD">
        <w:rPr>
          <w:szCs w:val="22"/>
        </w:rPr>
        <w:t>*</w:t>
      </w:r>
      <w:r w:rsidRPr="009F34DD">
        <w:rPr>
          <w:szCs w:val="22"/>
        </w:rPr>
        <w:t>:</w:t>
      </w:r>
    </w:p>
    <w:p w14:paraId="269D8C55" w14:textId="52799BA5" w:rsidR="006219F4" w:rsidRPr="009F34DD" w:rsidRDefault="006219F4" w:rsidP="006219F4">
      <w:pPr>
        <w:pStyle w:val="Normaltext"/>
        <w:spacing w:after="0"/>
        <w:ind w:left="426"/>
        <w:rPr>
          <w:szCs w:val="22"/>
        </w:rPr>
      </w:pPr>
      <w:r w:rsidRPr="009F34DD">
        <w:rPr>
          <w:szCs w:val="22"/>
        </w:rPr>
        <w:t xml:space="preserve">(Запрет смены позиции) </w:t>
      </w:r>
      <w:r w:rsidRPr="009F34DD">
        <w:rPr>
          <w:lang w:val="en-US"/>
        </w:rPr>
        <w:t>m</w:t>
      </w:r>
      <w:r w:rsidRPr="009F34DD">
        <w:t>9_</w:t>
      </w:r>
      <w:r w:rsidRPr="009F34DD">
        <w:rPr>
          <w:lang w:val="en-US"/>
        </w:rPr>
        <w:t>DisableChangeFindNo</w:t>
      </w:r>
      <w:r w:rsidRPr="009F34DD">
        <w:rPr>
          <w:szCs w:val="22"/>
        </w:rPr>
        <w:t xml:space="preserve">:: </w:t>
      </w:r>
      <w:r w:rsidRPr="009F34DD">
        <w:rPr>
          <w:szCs w:val="22"/>
          <w:lang w:val="en-US"/>
        </w:rPr>
        <w:t>String</w:t>
      </w:r>
      <w:r w:rsidRPr="009F34DD">
        <w:rPr>
          <w:szCs w:val="22"/>
        </w:rPr>
        <w:t>[4]</w:t>
      </w:r>
    </w:p>
    <w:p w14:paraId="45B4D9E0" w14:textId="72851A7C" w:rsidR="000F7C2E" w:rsidRPr="009F34DD" w:rsidRDefault="009E1722" w:rsidP="009E1722">
      <w:pPr>
        <w:pStyle w:val="Normaltext"/>
        <w:spacing w:after="0"/>
        <w:ind w:left="426"/>
        <w:rPr>
          <w:szCs w:val="22"/>
        </w:rPr>
      </w:pPr>
      <w:r w:rsidRPr="009F34DD">
        <w:rPr>
          <w:szCs w:val="22"/>
        </w:rPr>
        <w:t>(Позиция из МЭ) m9</w:t>
      </w:r>
      <w:r w:rsidRPr="009F34DD">
        <w:t>_</w:t>
      </w:r>
      <w:r w:rsidRPr="009F34DD">
        <w:rPr>
          <w:lang w:val="en-US"/>
        </w:rPr>
        <w:t>IsFromEAsm</w:t>
      </w:r>
      <w:r w:rsidRPr="009F34DD">
        <w:t xml:space="preserve">:: </w:t>
      </w:r>
      <w:r w:rsidRPr="009F34DD">
        <w:rPr>
          <w:lang w:val="en-US"/>
        </w:rPr>
        <w:t>String</w:t>
      </w:r>
      <w:r w:rsidRPr="009F34DD">
        <w:t>[4]</w:t>
      </w:r>
    </w:p>
    <w:p w14:paraId="7E2E0A3F" w14:textId="1A519AAF" w:rsidR="00BC3A81" w:rsidRPr="009F34DD" w:rsidRDefault="006219F4" w:rsidP="00BC3A81">
      <w:pPr>
        <w:spacing w:after="0"/>
        <w:ind w:left="426"/>
        <w:jc w:val="both"/>
        <w:rPr>
          <w:rFonts w:eastAsia="Calibri" w:cs="Arial"/>
          <w:i/>
          <w:lang w:val="ru-RU" w:eastAsia="ru-RU"/>
        </w:rPr>
      </w:pPr>
      <w:r w:rsidRPr="009F34DD">
        <w:rPr>
          <w:rFonts w:eastAsia="Calibri" w:cs="Arial"/>
          <w:lang w:val="ru-RU" w:eastAsia="ru-RU"/>
        </w:rPr>
        <w:t>Значение заме</w:t>
      </w:r>
      <w:r w:rsidR="00F42D33">
        <w:rPr>
          <w:rFonts w:eastAsia="Calibri" w:cs="Arial"/>
          <w:lang w:val="ru-RU" w:eastAsia="ru-RU"/>
        </w:rPr>
        <w:t>ток</w:t>
      </w:r>
      <w:r w:rsidRPr="009F34DD">
        <w:rPr>
          <w:rFonts w:eastAsia="Calibri" w:cs="Arial"/>
          <w:lang w:val="ru-RU" w:eastAsia="ru-RU"/>
        </w:rPr>
        <w:t xml:space="preserve"> должно заполняться из списка значений </w:t>
      </w:r>
      <w:r w:rsidR="000F7C2E" w:rsidRPr="009F34DD">
        <w:rPr>
          <w:b/>
          <w:i/>
          <w:lang w:val="ru-RU"/>
        </w:rPr>
        <w:t>Да</w:t>
      </w:r>
      <w:r w:rsidRPr="009F34DD">
        <w:rPr>
          <w:rFonts w:cs="Arial"/>
          <w:i/>
          <w:lang w:val="ru-RU"/>
        </w:rPr>
        <w:t xml:space="preserve"> </w:t>
      </w:r>
      <w:r w:rsidRPr="009F34DD">
        <w:rPr>
          <w:rFonts w:eastAsia="Calibri" w:cs="Arial"/>
          <w:i/>
          <w:lang w:val="ru-RU" w:eastAsia="ru-RU"/>
        </w:rPr>
        <w:t>(</w:t>
      </w:r>
      <w:r w:rsidRPr="009F34DD">
        <w:rPr>
          <w:rFonts w:cs="Arial"/>
          <w:i/>
          <w:lang w:val="en-US"/>
        </w:rPr>
        <w:t>M</w:t>
      </w:r>
      <w:r w:rsidRPr="009F34DD">
        <w:rPr>
          <w:rFonts w:cs="Arial"/>
          <w:i/>
          <w:lang w:val="ru-RU"/>
        </w:rPr>
        <w:t>9_</w:t>
      </w:r>
      <w:r w:rsidR="000F7C2E" w:rsidRPr="009F34DD">
        <w:rPr>
          <w:rFonts w:cs="Arial"/>
          <w:i/>
          <w:lang w:val="en-US"/>
        </w:rPr>
        <w:t>True</w:t>
      </w:r>
      <w:r w:rsidRPr="009F34DD">
        <w:rPr>
          <w:rFonts w:eastAsia="Calibri" w:cs="Arial"/>
          <w:i/>
          <w:lang w:val="en-US" w:eastAsia="ru-RU"/>
        </w:rPr>
        <w:t>LOV</w:t>
      </w:r>
      <w:r w:rsidRPr="009F34DD">
        <w:rPr>
          <w:rFonts w:eastAsia="Calibri" w:cs="Arial"/>
          <w:i/>
          <w:lang w:val="ru-RU" w:eastAsia="ru-RU"/>
        </w:rPr>
        <w:t>)</w:t>
      </w:r>
      <w:r w:rsidRPr="009F34DD">
        <w:rPr>
          <w:rFonts w:eastAsia="Calibri" w:cs="Arial"/>
          <w:lang w:val="ru-RU" w:eastAsia="ru-RU"/>
        </w:rPr>
        <w:t xml:space="preserve"> с одним ключом «</w:t>
      </w:r>
      <w:r w:rsidRPr="009F34DD">
        <w:rPr>
          <w:rFonts w:eastAsia="Calibri" w:cs="Arial"/>
          <w:lang w:val="en-US" w:eastAsia="ru-RU"/>
        </w:rPr>
        <w:t>true</w:t>
      </w:r>
      <w:r w:rsidRPr="009F34DD">
        <w:rPr>
          <w:rFonts w:eastAsia="Calibri" w:cs="Arial"/>
          <w:lang w:val="ru-RU" w:eastAsia="ru-RU"/>
        </w:rPr>
        <w:t>»</w:t>
      </w:r>
      <w:r w:rsidRPr="009F34DD">
        <w:rPr>
          <w:rFonts w:eastAsia="Calibri" w:cs="Arial"/>
          <w:i/>
          <w:lang w:val="ru-RU" w:eastAsia="ru-RU"/>
        </w:rPr>
        <w:t>.</w:t>
      </w:r>
    </w:p>
    <w:p w14:paraId="510D7F99" w14:textId="77777777" w:rsidR="00BC3A81" w:rsidRPr="009F34DD" w:rsidRDefault="00BC3A81" w:rsidP="00BC3A81">
      <w:pPr>
        <w:spacing w:after="0"/>
        <w:ind w:left="426"/>
        <w:jc w:val="both"/>
        <w:rPr>
          <w:rFonts w:eastAsia="Calibri" w:cs="Arial"/>
          <w:i/>
          <w:lang w:val="ru-RU" w:eastAsia="ru-RU"/>
        </w:rPr>
      </w:pPr>
    </w:p>
    <w:p w14:paraId="0DE4ED6C" w14:textId="77777777" w:rsidR="00BC3A81" w:rsidRPr="009F34DD" w:rsidRDefault="00BC3A81" w:rsidP="00BC3A81">
      <w:pPr>
        <w:spacing w:after="0"/>
        <w:ind w:left="426"/>
        <w:jc w:val="both"/>
        <w:rPr>
          <w:rFonts w:eastAsia="Calibri" w:cs="Arial"/>
          <w:i/>
          <w:lang w:val="ru-RU" w:eastAsia="ru-RU"/>
        </w:rPr>
      </w:pPr>
    </w:p>
    <w:p w14:paraId="77A8CAF4" w14:textId="00CD344A" w:rsidR="00721EB6" w:rsidRPr="009F34DD" w:rsidRDefault="00BC3A81" w:rsidP="00BC3A81">
      <w:pPr>
        <w:spacing w:after="0"/>
        <w:jc w:val="both"/>
        <w:rPr>
          <w:rFonts w:eastAsia="Calibri" w:cs="Arial"/>
          <w:i/>
          <w:lang w:val="ru-RU" w:eastAsia="ru-RU"/>
        </w:rPr>
      </w:pPr>
      <w:r w:rsidRPr="009F34DD">
        <w:rPr>
          <w:rFonts w:eastAsia="Calibri" w:cs="Arial"/>
          <w:i/>
          <w:lang w:val="ru-RU" w:eastAsia="ru-RU"/>
        </w:rPr>
        <w:t>*</w:t>
      </w:r>
      <w:r w:rsidR="00721EB6" w:rsidRPr="009F34DD">
        <w:rPr>
          <w:rFonts w:eastAsia="Calibri" w:cs="Arial"/>
          <w:lang w:val="ru-RU" w:eastAsia="ru-RU"/>
        </w:rPr>
        <w:t xml:space="preserve">Для данных заметок перед запуском модуля должна производится проверка на то, что для вхождений с одинаковым номером позиции значение заметки </w:t>
      </w:r>
      <w:r w:rsidRPr="009F34DD">
        <w:rPr>
          <w:rFonts w:eastAsia="Calibri" w:cs="Arial"/>
          <w:lang w:val="ru-RU" w:eastAsia="ru-RU"/>
        </w:rPr>
        <w:t>для всех вхождений одинаково. В случае если неодинаково, тогда выводить сообщение пользователю в формате: «У вхождений с номером позиции &lt;&lt;…&gt;&gt; свойство «</w:t>
      </w:r>
      <w:r w:rsidRPr="009F34DD">
        <w:t>Запрет смены позиции</w:t>
      </w:r>
      <w:r w:rsidRPr="009F34DD">
        <w:rPr>
          <w:rFonts w:eastAsia="Calibri" w:cs="Arial"/>
          <w:lang w:val="ru-RU" w:eastAsia="ru-RU"/>
        </w:rPr>
        <w:t>» / «</w:t>
      </w:r>
      <w:r w:rsidRPr="009F34DD">
        <w:t>Позиция из МЭ</w:t>
      </w:r>
      <w:r w:rsidRPr="009F34DD">
        <w:rPr>
          <w:rFonts w:eastAsia="Calibri" w:cs="Arial"/>
          <w:lang w:val="ru-RU" w:eastAsia="ru-RU"/>
        </w:rPr>
        <w:t>» неодинаково».</w:t>
      </w:r>
    </w:p>
    <w:p w14:paraId="539CBF33" w14:textId="77777777" w:rsidR="006219F4" w:rsidRPr="009F34DD" w:rsidRDefault="006219F4">
      <w:pPr>
        <w:spacing w:after="160" w:line="259" w:lineRule="auto"/>
        <w:rPr>
          <w:rFonts w:eastAsiaTheme="majorEastAsia" w:cstheme="majorBidi"/>
          <w:color w:val="009999"/>
          <w:sz w:val="48"/>
          <w:szCs w:val="32"/>
          <w:lang w:val="ru-RU"/>
        </w:rPr>
      </w:pPr>
      <w:r w:rsidRPr="009F34DD">
        <w:br w:type="page"/>
      </w:r>
    </w:p>
    <w:p w14:paraId="7CC79F15" w14:textId="0D6E1809" w:rsidR="005055B2" w:rsidRPr="009F34DD" w:rsidRDefault="00343F51" w:rsidP="003261AF">
      <w:pPr>
        <w:pStyle w:val="12"/>
        <w:numPr>
          <w:ilvl w:val="0"/>
          <w:numId w:val="1"/>
        </w:numPr>
        <w:tabs>
          <w:tab w:val="num" w:pos="432"/>
          <w:tab w:val="left" w:pos="567"/>
        </w:tabs>
        <w:spacing w:before="0" w:after="240" w:line="240" w:lineRule="auto"/>
        <w:ind w:left="0" w:firstLine="0"/>
      </w:pPr>
      <w:bookmarkStart w:id="16" w:name="_Toc446950350"/>
      <w:r w:rsidRPr="009F34DD">
        <w:lastRenderedPageBreak/>
        <w:t>Общее описание</w:t>
      </w:r>
      <w:bookmarkEnd w:id="16"/>
    </w:p>
    <w:p w14:paraId="0FDD8D54" w14:textId="1D42780B" w:rsidR="006219F4" w:rsidRPr="009F34DD" w:rsidRDefault="00A13784" w:rsidP="0024439C">
      <w:pPr>
        <w:pStyle w:val="Normaltext"/>
      </w:pPr>
      <w:r w:rsidRPr="009F34DD">
        <w:t>Модуль</w:t>
      </w:r>
      <w:r w:rsidR="000F7C2E" w:rsidRPr="009F34DD">
        <w:t xml:space="preserve"> должен реализовывать</w:t>
      </w:r>
      <w:r w:rsidR="006219F4" w:rsidRPr="009F34DD">
        <w:t xml:space="preserve"> функционал по формированию документа «Спецификация» форм 1 </w:t>
      </w:r>
      <w:r w:rsidR="000F7C2E" w:rsidRPr="009F34DD">
        <w:t>и 1а по ГОСТ 2.106 и не включать</w:t>
      </w:r>
      <w:r w:rsidR="006219F4" w:rsidRPr="009F34DD">
        <w:t xml:space="preserve"> в себя функционал по формированию одноименного группового документа. Дополнительно </w:t>
      </w:r>
      <w:r w:rsidRPr="009F34DD">
        <w:t>модуль</w:t>
      </w:r>
      <w:r w:rsidR="006219F4" w:rsidRPr="009F34DD">
        <w:t xml:space="preserve"> </w:t>
      </w:r>
      <w:r w:rsidRPr="009F34DD">
        <w:t>должен</w:t>
      </w:r>
      <w:r w:rsidR="000F7C2E" w:rsidRPr="009F34DD">
        <w:t xml:space="preserve"> реализовывать</w:t>
      </w:r>
      <w:r w:rsidR="006219F4" w:rsidRPr="009F34DD">
        <w:t xml:space="preserve"> функциональность по нумерации позиций (данная функциональность может быть включена или отключена по желанию пользователя).</w:t>
      </w:r>
    </w:p>
    <w:p w14:paraId="418384A4" w14:textId="5D0DA8E4" w:rsidR="006219F4" w:rsidRPr="009F34DD" w:rsidRDefault="006219F4" w:rsidP="0024439C">
      <w:pPr>
        <w:pStyle w:val="Normaltext"/>
      </w:pPr>
      <w:r w:rsidRPr="009F34DD">
        <w:t xml:space="preserve">Исходными данными для формирования спецификации является </w:t>
      </w:r>
      <w:r w:rsidR="009E1722" w:rsidRPr="009F34DD">
        <w:rPr>
          <w:b/>
          <w:i/>
        </w:rPr>
        <w:t>Ревизия структуры</w:t>
      </w:r>
      <w:r w:rsidR="009E1722" w:rsidRPr="009F34DD">
        <w:t xml:space="preserve"> </w:t>
      </w:r>
      <w:r w:rsidR="009E1722" w:rsidRPr="009F34DD">
        <w:rPr>
          <w:i/>
        </w:rPr>
        <w:t>(</w:t>
      </w:r>
      <w:r w:rsidRPr="009F34DD">
        <w:rPr>
          <w:i/>
        </w:rPr>
        <w:t>BOMView</w:t>
      </w:r>
      <w:r w:rsidR="009E1722" w:rsidRPr="009F34DD">
        <w:rPr>
          <w:i/>
          <w:lang w:val="en-US"/>
        </w:rPr>
        <w:t>Revision</w:t>
      </w:r>
      <w:r w:rsidR="009E1722" w:rsidRPr="009F34DD">
        <w:rPr>
          <w:i/>
        </w:rPr>
        <w:t>)</w:t>
      </w:r>
      <w:r w:rsidRPr="009F34DD">
        <w:t xml:space="preserve">. Запуск </w:t>
      </w:r>
      <w:r w:rsidR="00A13784" w:rsidRPr="009F34DD">
        <w:t>модуля</w:t>
      </w:r>
      <w:r w:rsidRPr="009F34DD">
        <w:t xml:space="preserve"> может быть произведен только из приложения Teamcenter «Менеджер структуры». Результатом работы </w:t>
      </w:r>
      <w:r w:rsidR="00A13784" w:rsidRPr="009F34DD">
        <w:t>модуля</w:t>
      </w:r>
      <w:r w:rsidRPr="009F34DD">
        <w:t xml:space="preserve"> является файл формата PDF, помещенный в набор данных типа PDF как именованная ссылка. Набор данных, в свою очередь, связывается отношением </w:t>
      </w:r>
      <w:r w:rsidR="002045A9" w:rsidRPr="009F34DD">
        <w:rPr>
          <w:b/>
          <w:i/>
        </w:rPr>
        <w:t xml:space="preserve">Описания </w:t>
      </w:r>
      <w:r w:rsidR="002045A9" w:rsidRPr="009F34DD">
        <w:rPr>
          <w:i/>
        </w:rPr>
        <w:t>(</w:t>
      </w:r>
      <w:r w:rsidRPr="009F34DD">
        <w:rPr>
          <w:i/>
        </w:rPr>
        <w:t>IMAN_Specification</w:t>
      </w:r>
      <w:r w:rsidR="002045A9" w:rsidRPr="009F34DD">
        <w:rPr>
          <w:i/>
        </w:rPr>
        <w:t>)</w:t>
      </w:r>
      <w:r w:rsidRPr="009F34DD">
        <w:t xml:space="preserve"> с ревизией созд</w:t>
      </w:r>
      <w:r w:rsidR="009E1722" w:rsidRPr="009F34DD">
        <w:t xml:space="preserve">аваемого автоматически объекта </w:t>
      </w:r>
      <w:r w:rsidR="009E1722" w:rsidRPr="009F34DD">
        <w:rPr>
          <w:b/>
          <w:i/>
        </w:rPr>
        <w:t xml:space="preserve">Конструкторский документ </w:t>
      </w:r>
      <w:r w:rsidR="009E1722" w:rsidRPr="009F34DD">
        <w:rPr>
          <w:i/>
        </w:rPr>
        <w:t>(</w:t>
      </w:r>
      <w:r w:rsidR="009E1722" w:rsidRPr="009F34DD">
        <w:rPr>
          <w:i/>
          <w:lang w:val="en-US"/>
        </w:rPr>
        <w:t>M</w:t>
      </w:r>
      <w:r w:rsidR="009E1722" w:rsidRPr="009F34DD">
        <w:rPr>
          <w:i/>
        </w:rPr>
        <w:t>9_</w:t>
      </w:r>
      <w:r w:rsidR="009E1722" w:rsidRPr="009F34DD">
        <w:rPr>
          <w:i/>
          <w:lang w:val="en-US"/>
        </w:rPr>
        <w:t>KD</w:t>
      </w:r>
      <w:r w:rsidR="009E1722" w:rsidRPr="009F34DD">
        <w:rPr>
          <w:i/>
        </w:rPr>
        <w:t>)</w:t>
      </w:r>
      <w:r w:rsidRPr="009F34DD">
        <w:rPr>
          <w:b/>
        </w:rPr>
        <w:t>.</w:t>
      </w:r>
      <w:r w:rsidRPr="009F34DD">
        <w:t xml:space="preserve"> </w:t>
      </w:r>
      <w:r w:rsidR="002045A9" w:rsidRPr="009F34DD">
        <w:rPr>
          <w:b/>
          <w:i/>
        </w:rPr>
        <w:t xml:space="preserve">Конструкторский документ </w:t>
      </w:r>
      <w:r w:rsidR="002045A9" w:rsidRPr="009F34DD">
        <w:rPr>
          <w:i/>
        </w:rPr>
        <w:t>(</w:t>
      </w:r>
      <w:r w:rsidR="002045A9" w:rsidRPr="009F34DD">
        <w:rPr>
          <w:i/>
          <w:lang w:val="en-US"/>
        </w:rPr>
        <w:t>M</w:t>
      </w:r>
      <w:r w:rsidR="002045A9" w:rsidRPr="009F34DD">
        <w:rPr>
          <w:i/>
        </w:rPr>
        <w:t>9_</w:t>
      </w:r>
      <w:r w:rsidR="002045A9" w:rsidRPr="009F34DD">
        <w:rPr>
          <w:i/>
          <w:lang w:val="en-US"/>
        </w:rPr>
        <w:t>KD</w:t>
      </w:r>
      <w:r w:rsidR="002045A9" w:rsidRPr="009F34DD">
        <w:t xml:space="preserve">), в свою очередь, связывается отношением </w:t>
      </w:r>
      <w:r w:rsidR="002045A9" w:rsidRPr="009F34DD">
        <w:rPr>
          <w:b/>
          <w:i/>
        </w:rPr>
        <w:t xml:space="preserve">Документация </w:t>
      </w:r>
      <w:r w:rsidR="002045A9" w:rsidRPr="009F34DD">
        <w:rPr>
          <w:i/>
        </w:rPr>
        <w:t>(</w:t>
      </w:r>
      <w:r w:rsidR="002045A9" w:rsidRPr="009F34DD">
        <w:rPr>
          <w:i/>
          <w:lang w:val="en-US"/>
        </w:rPr>
        <w:t>M</w:t>
      </w:r>
      <w:r w:rsidR="002045A9" w:rsidRPr="009F34DD">
        <w:rPr>
          <w:i/>
        </w:rPr>
        <w:t>9_</w:t>
      </w:r>
      <w:r w:rsidR="002045A9" w:rsidRPr="009F34DD">
        <w:rPr>
          <w:i/>
          <w:lang w:val="en-US"/>
        </w:rPr>
        <w:t>DocRel</w:t>
      </w:r>
      <w:r w:rsidR="002045A9" w:rsidRPr="009F34DD">
        <w:rPr>
          <w:i/>
        </w:rPr>
        <w:t>)</w:t>
      </w:r>
      <w:r w:rsidR="002045A9" w:rsidRPr="009F34DD">
        <w:t xml:space="preserve"> с ревизией специфицируемого изделия</w:t>
      </w:r>
      <w:r w:rsidR="002045A9" w:rsidRPr="009F34DD">
        <w:rPr>
          <w:b/>
        </w:rPr>
        <w:t xml:space="preserve">. </w:t>
      </w:r>
      <w:r w:rsidRPr="009F34DD">
        <w:t xml:space="preserve">В случае если функциональность по нумерации позиций задействована, также производится нумерация позиций и сохранение </w:t>
      </w:r>
      <w:r w:rsidR="009E1722" w:rsidRPr="009F34DD">
        <w:rPr>
          <w:i/>
        </w:rPr>
        <w:t>BOMView</w:t>
      </w:r>
      <w:r w:rsidR="009E1722" w:rsidRPr="009F34DD">
        <w:rPr>
          <w:i/>
          <w:lang w:val="en-US"/>
        </w:rPr>
        <w:t>Revision</w:t>
      </w:r>
      <w:r w:rsidRPr="009F34DD">
        <w:t xml:space="preserve"> (при наличии прав для записи у пользователя).</w:t>
      </w:r>
    </w:p>
    <w:p w14:paraId="6D845919" w14:textId="77777777" w:rsidR="006219F4" w:rsidRPr="009F34DD" w:rsidRDefault="006219F4" w:rsidP="0024439C">
      <w:pPr>
        <w:pStyle w:val="Normaltext"/>
      </w:pPr>
      <w:r w:rsidRPr="009F34DD">
        <w:t>Содержательная часть документа оформляется в виде таблицы. Таблица разделена на именованные разделы. Разделы документа перечисляются в следующей последовательности:</w:t>
      </w:r>
    </w:p>
    <w:p w14:paraId="03FE1F1A" w14:textId="77777777" w:rsidR="006219F4" w:rsidRPr="009F34DD" w:rsidRDefault="006219F4" w:rsidP="006016B9">
      <w:pPr>
        <w:pStyle w:val="Normaltext"/>
        <w:numPr>
          <w:ilvl w:val="0"/>
          <w:numId w:val="22"/>
        </w:numPr>
        <w:spacing w:after="0"/>
        <w:ind w:left="714" w:hanging="357"/>
      </w:pPr>
      <w:r w:rsidRPr="009F34DD">
        <w:t>Документация;</w:t>
      </w:r>
    </w:p>
    <w:p w14:paraId="46FBD40E" w14:textId="77777777" w:rsidR="006219F4" w:rsidRPr="009F34DD" w:rsidRDefault="006219F4" w:rsidP="006016B9">
      <w:pPr>
        <w:pStyle w:val="Normaltext"/>
        <w:numPr>
          <w:ilvl w:val="0"/>
          <w:numId w:val="22"/>
        </w:numPr>
        <w:spacing w:after="0"/>
        <w:ind w:left="714" w:hanging="357"/>
      </w:pPr>
      <w:r w:rsidRPr="009F34DD">
        <w:t>Комплексы;</w:t>
      </w:r>
    </w:p>
    <w:p w14:paraId="4602EBFC" w14:textId="77777777" w:rsidR="006219F4" w:rsidRPr="009F34DD" w:rsidRDefault="006219F4" w:rsidP="006016B9">
      <w:pPr>
        <w:pStyle w:val="Normaltext"/>
        <w:numPr>
          <w:ilvl w:val="0"/>
          <w:numId w:val="22"/>
        </w:numPr>
        <w:spacing w:after="0"/>
        <w:ind w:left="714" w:hanging="357"/>
      </w:pPr>
      <w:r w:rsidRPr="009F34DD">
        <w:t>Сборочные единицы;</w:t>
      </w:r>
    </w:p>
    <w:p w14:paraId="792406A6" w14:textId="77777777" w:rsidR="006219F4" w:rsidRPr="009F34DD" w:rsidRDefault="006219F4" w:rsidP="006016B9">
      <w:pPr>
        <w:pStyle w:val="Normaltext"/>
        <w:numPr>
          <w:ilvl w:val="0"/>
          <w:numId w:val="22"/>
        </w:numPr>
        <w:spacing w:after="0"/>
        <w:ind w:left="714" w:hanging="357"/>
      </w:pPr>
      <w:r w:rsidRPr="009F34DD">
        <w:t>Детали;</w:t>
      </w:r>
    </w:p>
    <w:p w14:paraId="762001EB" w14:textId="77777777" w:rsidR="006219F4" w:rsidRPr="009F34DD" w:rsidRDefault="006219F4" w:rsidP="006016B9">
      <w:pPr>
        <w:pStyle w:val="Normaltext"/>
        <w:numPr>
          <w:ilvl w:val="0"/>
          <w:numId w:val="22"/>
        </w:numPr>
        <w:spacing w:after="0"/>
        <w:ind w:left="714" w:hanging="357"/>
      </w:pPr>
      <w:r w:rsidRPr="009F34DD">
        <w:t>Стандартные изделия;</w:t>
      </w:r>
    </w:p>
    <w:p w14:paraId="44F678B3" w14:textId="77777777" w:rsidR="006219F4" w:rsidRPr="009F34DD" w:rsidRDefault="006219F4" w:rsidP="006016B9">
      <w:pPr>
        <w:pStyle w:val="Normaltext"/>
        <w:numPr>
          <w:ilvl w:val="0"/>
          <w:numId w:val="22"/>
        </w:numPr>
        <w:spacing w:after="0"/>
        <w:ind w:left="714" w:hanging="357"/>
      </w:pPr>
      <w:r w:rsidRPr="009F34DD">
        <w:t>Прочие изделия;</w:t>
      </w:r>
    </w:p>
    <w:p w14:paraId="3E814D42" w14:textId="77777777" w:rsidR="006219F4" w:rsidRPr="009F34DD" w:rsidRDefault="006219F4" w:rsidP="006016B9">
      <w:pPr>
        <w:pStyle w:val="Normaltext"/>
        <w:numPr>
          <w:ilvl w:val="0"/>
          <w:numId w:val="22"/>
        </w:numPr>
        <w:spacing w:after="0"/>
        <w:ind w:left="714" w:hanging="357"/>
        <w:rPr>
          <w:szCs w:val="20"/>
        </w:rPr>
      </w:pPr>
      <w:r w:rsidRPr="009F34DD">
        <w:t>Материалы;</w:t>
      </w:r>
    </w:p>
    <w:p w14:paraId="017DBBD7" w14:textId="77777777" w:rsidR="006219F4" w:rsidRPr="009F34DD" w:rsidRDefault="006219F4" w:rsidP="006016B9">
      <w:pPr>
        <w:pStyle w:val="Normaltext"/>
        <w:numPr>
          <w:ilvl w:val="0"/>
          <w:numId w:val="22"/>
        </w:numPr>
        <w:ind w:left="714" w:hanging="357"/>
        <w:rPr>
          <w:szCs w:val="20"/>
        </w:rPr>
      </w:pPr>
      <w:r w:rsidRPr="009F34DD">
        <w:t>Комплекты.</w:t>
      </w:r>
    </w:p>
    <w:p w14:paraId="613115A8" w14:textId="0B025A47" w:rsidR="009E1722" w:rsidRPr="009F34DD" w:rsidRDefault="009E1722" w:rsidP="0024439C">
      <w:pPr>
        <w:pStyle w:val="Normaltext"/>
      </w:pPr>
      <w:r w:rsidRPr="009F34DD">
        <w:t xml:space="preserve">В случае если для вхождений есть указание о том, что они </w:t>
      </w:r>
      <w:r w:rsidR="004D0C85" w:rsidRPr="009F34DD">
        <w:t xml:space="preserve">являются позициями из МЭ </w:t>
      </w:r>
      <w:r w:rsidR="004D0C85" w:rsidRPr="009F34DD">
        <w:rPr>
          <w:i/>
        </w:rPr>
        <w:t>(</w:t>
      </w:r>
      <w:r w:rsidR="004D0C85" w:rsidRPr="009F34DD">
        <w:rPr>
          <w:i/>
          <w:lang w:val="en-US"/>
        </w:rPr>
        <w:t>BOMLine</w:t>
      </w:r>
      <w:r w:rsidR="004D0C85" w:rsidRPr="009F34DD">
        <w:rPr>
          <w:i/>
        </w:rPr>
        <w:t>.</w:t>
      </w:r>
      <w:r w:rsidR="004D0C85" w:rsidRPr="009F34DD">
        <w:rPr>
          <w:i/>
          <w:lang w:val="en-US"/>
        </w:rPr>
        <w:t>m</w:t>
      </w:r>
      <w:r w:rsidR="004D0C85" w:rsidRPr="009F34DD">
        <w:rPr>
          <w:i/>
        </w:rPr>
        <w:t>9_</w:t>
      </w:r>
      <w:r w:rsidR="004D0C85" w:rsidRPr="009F34DD">
        <w:rPr>
          <w:i/>
          <w:lang w:val="en-US"/>
        </w:rPr>
        <w:t>IsFromEAsm</w:t>
      </w:r>
      <w:r w:rsidR="004D0C85" w:rsidRPr="009F34DD">
        <w:rPr>
          <w:i/>
        </w:rPr>
        <w:t>=</w:t>
      </w:r>
      <w:r w:rsidR="004D0C85" w:rsidRPr="009F34DD">
        <w:rPr>
          <w:i/>
          <w:lang w:val="en-US"/>
        </w:rPr>
        <w:t>true</w:t>
      </w:r>
      <w:r w:rsidR="004D0C85" w:rsidRPr="009F34DD">
        <w:rPr>
          <w:i/>
        </w:rPr>
        <w:t>)</w:t>
      </w:r>
      <w:r w:rsidR="004D0C85" w:rsidRPr="009F34DD">
        <w:t xml:space="preserve">, тогда сначала в документе «Спецификация» записываются </w:t>
      </w:r>
      <w:r w:rsidR="00DD0888" w:rsidRPr="009F34DD">
        <w:t>в</w:t>
      </w:r>
      <w:r w:rsidR="004D0C85" w:rsidRPr="009F34DD">
        <w:t xml:space="preserve"> </w:t>
      </w:r>
      <w:r w:rsidR="00DD0888" w:rsidRPr="009F34DD">
        <w:t>своих разделах</w:t>
      </w:r>
      <w:r w:rsidR="004D0C85" w:rsidRPr="009F34DD">
        <w:t xml:space="preserve"> вхождения, не относящиеся к МЭ, а затем под подчёркнутым заголовком «Устанавливается по &lt;&lt;M9_KDRevision.</w:t>
      </w:r>
      <w:r w:rsidR="004D0C85" w:rsidRPr="009F34DD">
        <w:rPr>
          <w:lang w:val="en-US"/>
        </w:rPr>
        <w:t>item</w:t>
      </w:r>
      <w:r w:rsidR="004D0C85" w:rsidRPr="009F34DD">
        <w:t>_</w:t>
      </w:r>
      <w:r w:rsidR="004D0C85" w:rsidRPr="009F34DD">
        <w:rPr>
          <w:lang w:val="en-US"/>
        </w:rPr>
        <w:t>id</w:t>
      </w:r>
      <w:r w:rsidR="004D0C85" w:rsidRPr="009F34DD">
        <w:t>&gt;&gt;</w:t>
      </w:r>
      <w:r w:rsidR="00DD0888" w:rsidRPr="009F34DD">
        <w:t>»</w:t>
      </w:r>
      <w:r w:rsidR="004D0C85" w:rsidRPr="009F34DD">
        <w:t xml:space="preserve"> с новой страницы документа записываются </w:t>
      </w:r>
      <w:r w:rsidR="00DD0888" w:rsidRPr="009F34DD">
        <w:t>в</w:t>
      </w:r>
      <w:r w:rsidR="004D0C85" w:rsidRPr="009F34DD">
        <w:t xml:space="preserve"> </w:t>
      </w:r>
      <w:r w:rsidR="00DD0888" w:rsidRPr="009F34DD">
        <w:t>своих</w:t>
      </w:r>
      <w:r w:rsidR="004D0C85" w:rsidRPr="009F34DD">
        <w:t xml:space="preserve"> </w:t>
      </w:r>
      <w:r w:rsidR="00DD0888" w:rsidRPr="009F34DD">
        <w:t xml:space="preserve">разделах </w:t>
      </w:r>
      <w:r w:rsidR="004D0C85" w:rsidRPr="009F34DD">
        <w:t>вхождения, относящиеся к МЭ (</w:t>
      </w:r>
      <w:r w:rsidR="00DD0888" w:rsidRPr="009F34DD">
        <w:fldChar w:fldCharType="begin"/>
      </w:r>
      <w:r w:rsidR="00DD0888" w:rsidRPr="009F34DD">
        <w:instrText xml:space="preserve"> REF _Ref437576510 \h </w:instrText>
      </w:r>
      <w:r w:rsidR="009F34DD">
        <w:instrText xml:space="preserve"> \* MERGEFORMAT </w:instrText>
      </w:r>
      <w:r w:rsidR="00DD0888" w:rsidRPr="009F34DD">
        <w:fldChar w:fldCharType="separate"/>
      </w:r>
      <w:r w:rsidR="00860FDD" w:rsidRPr="009F34DD">
        <w:t xml:space="preserve">Рис. </w:t>
      </w:r>
      <w:r w:rsidR="00860FDD">
        <w:rPr>
          <w:noProof/>
        </w:rPr>
        <w:t>2</w:t>
      </w:r>
      <w:r w:rsidR="00DD0888" w:rsidRPr="009F34DD">
        <w:fldChar w:fldCharType="end"/>
      </w:r>
      <w:r w:rsidR="004D0C85" w:rsidRPr="009F34DD">
        <w:t>)</w:t>
      </w:r>
      <w:r w:rsidR="00DD0888" w:rsidRPr="009F34DD">
        <w:t>,</w:t>
      </w:r>
    </w:p>
    <w:p w14:paraId="5D87CCF4" w14:textId="77777777" w:rsidR="004D0C85" w:rsidRPr="009F34DD" w:rsidRDefault="004D0C85" w:rsidP="00BC3A81">
      <w:pPr>
        <w:pStyle w:val="Normaltext"/>
        <w:keepNext/>
        <w:spacing w:after="0"/>
        <w:jc w:val="center"/>
      </w:pPr>
      <w:r w:rsidRPr="009F34DD">
        <w:rPr>
          <w:noProof/>
        </w:rPr>
        <w:drawing>
          <wp:inline distT="0" distB="0" distL="0" distR="0" wp14:anchorId="446E6389" wp14:editId="022410D7">
            <wp:extent cx="3667856" cy="1277579"/>
            <wp:effectExtent l="0" t="0" r="0" b="0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17" cy="13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A30B9" w14:textId="21175F51" w:rsidR="004D0C85" w:rsidRPr="009F34DD" w:rsidRDefault="004D0C85" w:rsidP="004D0C85">
      <w:pPr>
        <w:pStyle w:val="af3"/>
        <w:jc w:val="center"/>
        <w:rPr>
          <w:lang w:val="ru-RU"/>
        </w:rPr>
      </w:pPr>
      <w:bookmarkStart w:id="17" w:name="_Ref437576510"/>
      <w:r w:rsidRPr="009F34DD">
        <w:t xml:space="preserve">Рис. </w:t>
      </w:r>
      <w:r w:rsidRPr="009F34DD">
        <w:fldChar w:fldCharType="begin"/>
      </w:r>
      <w:r w:rsidRPr="009F34DD">
        <w:instrText xml:space="preserve"> SEQ Рис. \* ARABIC </w:instrText>
      </w:r>
      <w:r w:rsidRPr="009F34DD">
        <w:fldChar w:fldCharType="separate"/>
      </w:r>
      <w:r w:rsidR="00FC1677">
        <w:rPr>
          <w:noProof/>
        </w:rPr>
        <w:t>2</w:t>
      </w:r>
      <w:r w:rsidRPr="009F34DD">
        <w:fldChar w:fldCharType="end"/>
      </w:r>
      <w:bookmarkEnd w:id="17"/>
      <w:r w:rsidRPr="009F34DD">
        <w:rPr>
          <w:lang w:val="ru-RU"/>
        </w:rPr>
        <w:t>. Пример заголовка спецификации для позиций МЭ</w:t>
      </w:r>
    </w:p>
    <w:p w14:paraId="64EC0C2F" w14:textId="530B2240" w:rsidR="004D0C85" w:rsidRPr="009F34DD" w:rsidRDefault="00DD0888" w:rsidP="0024439C">
      <w:pPr>
        <w:pStyle w:val="Normaltext"/>
      </w:pPr>
      <w:r w:rsidRPr="009F34DD">
        <w:lastRenderedPageBreak/>
        <w:t xml:space="preserve">где </w:t>
      </w:r>
      <w:r w:rsidRPr="009F34DD">
        <w:rPr>
          <w:lang w:val="en-US"/>
        </w:rPr>
        <w:t>M</w:t>
      </w:r>
      <w:r w:rsidRPr="009F34DD">
        <w:t>9_</w:t>
      </w:r>
      <w:r w:rsidRPr="009F34DD">
        <w:rPr>
          <w:lang w:val="en-US"/>
        </w:rPr>
        <w:t>KDRevision</w:t>
      </w:r>
      <w:r w:rsidRPr="009F34DD">
        <w:t>.</w:t>
      </w:r>
      <w:r w:rsidRPr="009F34DD">
        <w:rPr>
          <w:lang w:val="en-US"/>
        </w:rPr>
        <w:t>item</w:t>
      </w:r>
      <w:r w:rsidRPr="009F34DD">
        <w:t>_</w:t>
      </w:r>
      <w:r w:rsidRPr="009F34DD">
        <w:rPr>
          <w:lang w:val="en-US"/>
        </w:rPr>
        <w:t>id</w:t>
      </w:r>
      <w:r w:rsidRPr="009F34DD">
        <w:t xml:space="preserve"> – это обозначение документа с кодом «МЭ», попадающего в раздел «Документация» документа.</w:t>
      </w:r>
      <w:r w:rsidR="00BC3A81" w:rsidRPr="009F34DD">
        <w:t xml:space="preserve"> В случае наличия более одного документа с кодом «МЭ», или его отсутствия, следует выдавать пользователю сообщение об ошибке «Не определен документ МЭ».</w:t>
      </w:r>
    </w:p>
    <w:p w14:paraId="4F9BD8EF" w14:textId="77777777" w:rsidR="006219F4" w:rsidRPr="009F34DD" w:rsidRDefault="006219F4" w:rsidP="0024439C">
      <w:pPr>
        <w:pStyle w:val="Normaltext"/>
      </w:pPr>
      <w:r w:rsidRPr="009F34DD">
        <w:t>Перед и после заголовка каждого раздела пропускается по одной пустой строке. Не допускается оставлять заголовок раздела на одной странице, а содержание переносить на другую. Вместо этого в предшествующий раздел добавляют необходимое количество пустых строк, с тем, чтобы перенести заголовок на следующую страницу.</w:t>
      </w:r>
    </w:p>
    <w:p w14:paraId="28DE1AA6" w14:textId="27CBAC7B" w:rsidR="006219F4" w:rsidRDefault="006219F4" w:rsidP="0024439C">
      <w:pPr>
        <w:pStyle w:val="Normaltext"/>
      </w:pPr>
      <w:r w:rsidRPr="009F34DD">
        <w:t>Не допускается располагать наименование позиции на нескольких листах</w:t>
      </w:r>
      <w:r w:rsidR="000D7003">
        <w:t>. В</w:t>
      </w:r>
      <w:r w:rsidRPr="009F34DD">
        <w:t>место этого предыдущий лист дополняется пустыми строками, а позиция целиком переносится на следующий лист.</w:t>
      </w:r>
    </w:p>
    <w:p w14:paraId="4BA4A401" w14:textId="1909B519" w:rsidR="000D7AFF" w:rsidRDefault="000D7AFF" w:rsidP="0024439C">
      <w:pPr>
        <w:pStyle w:val="Normaltext"/>
        <w:rPr>
          <w:color w:val="2E74B5" w:themeColor="accent1" w:themeShade="BF"/>
        </w:rPr>
      </w:pPr>
      <w:r w:rsidRPr="000D7AFF">
        <w:rPr>
          <w:color w:val="2E74B5" w:themeColor="accent1" w:themeShade="BF"/>
        </w:rPr>
        <w:t>Между выведенными позициями одного раздела следует вставлять</w:t>
      </w:r>
      <w:r>
        <w:rPr>
          <w:color w:val="2E74B5" w:themeColor="accent1" w:themeShade="BF"/>
        </w:rPr>
        <w:t xml:space="preserve"> одну</w:t>
      </w:r>
      <w:r w:rsidRPr="000D7AFF">
        <w:rPr>
          <w:color w:val="2E74B5" w:themeColor="accent1" w:themeShade="BF"/>
        </w:rPr>
        <w:t xml:space="preserve"> пустую строку.</w:t>
      </w:r>
    </w:p>
    <w:p w14:paraId="2475435F" w14:textId="4633D6D9" w:rsidR="000D7AFF" w:rsidRPr="000D7AFF" w:rsidRDefault="000D7AFF" w:rsidP="0024439C">
      <w:pPr>
        <w:pStyle w:val="Normaltext"/>
        <w:rPr>
          <w:color w:val="2E74B5" w:themeColor="accent1" w:themeShade="BF"/>
        </w:rPr>
      </w:pPr>
      <w:r w:rsidRPr="000D7AFF">
        <w:rPr>
          <w:color w:val="2E74B5" w:themeColor="accent1" w:themeShade="BF"/>
        </w:rPr>
        <w:t>Каждую страницу спецификации следует начинать с пустой строки, если страница начинается с выведения позиции.</w:t>
      </w:r>
    </w:p>
    <w:p w14:paraId="04F4D044" w14:textId="32E75E0F" w:rsidR="006219F4" w:rsidRPr="009F34DD" w:rsidRDefault="00A13784" w:rsidP="0024439C">
      <w:pPr>
        <w:pStyle w:val="Normaltext"/>
      </w:pPr>
      <w:r w:rsidRPr="009F34DD">
        <w:t>Модуль должен</w:t>
      </w:r>
      <w:r w:rsidR="006219F4" w:rsidRPr="009F34DD">
        <w:t xml:space="preserve"> позволять пользователю задавать количество резервируемых позиций </w:t>
      </w:r>
      <w:r w:rsidR="0063175C">
        <w:t>после</w:t>
      </w:r>
      <w:r w:rsidR="006219F4" w:rsidRPr="009F34DD">
        <w:t xml:space="preserve"> каждого раздела, а также </w:t>
      </w:r>
      <w:r w:rsidR="0063175C">
        <w:t>интервал нумерации позиций для каждого из разделов, кроме разделов «Документация</w:t>
      </w:r>
      <w:r w:rsidR="00171F47" w:rsidRPr="009F34DD">
        <w:t>» и «Комплекты».</w:t>
      </w:r>
      <w:r w:rsidR="0063175C">
        <w:t xml:space="preserve"> Для всех разделов модуль должен позволять задавать резерв пустых строк после раздела</w:t>
      </w:r>
      <w:r w:rsidRPr="009F34DD">
        <w:t xml:space="preserve">. Информация о пользовательских настройках для специфицируемого изделия должна сохраняться и быть доступна при последующем </w:t>
      </w:r>
      <w:r w:rsidR="0063175C">
        <w:t>обращении к модулю</w:t>
      </w:r>
      <w:r w:rsidRPr="009F34DD">
        <w:t>.</w:t>
      </w:r>
    </w:p>
    <w:p w14:paraId="3EE67C92" w14:textId="1A08C42D" w:rsidR="006219F4" w:rsidRPr="009F34DD" w:rsidRDefault="006219F4" w:rsidP="0024439C">
      <w:pPr>
        <w:pStyle w:val="Normaltext"/>
        <w:rPr>
          <w:szCs w:val="20"/>
        </w:rPr>
      </w:pPr>
      <w:r w:rsidRPr="009F34DD">
        <w:rPr>
          <w:szCs w:val="20"/>
        </w:rPr>
        <w:t xml:space="preserve">В конце документа может быть добавлено дополнительное примечание. Его значение </w:t>
      </w:r>
      <w:r w:rsidR="00A13784" w:rsidRPr="009F34DD">
        <w:rPr>
          <w:szCs w:val="20"/>
        </w:rPr>
        <w:t>должно считываться</w:t>
      </w:r>
      <w:r w:rsidRPr="009F34DD">
        <w:rPr>
          <w:szCs w:val="20"/>
        </w:rPr>
        <w:t xml:space="preserve"> с атрибута </w:t>
      </w:r>
      <w:r w:rsidRPr="009F34DD">
        <w:rPr>
          <w:b/>
          <w:i/>
          <w:szCs w:val="20"/>
        </w:rPr>
        <w:t>Примечание</w:t>
      </w:r>
      <w:r w:rsidRPr="009F34DD">
        <w:rPr>
          <w:szCs w:val="20"/>
        </w:rPr>
        <w:t xml:space="preserve"> </w:t>
      </w:r>
      <w:r w:rsidRPr="009F34DD">
        <w:rPr>
          <w:i/>
          <w:szCs w:val="20"/>
        </w:rPr>
        <w:t>(</w:t>
      </w:r>
      <w:r w:rsidR="00A13784" w:rsidRPr="009F34DD">
        <w:rPr>
          <w:i/>
          <w:szCs w:val="20"/>
        </w:rPr>
        <w:t>М9</w:t>
      </w:r>
      <w:r w:rsidRPr="009F34DD">
        <w:rPr>
          <w:i/>
          <w:szCs w:val="20"/>
        </w:rPr>
        <w:t>_AddNote)</w:t>
      </w:r>
      <w:r w:rsidRPr="009F34DD">
        <w:rPr>
          <w:szCs w:val="20"/>
        </w:rPr>
        <w:t xml:space="preserve"> специфицируемого</w:t>
      </w:r>
      <w:r w:rsidR="00A13784" w:rsidRPr="009F34DD">
        <w:rPr>
          <w:i/>
          <w:szCs w:val="20"/>
        </w:rPr>
        <w:t xml:space="preserve"> </w:t>
      </w:r>
      <w:r w:rsidR="00A13784" w:rsidRPr="009F34DD">
        <w:rPr>
          <w:szCs w:val="20"/>
        </w:rPr>
        <w:t>изделия</w:t>
      </w:r>
      <w:r w:rsidRPr="009F34DD">
        <w:rPr>
          <w:i/>
          <w:szCs w:val="20"/>
        </w:rPr>
        <w:t>.</w:t>
      </w:r>
      <w:r w:rsidR="00A13784" w:rsidRPr="009F34DD">
        <w:rPr>
          <w:szCs w:val="20"/>
        </w:rPr>
        <w:t xml:space="preserve"> </w:t>
      </w:r>
      <w:r w:rsidR="00CA72FC" w:rsidRPr="009F34DD">
        <w:rPr>
          <w:szCs w:val="20"/>
        </w:rPr>
        <w:t xml:space="preserve">Должно быть доступно для редактирования в интерфейсе модуля. </w:t>
      </w:r>
      <w:r w:rsidRPr="009F34DD">
        <w:rPr>
          <w:szCs w:val="20"/>
        </w:rPr>
        <w:t>Дополнительное примечание не может находиться на листе без хотя бы одной позиции спецификации. В случае, если такая ситуация возникает, последняя позиция переносится на следующий лист.</w:t>
      </w:r>
    </w:p>
    <w:p w14:paraId="2B45CBE6" w14:textId="623AE31F" w:rsidR="006219F4" w:rsidRPr="009F34DD" w:rsidRDefault="006219F4" w:rsidP="0024439C">
      <w:pPr>
        <w:pStyle w:val="Normaltext"/>
      </w:pPr>
      <w:r w:rsidRPr="009F34DD">
        <w:t xml:space="preserve">Для указания зоны и примечания для входимости, используются соответственно атрибуты BOMLine </w:t>
      </w:r>
      <w:r w:rsidRPr="009F34DD">
        <w:rPr>
          <w:b/>
          <w:i/>
        </w:rPr>
        <w:t xml:space="preserve">Зона </w:t>
      </w:r>
      <w:r w:rsidRPr="009F34DD">
        <w:rPr>
          <w:i/>
        </w:rPr>
        <w:t>(</w:t>
      </w:r>
      <w:r w:rsidR="00F671F4" w:rsidRPr="009F34DD">
        <w:rPr>
          <w:i/>
          <w:lang w:val="en-US"/>
        </w:rPr>
        <w:t>BOMLine</w:t>
      </w:r>
      <w:r w:rsidR="00F671F4" w:rsidRPr="009F34DD">
        <w:rPr>
          <w:i/>
        </w:rPr>
        <w:t>.</w:t>
      </w:r>
      <w:r w:rsidR="00A13784" w:rsidRPr="009F34DD">
        <w:rPr>
          <w:i/>
        </w:rPr>
        <w:t>М9</w:t>
      </w:r>
      <w:r w:rsidRPr="009F34DD">
        <w:rPr>
          <w:i/>
        </w:rPr>
        <w:t>_Zone)</w:t>
      </w:r>
      <w:r w:rsidRPr="009F34DD">
        <w:t xml:space="preserve"> и </w:t>
      </w:r>
      <w:r w:rsidRPr="009F34DD">
        <w:rPr>
          <w:b/>
          <w:i/>
        </w:rPr>
        <w:t xml:space="preserve">Примечание </w:t>
      </w:r>
      <w:r w:rsidRPr="009F34DD">
        <w:rPr>
          <w:i/>
        </w:rPr>
        <w:t>(</w:t>
      </w:r>
      <w:r w:rsidR="00F671F4" w:rsidRPr="009F34DD">
        <w:rPr>
          <w:i/>
          <w:lang w:val="en-US"/>
        </w:rPr>
        <w:t>BOMLine</w:t>
      </w:r>
      <w:r w:rsidR="00F671F4" w:rsidRPr="009F34DD">
        <w:rPr>
          <w:i/>
        </w:rPr>
        <w:t>.</w:t>
      </w:r>
      <w:r w:rsidR="00A13784" w:rsidRPr="009F34DD">
        <w:rPr>
          <w:i/>
        </w:rPr>
        <w:t>М9</w:t>
      </w:r>
      <w:r w:rsidRPr="009F34DD">
        <w:rPr>
          <w:i/>
        </w:rPr>
        <w:t>_Note)</w:t>
      </w:r>
      <w:r w:rsidRPr="009F34DD">
        <w:t>.</w:t>
      </w:r>
    </w:p>
    <w:p w14:paraId="76BE8735" w14:textId="0225D4BC" w:rsidR="006219F4" w:rsidRPr="009F34DD" w:rsidRDefault="006219F4" w:rsidP="0024439C">
      <w:pPr>
        <w:pStyle w:val="Normaltext"/>
        <w:rPr>
          <w:szCs w:val="22"/>
          <w:lang w:eastAsia="en-US"/>
        </w:rPr>
      </w:pPr>
      <w:r w:rsidRPr="009F34DD">
        <w:rPr>
          <w:szCs w:val="22"/>
          <w:lang w:eastAsia="en-US"/>
        </w:rPr>
        <w:t xml:space="preserve">Если значение атрибута </w:t>
      </w:r>
      <w:r w:rsidRPr="009F34DD">
        <w:rPr>
          <w:b/>
          <w:i/>
          <w:szCs w:val="22"/>
          <w:lang w:eastAsia="en-US"/>
        </w:rPr>
        <w:t>Зона</w:t>
      </w:r>
      <w:r w:rsidR="00F671F4" w:rsidRPr="009F34DD">
        <w:rPr>
          <w:szCs w:val="22"/>
          <w:lang w:eastAsia="en-US"/>
        </w:rPr>
        <w:t xml:space="preserve"> не помещае</w:t>
      </w:r>
      <w:r w:rsidRPr="009F34DD">
        <w:rPr>
          <w:szCs w:val="22"/>
          <w:lang w:eastAsia="en-US"/>
        </w:rPr>
        <w:t>тся в поле своей графы, тогда вместо значения в графу для позиции записывается последовательность символов «*)», а значение атрибута зап</w:t>
      </w:r>
      <w:r w:rsidR="00F671F4" w:rsidRPr="009F34DD">
        <w:rPr>
          <w:szCs w:val="22"/>
          <w:lang w:eastAsia="en-US"/>
        </w:rPr>
        <w:t>исывается в графу «Примечание».</w:t>
      </w:r>
    </w:p>
    <w:p w14:paraId="460D6D64" w14:textId="14D2E3C8" w:rsidR="00F671F4" w:rsidRPr="009F34DD" w:rsidRDefault="00F671F4" w:rsidP="0024439C">
      <w:pPr>
        <w:pStyle w:val="Normaltext"/>
      </w:pPr>
      <w:r w:rsidRPr="009F34DD">
        <w:t xml:space="preserve">Для указания формата используется атрибут </w:t>
      </w:r>
      <w:r w:rsidRPr="009F34DD">
        <w:rPr>
          <w:b/>
          <w:i/>
        </w:rPr>
        <w:t xml:space="preserve">Формат </w:t>
      </w:r>
      <w:r w:rsidRPr="009F34DD">
        <w:rPr>
          <w:i/>
        </w:rPr>
        <w:t>(</w:t>
      </w:r>
      <w:r w:rsidRPr="009F34DD">
        <w:rPr>
          <w:i/>
          <w:lang w:val="en-US"/>
        </w:rPr>
        <w:t>M</w:t>
      </w:r>
      <w:r w:rsidRPr="009F34DD">
        <w:rPr>
          <w:i/>
        </w:rPr>
        <w:t>9_</w:t>
      </w:r>
      <w:r w:rsidRPr="009F34DD">
        <w:rPr>
          <w:i/>
          <w:lang w:val="en-US"/>
        </w:rPr>
        <w:t>KDRevision</w:t>
      </w:r>
      <w:r w:rsidRPr="009F34DD">
        <w:t>.</w:t>
      </w:r>
      <w:r w:rsidR="00633673">
        <w:rPr>
          <w:i/>
        </w:rPr>
        <w:t>m</w:t>
      </w:r>
      <w:r w:rsidRPr="009F34DD">
        <w:rPr>
          <w:i/>
        </w:rPr>
        <w:t>9_</w:t>
      </w:r>
      <w:r w:rsidRPr="009F34DD">
        <w:rPr>
          <w:i/>
          <w:lang w:val="en-US"/>
        </w:rPr>
        <w:t>Format</w:t>
      </w:r>
      <w:r w:rsidRPr="009F34DD">
        <w:rPr>
          <w:i/>
        </w:rPr>
        <w:t>)</w:t>
      </w:r>
      <w:r w:rsidRPr="009F34DD">
        <w:t>.</w:t>
      </w:r>
    </w:p>
    <w:p w14:paraId="0655E395" w14:textId="69149F01" w:rsidR="006219F4" w:rsidRPr="009F34DD" w:rsidRDefault="006219F4" w:rsidP="0024439C">
      <w:pPr>
        <w:pStyle w:val="Normaltext"/>
        <w:rPr>
          <w:szCs w:val="22"/>
          <w:lang w:eastAsia="en-US"/>
        </w:rPr>
      </w:pPr>
      <w:r w:rsidRPr="009F34DD">
        <w:rPr>
          <w:szCs w:val="22"/>
          <w:lang w:eastAsia="en-US"/>
        </w:rPr>
        <w:t xml:space="preserve">Если значение поля </w:t>
      </w:r>
      <w:r w:rsidRPr="009F34DD">
        <w:rPr>
          <w:b/>
          <w:i/>
          <w:szCs w:val="22"/>
          <w:lang w:eastAsia="en-US"/>
        </w:rPr>
        <w:t xml:space="preserve">Формат </w:t>
      </w:r>
      <w:r w:rsidR="00F671F4" w:rsidRPr="009F34DD">
        <w:rPr>
          <w:szCs w:val="22"/>
          <w:lang w:eastAsia="en-US"/>
        </w:rPr>
        <w:t>не помещае</w:t>
      </w:r>
      <w:r w:rsidRPr="009F34DD">
        <w:rPr>
          <w:szCs w:val="22"/>
          <w:lang w:eastAsia="en-US"/>
        </w:rPr>
        <w:t>тся в поле своей графы, тогда вместо значения в графу для позиции записывается последовательность символов «*)», а значение атрибута записывается в графу «Примечание».</w:t>
      </w:r>
    </w:p>
    <w:p w14:paraId="28089130" w14:textId="3FF47F6B" w:rsidR="006219F4" w:rsidRPr="009F34DD" w:rsidRDefault="006219F4" w:rsidP="0024439C">
      <w:pPr>
        <w:pStyle w:val="Normaltext"/>
        <w:rPr>
          <w:szCs w:val="22"/>
          <w:lang w:eastAsia="en-US"/>
        </w:rPr>
      </w:pPr>
      <w:r w:rsidRPr="009F34DD">
        <w:rPr>
          <w:szCs w:val="22"/>
          <w:lang w:eastAsia="en-US"/>
        </w:rPr>
        <w:t xml:space="preserve">Если значение поля </w:t>
      </w:r>
      <w:r w:rsidRPr="009F34DD">
        <w:rPr>
          <w:b/>
          <w:i/>
          <w:szCs w:val="22"/>
          <w:lang w:eastAsia="en-US"/>
        </w:rPr>
        <w:t xml:space="preserve">Формат </w:t>
      </w:r>
      <w:r w:rsidRPr="009F34DD">
        <w:rPr>
          <w:szCs w:val="22"/>
          <w:lang w:eastAsia="en-US"/>
        </w:rPr>
        <w:t xml:space="preserve">содержит несколько повторяющихся форматов, тогда </w:t>
      </w:r>
      <w:r w:rsidR="00F671F4" w:rsidRPr="009F34DD">
        <w:rPr>
          <w:szCs w:val="22"/>
          <w:lang w:eastAsia="en-US"/>
        </w:rPr>
        <w:t>этот повторяющийся формат записывается один раз</w:t>
      </w:r>
      <w:r w:rsidRPr="009F34DD">
        <w:rPr>
          <w:szCs w:val="22"/>
          <w:lang w:eastAsia="en-US"/>
        </w:rPr>
        <w:t xml:space="preserve">. Последовательность вывода различных форматов </w:t>
      </w:r>
      <w:r w:rsidR="00845A1C" w:rsidRPr="009F34DD">
        <w:rPr>
          <w:szCs w:val="22"/>
          <w:lang w:eastAsia="en-US"/>
        </w:rPr>
        <w:t>выполнять в порядке увеличения</w:t>
      </w:r>
      <w:r w:rsidRPr="009F34DD">
        <w:rPr>
          <w:szCs w:val="22"/>
          <w:lang w:eastAsia="en-US"/>
        </w:rPr>
        <w:t>.</w:t>
      </w:r>
    </w:p>
    <w:p w14:paraId="6BB6B1E8" w14:textId="68891453" w:rsidR="006219F4" w:rsidRPr="009F34DD" w:rsidRDefault="006219F4" w:rsidP="0024439C">
      <w:pPr>
        <w:pStyle w:val="Normaltext"/>
        <w:rPr>
          <w:rFonts w:eastAsia="MS Mincho"/>
          <w:szCs w:val="22"/>
          <w:lang w:val="x-none"/>
        </w:rPr>
      </w:pPr>
      <w:r w:rsidRPr="009F34DD">
        <w:rPr>
          <w:rFonts w:eastAsia="MS Mincho"/>
          <w:szCs w:val="22"/>
          <w:lang w:val="x-none"/>
        </w:rPr>
        <w:t xml:space="preserve">Значение поля графы «Кол.» записывается </w:t>
      </w:r>
      <w:r w:rsidR="00845A1C" w:rsidRPr="009F34DD">
        <w:rPr>
          <w:rFonts w:eastAsia="MS Mincho"/>
          <w:szCs w:val="22"/>
        </w:rPr>
        <w:t>напротив соответствующего номера позиции</w:t>
      </w:r>
      <w:r w:rsidRPr="009F34DD">
        <w:rPr>
          <w:rFonts w:eastAsia="MS Mincho"/>
          <w:szCs w:val="22"/>
          <w:lang w:val="x-none"/>
        </w:rPr>
        <w:t xml:space="preserve">. Текст графы «Примечание» начинается со строки, соответствующей </w:t>
      </w:r>
      <w:r w:rsidR="00845A1C" w:rsidRPr="009F34DD">
        <w:rPr>
          <w:rFonts w:eastAsia="MS Mincho"/>
          <w:szCs w:val="22"/>
        </w:rPr>
        <w:t>первой</w:t>
      </w:r>
      <w:r w:rsidRPr="009F34DD">
        <w:rPr>
          <w:rFonts w:eastAsia="MS Mincho"/>
          <w:szCs w:val="22"/>
          <w:lang w:val="x-none"/>
        </w:rPr>
        <w:t xml:space="preserve"> строке наименования.</w:t>
      </w:r>
    </w:p>
    <w:p w14:paraId="5AD3F875" w14:textId="77777777" w:rsidR="006219F4" w:rsidRPr="009F34DD" w:rsidRDefault="006219F4" w:rsidP="0024439C">
      <w:pPr>
        <w:pStyle w:val="Normaltext"/>
        <w:rPr>
          <w:szCs w:val="20"/>
        </w:rPr>
      </w:pPr>
      <w:r w:rsidRPr="009F34DD">
        <w:rPr>
          <w:szCs w:val="20"/>
        </w:rPr>
        <w:t xml:space="preserve">При многострочной записи значения графы «Наименование» не допускается разрывать аббревиатуры «ГОСТ», «ГОСТ Р», «ОСТ», «СТП» от обозначения стандарта. Перечень аббревиатур должен быть </w:t>
      </w:r>
      <w:r w:rsidRPr="009F34DD">
        <w:rPr>
          <w:szCs w:val="20"/>
        </w:rPr>
        <w:lastRenderedPageBreak/>
        <w:t>доступен для расширения вне программного кода. Перенос может осуществляться по символам « » (пробел) и «-» (тире).</w:t>
      </w:r>
    </w:p>
    <w:p w14:paraId="24F0F892" w14:textId="77777777" w:rsidR="00845A1C" w:rsidRPr="009F34DD" w:rsidRDefault="00845A1C" w:rsidP="00845A1C">
      <w:pPr>
        <w:pStyle w:val="12"/>
        <w:numPr>
          <w:ilvl w:val="0"/>
          <w:numId w:val="1"/>
        </w:numPr>
        <w:tabs>
          <w:tab w:val="num" w:pos="432"/>
          <w:tab w:val="left" w:pos="567"/>
        </w:tabs>
        <w:spacing w:before="0" w:after="240" w:line="240" w:lineRule="auto"/>
        <w:ind w:left="0" w:firstLine="0"/>
      </w:pPr>
      <w:bookmarkStart w:id="18" w:name="_Toc446950351"/>
      <w:r w:rsidRPr="009F34DD">
        <w:t>Оформление документа</w:t>
      </w:r>
      <w:bookmarkEnd w:id="18"/>
    </w:p>
    <w:p w14:paraId="3BC3F50F" w14:textId="744DFF4D" w:rsidR="00845A1C" w:rsidRPr="009F34DD" w:rsidRDefault="00845A1C" w:rsidP="00845A1C">
      <w:pPr>
        <w:pStyle w:val="Normaltext"/>
      </w:pPr>
      <w:r w:rsidRPr="009F34DD">
        <w:rPr>
          <w:szCs w:val="20"/>
        </w:rPr>
        <w:t xml:space="preserve">Документ выполняется на вертикальном формате А4. Общий вид документа и размеры приведены на </w:t>
      </w:r>
      <w:r w:rsidRPr="009F34DD">
        <w:rPr>
          <w:szCs w:val="20"/>
        </w:rPr>
        <w:fldChar w:fldCharType="begin"/>
      </w:r>
      <w:r w:rsidRPr="009F34DD">
        <w:rPr>
          <w:szCs w:val="20"/>
        </w:rPr>
        <w:instrText xml:space="preserve"> REF _Ref437578596 \h </w:instrText>
      </w:r>
      <w:r w:rsidR="009F34DD">
        <w:rPr>
          <w:szCs w:val="20"/>
        </w:rPr>
        <w:instrText xml:space="preserve"> \* MERGEFORMAT </w:instrText>
      </w:r>
      <w:r w:rsidRPr="009F34DD">
        <w:rPr>
          <w:szCs w:val="20"/>
        </w:rPr>
      </w:r>
      <w:r w:rsidRPr="009F34DD">
        <w:rPr>
          <w:szCs w:val="20"/>
        </w:rPr>
        <w:fldChar w:fldCharType="separate"/>
      </w:r>
      <w:r w:rsidR="00860FDD" w:rsidRPr="009F34DD">
        <w:t xml:space="preserve">Рис. </w:t>
      </w:r>
      <w:r w:rsidR="00860FDD">
        <w:rPr>
          <w:noProof/>
        </w:rPr>
        <w:t>3</w:t>
      </w:r>
      <w:r w:rsidRPr="009F34DD">
        <w:rPr>
          <w:szCs w:val="20"/>
        </w:rPr>
        <w:fldChar w:fldCharType="end"/>
      </w:r>
      <w:r w:rsidRPr="009F34DD">
        <w:rPr>
          <w:szCs w:val="20"/>
        </w:rPr>
        <w:t>.</w:t>
      </w:r>
      <w:r w:rsidR="007118FC" w:rsidRPr="009F34DD">
        <w:rPr>
          <w:szCs w:val="20"/>
        </w:rPr>
        <w:t xml:space="preserve"> </w:t>
      </w:r>
      <w:r w:rsidRPr="009F34DD">
        <w:rPr>
          <w:szCs w:val="20"/>
        </w:rPr>
        <w:t>Строки таблицы разлиновываются</w:t>
      </w:r>
      <w:r w:rsidRPr="009F34DD">
        <w:t>.</w:t>
      </w:r>
    </w:p>
    <w:p w14:paraId="113FD7F9" w14:textId="77777777" w:rsidR="00845A1C" w:rsidRPr="009F34DD" w:rsidRDefault="00845A1C" w:rsidP="00845A1C">
      <w:pPr>
        <w:pStyle w:val="Normaltext"/>
      </w:pPr>
    </w:p>
    <w:p w14:paraId="1B027112" w14:textId="77777777" w:rsidR="00845A1C" w:rsidRPr="009F34DD" w:rsidRDefault="00845A1C" w:rsidP="00845A1C">
      <w:pPr>
        <w:pStyle w:val="Normaltext"/>
        <w:keepNext/>
        <w:jc w:val="center"/>
      </w:pPr>
      <w:r w:rsidRPr="009F34DD">
        <w:rPr>
          <w:noProof/>
        </w:rPr>
        <w:drawing>
          <wp:inline distT="0" distB="0" distL="0" distR="0" wp14:anchorId="5D984748" wp14:editId="0CBC80A5">
            <wp:extent cx="4399963" cy="5800425"/>
            <wp:effectExtent l="0" t="0" r="635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97" cy="580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829A" w14:textId="73573B9E" w:rsidR="00845A1C" w:rsidRPr="009F34DD" w:rsidRDefault="00845A1C" w:rsidP="00845A1C">
      <w:pPr>
        <w:pStyle w:val="af3"/>
        <w:jc w:val="center"/>
        <w:rPr>
          <w:lang w:val="ru-RU"/>
        </w:rPr>
      </w:pPr>
      <w:bookmarkStart w:id="19" w:name="_Ref437578596"/>
      <w:bookmarkStart w:id="20" w:name="_Ref437578593"/>
      <w:r w:rsidRPr="009F34DD">
        <w:t xml:space="preserve">Рис. </w:t>
      </w:r>
      <w:r w:rsidRPr="009F34DD">
        <w:fldChar w:fldCharType="begin"/>
      </w:r>
      <w:r w:rsidRPr="009F34DD">
        <w:instrText xml:space="preserve"> SEQ Рис. \* ARABIC </w:instrText>
      </w:r>
      <w:r w:rsidRPr="009F34DD">
        <w:fldChar w:fldCharType="separate"/>
      </w:r>
      <w:r w:rsidR="00FC1677">
        <w:rPr>
          <w:noProof/>
        </w:rPr>
        <w:t>3</w:t>
      </w:r>
      <w:r w:rsidRPr="009F34DD">
        <w:fldChar w:fldCharType="end"/>
      </w:r>
      <w:bookmarkEnd w:id="19"/>
      <w:r w:rsidRPr="009F34DD">
        <w:rPr>
          <w:lang w:val="ru-RU"/>
        </w:rPr>
        <w:t>. Общий вид документа</w:t>
      </w:r>
      <w:bookmarkEnd w:id="20"/>
    </w:p>
    <w:p w14:paraId="24525FBC" w14:textId="779A14B6" w:rsidR="00845A1C" w:rsidRPr="009F34DD" w:rsidRDefault="00845A1C" w:rsidP="00845A1C">
      <w:pPr>
        <w:pStyle w:val="Normaltext"/>
        <w:rPr>
          <w:szCs w:val="20"/>
        </w:rPr>
      </w:pPr>
      <w:r w:rsidRPr="009F34DD">
        <w:rPr>
          <w:szCs w:val="20"/>
        </w:rPr>
        <w:t>Документ может быть выполнен на одном или нескольких листах. Основная надпись на первом и последующих листах различна (</w:t>
      </w:r>
      <w:r w:rsidRPr="009F34DD">
        <w:rPr>
          <w:szCs w:val="20"/>
        </w:rPr>
        <w:fldChar w:fldCharType="begin"/>
      </w:r>
      <w:r w:rsidRPr="009F34DD">
        <w:rPr>
          <w:szCs w:val="20"/>
        </w:rPr>
        <w:instrText xml:space="preserve"> REF _Ref401688680 \h  \* MERGEFORMAT </w:instrText>
      </w:r>
      <w:r w:rsidRPr="009F34DD">
        <w:rPr>
          <w:szCs w:val="20"/>
        </w:rPr>
      </w:r>
      <w:r w:rsidRPr="009F34DD">
        <w:rPr>
          <w:szCs w:val="20"/>
        </w:rPr>
        <w:fldChar w:fldCharType="separate"/>
      </w:r>
      <w:r w:rsidR="00860FDD" w:rsidRPr="009F34DD">
        <w:t xml:space="preserve">Рис. </w:t>
      </w:r>
      <w:r w:rsidR="00860FDD">
        <w:rPr>
          <w:noProof/>
        </w:rPr>
        <w:t>4</w:t>
      </w:r>
      <w:r w:rsidRPr="009F34DD">
        <w:rPr>
          <w:szCs w:val="20"/>
        </w:rPr>
        <w:fldChar w:fldCharType="end"/>
      </w:r>
      <w:r w:rsidRPr="009F34DD">
        <w:rPr>
          <w:szCs w:val="20"/>
        </w:rPr>
        <w:t xml:space="preserve">, </w:t>
      </w:r>
      <w:r w:rsidRPr="009F34DD">
        <w:rPr>
          <w:szCs w:val="20"/>
        </w:rPr>
        <w:fldChar w:fldCharType="begin"/>
      </w:r>
      <w:r w:rsidRPr="009F34DD">
        <w:rPr>
          <w:szCs w:val="20"/>
        </w:rPr>
        <w:instrText xml:space="preserve"> REF _Ref401688682 \h  \* MERGEFORMAT </w:instrText>
      </w:r>
      <w:r w:rsidRPr="009F34DD">
        <w:rPr>
          <w:szCs w:val="20"/>
        </w:rPr>
      </w:r>
      <w:r w:rsidRPr="009F34DD">
        <w:rPr>
          <w:szCs w:val="20"/>
        </w:rPr>
        <w:fldChar w:fldCharType="separate"/>
      </w:r>
      <w:r w:rsidR="00860FDD" w:rsidRPr="009F34DD">
        <w:t xml:space="preserve">Рис. </w:t>
      </w:r>
      <w:r w:rsidR="00860FDD">
        <w:rPr>
          <w:noProof/>
        </w:rPr>
        <w:t>5</w:t>
      </w:r>
      <w:r w:rsidRPr="009F34DD">
        <w:rPr>
          <w:szCs w:val="20"/>
        </w:rPr>
        <w:fldChar w:fldCharType="end"/>
      </w:r>
      <w:r w:rsidRPr="009F34DD">
        <w:rPr>
          <w:szCs w:val="20"/>
        </w:rPr>
        <w:t>). Размеры основных надписей должны соответствовать требованиям ГОСТ 2.104.</w:t>
      </w:r>
    </w:p>
    <w:p w14:paraId="072F846B" w14:textId="77777777" w:rsidR="00845A1C" w:rsidRPr="009F34DD" w:rsidRDefault="00845A1C" w:rsidP="00845A1C">
      <w:pPr>
        <w:rPr>
          <w:rFonts w:cs="Tahoma"/>
          <w:szCs w:val="20"/>
          <w:lang w:val="ru-RU"/>
        </w:rPr>
      </w:pPr>
    </w:p>
    <w:p w14:paraId="44F7BD89" w14:textId="55A0E649" w:rsidR="00845A1C" w:rsidRPr="009F34DD" w:rsidRDefault="00845A1C" w:rsidP="00845A1C">
      <w:pPr>
        <w:keepNext/>
        <w:jc w:val="center"/>
      </w:pPr>
      <w:r w:rsidRPr="009F34DD">
        <w:rPr>
          <w:noProof/>
          <w:lang w:val="ru-RU" w:eastAsia="ru-RU"/>
        </w:rPr>
        <w:drawing>
          <wp:inline distT="0" distB="0" distL="0" distR="0" wp14:anchorId="7815220C" wp14:editId="2D8E1F1C">
            <wp:extent cx="6097151" cy="1966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6" cy="19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013D" w14:textId="27018479" w:rsidR="00845A1C" w:rsidRPr="009F34DD" w:rsidRDefault="00845A1C" w:rsidP="00845A1C">
      <w:pPr>
        <w:pStyle w:val="af3"/>
        <w:spacing w:before="120"/>
        <w:jc w:val="center"/>
        <w:rPr>
          <w:lang w:val="ru-RU"/>
        </w:rPr>
      </w:pPr>
      <w:bookmarkStart w:id="21" w:name="_Ref401688680"/>
      <w:r w:rsidRPr="009F34DD">
        <w:rPr>
          <w:lang w:val="ru-RU"/>
        </w:rPr>
        <w:t xml:space="preserve">Рис. </w:t>
      </w:r>
      <w:r w:rsidRPr="009F34DD">
        <w:fldChar w:fldCharType="begin"/>
      </w:r>
      <w:r w:rsidRPr="009F34DD">
        <w:instrText>SEQ</w:instrText>
      </w:r>
      <w:r w:rsidRPr="009F34DD">
        <w:rPr>
          <w:lang w:val="ru-RU"/>
        </w:rPr>
        <w:instrText xml:space="preserve"> Рис. \* </w:instrText>
      </w:r>
      <w:r w:rsidRPr="009F34DD">
        <w:instrText>ARABIC</w:instrText>
      </w:r>
      <w:r w:rsidRPr="009F34DD">
        <w:fldChar w:fldCharType="separate"/>
      </w:r>
      <w:r w:rsidR="00FC1677">
        <w:rPr>
          <w:noProof/>
        </w:rPr>
        <w:t>4</w:t>
      </w:r>
      <w:r w:rsidRPr="009F34DD">
        <w:fldChar w:fldCharType="end"/>
      </w:r>
      <w:bookmarkEnd w:id="21"/>
      <w:r w:rsidRPr="009F34DD">
        <w:rPr>
          <w:lang w:val="ru-RU"/>
        </w:rPr>
        <w:t>. Основная надпись первого листа спецификации.</w:t>
      </w:r>
    </w:p>
    <w:p w14:paraId="7A9B5919" w14:textId="77777777" w:rsidR="00845A1C" w:rsidRPr="009F34DD" w:rsidRDefault="00845A1C" w:rsidP="00845A1C">
      <w:pPr>
        <w:rPr>
          <w:lang w:val="ru-RU"/>
        </w:rPr>
      </w:pPr>
    </w:p>
    <w:p w14:paraId="34B6073F" w14:textId="77777777" w:rsidR="00845A1C" w:rsidRPr="009F34DD" w:rsidRDefault="00845A1C" w:rsidP="00845A1C">
      <w:pPr>
        <w:keepNext/>
        <w:jc w:val="center"/>
      </w:pPr>
      <w:r w:rsidRPr="009F34DD">
        <w:rPr>
          <w:noProof/>
          <w:lang w:val="ru-RU" w:eastAsia="ru-RU"/>
        </w:rPr>
        <w:drawing>
          <wp:inline distT="0" distB="0" distL="0" distR="0" wp14:anchorId="3D250C5C" wp14:editId="664E6DBD">
            <wp:extent cx="6009661" cy="925363"/>
            <wp:effectExtent l="0" t="0" r="0" b="825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951" cy="93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DCC5" w14:textId="31455A8F" w:rsidR="00845A1C" w:rsidRPr="009F34DD" w:rsidRDefault="00845A1C" w:rsidP="00845A1C">
      <w:pPr>
        <w:pStyle w:val="af3"/>
        <w:spacing w:before="120"/>
        <w:jc w:val="center"/>
        <w:rPr>
          <w:lang w:val="ru-RU"/>
        </w:rPr>
      </w:pPr>
      <w:bookmarkStart w:id="22" w:name="_Ref401688682"/>
      <w:r w:rsidRPr="009F34DD">
        <w:rPr>
          <w:lang w:val="ru-RU"/>
        </w:rPr>
        <w:t xml:space="preserve">Рис. </w:t>
      </w:r>
      <w:r w:rsidRPr="009F34DD">
        <w:fldChar w:fldCharType="begin"/>
      </w:r>
      <w:r w:rsidRPr="009F34DD">
        <w:instrText>SEQ</w:instrText>
      </w:r>
      <w:r w:rsidRPr="009F34DD">
        <w:rPr>
          <w:lang w:val="ru-RU"/>
        </w:rPr>
        <w:instrText xml:space="preserve"> Рис. \* </w:instrText>
      </w:r>
      <w:r w:rsidRPr="009F34DD">
        <w:instrText>ARABIC</w:instrText>
      </w:r>
      <w:r w:rsidRPr="009F34DD">
        <w:fldChar w:fldCharType="separate"/>
      </w:r>
      <w:r w:rsidR="00FC1677">
        <w:rPr>
          <w:noProof/>
        </w:rPr>
        <w:t>5</w:t>
      </w:r>
      <w:r w:rsidRPr="009F34DD">
        <w:fldChar w:fldCharType="end"/>
      </w:r>
      <w:bookmarkEnd w:id="22"/>
      <w:r w:rsidRPr="009F34DD">
        <w:rPr>
          <w:lang w:val="ru-RU"/>
        </w:rPr>
        <w:t>. Вид основной надписи на последующих листах.</w:t>
      </w:r>
    </w:p>
    <w:p w14:paraId="18AF592F" w14:textId="77777777" w:rsidR="00845A1C" w:rsidRPr="009F34DD" w:rsidRDefault="00845A1C" w:rsidP="00845A1C">
      <w:pPr>
        <w:rPr>
          <w:lang w:val="ru-RU"/>
        </w:rPr>
      </w:pPr>
    </w:p>
    <w:p w14:paraId="72278FA2" w14:textId="77777777" w:rsidR="00845A1C" w:rsidRPr="009F34DD" w:rsidRDefault="00845A1C" w:rsidP="00845A1C">
      <w:pPr>
        <w:rPr>
          <w:lang w:val="ru-RU"/>
        </w:rPr>
      </w:pPr>
      <w:r w:rsidRPr="009F34DD">
        <w:rPr>
          <w:lang w:val="ru-RU"/>
        </w:rPr>
        <w:t>Кроме основной надписи предусмотрены дополнительные графы (</w:t>
      </w:r>
      <w:r w:rsidRPr="009F34DD">
        <w:rPr>
          <w:lang w:val="ru-RU"/>
        </w:rPr>
        <w:fldChar w:fldCharType="begin"/>
      </w:r>
      <w:r w:rsidRPr="009F34DD">
        <w:rPr>
          <w:lang w:val="ru-RU"/>
        </w:rPr>
        <w:instrText xml:space="preserve"> REF _Ref401688788 \h  \* MERGEFORMAT </w:instrText>
      </w:r>
      <w:r w:rsidRPr="009F34DD">
        <w:rPr>
          <w:lang w:val="ru-RU"/>
        </w:rPr>
      </w:r>
      <w:r w:rsidRPr="009F34DD">
        <w:rPr>
          <w:lang w:val="ru-RU"/>
        </w:rPr>
        <w:fldChar w:fldCharType="separate"/>
      </w:r>
      <w:r w:rsidR="00860FDD" w:rsidRPr="00860FDD">
        <w:rPr>
          <w:lang w:val="ru-RU"/>
        </w:rPr>
        <w:t>Рис. 6</w:t>
      </w:r>
      <w:r w:rsidRPr="009F34DD">
        <w:rPr>
          <w:lang w:val="ru-RU"/>
        </w:rPr>
        <w:fldChar w:fldCharType="end"/>
      </w:r>
      <w:r w:rsidRPr="009F34DD">
        <w:rPr>
          <w:lang w:val="ru-RU"/>
        </w:rPr>
        <w:t xml:space="preserve">, </w:t>
      </w:r>
      <w:r w:rsidRPr="009F34DD">
        <w:rPr>
          <w:lang w:val="ru-RU"/>
        </w:rPr>
        <w:fldChar w:fldCharType="begin"/>
      </w:r>
      <w:r w:rsidRPr="009F34DD">
        <w:rPr>
          <w:lang w:val="ru-RU"/>
        </w:rPr>
        <w:instrText xml:space="preserve"> REF _Ref401688794 \h  \* MERGEFORMAT </w:instrText>
      </w:r>
      <w:r w:rsidRPr="009F34DD">
        <w:rPr>
          <w:lang w:val="ru-RU"/>
        </w:rPr>
      </w:r>
      <w:r w:rsidRPr="009F34DD">
        <w:rPr>
          <w:lang w:val="ru-RU"/>
        </w:rPr>
        <w:fldChar w:fldCharType="separate"/>
      </w:r>
      <w:r w:rsidR="00860FDD" w:rsidRPr="00860FDD">
        <w:rPr>
          <w:lang w:val="ru-RU"/>
        </w:rPr>
        <w:t>Рис. 7</w:t>
      </w:r>
      <w:r w:rsidRPr="009F34DD">
        <w:rPr>
          <w:lang w:val="ru-RU"/>
        </w:rPr>
        <w:fldChar w:fldCharType="end"/>
      </w:r>
      <w:r w:rsidRPr="009F34DD">
        <w:rPr>
          <w:lang w:val="ru-RU"/>
        </w:rPr>
        <w:t>).</w:t>
      </w:r>
    </w:p>
    <w:p w14:paraId="72BE2B4A" w14:textId="21F06A62" w:rsidR="00845A1C" w:rsidRPr="009F34DD" w:rsidRDefault="00845A1C" w:rsidP="00845A1C">
      <w:pPr>
        <w:jc w:val="center"/>
        <w:rPr>
          <w:rFonts w:cs="Tahoma"/>
          <w:szCs w:val="20"/>
          <w:lang w:val="ru-RU"/>
        </w:rPr>
      </w:pPr>
      <w:r w:rsidRPr="009F34DD">
        <w:rPr>
          <w:noProof/>
          <w:lang w:val="ru-RU" w:eastAsia="ru-RU"/>
        </w:rPr>
        <w:drawing>
          <wp:inline distT="0" distB="0" distL="0" distR="0" wp14:anchorId="3DEBFC15" wp14:editId="66D915E7">
            <wp:extent cx="6266147" cy="925411"/>
            <wp:effectExtent l="0" t="0" r="190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640" cy="92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B664" w14:textId="6C8DA1ED" w:rsidR="00845A1C" w:rsidRPr="009F34DD" w:rsidRDefault="00845A1C" w:rsidP="00845A1C">
      <w:pPr>
        <w:jc w:val="center"/>
        <w:rPr>
          <w:i/>
          <w:iCs/>
          <w:color w:val="009999"/>
          <w:szCs w:val="18"/>
          <w:lang w:val="ru-RU"/>
        </w:rPr>
      </w:pPr>
      <w:bookmarkStart w:id="23" w:name="_Ref401688788"/>
      <w:r w:rsidRPr="009F34DD">
        <w:rPr>
          <w:i/>
          <w:iCs/>
          <w:color w:val="009999"/>
          <w:szCs w:val="18"/>
          <w:lang w:val="ru-RU"/>
        </w:rPr>
        <w:t xml:space="preserve">Рис. </w:t>
      </w:r>
      <w:r w:rsidRPr="009F34DD">
        <w:rPr>
          <w:i/>
          <w:iCs/>
          <w:color w:val="009999"/>
          <w:szCs w:val="18"/>
          <w:lang w:val="ru-RU"/>
        </w:rPr>
        <w:fldChar w:fldCharType="begin"/>
      </w:r>
      <w:r w:rsidRPr="009F34DD">
        <w:rPr>
          <w:i/>
          <w:iCs/>
          <w:color w:val="009999"/>
          <w:szCs w:val="18"/>
          <w:lang w:val="ru-RU"/>
        </w:rPr>
        <w:instrText>SEQ Рис. \* ARABIC</w:instrText>
      </w:r>
      <w:r w:rsidRPr="009F34DD">
        <w:rPr>
          <w:i/>
          <w:iCs/>
          <w:color w:val="009999"/>
          <w:szCs w:val="18"/>
          <w:lang w:val="ru-RU"/>
        </w:rPr>
        <w:fldChar w:fldCharType="separate"/>
      </w:r>
      <w:r w:rsidR="00FC1677">
        <w:rPr>
          <w:i/>
          <w:iCs/>
          <w:noProof/>
          <w:color w:val="009999"/>
          <w:szCs w:val="18"/>
          <w:lang w:val="ru-RU"/>
        </w:rPr>
        <w:t>6</w:t>
      </w:r>
      <w:r w:rsidRPr="009F34DD">
        <w:rPr>
          <w:i/>
          <w:iCs/>
          <w:color w:val="009999"/>
          <w:szCs w:val="18"/>
          <w:lang w:val="ru-RU"/>
        </w:rPr>
        <w:fldChar w:fldCharType="end"/>
      </w:r>
      <w:bookmarkEnd w:id="23"/>
      <w:r w:rsidRPr="009F34DD">
        <w:rPr>
          <w:i/>
          <w:iCs/>
          <w:color w:val="009999"/>
          <w:szCs w:val="18"/>
          <w:lang w:val="ru-RU"/>
        </w:rPr>
        <w:t>. Дополнительные графы первого листа</w:t>
      </w:r>
    </w:p>
    <w:p w14:paraId="4AD6A4BB" w14:textId="2CC4606C" w:rsidR="00845A1C" w:rsidRPr="009F34DD" w:rsidRDefault="002045A9" w:rsidP="00845A1C">
      <w:pPr>
        <w:jc w:val="center"/>
        <w:rPr>
          <w:lang w:val="ru-RU"/>
        </w:rPr>
      </w:pPr>
      <w:r w:rsidRPr="009F34DD">
        <w:rPr>
          <w:noProof/>
          <w:lang w:val="ru-RU" w:eastAsia="ru-RU"/>
        </w:rPr>
        <w:drawing>
          <wp:inline distT="0" distB="0" distL="0" distR="0" wp14:anchorId="664ADBFE" wp14:editId="513CD97D">
            <wp:extent cx="6324556" cy="93403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23" cy="93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7E57" w14:textId="3932D72A" w:rsidR="00845A1C" w:rsidRPr="009F34DD" w:rsidRDefault="00845A1C" w:rsidP="00845A1C">
      <w:pPr>
        <w:jc w:val="center"/>
        <w:rPr>
          <w:i/>
          <w:iCs/>
          <w:color w:val="009999"/>
          <w:szCs w:val="18"/>
          <w:lang w:val="ru-RU"/>
        </w:rPr>
      </w:pPr>
      <w:bookmarkStart w:id="24" w:name="_Ref401688794"/>
      <w:r w:rsidRPr="009F34DD">
        <w:rPr>
          <w:i/>
          <w:iCs/>
          <w:color w:val="009999"/>
          <w:szCs w:val="18"/>
          <w:lang w:val="ru-RU"/>
        </w:rPr>
        <w:t xml:space="preserve">Рис. </w:t>
      </w:r>
      <w:r w:rsidRPr="009F34DD">
        <w:rPr>
          <w:i/>
          <w:iCs/>
          <w:color w:val="009999"/>
          <w:szCs w:val="18"/>
          <w:lang w:val="ru-RU"/>
        </w:rPr>
        <w:fldChar w:fldCharType="begin"/>
      </w:r>
      <w:r w:rsidRPr="009F34DD">
        <w:rPr>
          <w:i/>
          <w:iCs/>
          <w:color w:val="009999"/>
          <w:szCs w:val="18"/>
          <w:lang w:val="ru-RU"/>
        </w:rPr>
        <w:instrText xml:space="preserve"> SEQ Рис. \* ARABIC </w:instrText>
      </w:r>
      <w:r w:rsidRPr="009F34DD">
        <w:rPr>
          <w:i/>
          <w:iCs/>
          <w:color w:val="009999"/>
          <w:szCs w:val="18"/>
          <w:lang w:val="ru-RU"/>
        </w:rPr>
        <w:fldChar w:fldCharType="separate"/>
      </w:r>
      <w:r w:rsidR="00FC1677">
        <w:rPr>
          <w:i/>
          <w:iCs/>
          <w:noProof/>
          <w:color w:val="009999"/>
          <w:szCs w:val="18"/>
          <w:lang w:val="ru-RU"/>
        </w:rPr>
        <w:t>7</w:t>
      </w:r>
      <w:r w:rsidRPr="009F34DD">
        <w:rPr>
          <w:i/>
          <w:iCs/>
          <w:color w:val="009999"/>
          <w:szCs w:val="18"/>
          <w:lang w:val="ru-RU"/>
        </w:rPr>
        <w:fldChar w:fldCharType="end"/>
      </w:r>
      <w:bookmarkEnd w:id="24"/>
      <w:r w:rsidRPr="009F34DD">
        <w:rPr>
          <w:i/>
          <w:iCs/>
          <w:color w:val="009999"/>
          <w:szCs w:val="18"/>
          <w:lang w:val="ru-RU"/>
        </w:rPr>
        <w:t>. Дополнительные графы последующих листов</w:t>
      </w:r>
    </w:p>
    <w:p w14:paraId="37F4F3EB" w14:textId="77777777" w:rsidR="00845A1C" w:rsidRPr="009F34DD" w:rsidRDefault="00845A1C" w:rsidP="009B4737">
      <w:pPr>
        <w:spacing w:after="160" w:line="259" w:lineRule="auto"/>
        <w:rPr>
          <w:lang w:val="ru-RU"/>
        </w:rPr>
      </w:pPr>
    </w:p>
    <w:p w14:paraId="6B5B8653" w14:textId="399E08B7" w:rsidR="00CA72FC" w:rsidRPr="009F34DD" w:rsidRDefault="00845A1C" w:rsidP="00845A1C">
      <w:pPr>
        <w:spacing w:after="160" w:line="259" w:lineRule="auto"/>
        <w:rPr>
          <w:lang w:val="ru-RU"/>
        </w:rPr>
      </w:pPr>
      <w:r w:rsidRPr="009F34DD">
        <w:rPr>
          <w:lang w:val="ru-RU"/>
        </w:rPr>
        <w:t xml:space="preserve">На </w:t>
      </w:r>
      <w:r w:rsidRPr="009F34DD">
        <w:rPr>
          <w:lang w:val="ru-RU"/>
        </w:rPr>
        <w:fldChar w:fldCharType="begin"/>
      </w:r>
      <w:r w:rsidRPr="009F34DD">
        <w:rPr>
          <w:lang w:val="ru-RU"/>
        </w:rPr>
        <w:instrText xml:space="preserve"> REF _Ref401688680 \h </w:instrText>
      </w:r>
      <w:r w:rsidR="009F34DD">
        <w:rPr>
          <w:lang w:val="ru-RU"/>
        </w:rPr>
        <w:instrText xml:space="preserve"> \* MERGEFORMAT </w:instrText>
      </w:r>
      <w:r w:rsidRPr="009F34DD">
        <w:rPr>
          <w:lang w:val="ru-RU"/>
        </w:rPr>
      </w:r>
      <w:r w:rsidRPr="009F34DD">
        <w:rPr>
          <w:lang w:val="ru-RU"/>
        </w:rPr>
        <w:fldChar w:fldCharType="separate"/>
      </w:r>
      <w:r w:rsidR="00860FDD" w:rsidRPr="009F34DD">
        <w:rPr>
          <w:lang w:val="ru-RU"/>
        </w:rPr>
        <w:t xml:space="preserve">Рис. </w:t>
      </w:r>
      <w:r w:rsidR="00860FDD" w:rsidRPr="00860FDD">
        <w:rPr>
          <w:lang w:val="ru-RU"/>
        </w:rPr>
        <w:t>4</w:t>
      </w:r>
      <w:r w:rsidRPr="009F34DD">
        <w:rPr>
          <w:lang w:val="ru-RU"/>
        </w:rPr>
        <w:fldChar w:fldCharType="end"/>
      </w:r>
      <w:r w:rsidRPr="009F34DD">
        <w:rPr>
          <w:lang w:val="ru-RU"/>
        </w:rPr>
        <w:t xml:space="preserve">, </w:t>
      </w:r>
      <w:r w:rsidRPr="009B4737">
        <w:rPr>
          <w:lang w:val="ru-RU"/>
        </w:rPr>
        <w:fldChar w:fldCharType="begin"/>
      </w:r>
      <w:r w:rsidRPr="009B4737">
        <w:rPr>
          <w:lang w:val="ru-RU"/>
        </w:rPr>
        <w:instrText>REF</w:instrText>
      </w:r>
      <w:r w:rsidRPr="009F34DD">
        <w:rPr>
          <w:lang w:val="ru-RU"/>
        </w:rPr>
        <w:instrText xml:space="preserve"> _</w:instrText>
      </w:r>
      <w:r w:rsidRPr="009B4737">
        <w:rPr>
          <w:lang w:val="ru-RU"/>
        </w:rPr>
        <w:instrText>Ref</w:instrText>
      </w:r>
      <w:r w:rsidRPr="009F34DD">
        <w:rPr>
          <w:lang w:val="ru-RU"/>
        </w:rPr>
        <w:instrText>401688682 \</w:instrText>
      </w:r>
      <w:r w:rsidRPr="009B4737">
        <w:rPr>
          <w:lang w:val="ru-RU"/>
        </w:rPr>
        <w:instrText>h</w:instrText>
      </w:r>
      <w:r w:rsidR="009F34DD" w:rsidRPr="009B4737">
        <w:rPr>
          <w:lang w:val="ru-RU"/>
        </w:rPr>
        <w:instrText xml:space="preserve"> \* MERGEFORMAT </w:instrText>
      </w:r>
      <w:r w:rsidRPr="009B4737">
        <w:rPr>
          <w:lang w:val="ru-RU"/>
        </w:rPr>
      </w:r>
      <w:r w:rsidRPr="009B4737">
        <w:rPr>
          <w:lang w:val="ru-RU"/>
        </w:rPr>
        <w:fldChar w:fldCharType="separate"/>
      </w:r>
      <w:r w:rsidR="00860FDD" w:rsidRPr="009F34DD">
        <w:rPr>
          <w:lang w:val="ru-RU"/>
        </w:rPr>
        <w:t xml:space="preserve">Рис. </w:t>
      </w:r>
      <w:r w:rsidR="00860FDD" w:rsidRPr="00860FDD">
        <w:rPr>
          <w:lang w:val="ru-RU"/>
        </w:rPr>
        <w:t>5</w:t>
      </w:r>
      <w:r w:rsidRPr="009B4737">
        <w:rPr>
          <w:lang w:val="ru-RU"/>
        </w:rPr>
        <w:fldChar w:fldCharType="end"/>
      </w:r>
      <w:r w:rsidRPr="009F34DD">
        <w:rPr>
          <w:lang w:val="ru-RU"/>
        </w:rPr>
        <w:t xml:space="preserve">, </w:t>
      </w:r>
      <w:r w:rsidRPr="009F34DD">
        <w:rPr>
          <w:lang w:val="ru-RU"/>
        </w:rPr>
        <w:fldChar w:fldCharType="begin"/>
      </w:r>
      <w:r w:rsidRPr="009F34DD">
        <w:rPr>
          <w:lang w:val="ru-RU"/>
        </w:rPr>
        <w:instrText xml:space="preserve"> REF _Ref401688788 \h </w:instrText>
      </w:r>
      <w:r w:rsidR="009F34DD">
        <w:rPr>
          <w:lang w:val="ru-RU"/>
        </w:rPr>
        <w:instrText xml:space="preserve"> \* MERGEFORMAT </w:instrText>
      </w:r>
      <w:r w:rsidRPr="009F34DD">
        <w:rPr>
          <w:lang w:val="ru-RU"/>
        </w:rPr>
      </w:r>
      <w:r w:rsidRPr="009F34DD">
        <w:rPr>
          <w:lang w:val="ru-RU"/>
        </w:rPr>
        <w:fldChar w:fldCharType="separate"/>
      </w:r>
      <w:r w:rsidR="00860FDD" w:rsidRPr="00860FDD">
        <w:rPr>
          <w:lang w:val="ru-RU"/>
        </w:rPr>
        <w:t>Рис. 6</w:t>
      </w:r>
      <w:r w:rsidRPr="009F34DD">
        <w:rPr>
          <w:lang w:val="ru-RU"/>
        </w:rPr>
        <w:fldChar w:fldCharType="end"/>
      </w:r>
      <w:r w:rsidRPr="009F34DD">
        <w:rPr>
          <w:lang w:val="ru-RU"/>
        </w:rPr>
        <w:t xml:space="preserve"> и </w:t>
      </w:r>
      <w:r w:rsidRPr="009F34DD">
        <w:rPr>
          <w:lang w:val="ru-RU"/>
        </w:rPr>
        <w:fldChar w:fldCharType="begin"/>
      </w:r>
      <w:r w:rsidRPr="009F34DD">
        <w:rPr>
          <w:lang w:val="ru-RU"/>
        </w:rPr>
        <w:instrText xml:space="preserve"> REF _Ref401688794 \h </w:instrText>
      </w:r>
      <w:r w:rsidR="009F34DD">
        <w:rPr>
          <w:lang w:val="ru-RU"/>
        </w:rPr>
        <w:instrText xml:space="preserve"> \* MERGEFORMAT </w:instrText>
      </w:r>
      <w:r w:rsidRPr="009F34DD">
        <w:rPr>
          <w:lang w:val="ru-RU"/>
        </w:rPr>
      </w:r>
      <w:r w:rsidRPr="009F34DD">
        <w:rPr>
          <w:lang w:val="ru-RU"/>
        </w:rPr>
        <w:fldChar w:fldCharType="separate"/>
      </w:r>
      <w:r w:rsidR="00860FDD" w:rsidRPr="00860FDD">
        <w:rPr>
          <w:lang w:val="ru-RU"/>
        </w:rPr>
        <w:t>Рис. 7</w:t>
      </w:r>
      <w:r w:rsidRPr="009F34DD">
        <w:rPr>
          <w:lang w:val="ru-RU"/>
        </w:rPr>
        <w:fldChar w:fldCharType="end"/>
      </w:r>
      <w:r w:rsidRPr="009F34DD">
        <w:rPr>
          <w:lang w:val="ru-RU"/>
        </w:rPr>
        <w:t xml:space="preserve"> красным отмечены поля документа. Числа соответствуют порядковым номерам атрибутов в таблице.</w:t>
      </w:r>
      <w:r w:rsidR="00CA72FC" w:rsidRPr="009F34DD">
        <w:rPr>
          <w:lang w:val="ru-RU"/>
        </w:rPr>
        <w:t xml:space="preserve"> Отмеченные при помощи символа «*» в таблице поля должны быть доступны для редактирования в интерфейсе модуля.</w:t>
      </w:r>
    </w:p>
    <w:p w14:paraId="723C5E3D" w14:textId="77777777" w:rsidR="00CA72FC" w:rsidRPr="009F34DD" w:rsidRDefault="00CA72FC">
      <w:pPr>
        <w:spacing w:after="160" w:line="259" w:lineRule="auto"/>
        <w:rPr>
          <w:lang w:val="ru-RU"/>
        </w:rPr>
      </w:pPr>
      <w:r w:rsidRPr="009F34DD">
        <w:rPr>
          <w:lang w:val="ru-RU"/>
        </w:rPr>
        <w:br w:type="page"/>
      </w:r>
    </w:p>
    <w:p w14:paraId="19F50EBC" w14:textId="1F9A4E31" w:rsidR="00721EB6" w:rsidRPr="009F34DD" w:rsidRDefault="00721EB6" w:rsidP="009B4737">
      <w:pPr>
        <w:pStyle w:val="af3"/>
        <w:keepNext/>
        <w:spacing w:after="0"/>
        <w:rPr>
          <w:lang w:val="ru-RU"/>
        </w:rPr>
      </w:pPr>
      <w:r w:rsidRPr="009F34DD">
        <w:lastRenderedPageBreak/>
        <w:t xml:space="preserve">Таблица </w:t>
      </w:r>
      <w:r w:rsidRPr="009F34DD">
        <w:fldChar w:fldCharType="begin"/>
      </w:r>
      <w:r w:rsidRPr="009F34DD">
        <w:instrText xml:space="preserve"> SEQ Таблица \* ARABIC </w:instrText>
      </w:r>
      <w:r w:rsidRPr="009F34DD">
        <w:fldChar w:fldCharType="separate"/>
      </w:r>
      <w:r w:rsidR="00860FDD">
        <w:rPr>
          <w:noProof/>
        </w:rPr>
        <w:t>5</w:t>
      </w:r>
      <w:r w:rsidRPr="009F34DD">
        <w:fldChar w:fldCharType="end"/>
      </w:r>
      <w:r w:rsidRPr="009F34DD">
        <w:t xml:space="preserve">. </w:t>
      </w:r>
      <w:r w:rsidRPr="009F34DD">
        <w:rPr>
          <w:lang w:val="ru-RU"/>
        </w:rPr>
        <w:t>Перечень полей основной надписи</w:t>
      </w:r>
    </w:p>
    <w:tbl>
      <w:tblPr>
        <w:tblW w:w="9636" w:type="dxa"/>
        <w:tblBorders>
          <w:top w:val="single" w:sz="2" w:space="0" w:color="009999"/>
          <w:left w:val="single" w:sz="2" w:space="0" w:color="009999"/>
          <w:bottom w:val="single" w:sz="2" w:space="0" w:color="009999"/>
          <w:right w:val="single" w:sz="2" w:space="0" w:color="009999"/>
          <w:insideH w:val="single" w:sz="2" w:space="0" w:color="009999"/>
          <w:insideV w:val="single" w:sz="2" w:space="0" w:color="009999"/>
        </w:tblBorders>
        <w:tblLayout w:type="fixed"/>
        <w:tblLook w:val="0000" w:firstRow="0" w:lastRow="0" w:firstColumn="0" w:lastColumn="0" w:noHBand="0" w:noVBand="0"/>
      </w:tblPr>
      <w:tblGrid>
        <w:gridCol w:w="706"/>
        <w:gridCol w:w="3402"/>
        <w:gridCol w:w="5528"/>
      </w:tblGrid>
      <w:tr w:rsidR="002045A9" w:rsidRPr="009F34DD" w14:paraId="65C049E6" w14:textId="77777777" w:rsidTr="009B4737">
        <w:tc>
          <w:tcPr>
            <w:tcW w:w="706" w:type="dxa"/>
            <w:shd w:val="clear" w:color="auto" w:fill="008696"/>
            <w:vAlign w:val="center"/>
          </w:tcPr>
          <w:p w14:paraId="1D9B65EE" w14:textId="158388B6" w:rsidR="002045A9" w:rsidRPr="009F34DD" w:rsidRDefault="002045A9" w:rsidP="00721EB6">
            <w:pPr>
              <w:pStyle w:val="af0"/>
              <w:spacing w:after="0" w:line="240" w:lineRule="auto"/>
              <w:ind w:left="-111" w:right="-128"/>
              <w:jc w:val="center"/>
              <w:rPr>
                <w:b/>
                <w:color w:val="FFFFFF" w:themeColor="background1"/>
                <w:lang w:val="ru-RU"/>
              </w:rPr>
            </w:pPr>
            <w:r w:rsidRPr="009F34DD">
              <w:rPr>
                <w:b/>
                <w:color w:val="FFFFFF" w:themeColor="background1"/>
                <w:lang w:val="ru-RU"/>
              </w:rPr>
              <w:t>Поле</w:t>
            </w:r>
          </w:p>
        </w:tc>
        <w:tc>
          <w:tcPr>
            <w:tcW w:w="3402" w:type="dxa"/>
            <w:shd w:val="clear" w:color="auto" w:fill="008696"/>
            <w:vAlign w:val="center"/>
          </w:tcPr>
          <w:p w14:paraId="7E3AB250" w14:textId="5E080481" w:rsidR="002045A9" w:rsidRPr="009F34DD" w:rsidRDefault="002045A9" w:rsidP="00721EB6">
            <w:pPr>
              <w:pStyle w:val="af0"/>
              <w:spacing w:after="0" w:line="240" w:lineRule="auto"/>
              <w:jc w:val="center"/>
              <w:rPr>
                <w:b/>
                <w:color w:val="FFFFFF" w:themeColor="background1"/>
                <w:lang w:val="ru-RU"/>
              </w:rPr>
            </w:pPr>
            <w:r w:rsidRPr="009F34DD">
              <w:rPr>
                <w:b/>
                <w:color w:val="FFFFFF" w:themeColor="background1"/>
                <w:lang w:val="ru-RU"/>
              </w:rPr>
              <w:t>Наименование</w:t>
            </w:r>
          </w:p>
        </w:tc>
        <w:tc>
          <w:tcPr>
            <w:tcW w:w="5528" w:type="dxa"/>
            <w:shd w:val="clear" w:color="auto" w:fill="008696"/>
            <w:vAlign w:val="center"/>
          </w:tcPr>
          <w:p w14:paraId="2CD796C8" w14:textId="78A95C86" w:rsidR="002045A9" w:rsidRPr="009F34DD" w:rsidRDefault="002045A9" w:rsidP="00721EB6">
            <w:pPr>
              <w:pStyle w:val="af0"/>
              <w:spacing w:after="0" w:line="240" w:lineRule="auto"/>
              <w:jc w:val="center"/>
              <w:rPr>
                <w:b/>
                <w:color w:val="FFFFFF" w:themeColor="background1"/>
                <w:lang w:val="ru-RU"/>
              </w:rPr>
            </w:pPr>
            <w:r w:rsidRPr="009F34DD">
              <w:rPr>
                <w:b/>
                <w:color w:val="FFFFFF" w:themeColor="background1"/>
                <w:lang w:val="ru-RU"/>
              </w:rPr>
              <w:t>Комментарии, источник</w:t>
            </w:r>
          </w:p>
        </w:tc>
      </w:tr>
      <w:tr w:rsidR="002045A9" w:rsidRPr="009F34DD" w14:paraId="5DAEBED0" w14:textId="77777777" w:rsidTr="009B4737">
        <w:tc>
          <w:tcPr>
            <w:tcW w:w="706" w:type="dxa"/>
          </w:tcPr>
          <w:p w14:paraId="1CDFF531" w14:textId="751676FF" w:rsidR="002045A9" w:rsidRPr="009F34DD" w:rsidRDefault="002045A9" w:rsidP="009B4737">
            <w:pPr>
              <w:spacing w:after="0" w:line="240" w:lineRule="atLeast"/>
              <w:jc w:val="center"/>
            </w:pPr>
            <w:r w:rsidRPr="009F34DD">
              <w:rPr>
                <w:lang w:val="ru-RU"/>
              </w:rPr>
              <w:t>1</w:t>
            </w:r>
          </w:p>
        </w:tc>
        <w:tc>
          <w:tcPr>
            <w:tcW w:w="3402" w:type="dxa"/>
          </w:tcPr>
          <w:p w14:paraId="3C43743D" w14:textId="79E009AC" w:rsidR="002045A9" w:rsidRPr="009F34DD" w:rsidRDefault="002045A9" w:rsidP="003C6318">
            <w:pPr>
              <w:spacing w:after="0" w:line="60" w:lineRule="atLeast"/>
              <w:rPr>
                <w:lang w:val="ru-RU"/>
              </w:rPr>
            </w:pPr>
            <w:r w:rsidRPr="009F34DD">
              <w:rPr>
                <w:lang w:val="ru-RU"/>
              </w:rPr>
              <w:t>Обозначение</w:t>
            </w:r>
          </w:p>
        </w:tc>
        <w:tc>
          <w:tcPr>
            <w:tcW w:w="5528" w:type="dxa"/>
          </w:tcPr>
          <w:p w14:paraId="40252073" w14:textId="0F045A14" w:rsidR="002045A9" w:rsidRPr="008346D6" w:rsidRDefault="00CA72FC" w:rsidP="003C6318">
            <w:pPr>
              <w:pStyle w:val="af0"/>
              <w:spacing w:after="0" w:line="60" w:lineRule="atLeast"/>
              <w:jc w:val="left"/>
              <w:rPr>
                <w:i/>
                <w:sz w:val="22"/>
                <w:lang w:val="ru-RU"/>
              </w:rPr>
            </w:pPr>
            <w:r w:rsidRPr="009F34DD">
              <w:rPr>
                <w:i/>
                <w:sz w:val="22"/>
                <w:lang w:val="en-US"/>
              </w:rPr>
              <w:t>M</w:t>
            </w:r>
            <w:r w:rsidRPr="008346D6">
              <w:rPr>
                <w:i/>
                <w:sz w:val="22"/>
                <w:lang w:val="ru-RU"/>
              </w:rPr>
              <w:t>9_</w:t>
            </w:r>
            <w:r w:rsidRPr="009F34DD">
              <w:rPr>
                <w:i/>
                <w:sz w:val="22"/>
                <w:lang w:val="en-US"/>
              </w:rPr>
              <w:t>Company</w:t>
            </w:r>
            <w:r w:rsidR="002045A9" w:rsidRPr="009F34DD">
              <w:rPr>
                <w:i/>
                <w:sz w:val="22"/>
                <w:lang w:val="en-US"/>
              </w:rPr>
              <w:t>Part</w:t>
            </w:r>
            <w:r w:rsidR="002045A9" w:rsidRPr="008346D6">
              <w:rPr>
                <w:i/>
                <w:sz w:val="22"/>
                <w:lang w:val="ru-RU"/>
              </w:rPr>
              <w:t>.</w:t>
            </w:r>
            <w:r w:rsidR="002045A9" w:rsidRPr="009F34DD">
              <w:rPr>
                <w:i/>
                <w:sz w:val="22"/>
                <w:lang w:val="en-US"/>
              </w:rPr>
              <w:t>item</w:t>
            </w:r>
            <w:r w:rsidR="002045A9" w:rsidRPr="008346D6">
              <w:rPr>
                <w:i/>
                <w:sz w:val="22"/>
                <w:lang w:val="ru-RU"/>
              </w:rPr>
              <w:t>_</w:t>
            </w:r>
            <w:r w:rsidR="002045A9" w:rsidRPr="009F34DD">
              <w:rPr>
                <w:i/>
                <w:sz w:val="22"/>
                <w:lang w:val="en-US"/>
              </w:rPr>
              <w:t>id</w:t>
            </w:r>
          </w:p>
          <w:p w14:paraId="02CF16EA" w14:textId="2075C5F3" w:rsidR="002045A9" w:rsidRPr="009F34DD" w:rsidRDefault="002045A9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Равно обозначению специфицируемого изделия</w:t>
            </w:r>
          </w:p>
        </w:tc>
      </w:tr>
      <w:tr w:rsidR="002045A9" w:rsidRPr="009F34DD" w14:paraId="343271A3" w14:textId="77777777" w:rsidTr="009B4737">
        <w:tc>
          <w:tcPr>
            <w:tcW w:w="706" w:type="dxa"/>
          </w:tcPr>
          <w:p w14:paraId="13DB0710" w14:textId="069AC2CB" w:rsidR="002045A9" w:rsidRPr="009F34DD" w:rsidRDefault="002045A9" w:rsidP="009B4737">
            <w:pPr>
              <w:spacing w:after="0" w:line="240" w:lineRule="atLeast"/>
              <w:jc w:val="center"/>
            </w:pPr>
            <w:r w:rsidRPr="009F34DD">
              <w:t>2</w:t>
            </w:r>
          </w:p>
        </w:tc>
        <w:tc>
          <w:tcPr>
            <w:tcW w:w="3402" w:type="dxa"/>
          </w:tcPr>
          <w:p w14:paraId="30930662" w14:textId="7A2FA13C" w:rsidR="002045A9" w:rsidRPr="009F34DD" w:rsidRDefault="002045A9" w:rsidP="003C6318">
            <w:pPr>
              <w:spacing w:after="0" w:line="60" w:lineRule="atLeast"/>
              <w:rPr>
                <w:lang w:val="ru-RU"/>
              </w:rPr>
            </w:pPr>
            <w:r w:rsidRPr="009F34DD">
              <w:rPr>
                <w:lang w:val="ru-RU"/>
              </w:rPr>
              <w:t>Наименование</w:t>
            </w:r>
          </w:p>
        </w:tc>
        <w:tc>
          <w:tcPr>
            <w:tcW w:w="5528" w:type="dxa"/>
          </w:tcPr>
          <w:p w14:paraId="7AE651BD" w14:textId="67B02D13" w:rsidR="00CA72FC" w:rsidRPr="008346D6" w:rsidRDefault="00CA72FC" w:rsidP="003C6318">
            <w:pPr>
              <w:pStyle w:val="af0"/>
              <w:spacing w:after="0" w:line="60" w:lineRule="atLeast"/>
              <w:jc w:val="left"/>
              <w:rPr>
                <w:i/>
                <w:sz w:val="22"/>
                <w:lang w:val="ru-RU"/>
              </w:rPr>
            </w:pPr>
            <w:r w:rsidRPr="009F34DD">
              <w:rPr>
                <w:i/>
                <w:sz w:val="22"/>
                <w:lang w:val="en-US"/>
              </w:rPr>
              <w:t>M</w:t>
            </w:r>
            <w:r w:rsidRPr="008346D6">
              <w:rPr>
                <w:i/>
                <w:sz w:val="22"/>
                <w:lang w:val="ru-RU"/>
              </w:rPr>
              <w:t>9_</w:t>
            </w:r>
            <w:r w:rsidRPr="009F34DD">
              <w:rPr>
                <w:i/>
                <w:sz w:val="22"/>
                <w:lang w:val="en-US"/>
              </w:rPr>
              <w:t>CompanyPartRevision</w:t>
            </w:r>
            <w:r w:rsidRPr="008346D6">
              <w:rPr>
                <w:i/>
                <w:sz w:val="22"/>
                <w:lang w:val="ru-RU"/>
              </w:rPr>
              <w:t>.</w:t>
            </w:r>
            <w:r w:rsidRPr="009F34DD">
              <w:rPr>
                <w:i/>
                <w:sz w:val="22"/>
                <w:lang w:val="en-US"/>
              </w:rPr>
              <w:t>object</w:t>
            </w:r>
            <w:r w:rsidRPr="008346D6">
              <w:rPr>
                <w:i/>
                <w:sz w:val="22"/>
                <w:lang w:val="ru-RU"/>
              </w:rPr>
              <w:t>_</w:t>
            </w:r>
            <w:r w:rsidRPr="009F34DD">
              <w:rPr>
                <w:i/>
                <w:sz w:val="22"/>
                <w:lang w:val="en-US"/>
              </w:rPr>
              <w:t>name</w:t>
            </w:r>
          </w:p>
          <w:p w14:paraId="1368BD4A" w14:textId="05232809" w:rsidR="002045A9" w:rsidRPr="008346D6" w:rsidRDefault="00CA72F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Равно</w:t>
            </w:r>
            <w:r w:rsidR="002045A9" w:rsidRPr="008346D6">
              <w:rPr>
                <w:sz w:val="22"/>
                <w:lang w:val="ru-RU"/>
              </w:rPr>
              <w:t xml:space="preserve"> </w:t>
            </w:r>
            <w:r w:rsidR="002045A9" w:rsidRPr="009F34DD">
              <w:rPr>
                <w:sz w:val="22"/>
                <w:lang w:val="ru-RU"/>
              </w:rPr>
              <w:t>наименованию</w:t>
            </w:r>
            <w:r w:rsidR="002045A9" w:rsidRPr="008346D6">
              <w:rPr>
                <w:sz w:val="22"/>
                <w:lang w:val="ru-RU"/>
              </w:rPr>
              <w:t xml:space="preserve"> </w:t>
            </w:r>
            <w:r w:rsidR="002045A9" w:rsidRPr="009F34DD">
              <w:rPr>
                <w:sz w:val="22"/>
                <w:lang w:val="ru-RU"/>
              </w:rPr>
              <w:t>специфицируемого</w:t>
            </w:r>
            <w:r w:rsidR="002045A9" w:rsidRPr="008346D6">
              <w:rPr>
                <w:sz w:val="22"/>
                <w:lang w:val="ru-RU"/>
              </w:rPr>
              <w:t xml:space="preserve"> </w:t>
            </w:r>
            <w:r w:rsidR="002045A9" w:rsidRPr="009F34DD">
              <w:rPr>
                <w:sz w:val="22"/>
                <w:lang w:val="ru-RU"/>
              </w:rPr>
              <w:t>изделия</w:t>
            </w:r>
          </w:p>
        </w:tc>
      </w:tr>
      <w:tr w:rsidR="002045A9" w:rsidRPr="009F34DD" w14:paraId="00204E55" w14:textId="77777777" w:rsidTr="009B4737">
        <w:tc>
          <w:tcPr>
            <w:tcW w:w="706" w:type="dxa"/>
          </w:tcPr>
          <w:p w14:paraId="0E3E4512" w14:textId="06C0F9FE" w:rsidR="002045A9" w:rsidRPr="009F34DD" w:rsidRDefault="002045A9" w:rsidP="009B4737">
            <w:pPr>
              <w:spacing w:after="0" w:line="240" w:lineRule="atLeast"/>
              <w:jc w:val="center"/>
              <w:rPr>
                <w:lang w:val="ru-RU"/>
              </w:rPr>
            </w:pPr>
            <w:r w:rsidRPr="009F34DD">
              <w:t>3</w:t>
            </w:r>
            <w:r w:rsidR="00CA72FC" w:rsidRPr="009F34DD">
              <w:rPr>
                <w:lang w:val="ru-RU"/>
              </w:rPr>
              <w:t>*</w:t>
            </w:r>
          </w:p>
        </w:tc>
        <w:tc>
          <w:tcPr>
            <w:tcW w:w="3402" w:type="dxa"/>
          </w:tcPr>
          <w:p w14:paraId="5E4227BB" w14:textId="7AA50F30" w:rsidR="002045A9" w:rsidRPr="0018474C" w:rsidRDefault="002045A9" w:rsidP="003C6318">
            <w:pPr>
              <w:spacing w:after="0" w:line="60" w:lineRule="atLeast"/>
              <w:rPr>
                <w:lang w:val="en-US"/>
              </w:rPr>
            </w:pPr>
            <w:r w:rsidRPr="009F34DD">
              <w:rPr>
                <w:lang w:val="ru-RU"/>
              </w:rPr>
              <w:t>Литера</w:t>
            </w:r>
            <w:r w:rsidR="0018474C">
              <w:rPr>
                <w:lang w:val="en-US"/>
              </w:rPr>
              <w:t xml:space="preserve"> 1</w:t>
            </w:r>
          </w:p>
        </w:tc>
        <w:tc>
          <w:tcPr>
            <w:tcW w:w="5528" w:type="dxa"/>
          </w:tcPr>
          <w:p w14:paraId="314C0F78" w14:textId="6326C3C7" w:rsidR="002045A9" w:rsidRPr="009F34DD" w:rsidRDefault="00CA72FC" w:rsidP="003C6318">
            <w:pPr>
              <w:pStyle w:val="af0"/>
              <w:spacing w:after="0" w:line="60" w:lineRule="atLeast"/>
              <w:jc w:val="left"/>
              <w:rPr>
                <w:i/>
                <w:sz w:val="22"/>
              </w:rPr>
            </w:pPr>
            <w:r w:rsidRPr="009F34DD">
              <w:rPr>
                <w:i/>
                <w:sz w:val="22"/>
                <w:lang w:val="en-US"/>
              </w:rPr>
              <w:t>M</w:t>
            </w:r>
            <w:r w:rsidRPr="009F34DD">
              <w:rPr>
                <w:i/>
                <w:sz w:val="22"/>
                <w:lang w:val="ru-RU"/>
              </w:rPr>
              <w:t>9_</w:t>
            </w:r>
            <w:r w:rsidRPr="009F34DD">
              <w:rPr>
                <w:i/>
                <w:sz w:val="22"/>
                <w:lang w:val="en-US"/>
              </w:rPr>
              <w:t>KDRevision</w:t>
            </w:r>
            <w:r w:rsidRPr="009F34DD">
              <w:rPr>
                <w:i/>
                <w:sz w:val="22"/>
              </w:rPr>
              <w:t>.m9</w:t>
            </w:r>
            <w:r w:rsidR="002045A9" w:rsidRPr="009F34DD">
              <w:rPr>
                <w:i/>
                <w:sz w:val="22"/>
              </w:rPr>
              <w:t>_Litera</w:t>
            </w:r>
            <w:r w:rsidR="0018474C">
              <w:rPr>
                <w:i/>
                <w:sz w:val="22"/>
              </w:rPr>
              <w:t>1</w:t>
            </w:r>
          </w:p>
          <w:p w14:paraId="2AFB2752" w14:textId="4DFA31A7" w:rsidR="00CA72FC" w:rsidRPr="009F34DD" w:rsidRDefault="00CA72F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Заполняет пользователь.</w:t>
            </w:r>
          </w:p>
        </w:tc>
      </w:tr>
      <w:tr w:rsidR="0018474C" w:rsidRPr="009F34DD" w14:paraId="2277A5F7" w14:textId="77777777" w:rsidTr="009B4737">
        <w:tc>
          <w:tcPr>
            <w:tcW w:w="706" w:type="dxa"/>
          </w:tcPr>
          <w:p w14:paraId="27B4C59E" w14:textId="77777777" w:rsidR="0018474C" w:rsidRPr="009F34DD" w:rsidRDefault="0018474C" w:rsidP="0018474C">
            <w:pPr>
              <w:spacing w:after="0" w:line="240" w:lineRule="atLeast"/>
              <w:jc w:val="center"/>
            </w:pPr>
          </w:p>
        </w:tc>
        <w:tc>
          <w:tcPr>
            <w:tcW w:w="3402" w:type="dxa"/>
          </w:tcPr>
          <w:p w14:paraId="5D0E0907" w14:textId="129EF29E" w:rsidR="0018474C" w:rsidRPr="009F34DD" w:rsidRDefault="0018474C" w:rsidP="003C6318">
            <w:pPr>
              <w:spacing w:after="0" w:line="60" w:lineRule="atLeast"/>
              <w:rPr>
                <w:lang w:val="ru-RU"/>
              </w:rPr>
            </w:pPr>
            <w:r w:rsidRPr="009F34DD">
              <w:rPr>
                <w:lang w:val="ru-RU"/>
              </w:rPr>
              <w:t>Литера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5528" w:type="dxa"/>
          </w:tcPr>
          <w:p w14:paraId="055E86BF" w14:textId="66BEA983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i/>
                <w:sz w:val="22"/>
              </w:rPr>
            </w:pPr>
            <w:r w:rsidRPr="009F34DD">
              <w:rPr>
                <w:i/>
                <w:sz w:val="22"/>
                <w:lang w:val="en-US"/>
              </w:rPr>
              <w:t>M</w:t>
            </w:r>
            <w:r w:rsidRPr="009F34DD">
              <w:rPr>
                <w:i/>
                <w:sz w:val="22"/>
                <w:lang w:val="ru-RU"/>
              </w:rPr>
              <w:t>9_</w:t>
            </w:r>
            <w:r w:rsidRPr="009F34DD">
              <w:rPr>
                <w:i/>
                <w:sz w:val="22"/>
                <w:lang w:val="en-US"/>
              </w:rPr>
              <w:t>KDRevision</w:t>
            </w:r>
            <w:r w:rsidRPr="009F34DD">
              <w:rPr>
                <w:i/>
                <w:sz w:val="22"/>
              </w:rPr>
              <w:t>.m9_Litera</w:t>
            </w:r>
            <w:r>
              <w:rPr>
                <w:i/>
                <w:sz w:val="22"/>
              </w:rPr>
              <w:t>2</w:t>
            </w:r>
          </w:p>
          <w:p w14:paraId="7E7D2815" w14:textId="16640330" w:rsidR="0018474C" w:rsidRPr="0018474C" w:rsidRDefault="0018474C" w:rsidP="003C6318">
            <w:pPr>
              <w:pStyle w:val="af0"/>
              <w:spacing w:after="0" w:line="60" w:lineRule="atLeast"/>
              <w:jc w:val="left"/>
              <w:rPr>
                <w:i/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Заполняет пользователь.</w:t>
            </w:r>
          </w:p>
        </w:tc>
      </w:tr>
      <w:tr w:rsidR="0018474C" w:rsidRPr="009F34DD" w14:paraId="08EDC555" w14:textId="77777777" w:rsidTr="009B4737">
        <w:tc>
          <w:tcPr>
            <w:tcW w:w="706" w:type="dxa"/>
          </w:tcPr>
          <w:p w14:paraId="7269C8AD" w14:textId="53BAF1F7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4</w:t>
            </w:r>
          </w:p>
        </w:tc>
        <w:tc>
          <w:tcPr>
            <w:tcW w:w="3402" w:type="dxa"/>
          </w:tcPr>
          <w:p w14:paraId="61BE5A65" w14:textId="45E176B5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Порядковый номер листа</w:t>
            </w:r>
          </w:p>
        </w:tc>
        <w:tc>
          <w:tcPr>
            <w:tcW w:w="5528" w:type="dxa"/>
          </w:tcPr>
          <w:p w14:paraId="7593DFC2" w14:textId="37F0536F" w:rsidR="0018474C" w:rsidRPr="009F34DD" w:rsidRDefault="0018474C" w:rsidP="003C6318">
            <w:pPr>
              <w:spacing w:after="0" w:line="60" w:lineRule="atLeast"/>
              <w:rPr>
                <w:lang w:val="ru-RU"/>
              </w:rPr>
            </w:pPr>
            <w:r w:rsidRPr="009F34DD">
              <w:rPr>
                <w:lang w:val="ru-RU"/>
              </w:rPr>
              <w:t>Автоматически вычисляемое значение.</w:t>
            </w:r>
          </w:p>
          <w:p w14:paraId="5E9EB0B4" w14:textId="44FC05CB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Для документов, состоящих из одного листа, не заполняется</w:t>
            </w:r>
          </w:p>
        </w:tc>
      </w:tr>
      <w:tr w:rsidR="0018474C" w:rsidRPr="009F34DD" w14:paraId="55225801" w14:textId="77777777" w:rsidTr="009B4737">
        <w:tc>
          <w:tcPr>
            <w:tcW w:w="706" w:type="dxa"/>
          </w:tcPr>
          <w:p w14:paraId="24B7FC7C" w14:textId="13772161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5</w:t>
            </w:r>
          </w:p>
        </w:tc>
        <w:tc>
          <w:tcPr>
            <w:tcW w:w="3402" w:type="dxa"/>
          </w:tcPr>
          <w:p w14:paraId="4D51E96E" w14:textId="5C48378A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Количество листов документа</w:t>
            </w:r>
          </w:p>
        </w:tc>
        <w:tc>
          <w:tcPr>
            <w:tcW w:w="5528" w:type="dxa"/>
          </w:tcPr>
          <w:p w14:paraId="5A74FD32" w14:textId="3C682D97" w:rsidR="0018474C" w:rsidRPr="009F34DD" w:rsidRDefault="0018474C" w:rsidP="003C6318">
            <w:pPr>
              <w:spacing w:after="0" w:line="60" w:lineRule="atLeast"/>
              <w:rPr>
                <w:lang w:val="ru-RU"/>
              </w:rPr>
            </w:pPr>
            <w:r w:rsidRPr="009F34DD">
              <w:rPr>
                <w:lang w:val="ru-RU"/>
              </w:rPr>
              <w:t>Автоматически вычисляемое значение.</w:t>
            </w:r>
          </w:p>
        </w:tc>
      </w:tr>
      <w:tr w:rsidR="0018474C" w:rsidRPr="009F34DD" w14:paraId="181F1B36" w14:textId="77777777" w:rsidTr="009B4737">
        <w:tc>
          <w:tcPr>
            <w:tcW w:w="706" w:type="dxa"/>
          </w:tcPr>
          <w:p w14:paraId="21970D56" w14:textId="41B4F9BA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6</w:t>
            </w:r>
          </w:p>
        </w:tc>
        <w:tc>
          <w:tcPr>
            <w:tcW w:w="3402" w:type="dxa"/>
          </w:tcPr>
          <w:p w14:paraId="56F876DE" w14:textId="56DD3E4B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Наименование или код организации</w:t>
            </w:r>
          </w:p>
        </w:tc>
        <w:tc>
          <w:tcPr>
            <w:tcW w:w="5528" w:type="dxa"/>
          </w:tcPr>
          <w:p w14:paraId="14F50DCD" w14:textId="7178E398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Иконка ОАО «Метровагонмаш».</w:t>
            </w:r>
          </w:p>
        </w:tc>
      </w:tr>
      <w:tr w:rsidR="0018474C" w:rsidRPr="009F34DD" w14:paraId="0BD60E07" w14:textId="77777777" w:rsidTr="009B4737">
        <w:tc>
          <w:tcPr>
            <w:tcW w:w="706" w:type="dxa"/>
          </w:tcPr>
          <w:p w14:paraId="7C63A0C2" w14:textId="54683323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7</w:t>
            </w:r>
          </w:p>
        </w:tc>
        <w:tc>
          <w:tcPr>
            <w:tcW w:w="3402" w:type="dxa"/>
          </w:tcPr>
          <w:p w14:paraId="4F2F1210" w14:textId="40B90BF8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Характер работы, выполняе</w:t>
            </w:r>
            <w:r>
              <w:rPr>
                <w:sz w:val="22"/>
                <w:lang w:val="ru-RU"/>
              </w:rPr>
              <w:t>мый лицом, подписывающим док-</w:t>
            </w:r>
            <w:r w:rsidRPr="009F34DD">
              <w:rPr>
                <w:sz w:val="22"/>
                <w:lang w:val="ru-RU"/>
              </w:rPr>
              <w:t>т</w:t>
            </w:r>
          </w:p>
        </w:tc>
        <w:tc>
          <w:tcPr>
            <w:tcW w:w="5528" w:type="dxa"/>
          </w:tcPr>
          <w:p w14:paraId="5BD4BFFC" w14:textId="320CBACD" w:rsidR="0018474C" w:rsidRPr="003C6318" w:rsidRDefault="0018474C" w:rsidP="003C6318">
            <w:pPr>
              <w:pStyle w:val="af0"/>
              <w:spacing w:after="0" w:line="60" w:lineRule="atLeast"/>
              <w:jc w:val="left"/>
              <w:rPr>
                <w:i/>
                <w:sz w:val="20"/>
                <w:szCs w:val="20"/>
                <w:lang w:val="en-US"/>
              </w:rPr>
            </w:pPr>
            <w:r w:rsidRPr="003C6318">
              <w:rPr>
                <w:i/>
                <w:sz w:val="20"/>
                <w:szCs w:val="20"/>
                <w:lang w:val="en-US"/>
              </w:rPr>
              <w:t>M9_KDRevision.GRM(</w:t>
            </w:r>
            <w:r w:rsidRPr="003C6318">
              <w:rPr>
                <w:i/>
                <w:sz w:val="20"/>
                <w:szCs w:val="20"/>
                <w:lang w:val="ru-RU"/>
              </w:rPr>
              <w:t>М</w:t>
            </w:r>
            <w:r w:rsidRPr="003C6318">
              <w:rPr>
                <w:i/>
                <w:sz w:val="20"/>
                <w:szCs w:val="20"/>
                <w:lang w:val="en-US"/>
              </w:rPr>
              <w:t>9_GeneralNoteForm.M9_SignRel). m9_AddCheckPost</w:t>
            </w:r>
          </w:p>
        </w:tc>
      </w:tr>
      <w:tr w:rsidR="0018474C" w:rsidRPr="009F34DD" w14:paraId="59C095A1" w14:textId="77777777" w:rsidTr="009B4737">
        <w:tc>
          <w:tcPr>
            <w:tcW w:w="706" w:type="dxa"/>
          </w:tcPr>
          <w:p w14:paraId="2DE4D01A" w14:textId="60FA3C97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8</w:t>
            </w:r>
          </w:p>
        </w:tc>
        <w:tc>
          <w:tcPr>
            <w:tcW w:w="3402" w:type="dxa"/>
          </w:tcPr>
          <w:p w14:paraId="0F829A71" w14:textId="7AF34A83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ФИО разработчика</w:t>
            </w:r>
          </w:p>
        </w:tc>
        <w:tc>
          <w:tcPr>
            <w:tcW w:w="5528" w:type="dxa"/>
          </w:tcPr>
          <w:p w14:paraId="206B91AE" w14:textId="692DDFA1" w:rsidR="0018474C" w:rsidRPr="003C6318" w:rsidRDefault="0018474C" w:rsidP="003C6318">
            <w:pPr>
              <w:pStyle w:val="af0"/>
              <w:spacing w:after="0" w:line="60" w:lineRule="atLeast"/>
              <w:jc w:val="left"/>
              <w:rPr>
                <w:sz w:val="20"/>
                <w:szCs w:val="20"/>
                <w:lang w:val="en-US"/>
              </w:rPr>
            </w:pPr>
            <w:r w:rsidRPr="003C6318">
              <w:rPr>
                <w:i/>
                <w:sz w:val="20"/>
                <w:szCs w:val="20"/>
                <w:lang w:val="en-US"/>
              </w:rPr>
              <w:t>M9_KDRevision.GRM(</w:t>
            </w:r>
            <w:r w:rsidRPr="003C6318">
              <w:rPr>
                <w:i/>
                <w:sz w:val="20"/>
                <w:szCs w:val="20"/>
                <w:lang w:val="ru-RU"/>
              </w:rPr>
              <w:t>М</w:t>
            </w:r>
            <w:r w:rsidRPr="003C6318">
              <w:rPr>
                <w:i/>
                <w:sz w:val="20"/>
                <w:szCs w:val="20"/>
                <w:lang w:val="en-US"/>
              </w:rPr>
              <w:t xml:space="preserve">9_GeneralNoteForm.M9_SignRel). </w:t>
            </w:r>
            <w:r w:rsidRPr="003C6318">
              <w:rPr>
                <w:i/>
                <w:sz w:val="20"/>
                <w:szCs w:val="20"/>
              </w:rPr>
              <w:t>m</w:t>
            </w:r>
            <w:r w:rsidRPr="003C6318">
              <w:rPr>
                <w:i/>
                <w:sz w:val="20"/>
                <w:szCs w:val="20"/>
                <w:lang w:val="en-US"/>
              </w:rPr>
              <w:t>9_Designer</w:t>
            </w:r>
          </w:p>
        </w:tc>
      </w:tr>
      <w:tr w:rsidR="0018474C" w:rsidRPr="009F34DD" w14:paraId="3810B390" w14:textId="77777777" w:rsidTr="009B4737">
        <w:tc>
          <w:tcPr>
            <w:tcW w:w="706" w:type="dxa"/>
          </w:tcPr>
          <w:p w14:paraId="4C391E06" w14:textId="2ADD9122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</w:rPr>
              <w:t>9</w:t>
            </w:r>
          </w:p>
        </w:tc>
        <w:tc>
          <w:tcPr>
            <w:tcW w:w="3402" w:type="dxa"/>
          </w:tcPr>
          <w:p w14:paraId="616AE9E4" w14:textId="1115874B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Дата разработки</w:t>
            </w:r>
          </w:p>
        </w:tc>
        <w:tc>
          <w:tcPr>
            <w:tcW w:w="5528" w:type="dxa"/>
          </w:tcPr>
          <w:p w14:paraId="0F61BE24" w14:textId="4AA6F607" w:rsidR="0018474C" w:rsidRPr="003C6318" w:rsidRDefault="0018474C" w:rsidP="003C6318">
            <w:pPr>
              <w:spacing w:after="0" w:line="60" w:lineRule="atLeast"/>
              <w:rPr>
                <w:sz w:val="20"/>
                <w:szCs w:val="20"/>
                <w:lang w:val="en-US"/>
              </w:rPr>
            </w:pPr>
            <w:r w:rsidRPr="003C6318">
              <w:rPr>
                <w:i/>
                <w:sz w:val="20"/>
                <w:szCs w:val="20"/>
                <w:lang w:val="en-US"/>
              </w:rPr>
              <w:t>M9_KDRevision.GRM(</w:t>
            </w:r>
            <w:r w:rsidRPr="003C6318">
              <w:rPr>
                <w:i/>
                <w:sz w:val="20"/>
                <w:szCs w:val="20"/>
                <w:lang w:val="ru-RU"/>
              </w:rPr>
              <w:t>М</w:t>
            </w:r>
            <w:r w:rsidRPr="003C6318">
              <w:rPr>
                <w:i/>
                <w:sz w:val="20"/>
                <w:szCs w:val="20"/>
                <w:lang w:val="en-US"/>
              </w:rPr>
              <w:t xml:space="preserve">9_GeneralNoteForm.M9_SignRel). </w:t>
            </w:r>
            <w:r w:rsidRPr="003C6318">
              <w:rPr>
                <w:rFonts w:cs="Arial"/>
                <w:i/>
                <w:sz w:val="20"/>
                <w:szCs w:val="20"/>
              </w:rPr>
              <w:t>m</w:t>
            </w:r>
            <w:r w:rsidRPr="003C6318">
              <w:rPr>
                <w:rFonts w:cs="Arial"/>
                <w:i/>
                <w:sz w:val="20"/>
                <w:szCs w:val="20"/>
                <w:lang w:val="en-US"/>
              </w:rPr>
              <w:t>9_</w:t>
            </w:r>
            <w:r w:rsidRPr="003C6318">
              <w:rPr>
                <w:i/>
                <w:sz w:val="20"/>
                <w:szCs w:val="20"/>
                <w:lang w:val="en-US"/>
              </w:rPr>
              <w:t>DesignDate</w:t>
            </w:r>
          </w:p>
          <w:p w14:paraId="5D9BAB8A" w14:textId="2017F5F3" w:rsidR="0018474C" w:rsidRPr="003C6318" w:rsidRDefault="0018474C" w:rsidP="003C6318">
            <w:pPr>
              <w:spacing w:after="0" w:line="60" w:lineRule="atLeast"/>
              <w:rPr>
                <w:sz w:val="20"/>
                <w:szCs w:val="20"/>
                <w:lang w:val="ru-RU"/>
              </w:rPr>
            </w:pPr>
            <w:r w:rsidRPr="003C6318">
              <w:rPr>
                <w:sz w:val="20"/>
                <w:szCs w:val="20"/>
                <w:lang w:val="ru-RU"/>
              </w:rPr>
              <w:t>В формате ДД.ММ.ГГ</w:t>
            </w:r>
          </w:p>
        </w:tc>
      </w:tr>
      <w:tr w:rsidR="0018474C" w:rsidRPr="009F34DD" w14:paraId="2DF5F37C" w14:textId="77777777" w:rsidTr="009B4737">
        <w:tc>
          <w:tcPr>
            <w:tcW w:w="706" w:type="dxa"/>
          </w:tcPr>
          <w:p w14:paraId="1DAE48C6" w14:textId="7542AEE0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10</w:t>
            </w:r>
          </w:p>
        </w:tc>
        <w:tc>
          <w:tcPr>
            <w:tcW w:w="3402" w:type="dxa"/>
          </w:tcPr>
          <w:p w14:paraId="422A8A2E" w14:textId="1A3BB4FD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ФИО проверяющего</w:t>
            </w:r>
          </w:p>
        </w:tc>
        <w:tc>
          <w:tcPr>
            <w:tcW w:w="5528" w:type="dxa"/>
          </w:tcPr>
          <w:p w14:paraId="273BF30B" w14:textId="6C7998D2" w:rsidR="0018474C" w:rsidRPr="003C6318" w:rsidRDefault="0018474C" w:rsidP="003C6318">
            <w:pPr>
              <w:pStyle w:val="af0"/>
              <w:spacing w:after="0" w:line="60" w:lineRule="atLeast"/>
              <w:jc w:val="left"/>
              <w:rPr>
                <w:i/>
                <w:sz w:val="20"/>
                <w:szCs w:val="20"/>
                <w:lang w:val="en-US"/>
              </w:rPr>
            </w:pPr>
            <w:r w:rsidRPr="003C6318">
              <w:rPr>
                <w:i/>
                <w:sz w:val="20"/>
                <w:szCs w:val="20"/>
                <w:lang w:val="en-US"/>
              </w:rPr>
              <w:t>M9_KDRevision.GRM(</w:t>
            </w:r>
            <w:r w:rsidRPr="003C6318">
              <w:rPr>
                <w:i/>
                <w:sz w:val="20"/>
                <w:szCs w:val="20"/>
                <w:lang w:val="ru-RU"/>
              </w:rPr>
              <w:t>М</w:t>
            </w:r>
            <w:r w:rsidRPr="003C6318">
              <w:rPr>
                <w:i/>
                <w:sz w:val="20"/>
                <w:szCs w:val="20"/>
                <w:lang w:val="en-US"/>
              </w:rPr>
              <w:t>9_GeneralNoteForm.M9_SignRel).</w:t>
            </w:r>
          </w:p>
          <w:p w14:paraId="7503CDAA" w14:textId="41E7B680" w:rsidR="0018474C" w:rsidRPr="003C6318" w:rsidRDefault="0018474C" w:rsidP="003C6318">
            <w:pPr>
              <w:pStyle w:val="af0"/>
              <w:spacing w:after="0" w:line="60" w:lineRule="atLeast"/>
              <w:jc w:val="left"/>
              <w:rPr>
                <w:sz w:val="20"/>
                <w:szCs w:val="20"/>
                <w:lang w:val="en-US"/>
              </w:rPr>
            </w:pPr>
            <w:r w:rsidRPr="003C6318">
              <w:rPr>
                <w:i/>
                <w:sz w:val="20"/>
                <w:szCs w:val="20"/>
              </w:rPr>
              <w:t>m9_</w:t>
            </w:r>
            <w:r w:rsidRPr="003C6318">
              <w:rPr>
                <w:i/>
                <w:sz w:val="20"/>
                <w:szCs w:val="20"/>
                <w:lang w:val="en-US"/>
              </w:rPr>
              <w:t>Check</w:t>
            </w:r>
          </w:p>
        </w:tc>
      </w:tr>
      <w:tr w:rsidR="0018474C" w:rsidRPr="009F34DD" w14:paraId="0DFEFFA7" w14:textId="77777777" w:rsidTr="009B4737">
        <w:tc>
          <w:tcPr>
            <w:tcW w:w="706" w:type="dxa"/>
          </w:tcPr>
          <w:p w14:paraId="236BF572" w14:textId="7A8AEDDF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11</w:t>
            </w:r>
          </w:p>
        </w:tc>
        <w:tc>
          <w:tcPr>
            <w:tcW w:w="3402" w:type="dxa"/>
          </w:tcPr>
          <w:p w14:paraId="7FB3E217" w14:textId="3ED48783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Дата проверки</w:t>
            </w:r>
          </w:p>
        </w:tc>
        <w:tc>
          <w:tcPr>
            <w:tcW w:w="5528" w:type="dxa"/>
          </w:tcPr>
          <w:p w14:paraId="524F7CBB" w14:textId="69132520" w:rsidR="0018474C" w:rsidRPr="003C6318" w:rsidRDefault="0018474C" w:rsidP="003C6318">
            <w:pPr>
              <w:spacing w:after="0" w:line="60" w:lineRule="atLeast"/>
              <w:rPr>
                <w:i/>
                <w:sz w:val="20"/>
                <w:szCs w:val="20"/>
                <w:lang w:val="en-US"/>
              </w:rPr>
            </w:pPr>
            <w:r w:rsidRPr="003C6318">
              <w:rPr>
                <w:i/>
                <w:sz w:val="20"/>
                <w:szCs w:val="20"/>
                <w:lang w:val="en-US"/>
              </w:rPr>
              <w:t>M9_KDRevision.GRM(</w:t>
            </w:r>
            <w:r w:rsidRPr="003C6318">
              <w:rPr>
                <w:i/>
                <w:sz w:val="20"/>
                <w:szCs w:val="20"/>
                <w:lang w:val="ru-RU"/>
              </w:rPr>
              <w:t>М</w:t>
            </w:r>
            <w:r w:rsidRPr="003C6318">
              <w:rPr>
                <w:i/>
                <w:sz w:val="20"/>
                <w:szCs w:val="20"/>
                <w:lang w:val="en-US"/>
              </w:rPr>
              <w:t>9_GeneralNoteForm.M9_SignRel)</w:t>
            </w:r>
          </w:p>
          <w:p w14:paraId="735757CD" w14:textId="4E7101A7" w:rsidR="0018474C" w:rsidRPr="003C6318" w:rsidRDefault="0018474C" w:rsidP="003C6318">
            <w:pPr>
              <w:spacing w:after="0" w:line="60" w:lineRule="atLeast"/>
              <w:rPr>
                <w:sz w:val="20"/>
                <w:szCs w:val="20"/>
                <w:lang w:val="ru-RU"/>
              </w:rPr>
            </w:pPr>
            <w:r w:rsidRPr="003C6318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3C6318">
              <w:rPr>
                <w:rFonts w:cs="Arial"/>
                <w:i/>
                <w:sz w:val="20"/>
                <w:szCs w:val="20"/>
              </w:rPr>
              <w:t>m</w:t>
            </w:r>
            <w:r w:rsidRPr="003C6318">
              <w:rPr>
                <w:rFonts w:cs="Arial"/>
                <w:i/>
                <w:sz w:val="20"/>
                <w:szCs w:val="20"/>
                <w:lang w:val="ru-RU"/>
              </w:rPr>
              <w:t xml:space="preserve">9_ </w:t>
            </w:r>
            <w:r w:rsidRPr="003C6318">
              <w:rPr>
                <w:rFonts w:cs="Arial"/>
                <w:i/>
                <w:sz w:val="20"/>
                <w:szCs w:val="20"/>
                <w:lang w:val="en-US"/>
              </w:rPr>
              <w:t>Check</w:t>
            </w:r>
            <w:r w:rsidRPr="003C6318">
              <w:rPr>
                <w:i/>
                <w:sz w:val="20"/>
                <w:szCs w:val="20"/>
                <w:lang w:val="en-US"/>
              </w:rPr>
              <w:t>Date</w:t>
            </w:r>
          </w:p>
          <w:p w14:paraId="32F577BB" w14:textId="30FCF532" w:rsidR="0018474C" w:rsidRPr="003C6318" w:rsidRDefault="0018474C" w:rsidP="003C6318">
            <w:pPr>
              <w:spacing w:after="0" w:line="60" w:lineRule="atLeast"/>
              <w:rPr>
                <w:sz w:val="20"/>
                <w:szCs w:val="20"/>
                <w:lang w:val="ru-RU"/>
              </w:rPr>
            </w:pPr>
            <w:r w:rsidRPr="003C6318">
              <w:rPr>
                <w:sz w:val="20"/>
                <w:szCs w:val="20"/>
                <w:lang w:val="ru-RU"/>
              </w:rPr>
              <w:t>В формате ДД.ММ.ГГ</w:t>
            </w:r>
          </w:p>
        </w:tc>
      </w:tr>
      <w:tr w:rsidR="0018474C" w:rsidRPr="009F34DD" w14:paraId="148452ED" w14:textId="77777777" w:rsidTr="009B4737">
        <w:tc>
          <w:tcPr>
            <w:tcW w:w="706" w:type="dxa"/>
          </w:tcPr>
          <w:p w14:paraId="6D1FC2A9" w14:textId="2457FBA3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12</w:t>
            </w:r>
          </w:p>
        </w:tc>
        <w:tc>
          <w:tcPr>
            <w:tcW w:w="3402" w:type="dxa"/>
          </w:tcPr>
          <w:p w14:paraId="767BC3EE" w14:textId="5E5D74C7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ФИО лица, подписавшего документ</w:t>
            </w:r>
          </w:p>
        </w:tc>
        <w:tc>
          <w:tcPr>
            <w:tcW w:w="5528" w:type="dxa"/>
          </w:tcPr>
          <w:p w14:paraId="05186917" w14:textId="4D86B795" w:rsidR="0018474C" w:rsidRPr="003C6318" w:rsidRDefault="0018474C" w:rsidP="003C6318">
            <w:pPr>
              <w:pStyle w:val="af0"/>
              <w:spacing w:after="0" w:line="60" w:lineRule="atLeast"/>
              <w:jc w:val="left"/>
              <w:rPr>
                <w:sz w:val="20"/>
                <w:szCs w:val="20"/>
                <w:lang w:val="en-US"/>
              </w:rPr>
            </w:pPr>
            <w:r w:rsidRPr="003C6318">
              <w:rPr>
                <w:i/>
                <w:sz w:val="20"/>
                <w:szCs w:val="20"/>
                <w:lang w:val="en-US"/>
              </w:rPr>
              <w:t>M9_KDRevision.GRM(</w:t>
            </w:r>
            <w:r w:rsidRPr="003C6318">
              <w:rPr>
                <w:i/>
                <w:sz w:val="20"/>
                <w:szCs w:val="20"/>
                <w:lang w:val="ru-RU"/>
              </w:rPr>
              <w:t>М</w:t>
            </w:r>
            <w:r w:rsidRPr="003C6318">
              <w:rPr>
                <w:i/>
                <w:sz w:val="20"/>
                <w:szCs w:val="20"/>
                <w:lang w:val="en-US"/>
              </w:rPr>
              <w:t xml:space="preserve">9_GeneralNoteForm.M9_SignRel). </w:t>
            </w:r>
            <w:r w:rsidRPr="003C6318">
              <w:rPr>
                <w:i/>
                <w:sz w:val="20"/>
                <w:szCs w:val="20"/>
              </w:rPr>
              <w:t>m9_</w:t>
            </w:r>
            <w:r w:rsidRPr="003C6318">
              <w:rPr>
                <w:i/>
                <w:sz w:val="20"/>
                <w:szCs w:val="20"/>
                <w:lang w:val="en-US"/>
              </w:rPr>
              <w:t>AddCheck</w:t>
            </w:r>
          </w:p>
        </w:tc>
      </w:tr>
      <w:tr w:rsidR="0018474C" w:rsidRPr="009F34DD" w14:paraId="7E79C538" w14:textId="77777777" w:rsidTr="009B4737">
        <w:tc>
          <w:tcPr>
            <w:tcW w:w="706" w:type="dxa"/>
          </w:tcPr>
          <w:p w14:paraId="3EF801C2" w14:textId="75238BB9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13</w:t>
            </w:r>
          </w:p>
        </w:tc>
        <w:tc>
          <w:tcPr>
            <w:tcW w:w="3402" w:type="dxa"/>
          </w:tcPr>
          <w:p w14:paraId="4B684CE9" w14:textId="6FB4266D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Дата подписи</w:t>
            </w:r>
          </w:p>
        </w:tc>
        <w:tc>
          <w:tcPr>
            <w:tcW w:w="5528" w:type="dxa"/>
          </w:tcPr>
          <w:p w14:paraId="0E045A2C" w14:textId="0C17E8D0" w:rsidR="0018474C" w:rsidRPr="003C6318" w:rsidRDefault="0018474C" w:rsidP="003C6318">
            <w:pPr>
              <w:spacing w:after="0" w:line="60" w:lineRule="atLeast"/>
              <w:rPr>
                <w:sz w:val="20"/>
                <w:szCs w:val="20"/>
                <w:lang w:val="en-US"/>
              </w:rPr>
            </w:pPr>
            <w:r w:rsidRPr="003C6318">
              <w:rPr>
                <w:i/>
                <w:sz w:val="20"/>
                <w:szCs w:val="20"/>
                <w:lang w:val="en-US"/>
              </w:rPr>
              <w:t>M9_KDRevision.GRM(</w:t>
            </w:r>
            <w:r w:rsidRPr="003C6318">
              <w:rPr>
                <w:i/>
                <w:sz w:val="20"/>
                <w:szCs w:val="20"/>
                <w:lang w:val="ru-RU"/>
              </w:rPr>
              <w:t>М</w:t>
            </w:r>
            <w:r w:rsidRPr="003C6318">
              <w:rPr>
                <w:i/>
                <w:sz w:val="20"/>
                <w:szCs w:val="20"/>
                <w:lang w:val="en-US"/>
              </w:rPr>
              <w:t xml:space="preserve">9_GeneralNoteForm.M9_SignRel). </w:t>
            </w:r>
            <w:r w:rsidRPr="003C6318">
              <w:rPr>
                <w:rFonts w:cs="Arial"/>
                <w:i/>
                <w:sz w:val="20"/>
                <w:szCs w:val="20"/>
                <w:lang w:val="en-US"/>
              </w:rPr>
              <w:t>m9_AddCheckDate</w:t>
            </w:r>
          </w:p>
          <w:p w14:paraId="7B5B73E3" w14:textId="57A4AB0D" w:rsidR="0018474C" w:rsidRPr="003C6318" w:rsidRDefault="0018474C" w:rsidP="003C6318">
            <w:pPr>
              <w:spacing w:after="0" w:line="60" w:lineRule="atLeast"/>
              <w:rPr>
                <w:sz w:val="20"/>
                <w:szCs w:val="20"/>
                <w:lang w:val="ru-RU"/>
              </w:rPr>
            </w:pPr>
            <w:r w:rsidRPr="003C6318">
              <w:rPr>
                <w:sz w:val="20"/>
                <w:szCs w:val="20"/>
                <w:lang w:val="ru-RU"/>
              </w:rPr>
              <w:t>В формате ДД.ММ.ГГ</w:t>
            </w:r>
          </w:p>
        </w:tc>
      </w:tr>
      <w:tr w:rsidR="0018474C" w:rsidRPr="009F34DD" w14:paraId="391F0401" w14:textId="77777777" w:rsidTr="009B4737">
        <w:tc>
          <w:tcPr>
            <w:tcW w:w="706" w:type="dxa"/>
          </w:tcPr>
          <w:p w14:paraId="3BB7AA96" w14:textId="120D76D4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14</w:t>
            </w:r>
          </w:p>
        </w:tc>
        <w:tc>
          <w:tcPr>
            <w:tcW w:w="3402" w:type="dxa"/>
          </w:tcPr>
          <w:p w14:paraId="10181403" w14:textId="29944CD4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ФИО н.контролера</w:t>
            </w:r>
          </w:p>
        </w:tc>
        <w:tc>
          <w:tcPr>
            <w:tcW w:w="5528" w:type="dxa"/>
          </w:tcPr>
          <w:p w14:paraId="06C47090" w14:textId="3B2B1089" w:rsidR="0018474C" w:rsidRPr="003C6318" w:rsidRDefault="0018474C" w:rsidP="003C6318">
            <w:pPr>
              <w:pStyle w:val="af0"/>
              <w:spacing w:after="0" w:line="60" w:lineRule="atLeast"/>
              <w:jc w:val="left"/>
              <w:rPr>
                <w:sz w:val="20"/>
                <w:szCs w:val="20"/>
                <w:lang w:val="en-US"/>
              </w:rPr>
            </w:pPr>
            <w:r w:rsidRPr="003C6318">
              <w:rPr>
                <w:i/>
                <w:sz w:val="20"/>
                <w:szCs w:val="20"/>
                <w:lang w:val="en-US"/>
              </w:rPr>
              <w:t>M9_KDRevision.GRM(</w:t>
            </w:r>
            <w:r w:rsidRPr="003C6318">
              <w:rPr>
                <w:i/>
                <w:sz w:val="20"/>
                <w:szCs w:val="20"/>
                <w:lang w:val="ru-RU"/>
              </w:rPr>
              <w:t>М</w:t>
            </w:r>
            <w:r w:rsidRPr="003C6318">
              <w:rPr>
                <w:i/>
                <w:sz w:val="20"/>
                <w:szCs w:val="20"/>
                <w:lang w:val="en-US"/>
              </w:rPr>
              <w:t xml:space="preserve">9_GeneralNoteForm.M9_SignRel). </w:t>
            </w:r>
            <w:r w:rsidRPr="003C6318">
              <w:rPr>
                <w:i/>
                <w:sz w:val="20"/>
                <w:szCs w:val="20"/>
              </w:rPr>
              <w:t>m9_</w:t>
            </w:r>
            <w:r w:rsidRPr="003C6318">
              <w:rPr>
                <w:i/>
                <w:sz w:val="20"/>
                <w:szCs w:val="20"/>
                <w:lang w:val="en-US"/>
              </w:rPr>
              <w:t>NCheck</w:t>
            </w:r>
          </w:p>
        </w:tc>
      </w:tr>
      <w:tr w:rsidR="0018474C" w:rsidRPr="009F34DD" w14:paraId="6A0E68DE" w14:textId="77777777" w:rsidTr="009B4737">
        <w:tc>
          <w:tcPr>
            <w:tcW w:w="706" w:type="dxa"/>
          </w:tcPr>
          <w:p w14:paraId="4B045C4D" w14:textId="6BAE1FE8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15</w:t>
            </w:r>
          </w:p>
        </w:tc>
        <w:tc>
          <w:tcPr>
            <w:tcW w:w="3402" w:type="dxa"/>
          </w:tcPr>
          <w:p w14:paraId="0155E339" w14:textId="120AF1E8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Дата н.контроля</w:t>
            </w:r>
          </w:p>
        </w:tc>
        <w:tc>
          <w:tcPr>
            <w:tcW w:w="5528" w:type="dxa"/>
          </w:tcPr>
          <w:p w14:paraId="15EF07A1" w14:textId="1B835140" w:rsidR="0018474C" w:rsidRPr="003C6318" w:rsidRDefault="0018474C" w:rsidP="003C6318">
            <w:pPr>
              <w:spacing w:after="0" w:line="60" w:lineRule="atLeast"/>
              <w:rPr>
                <w:sz w:val="20"/>
                <w:szCs w:val="20"/>
                <w:lang w:val="en-US"/>
              </w:rPr>
            </w:pPr>
            <w:r w:rsidRPr="003C6318">
              <w:rPr>
                <w:i/>
                <w:sz w:val="20"/>
                <w:szCs w:val="20"/>
                <w:lang w:val="en-US"/>
              </w:rPr>
              <w:t>M9_KDRevision.GRM(</w:t>
            </w:r>
            <w:r w:rsidRPr="003C6318">
              <w:rPr>
                <w:i/>
                <w:sz w:val="20"/>
                <w:szCs w:val="20"/>
                <w:lang w:val="ru-RU"/>
              </w:rPr>
              <w:t>М</w:t>
            </w:r>
            <w:r w:rsidRPr="003C6318">
              <w:rPr>
                <w:i/>
                <w:sz w:val="20"/>
                <w:szCs w:val="20"/>
                <w:lang w:val="en-US"/>
              </w:rPr>
              <w:t xml:space="preserve">9_GeneralNoteForm.M9_SignRel). </w:t>
            </w:r>
            <w:r w:rsidRPr="003C6318">
              <w:rPr>
                <w:rFonts w:cs="Arial"/>
                <w:i/>
                <w:sz w:val="20"/>
                <w:szCs w:val="20"/>
              </w:rPr>
              <w:t>m9_</w:t>
            </w:r>
            <w:r w:rsidRPr="003C6318">
              <w:rPr>
                <w:rFonts w:cs="Arial"/>
                <w:i/>
                <w:sz w:val="20"/>
                <w:szCs w:val="20"/>
                <w:lang w:val="en-US"/>
              </w:rPr>
              <w:t>NCheckDate</w:t>
            </w:r>
          </w:p>
          <w:p w14:paraId="56FAAEBD" w14:textId="6342E677" w:rsidR="0018474C" w:rsidRPr="003C6318" w:rsidRDefault="0018474C" w:rsidP="003C6318">
            <w:pPr>
              <w:spacing w:after="0" w:line="60" w:lineRule="atLeast"/>
              <w:rPr>
                <w:sz w:val="20"/>
                <w:szCs w:val="20"/>
                <w:lang w:val="ru-RU"/>
              </w:rPr>
            </w:pPr>
            <w:r w:rsidRPr="003C6318">
              <w:rPr>
                <w:sz w:val="20"/>
                <w:szCs w:val="20"/>
                <w:lang w:val="ru-RU"/>
              </w:rPr>
              <w:t>В формате ДД.ММ.ГГ</w:t>
            </w:r>
          </w:p>
        </w:tc>
      </w:tr>
      <w:tr w:rsidR="0018474C" w:rsidRPr="009F34DD" w14:paraId="51AF34E2" w14:textId="77777777" w:rsidTr="009B4737">
        <w:tc>
          <w:tcPr>
            <w:tcW w:w="706" w:type="dxa"/>
          </w:tcPr>
          <w:p w14:paraId="4FB8B5EC" w14:textId="01DD7085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16</w:t>
            </w:r>
          </w:p>
        </w:tc>
        <w:tc>
          <w:tcPr>
            <w:tcW w:w="3402" w:type="dxa"/>
          </w:tcPr>
          <w:p w14:paraId="7C27FBA4" w14:textId="273254DE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ФИО утверждающего</w:t>
            </w:r>
          </w:p>
        </w:tc>
        <w:tc>
          <w:tcPr>
            <w:tcW w:w="5528" w:type="dxa"/>
          </w:tcPr>
          <w:p w14:paraId="24EDCBC6" w14:textId="3EC3199F" w:rsidR="0018474C" w:rsidRPr="003C6318" w:rsidRDefault="0018474C" w:rsidP="003C6318">
            <w:pPr>
              <w:pStyle w:val="af0"/>
              <w:spacing w:after="0" w:line="60" w:lineRule="atLeast"/>
              <w:jc w:val="left"/>
              <w:rPr>
                <w:sz w:val="20"/>
                <w:szCs w:val="20"/>
                <w:lang w:val="en-US"/>
              </w:rPr>
            </w:pPr>
            <w:r w:rsidRPr="003C6318">
              <w:rPr>
                <w:i/>
                <w:sz w:val="20"/>
                <w:szCs w:val="20"/>
                <w:lang w:val="en-US"/>
              </w:rPr>
              <w:t>M9_KDRevision.GRM(</w:t>
            </w:r>
            <w:r w:rsidRPr="003C6318">
              <w:rPr>
                <w:i/>
                <w:sz w:val="20"/>
                <w:szCs w:val="20"/>
                <w:lang w:val="ru-RU"/>
              </w:rPr>
              <w:t>М</w:t>
            </w:r>
            <w:r w:rsidRPr="003C6318">
              <w:rPr>
                <w:i/>
                <w:sz w:val="20"/>
                <w:szCs w:val="20"/>
                <w:lang w:val="en-US"/>
              </w:rPr>
              <w:t xml:space="preserve">9_GeneralNoteForm.M9_SignRel). </w:t>
            </w:r>
            <w:r w:rsidRPr="003C6318">
              <w:rPr>
                <w:i/>
                <w:sz w:val="20"/>
                <w:szCs w:val="20"/>
              </w:rPr>
              <w:t>m9_</w:t>
            </w:r>
            <w:r w:rsidRPr="003C6318">
              <w:rPr>
                <w:i/>
                <w:sz w:val="20"/>
                <w:szCs w:val="20"/>
                <w:lang w:val="en-US"/>
              </w:rPr>
              <w:t>Approver</w:t>
            </w:r>
          </w:p>
        </w:tc>
      </w:tr>
      <w:tr w:rsidR="0018474C" w:rsidRPr="009F34DD" w14:paraId="111020DE" w14:textId="77777777" w:rsidTr="009B4737">
        <w:tc>
          <w:tcPr>
            <w:tcW w:w="706" w:type="dxa"/>
          </w:tcPr>
          <w:p w14:paraId="138D0FFE" w14:textId="6975B0C7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17</w:t>
            </w:r>
          </w:p>
        </w:tc>
        <w:tc>
          <w:tcPr>
            <w:tcW w:w="3402" w:type="dxa"/>
          </w:tcPr>
          <w:p w14:paraId="25AB40DE" w14:textId="630BBD2C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Дата утверждения</w:t>
            </w:r>
          </w:p>
        </w:tc>
        <w:tc>
          <w:tcPr>
            <w:tcW w:w="5528" w:type="dxa"/>
          </w:tcPr>
          <w:p w14:paraId="7304B05E" w14:textId="5E053F6E" w:rsidR="0018474C" w:rsidRPr="003C6318" w:rsidRDefault="0018474C" w:rsidP="003C6318">
            <w:pPr>
              <w:spacing w:after="0" w:line="60" w:lineRule="atLeast"/>
              <w:rPr>
                <w:sz w:val="20"/>
                <w:szCs w:val="20"/>
                <w:lang w:val="en-US"/>
              </w:rPr>
            </w:pPr>
            <w:r w:rsidRPr="003C6318">
              <w:rPr>
                <w:i/>
                <w:sz w:val="20"/>
                <w:szCs w:val="20"/>
                <w:lang w:val="en-US"/>
              </w:rPr>
              <w:t>M9_KDRevision.GRM(</w:t>
            </w:r>
            <w:r w:rsidRPr="003C6318">
              <w:rPr>
                <w:i/>
                <w:sz w:val="20"/>
                <w:szCs w:val="20"/>
                <w:lang w:val="ru-RU"/>
              </w:rPr>
              <w:t>М</w:t>
            </w:r>
            <w:r w:rsidRPr="003C6318">
              <w:rPr>
                <w:i/>
                <w:sz w:val="20"/>
                <w:szCs w:val="20"/>
                <w:lang w:val="en-US"/>
              </w:rPr>
              <w:t xml:space="preserve">9_GeneralNoteForm.M9_SignRel). </w:t>
            </w:r>
            <w:r w:rsidRPr="003C6318">
              <w:rPr>
                <w:rFonts w:cs="Arial"/>
                <w:i/>
                <w:sz w:val="20"/>
                <w:szCs w:val="20"/>
              </w:rPr>
              <w:t>m9_</w:t>
            </w:r>
            <w:r w:rsidRPr="003C6318">
              <w:rPr>
                <w:rFonts w:cs="Arial"/>
                <w:i/>
                <w:sz w:val="20"/>
                <w:szCs w:val="20"/>
                <w:lang w:val="en-US"/>
              </w:rPr>
              <w:t>ApproveDate</w:t>
            </w:r>
          </w:p>
          <w:p w14:paraId="35E443F7" w14:textId="18904DC8" w:rsidR="0018474C" w:rsidRPr="003C6318" w:rsidRDefault="0018474C" w:rsidP="003C6318">
            <w:pPr>
              <w:spacing w:after="0" w:line="60" w:lineRule="atLeast"/>
              <w:rPr>
                <w:sz w:val="20"/>
                <w:szCs w:val="20"/>
                <w:lang w:val="ru-RU"/>
              </w:rPr>
            </w:pPr>
            <w:r w:rsidRPr="003C6318">
              <w:rPr>
                <w:sz w:val="20"/>
                <w:szCs w:val="20"/>
                <w:lang w:val="ru-RU"/>
              </w:rPr>
              <w:t>В формате ДД.ММ.ГГ</w:t>
            </w:r>
          </w:p>
        </w:tc>
      </w:tr>
      <w:tr w:rsidR="0018474C" w:rsidRPr="009F34DD" w14:paraId="1369FEBA" w14:textId="77777777" w:rsidTr="009B4737">
        <w:tc>
          <w:tcPr>
            <w:tcW w:w="706" w:type="dxa"/>
          </w:tcPr>
          <w:p w14:paraId="05CE12A4" w14:textId="4DDE01AF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18</w:t>
            </w:r>
          </w:p>
        </w:tc>
        <w:tc>
          <w:tcPr>
            <w:tcW w:w="3402" w:type="dxa"/>
          </w:tcPr>
          <w:p w14:paraId="4DADCFC8" w14:textId="58F3762E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Инв. № подлинника</w:t>
            </w:r>
          </w:p>
        </w:tc>
        <w:tc>
          <w:tcPr>
            <w:tcW w:w="5528" w:type="dxa"/>
          </w:tcPr>
          <w:p w14:paraId="2008F9F5" w14:textId="0F09BA3A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Не заполняется при формировании документа</w:t>
            </w:r>
          </w:p>
        </w:tc>
      </w:tr>
      <w:tr w:rsidR="0018474C" w:rsidRPr="009F34DD" w14:paraId="63728793" w14:textId="77777777" w:rsidTr="009B4737">
        <w:tc>
          <w:tcPr>
            <w:tcW w:w="706" w:type="dxa"/>
          </w:tcPr>
          <w:p w14:paraId="5AD4886F" w14:textId="0339EBAF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19</w:t>
            </w:r>
          </w:p>
        </w:tc>
        <w:tc>
          <w:tcPr>
            <w:tcW w:w="3402" w:type="dxa"/>
          </w:tcPr>
          <w:p w14:paraId="2682F4CD" w14:textId="60135D48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Подпись и дата</w:t>
            </w:r>
          </w:p>
        </w:tc>
        <w:tc>
          <w:tcPr>
            <w:tcW w:w="5528" w:type="dxa"/>
          </w:tcPr>
          <w:p w14:paraId="08F61439" w14:textId="61EE82A6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Не заполняется при формировании документа</w:t>
            </w:r>
          </w:p>
        </w:tc>
      </w:tr>
      <w:tr w:rsidR="0018474C" w:rsidRPr="009F34DD" w14:paraId="7B7D487F" w14:textId="77777777" w:rsidTr="009B4737">
        <w:tc>
          <w:tcPr>
            <w:tcW w:w="706" w:type="dxa"/>
          </w:tcPr>
          <w:p w14:paraId="617DE40E" w14:textId="161715F0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20</w:t>
            </w:r>
          </w:p>
        </w:tc>
        <w:tc>
          <w:tcPr>
            <w:tcW w:w="3402" w:type="dxa"/>
          </w:tcPr>
          <w:p w14:paraId="35A2DDDB" w14:textId="0EB166CA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Взаим. № дубл.</w:t>
            </w:r>
          </w:p>
        </w:tc>
        <w:tc>
          <w:tcPr>
            <w:tcW w:w="5528" w:type="dxa"/>
          </w:tcPr>
          <w:p w14:paraId="4425DC32" w14:textId="46C11B9D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Не заполняется при формировании документа</w:t>
            </w:r>
          </w:p>
        </w:tc>
      </w:tr>
      <w:tr w:rsidR="0018474C" w:rsidRPr="009F34DD" w14:paraId="56C10FC7" w14:textId="77777777" w:rsidTr="009B4737">
        <w:tc>
          <w:tcPr>
            <w:tcW w:w="706" w:type="dxa"/>
          </w:tcPr>
          <w:p w14:paraId="0536BFE2" w14:textId="794D33C4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21</w:t>
            </w:r>
          </w:p>
        </w:tc>
        <w:tc>
          <w:tcPr>
            <w:tcW w:w="3402" w:type="dxa"/>
          </w:tcPr>
          <w:p w14:paraId="206BF15C" w14:textId="21C7EF53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Инв. № дубликата</w:t>
            </w:r>
          </w:p>
        </w:tc>
        <w:tc>
          <w:tcPr>
            <w:tcW w:w="5528" w:type="dxa"/>
          </w:tcPr>
          <w:p w14:paraId="681708FF" w14:textId="0E350637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Не заполняется при формировании документа</w:t>
            </w:r>
          </w:p>
        </w:tc>
      </w:tr>
      <w:tr w:rsidR="0018474C" w:rsidRPr="009F34DD" w14:paraId="25F92353" w14:textId="77777777" w:rsidTr="009B4737">
        <w:tc>
          <w:tcPr>
            <w:tcW w:w="706" w:type="dxa"/>
          </w:tcPr>
          <w:p w14:paraId="64D05F4A" w14:textId="233C3543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22</w:t>
            </w:r>
          </w:p>
        </w:tc>
        <w:tc>
          <w:tcPr>
            <w:tcW w:w="3402" w:type="dxa"/>
          </w:tcPr>
          <w:p w14:paraId="28E4809C" w14:textId="57D4178A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Подпись и дата</w:t>
            </w:r>
          </w:p>
        </w:tc>
        <w:tc>
          <w:tcPr>
            <w:tcW w:w="5528" w:type="dxa"/>
          </w:tcPr>
          <w:p w14:paraId="6126BBA2" w14:textId="7E97FEEB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Не заполняется при формировании документа</w:t>
            </w:r>
          </w:p>
        </w:tc>
      </w:tr>
      <w:tr w:rsidR="0018474C" w:rsidRPr="009F34DD" w14:paraId="0A8A2179" w14:textId="77777777" w:rsidTr="009B4737">
        <w:tc>
          <w:tcPr>
            <w:tcW w:w="706" w:type="dxa"/>
          </w:tcPr>
          <w:p w14:paraId="4C5C1F18" w14:textId="1E2D501A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23</w:t>
            </w:r>
          </w:p>
        </w:tc>
        <w:tc>
          <w:tcPr>
            <w:tcW w:w="3402" w:type="dxa"/>
          </w:tcPr>
          <w:p w14:paraId="0521C30C" w14:textId="4B66C6D1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Справочный №</w:t>
            </w:r>
          </w:p>
        </w:tc>
        <w:tc>
          <w:tcPr>
            <w:tcW w:w="5528" w:type="dxa"/>
          </w:tcPr>
          <w:p w14:paraId="7B446957" w14:textId="40E623CE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Не заполняется при формировании документа</w:t>
            </w:r>
          </w:p>
        </w:tc>
      </w:tr>
      <w:tr w:rsidR="0018474C" w:rsidRPr="009F34DD" w14:paraId="7E7224EE" w14:textId="77777777" w:rsidTr="009B4737">
        <w:tc>
          <w:tcPr>
            <w:tcW w:w="706" w:type="dxa"/>
          </w:tcPr>
          <w:p w14:paraId="24C154B4" w14:textId="34434856" w:rsidR="0018474C" w:rsidRPr="009F34DD" w:rsidRDefault="0018474C" w:rsidP="0018474C">
            <w:pPr>
              <w:pStyle w:val="af0"/>
              <w:spacing w:after="0" w:line="240" w:lineRule="atLeast"/>
              <w:jc w:val="center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24*</w:t>
            </w:r>
          </w:p>
        </w:tc>
        <w:tc>
          <w:tcPr>
            <w:tcW w:w="3402" w:type="dxa"/>
          </w:tcPr>
          <w:p w14:paraId="27DB3943" w14:textId="719BE91C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Первичное применение</w:t>
            </w:r>
          </w:p>
        </w:tc>
        <w:tc>
          <w:tcPr>
            <w:tcW w:w="5528" w:type="dxa"/>
          </w:tcPr>
          <w:p w14:paraId="5F1A3513" w14:textId="51A2DC90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i/>
                <w:sz w:val="22"/>
              </w:rPr>
            </w:pPr>
            <w:r w:rsidRPr="009F34DD">
              <w:rPr>
                <w:i/>
                <w:sz w:val="22"/>
                <w:lang w:val="en-US"/>
              </w:rPr>
              <w:t>M</w:t>
            </w:r>
            <w:r w:rsidRPr="009F34DD">
              <w:rPr>
                <w:i/>
                <w:sz w:val="22"/>
                <w:lang w:val="ru-RU"/>
              </w:rPr>
              <w:t>9_</w:t>
            </w:r>
            <w:r w:rsidRPr="009F34DD">
              <w:rPr>
                <w:i/>
                <w:sz w:val="22"/>
                <w:lang w:val="en-US"/>
              </w:rPr>
              <w:t>KD</w:t>
            </w:r>
            <w:r w:rsidRPr="009F34DD">
              <w:rPr>
                <w:i/>
                <w:sz w:val="22"/>
              </w:rPr>
              <w:t>.m9_PrimaryApp</w:t>
            </w:r>
          </w:p>
          <w:p w14:paraId="203077D7" w14:textId="0B7310F8" w:rsidR="0018474C" w:rsidRPr="009F34DD" w:rsidRDefault="0018474C" w:rsidP="003C6318">
            <w:pPr>
              <w:pStyle w:val="af0"/>
              <w:spacing w:after="0" w:line="60" w:lineRule="atLeast"/>
              <w:jc w:val="left"/>
              <w:rPr>
                <w:sz w:val="22"/>
                <w:lang w:val="ru-RU"/>
              </w:rPr>
            </w:pPr>
            <w:r w:rsidRPr="009F34DD">
              <w:rPr>
                <w:sz w:val="22"/>
                <w:lang w:val="ru-RU"/>
              </w:rPr>
              <w:t>Заполняет пользователь.</w:t>
            </w:r>
          </w:p>
        </w:tc>
      </w:tr>
    </w:tbl>
    <w:p w14:paraId="68E5AC34" w14:textId="169E84A2" w:rsidR="003261AF" w:rsidRPr="009F34DD" w:rsidRDefault="005055B2" w:rsidP="006219F4">
      <w:pPr>
        <w:pStyle w:val="12"/>
        <w:numPr>
          <w:ilvl w:val="0"/>
          <w:numId w:val="1"/>
        </w:numPr>
        <w:tabs>
          <w:tab w:val="num" w:pos="432"/>
          <w:tab w:val="left" w:pos="567"/>
        </w:tabs>
        <w:spacing w:before="0" w:after="240" w:line="240" w:lineRule="auto"/>
        <w:ind w:left="0" w:firstLine="0"/>
      </w:pPr>
      <w:bookmarkStart w:id="25" w:name="_Toc446950352"/>
      <w:bookmarkEnd w:id="6"/>
      <w:bookmarkEnd w:id="7"/>
      <w:bookmarkEnd w:id="8"/>
      <w:r w:rsidRPr="009F34DD">
        <w:lastRenderedPageBreak/>
        <w:t>Правила заполнения разделов</w:t>
      </w:r>
      <w:bookmarkEnd w:id="25"/>
    </w:p>
    <w:p w14:paraId="037980BE" w14:textId="77777777" w:rsidR="00E92BDF" w:rsidRPr="009F34DD" w:rsidRDefault="00202915" w:rsidP="00E92BDF">
      <w:pPr>
        <w:jc w:val="both"/>
        <w:rPr>
          <w:lang w:val="ru-RU"/>
        </w:rPr>
      </w:pPr>
      <w:r w:rsidRPr="009F34DD">
        <w:rPr>
          <w:lang w:val="ru-RU"/>
        </w:rPr>
        <w:t xml:space="preserve">Перед запуском модуля должна быть выполнена проверка на наличие заполненного атрибута </w:t>
      </w:r>
      <w:r w:rsidRPr="009F34DD">
        <w:rPr>
          <w:b/>
          <w:i/>
          <w:lang w:val="ru-RU"/>
        </w:rPr>
        <w:t>Вид изделия</w:t>
      </w:r>
      <w:r w:rsidRPr="009F34DD">
        <w:rPr>
          <w:i/>
          <w:lang w:val="ru-RU"/>
        </w:rPr>
        <w:t xml:space="preserve"> (</w:t>
      </w:r>
      <w:r w:rsidRPr="009F34DD">
        <w:rPr>
          <w:i/>
          <w:lang w:val="en-US"/>
        </w:rPr>
        <w:t>m</w:t>
      </w:r>
      <w:r w:rsidRPr="009F34DD">
        <w:rPr>
          <w:i/>
          <w:lang w:val="ru-RU"/>
        </w:rPr>
        <w:t>9_</w:t>
      </w:r>
      <w:r w:rsidRPr="009F34DD">
        <w:rPr>
          <w:i/>
          <w:lang w:val="en-US"/>
        </w:rPr>
        <w:t>TypeOfPart</w:t>
      </w:r>
      <w:r w:rsidRPr="009F34DD">
        <w:rPr>
          <w:i/>
          <w:lang w:val="ru-RU"/>
        </w:rPr>
        <w:t>)</w:t>
      </w:r>
      <w:r w:rsidRPr="009F34DD">
        <w:rPr>
          <w:lang w:val="ru-RU"/>
        </w:rPr>
        <w:t xml:space="preserve"> у всех входящих компонентов состава.</w:t>
      </w:r>
    </w:p>
    <w:p w14:paraId="0029313D" w14:textId="35006A10" w:rsidR="00E92BDF" w:rsidRPr="009F34DD" w:rsidRDefault="00202915" w:rsidP="00E92BDF">
      <w:pPr>
        <w:jc w:val="both"/>
        <w:rPr>
          <w:lang w:val="ru-RU"/>
        </w:rPr>
      </w:pPr>
      <w:r w:rsidRPr="009F34DD">
        <w:rPr>
          <w:lang w:val="ru-RU"/>
        </w:rPr>
        <w:t xml:space="preserve">Генерация спецификации допустима только для типов объектов </w:t>
      </w:r>
      <w:r w:rsidRPr="009F34DD">
        <w:rPr>
          <w:b/>
          <w:i/>
          <w:lang w:val="ru-RU"/>
        </w:rPr>
        <w:t>Изделие</w:t>
      </w:r>
      <w:r w:rsidRPr="009F34DD">
        <w:rPr>
          <w:i/>
          <w:lang w:val="ru-RU"/>
        </w:rPr>
        <w:t xml:space="preserve"> </w:t>
      </w:r>
      <w:r w:rsidRPr="009F34DD">
        <w:rPr>
          <w:b/>
          <w:i/>
          <w:lang w:val="ru-RU"/>
        </w:rPr>
        <w:t>предприятия</w:t>
      </w:r>
      <w:r w:rsidR="007118FC" w:rsidRPr="009F34DD">
        <w:rPr>
          <w:i/>
          <w:lang w:val="ru-RU"/>
        </w:rPr>
        <w:t xml:space="preserve"> (</w:t>
      </w:r>
      <w:r w:rsidR="007118FC" w:rsidRPr="009F34DD">
        <w:rPr>
          <w:i/>
          <w:lang w:val="en-US"/>
        </w:rPr>
        <w:t>M</w:t>
      </w:r>
      <w:r w:rsidR="007118FC" w:rsidRPr="009F34DD">
        <w:rPr>
          <w:i/>
          <w:lang w:val="ru-RU"/>
        </w:rPr>
        <w:t>9_</w:t>
      </w:r>
      <w:r w:rsidR="007118FC" w:rsidRPr="009F34DD">
        <w:rPr>
          <w:i/>
          <w:lang w:val="en-US"/>
        </w:rPr>
        <w:t>CompanyPart</w:t>
      </w:r>
      <w:r w:rsidR="007118FC" w:rsidRPr="009F34DD">
        <w:rPr>
          <w:i/>
          <w:lang w:val="ru-RU"/>
        </w:rPr>
        <w:t>)</w:t>
      </w:r>
      <w:r w:rsidRPr="009F34DD">
        <w:rPr>
          <w:lang w:val="ru-RU"/>
        </w:rPr>
        <w:t xml:space="preserve">, атрибут </w:t>
      </w:r>
      <w:r w:rsidRPr="009F34DD">
        <w:rPr>
          <w:b/>
          <w:i/>
          <w:lang w:val="ru-RU"/>
        </w:rPr>
        <w:t>Вид изделия</w:t>
      </w:r>
      <w:r w:rsidRPr="009F34DD">
        <w:rPr>
          <w:i/>
          <w:lang w:val="ru-RU"/>
        </w:rPr>
        <w:t xml:space="preserve"> (</w:t>
      </w:r>
      <w:r w:rsidRPr="009F34DD">
        <w:rPr>
          <w:i/>
          <w:lang w:val="en-US"/>
        </w:rPr>
        <w:t>m</w:t>
      </w:r>
      <w:r w:rsidRPr="009F34DD">
        <w:rPr>
          <w:i/>
          <w:lang w:val="ru-RU"/>
        </w:rPr>
        <w:t>9_</w:t>
      </w:r>
      <w:r w:rsidRPr="009F34DD">
        <w:rPr>
          <w:i/>
          <w:lang w:val="en-US"/>
        </w:rPr>
        <w:t>TypeOfPart</w:t>
      </w:r>
      <w:r w:rsidRPr="009F34DD">
        <w:rPr>
          <w:i/>
          <w:lang w:val="ru-RU"/>
        </w:rPr>
        <w:t xml:space="preserve">) </w:t>
      </w:r>
      <w:r w:rsidRPr="009F34DD">
        <w:rPr>
          <w:lang w:val="ru-RU"/>
        </w:rPr>
        <w:t>которых равен значению «Сборочная единица», «Комплект» или «Комплекс».</w:t>
      </w:r>
    </w:p>
    <w:p w14:paraId="2FD45048" w14:textId="47529D71" w:rsidR="00E92BDF" w:rsidRPr="009F34DD" w:rsidRDefault="007118FC" w:rsidP="00E92BDF">
      <w:pPr>
        <w:jc w:val="both"/>
        <w:rPr>
          <w:lang w:val="ru-RU"/>
        </w:rPr>
      </w:pPr>
      <w:r w:rsidRPr="009F34DD">
        <w:rPr>
          <w:lang w:val="ru-RU"/>
        </w:rPr>
        <w:t xml:space="preserve">При запуске модуля не должен быть заблокирован набор данных </w:t>
      </w:r>
      <w:r w:rsidRPr="009F34DD">
        <w:t>PDF</w:t>
      </w:r>
      <w:r w:rsidRPr="009F34DD">
        <w:rPr>
          <w:lang w:val="ru-RU"/>
        </w:rPr>
        <w:t xml:space="preserve">, связанный при помощи отношения </w:t>
      </w:r>
      <w:r w:rsidRPr="009F34DD">
        <w:rPr>
          <w:b/>
          <w:i/>
          <w:lang w:val="ru-RU"/>
        </w:rPr>
        <w:t>Описания</w:t>
      </w:r>
      <w:r w:rsidRPr="009F34DD">
        <w:rPr>
          <w:i/>
          <w:lang w:val="ru-RU"/>
        </w:rPr>
        <w:t xml:space="preserve"> (</w:t>
      </w:r>
      <w:r w:rsidRPr="009F34DD">
        <w:rPr>
          <w:i/>
        </w:rPr>
        <w:t>IMAN</w:t>
      </w:r>
      <w:r w:rsidRPr="009F34DD">
        <w:rPr>
          <w:i/>
          <w:lang w:val="ru-RU"/>
        </w:rPr>
        <w:t>_</w:t>
      </w:r>
      <w:r w:rsidRPr="009F34DD">
        <w:rPr>
          <w:i/>
        </w:rPr>
        <w:t>Specification</w:t>
      </w:r>
      <w:r w:rsidRPr="009F34DD">
        <w:rPr>
          <w:i/>
          <w:lang w:val="ru-RU"/>
        </w:rPr>
        <w:t>)</w:t>
      </w:r>
      <w:r w:rsidRPr="009F34DD">
        <w:rPr>
          <w:lang w:val="ru-RU"/>
        </w:rPr>
        <w:t xml:space="preserve"> с ревизией спецификации. Иначе прекращение запуска модуля с выдачей соответствующего сообщения пользователю.</w:t>
      </w:r>
    </w:p>
    <w:p w14:paraId="162CEB11" w14:textId="77777777" w:rsidR="002540EF" w:rsidRPr="009F34DD" w:rsidRDefault="00E92BDF" w:rsidP="002540EF">
      <w:pPr>
        <w:contextualSpacing/>
        <w:jc w:val="both"/>
        <w:rPr>
          <w:lang w:val="ru-RU"/>
        </w:rPr>
      </w:pPr>
      <w:r w:rsidRPr="009F34DD">
        <w:rPr>
          <w:lang w:val="ru-RU"/>
        </w:rPr>
        <w:t xml:space="preserve">Для БЧ-деталей должен быть указан атрибут </w:t>
      </w:r>
      <w:r w:rsidRPr="009F34DD">
        <w:rPr>
          <w:b/>
          <w:i/>
          <w:lang w:val="ru-RU"/>
        </w:rPr>
        <w:t>Исходный материал</w:t>
      </w:r>
      <w:r w:rsidRPr="009F34DD">
        <w:rPr>
          <w:i/>
          <w:lang w:val="ru-RU"/>
        </w:rPr>
        <w:t xml:space="preserve"> (</w:t>
      </w:r>
      <w:r w:rsidRPr="009F34DD">
        <w:rPr>
          <w:i/>
          <w:lang w:val="en-US"/>
        </w:rPr>
        <w:t>m</w:t>
      </w:r>
      <w:r w:rsidRPr="009F34DD">
        <w:rPr>
          <w:i/>
          <w:lang w:val="ru-RU"/>
        </w:rPr>
        <w:t>9_</w:t>
      </w:r>
      <w:r w:rsidRPr="009F34DD">
        <w:rPr>
          <w:i/>
          <w:lang w:val="en-US"/>
        </w:rPr>
        <w:t>CADMaterial</w:t>
      </w:r>
      <w:r w:rsidRPr="009F34DD">
        <w:rPr>
          <w:i/>
          <w:lang w:val="ru-RU"/>
        </w:rPr>
        <w:t>).</w:t>
      </w:r>
      <w:r w:rsidRPr="009F34DD">
        <w:rPr>
          <w:lang w:val="ru-RU"/>
        </w:rPr>
        <w:t xml:space="preserve"> </w:t>
      </w:r>
      <w:r w:rsidR="007118FC" w:rsidRPr="009F34DD">
        <w:rPr>
          <w:lang w:val="ru-RU"/>
        </w:rPr>
        <w:t>Иначе прекращение запуска модуля с выдачей соответствующего сообщения пользователю.</w:t>
      </w:r>
    </w:p>
    <w:p w14:paraId="4BCDA718" w14:textId="5442A924" w:rsidR="002540EF" w:rsidRPr="009F34DD" w:rsidRDefault="002540EF" w:rsidP="00E92BDF">
      <w:pPr>
        <w:contextualSpacing/>
        <w:jc w:val="both"/>
        <w:rPr>
          <w:lang w:val="ru-RU"/>
        </w:rPr>
      </w:pPr>
      <w:r w:rsidRPr="009F34DD">
        <w:rPr>
          <w:lang w:val="ru-RU"/>
        </w:rPr>
        <w:t xml:space="preserve">Для </w:t>
      </w:r>
      <w:r w:rsidRPr="009F34DD">
        <w:rPr>
          <w:b/>
          <w:i/>
          <w:lang w:val="ru-RU"/>
        </w:rPr>
        <w:t>Геометрий материала</w:t>
      </w:r>
      <w:r w:rsidRPr="009F34DD">
        <w:rPr>
          <w:i/>
          <w:lang w:val="ru-RU"/>
        </w:rPr>
        <w:t xml:space="preserve"> (</w:t>
      </w:r>
      <w:r w:rsidRPr="009F34DD">
        <w:rPr>
          <w:i/>
          <w:lang w:val="en-US"/>
        </w:rPr>
        <w:t>M</w:t>
      </w:r>
      <w:r w:rsidRPr="009F34DD">
        <w:rPr>
          <w:i/>
          <w:lang w:val="ru-RU"/>
        </w:rPr>
        <w:t>9_</w:t>
      </w:r>
      <w:r w:rsidRPr="009F34DD">
        <w:rPr>
          <w:i/>
          <w:lang w:val="en-US"/>
        </w:rPr>
        <w:t>GeomOfMat</w:t>
      </w:r>
      <w:r w:rsidRPr="009F34DD">
        <w:rPr>
          <w:i/>
          <w:lang w:val="ru-RU"/>
        </w:rPr>
        <w:t>)</w:t>
      </w:r>
      <w:r w:rsidRPr="009F34DD">
        <w:rPr>
          <w:lang w:val="ru-RU"/>
        </w:rPr>
        <w:t xml:space="preserve"> обязательно наличие в составе </w:t>
      </w:r>
      <w:r w:rsidRPr="009F34DD">
        <w:rPr>
          <w:b/>
          <w:i/>
          <w:lang w:val="ru-RU"/>
        </w:rPr>
        <w:t>Материала</w:t>
      </w:r>
      <w:r w:rsidRPr="009F34DD">
        <w:rPr>
          <w:i/>
          <w:lang w:val="ru-RU"/>
        </w:rPr>
        <w:t xml:space="preserve"> (</w:t>
      </w:r>
      <w:r w:rsidRPr="009F34DD">
        <w:rPr>
          <w:i/>
          <w:lang w:val="en-US"/>
        </w:rPr>
        <w:t>M</w:t>
      </w:r>
      <w:r w:rsidRPr="009F34DD">
        <w:rPr>
          <w:i/>
          <w:lang w:val="ru-RU"/>
        </w:rPr>
        <w:t>9_</w:t>
      </w:r>
      <w:r w:rsidRPr="009F34DD">
        <w:rPr>
          <w:i/>
          <w:lang w:val="en-US"/>
        </w:rPr>
        <w:t>Material</w:t>
      </w:r>
      <w:r w:rsidRPr="009F34DD">
        <w:rPr>
          <w:i/>
          <w:lang w:val="ru-RU"/>
        </w:rPr>
        <w:t>)</w:t>
      </w:r>
      <w:r w:rsidRPr="009F34DD">
        <w:rPr>
          <w:lang w:val="ru-RU"/>
        </w:rPr>
        <w:t>. Иначе прекращение запуска модуля с выдачей соответствующего сообщения пользователю.</w:t>
      </w:r>
    </w:p>
    <w:p w14:paraId="457E0EC5" w14:textId="2A6D421B" w:rsidR="00216102" w:rsidRPr="009F34DD" w:rsidRDefault="00216102" w:rsidP="004225D4">
      <w:pPr>
        <w:contextualSpacing/>
        <w:jc w:val="both"/>
        <w:rPr>
          <w:lang w:val="ru-RU"/>
        </w:rPr>
      </w:pPr>
      <w:r w:rsidRPr="009F34DD">
        <w:rPr>
          <w:lang w:val="ru-RU"/>
        </w:rPr>
        <w:t xml:space="preserve">Код </w:t>
      </w:r>
      <w:r w:rsidRPr="009F34DD">
        <w:rPr>
          <w:b/>
          <w:i/>
          <w:lang w:val="ru-RU"/>
        </w:rPr>
        <w:t>Конструкторского документа</w:t>
      </w:r>
      <w:r w:rsidRPr="009F34DD">
        <w:rPr>
          <w:i/>
          <w:lang w:val="ru-RU"/>
        </w:rPr>
        <w:t xml:space="preserve"> (</w:t>
      </w:r>
      <w:r w:rsidRPr="009F34DD">
        <w:rPr>
          <w:i/>
          <w:lang w:val="en-US"/>
        </w:rPr>
        <w:t>M</w:t>
      </w:r>
      <w:r w:rsidRPr="009F34DD">
        <w:rPr>
          <w:i/>
          <w:lang w:val="ru-RU"/>
        </w:rPr>
        <w:t>9_</w:t>
      </w:r>
      <w:r w:rsidRPr="009F34DD">
        <w:rPr>
          <w:i/>
          <w:lang w:val="en-US"/>
        </w:rPr>
        <w:t>KD</w:t>
      </w:r>
      <w:r w:rsidRPr="009F34DD">
        <w:rPr>
          <w:i/>
          <w:lang w:val="ru-RU"/>
        </w:rPr>
        <w:t xml:space="preserve">) </w:t>
      </w:r>
      <w:r w:rsidRPr="009F34DD">
        <w:rPr>
          <w:lang w:val="ru-RU"/>
        </w:rPr>
        <w:t>должен входить в перечень обрабатываемых модулем типов документов, иначе невозможно определить очередность вывода документов в разделе «Документация». Поэтому прекращение запуска модуля с выдачей соответствующего сообщения пользователю.</w:t>
      </w:r>
    </w:p>
    <w:p w14:paraId="3A4E470F" w14:textId="77777777" w:rsidR="007118FC" w:rsidRPr="009F34DD" w:rsidRDefault="007118FC" w:rsidP="00202915">
      <w:pPr>
        <w:jc w:val="both"/>
        <w:rPr>
          <w:lang w:val="ru-RU"/>
        </w:rPr>
      </w:pPr>
    </w:p>
    <w:p w14:paraId="4E0C3110" w14:textId="370888F6" w:rsidR="003261AF" w:rsidRPr="009F34DD" w:rsidRDefault="005055B2" w:rsidP="003261AF">
      <w:pPr>
        <w:pStyle w:val="22"/>
        <w:numPr>
          <w:ilvl w:val="1"/>
          <w:numId w:val="1"/>
        </w:numPr>
        <w:tabs>
          <w:tab w:val="num" w:pos="576"/>
        </w:tabs>
        <w:spacing w:after="160"/>
        <w:ind w:left="567" w:hanging="573"/>
        <w:rPr>
          <w:sz w:val="36"/>
          <w:szCs w:val="36"/>
        </w:rPr>
      </w:pPr>
      <w:bookmarkStart w:id="26" w:name="_Ref437857285"/>
      <w:bookmarkStart w:id="27" w:name="_Toc446950353"/>
      <w:r w:rsidRPr="009F34DD">
        <w:rPr>
          <w:sz w:val="36"/>
          <w:szCs w:val="36"/>
        </w:rPr>
        <w:t>Раздел «Документация»</w:t>
      </w:r>
      <w:bookmarkEnd w:id="26"/>
      <w:bookmarkEnd w:id="27"/>
    </w:p>
    <w:p w14:paraId="4A84BE69" w14:textId="6B2C42E3" w:rsidR="000F50D8" w:rsidRPr="009F34DD" w:rsidRDefault="000F50D8" w:rsidP="00FB5F15">
      <w:pPr>
        <w:jc w:val="both"/>
        <w:rPr>
          <w:lang w:val="ru-RU"/>
        </w:rPr>
      </w:pPr>
      <w:r w:rsidRPr="009F34DD">
        <w:rPr>
          <w:lang w:val="ru-RU"/>
        </w:rPr>
        <w:t xml:space="preserve">В раздел записываются </w:t>
      </w:r>
      <w:r w:rsidRPr="009F34DD">
        <w:rPr>
          <w:b/>
          <w:i/>
          <w:lang w:val="ru-RU"/>
        </w:rPr>
        <w:t>Ревизии</w:t>
      </w:r>
      <w:r w:rsidRPr="009F34DD">
        <w:rPr>
          <w:b/>
          <w:lang w:val="ru-RU"/>
        </w:rPr>
        <w:t xml:space="preserve"> </w:t>
      </w:r>
      <w:r w:rsidRPr="009F34DD">
        <w:rPr>
          <w:b/>
          <w:i/>
          <w:lang w:val="ru-RU"/>
        </w:rPr>
        <w:t>конструкторских документов</w:t>
      </w:r>
      <w:r w:rsidRPr="009F34DD">
        <w:rPr>
          <w:i/>
          <w:lang w:val="ru-RU"/>
        </w:rPr>
        <w:t xml:space="preserve"> (</w:t>
      </w:r>
      <w:r w:rsidRPr="009F34DD">
        <w:rPr>
          <w:i/>
          <w:lang w:val="en-US"/>
        </w:rPr>
        <w:t>M</w:t>
      </w:r>
      <w:r w:rsidRPr="009F34DD">
        <w:rPr>
          <w:i/>
          <w:lang w:val="ru-RU"/>
        </w:rPr>
        <w:t>9_</w:t>
      </w:r>
      <w:r w:rsidRPr="009F34DD">
        <w:rPr>
          <w:i/>
          <w:lang w:val="en-US"/>
        </w:rPr>
        <w:t>KDRevision</w:t>
      </w:r>
      <w:r w:rsidRPr="009F34DD">
        <w:rPr>
          <w:i/>
          <w:lang w:val="ru-RU"/>
        </w:rPr>
        <w:t>)</w:t>
      </w:r>
      <w:r w:rsidRPr="009F34DD">
        <w:rPr>
          <w:lang w:val="ru-RU"/>
        </w:rPr>
        <w:t xml:space="preserve">, </w:t>
      </w:r>
      <w:r w:rsidRPr="009F34DD">
        <w:rPr>
          <w:b/>
          <w:i/>
          <w:lang w:val="en-US"/>
        </w:rPr>
        <w:t>Item</w:t>
      </w:r>
      <w:r w:rsidRPr="009F34DD">
        <w:rPr>
          <w:lang w:val="ru-RU"/>
        </w:rPr>
        <w:t xml:space="preserve"> </w:t>
      </w:r>
      <w:r w:rsidR="00FB5F15" w:rsidRPr="009F34DD">
        <w:rPr>
          <w:i/>
          <w:lang w:val="ru-RU"/>
        </w:rPr>
        <w:t>(</w:t>
      </w:r>
      <w:r w:rsidR="00F53D15" w:rsidRPr="009F34DD">
        <w:rPr>
          <w:i/>
          <w:lang w:val="en-US"/>
        </w:rPr>
        <w:t>M</w:t>
      </w:r>
      <w:r w:rsidR="00F53D15" w:rsidRPr="009F34DD">
        <w:rPr>
          <w:i/>
          <w:lang w:val="ru-RU"/>
        </w:rPr>
        <w:t>9</w:t>
      </w:r>
      <w:r w:rsidR="00FB5F15" w:rsidRPr="009F34DD">
        <w:rPr>
          <w:i/>
          <w:lang w:val="ru-RU"/>
        </w:rPr>
        <w:t>_</w:t>
      </w:r>
      <w:r w:rsidR="00FB5F15" w:rsidRPr="009F34DD">
        <w:rPr>
          <w:i/>
          <w:lang w:val="en-US"/>
        </w:rPr>
        <w:t>KD</w:t>
      </w:r>
      <w:r w:rsidR="00FB5F15" w:rsidRPr="009F34DD">
        <w:rPr>
          <w:i/>
          <w:lang w:val="ru-RU"/>
        </w:rPr>
        <w:t>)</w:t>
      </w:r>
      <w:r w:rsidR="00FB5F15" w:rsidRPr="009F34DD">
        <w:rPr>
          <w:lang w:val="ru-RU"/>
        </w:rPr>
        <w:t xml:space="preserve"> </w:t>
      </w:r>
      <w:r w:rsidRPr="009F34DD">
        <w:rPr>
          <w:lang w:val="ru-RU"/>
        </w:rPr>
        <w:t xml:space="preserve">которых связан со специфицируемым изделием посредством отношения </w:t>
      </w:r>
      <w:r w:rsidRPr="009F34DD">
        <w:rPr>
          <w:b/>
          <w:i/>
          <w:lang w:val="ru-RU"/>
        </w:rPr>
        <w:t>Документация</w:t>
      </w:r>
      <w:r w:rsidRPr="009F34DD">
        <w:rPr>
          <w:i/>
          <w:lang w:val="ru-RU"/>
        </w:rPr>
        <w:t xml:space="preserve"> (</w:t>
      </w:r>
      <w:r w:rsidR="00906138" w:rsidRPr="009F34DD">
        <w:rPr>
          <w:i/>
        </w:rPr>
        <w:t>М9</w:t>
      </w:r>
      <w:r w:rsidRPr="009F34DD">
        <w:rPr>
          <w:i/>
          <w:lang w:val="ru-RU"/>
        </w:rPr>
        <w:t>_</w:t>
      </w:r>
      <w:r w:rsidRPr="009F34DD">
        <w:rPr>
          <w:i/>
        </w:rPr>
        <w:t>DocRel</w:t>
      </w:r>
      <w:r w:rsidRPr="009F34DD">
        <w:rPr>
          <w:i/>
          <w:lang w:val="ru-RU"/>
        </w:rPr>
        <w:t>),</w:t>
      </w:r>
      <w:r w:rsidRPr="009F34DD">
        <w:rPr>
          <w:lang w:val="ru-RU"/>
        </w:rPr>
        <w:t xml:space="preserve"> кроме </w:t>
      </w:r>
      <w:r w:rsidRPr="009F34DD">
        <w:rPr>
          <w:b/>
          <w:i/>
          <w:lang w:val="ru-RU"/>
        </w:rPr>
        <w:t xml:space="preserve">Ревизий конструкторских документов </w:t>
      </w:r>
      <w:r w:rsidRPr="009F34DD">
        <w:rPr>
          <w:i/>
          <w:lang w:val="ru-RU"/>
        </w:rPr>
        <w:t>(</w:t>
      </w:r>
      <w:r w:rsidRPr="009F34DD">
        <w:rPr>
          <w:i/>
          <w:lang w:val="en-US"/>
        </w:rPr>
        <w:t>M</w:t>
      </w:r>
      <w:r w:rsidRPr="009F34DD">
        <w:rPr>
          <w:i/>
          <w:lang w:val="ru-RU"/>
        </w:rPr>
        <w:t>9_</w:t>
      </w:r>
      <w:r w:rsidRPr="009F34DD">
        <w:rPr>
          <w:i/>
          <w:lang w:val="en-US"/>
        </w:rPr>
        <w:t>KDRevision</w:t>
      </w:r>
      <w:r w:rsidRPr="009F34DD">
        <w:rPr>
          <w:i/>
          <w:lang w:val="ru-RU"/>
        </w:rPr>
        <w:t>)</w:t>
      </w:r>
      <w:r w:rsidRPr="009F34DD">
        <w:rPr>
          <w:lang w:val="ru-RU"/>
        </w:rPr>
        <w:t>, записываемых в разделе «Комплекты».</w:t>
      </w:r>
    </w:p>
    <w:p w14:paraId="734203BC" w14:textId="77777777" w:rsidR="000F50D8" w:rsidRPr="009F34DD" w:rsidRDefault="000F50D8" w:rsidP="000F50D8">
      <w:pPr>
        <w:jc w:val="both"/>
        <w:rPr>
          <w:lang w:val="ru-RU"/>
        </w:rPr>
      </w:pPr>
      <w:r w:rsidRPr="009F34DD">
        <w:rPr>
          <w:lang w:val="ru-RU"/>
        </w:rPr>
        <w:t>Документы записываются в следующей последовательности:</w:t>
      </w:r>
    </w:p>
    <w:p w14:paraId="4696418D" w14:textId="77777777" w:rsidR="000F50D8" w:rsidRPr="009F34DD" w:rsidRDefault="000F50D8" w:rsidP="006016B9">
      <w:pPr>
        <w:pStyle w:val="Textbody"/>
        <w:numPr>
          <w:ilvl w:val="0"/>
          <w:numId w:val="23"/>
        </w:numPr>
        <w:tabs>
          <w:tab w:val="left" w:pos="567"/>
        </w:tabs>
        <w:spacing w:after="0"/>
        <w:ind w:left="714" w:hanging="357"/>
        <w:rPr>
          <w:color w:val="auto"/>
          <w:lang w:eastAsia="en-US"/>
        </w:rPr>
      </w:pPr>
      <w:r w:rsidRPr="009F34DD">
        <w:rPr>
          <w:color w:val="auto"/>
          <w:lang w:eastAsia="en-US"/>
        </w:rPr>
        <w:t>Документы, относящиеся к основному комплекту КД на специфицируемое изделие;</w:t>
      </w:r>
    </w:p>
    <w:p w14:paraId="0D5D9A9D" w14:textId="77777777" w:rsidR="000F50D8" w:rsidRPr="009F34DD" w:rsidRDefault="000F50D8" w:rsidP="006016B9">
      <w:pPr>
        <w:pStyle w:val="Textbody"/>
        <w:numPr>
          <w:ilvl w:val="0"/>
          <w:numId w:val="23"/>
        </w:numPr>
        <w:tabs>
          <w:tab w:val="left" w:pos="567"/>
        </w:tabs>
        <w:spacing w:after="120"/>
        <w:ind w:left="714" w:hanging="357"/>
        <w:rPr>
          <w:color w:val="auto"/>
          <w:lang w:eastAsia="en-US"/>
        </w:rPr>
      </w:pPr>
      <w:r w:rsidRPr="009F34DD">
        <w:rPr>
          <w:color w:val="auto"/>
          <w:lang w:eastAsia="en-US"/>
        </w:rPr>
        <w:t>Документы на неспецифицируемые составные части.</w:t>
      </w:r>
    </w:p>
    <w:p w14:paraId="5B012B16" w14:textId="1CC371D4" w:rsidR="000F50D8" w:rsidRPr="009F34DD" w:rsidRDefault="000F50D8" w:rsidP="000F50D8">
      <w:pPr>
        <w:jc w:val="both"/>
        <w:rPr>
          <w:lang w:val="ru-RU"/>
        </w:rPr>
      </w:pPr>
      <w:r w:rsidRPr="009F34DD">
        <w:rPr>
          <w:lang w:val="ru-RU"/>
        </w:rPr>
        <w:t xml:space="preserve">Принадлежность документа к той или иной категории определяется по обозначению: атрибут </w:t>
      </w:r>
      <w:r w:rsidRPr="009F34DD">
        <w:rPr>
          <w:b/>
          <w:i/>
          <w:lang w:val="ru-RU"/>
        </w:rPr>
        <w:t>Обозначение</w:t>
      </w:r>
      <w:r w:rsidRPr="009F34DD">
        <w:rPr>
          <w:lang w:val="ru-RU"/>
        </w:rPr>
        <w:t xml:space="preserve"> </w:t>
      </w:r>
      <w:r w:rsidRPr="009F34DD">
        <w:rPr>
          <w:i/>
          <w:lang w:val="ru-RU"/>
        </w:rPr>
        <w:t>(</w:t>
      </w:r>
      <w:r w:rsidRPr="009F34DD">
        <w:rPr>
          <w:i/>
          <w:lang w:val="en-US"/>
        </w:rPr>
        <w:t>M</w:t>
      </w:r>
      <w:r w:rsidRPr="009F34DD">
        <w:rPr>
          <w:i/>
          <w:lang w:val="ru-RU"/>
        </w:rPr>
        <w:t>9_</w:t>
      </w:r>
      <w:r w:rsidRPr="009F34DD">
        <w:rPr>
          <w:i/>
          <w:lang w:val="en-US"/>
        </w:rPr>
        <w:t>KD</w:t>
      </w:r>
      <w:r w:rsidRPr="009F34DD">
        <w:rPr>
          <w:i/>
          <w:lang w:val="ru-RU"/>
        </w:rPr>
        <w:t>.</w:t>
      </w:r>
      <w:r w:rsidRPr="009F34DD">
        <w:rPr>
          <w:i/>
        </w:rPr>
        <w:t>item</w:t>
      </w:r>
      <w:r w:rsidRPr="009F34DD">
        <w:rPr>
          <w:i/>
          <w:lang w:val="ru-RU"/>
        </w:rPr>
        <w:t>_</w:t>
      </w:r>
      <w:r w:rsidRPr="009F34DD">
        <w:rPr>
          <w:i/>
        </w:rPr>
        <w:t>id</w:t>
      </w:r>
      <w:r w:rsidRPr="009F34DD">
        <w:rPr>
          <w:i/>
          <w:lang w:val="ru-RU"/>
        </w:rPr>
        <w:t xml:space="preserve">) </w:t>
      </w:r>
      <w:r w:rsidRPr="009F34DD">
        <w:rPr>
          <w:lang w:val="ru-RU"/>
        </w:rPr>
        <w:t>содержит</w:t>
      </w:r>
      <w:r w:rsidR="00FB5F15" w:rsidRPr="009F34DD">
        <w:rPr>
          <w:lang w:val="ru-RU"/>
        </w:rPr>
        <w:t xml:space="preserve"> до пробела</w:t>
      </w:r>
      <w:r w:rsidRPr="009F34DD">
        <w:rPr>
          <w:lang w:val="ru-RU"/>
        </w:rPr>
        <w:t xml:space="preserve"> значение атрибута </w:t>
      </w:r>
      <w:r w:rsidRPr="009F34DD">
        <w:rPr>
          <w:b/>
          <w:i/>
          <w:lang w:val="ru-RU"/>
        </w:rPr>
        <w:t>Обозначение</w:t>
      </w:r>
      <w:r w:rsidRPr="009F34DD">
        <w:rPr>
          <w:i/>
          <w:lang w:val="ru-RU"/>
        </w:rPr>
        <w:t xml:space="preserve"> (</w:t>
      </w:r>
      <w:r w:rsidR="009F34DD">
        <w:rPr>
          <w:i/>
          <w:lang w:val="en-US"/>
        </w:rPr>
        <w:t>M</w:t>
      </w:r>
      <w:r w:rsidR="009F34DD" w:rsidRPr="009F34DD">
        <w:rPr>
          <w:i/>
          <w:lang w:val="ru-RU"/>
        </w:rPr>
        <w:t>9_</w:t>
      </w:r>
      <w:r w:rsidR="009F34DD">
        <w:rPr>
          <w:i/>
          <w:lang w:val="en-US"/>
        </w:rPr>
        <w:t>CompanyPart</w:t>
      </w:r>
      <w:r w:rsidR="009F34DD" w:rsidRPr="009F34DD">
        <w:rPr>
          <w:i/>
          <w:lang w:val="ru-RU"/>
        </w:rPr>
        <w:t>.</w:t>
      </w:r>
      <w:r w:rsidRPr="009F34DD">
        <w:rPr>
          <w:i/>
          <w:lang w:val="en-US"/>
        </w:rPr>
        <w:t>item</w:t>
      </w:r>
      <w:r w:rsidRPr="009F34DD">
        <w:rPr>
          <w:i/>
          <w:lang w:val="ru-RU"/>
        </w:rPr>
        <w:t>_</w:t>
      </w:r>
      <w:r w:rsidRPr="009F34DD">
        <w:rPr>
          <w:i/>
          <w:lang w:val="en-US"/>
        </w:rPr>
        <w:t>id</w:t>
      </w:r>
      <w:r w:rsidRPr="009F34DD">
        <w:rPr>
          <w:i/>
          <w:lang w:val="ru-RU"/>
        </w:rPr>
        <w:t xml:space="preserve">) </w:t>
      </w:r>
      <w:r w:rsidRPr="009F34DD">
        <w:rPr>
          <w:lang w:val="ru-RU"/>
        </w:rPr>
        <w:t>специфицируемого изделия.</w:t>
      </w:r>
    </w:p>
    <w:p w14:paraId="56DED1B8" w14:textId="77777777" w:rsidR="000F50D8" w:rsidRPr="009F34DD" w:rsidRDefault="000F50D8" w:rsidP="000F50D8">
      <w:pPr>
        <w:jc w:val="both"/>
        <w:rPr>
          <w:lang w:val="ru-RU"/>
        </w:rPr>
      </w:pPr>
      <w:r w:rsidRPr="009F34DD">
        <w:rPr>
          <w:lang w:val="ru-RU"/>
        </w:rPr>
        <w:t>Документы, относящиеся к основному комплекту КД на специфицируемое изделие, записываются в последовательности, в которой они перечислены в ГОСТ 2.102. Остальные документы записываются в порядке возрастания обозначений, а затем в последовательности, в которой они перечислены в ГОСТ 2.102, п.9.8.</w:t>
      </w:r>
    </w:p>
    <w:p w14:paraId="37C6384D" w14:textId="35A34246" w:rsidR="004225D4" w:rsidRPr="009F34DD" w:rsidRDefault="000F50D8" w:rsidP="00305390">
      <w:pPr>
        <w:pStyle w:val="Normaltext"/>
      </w:pPr>
      <w:r w:rsidRPr="009F34DD">
        <w:t xml:space="preserve">Тип документа </w:t>
      </w:r>
      <w:r w:rsidR="00FB5F15" w:rsidRPr="009F34DD">
        <w:t xml:space="preserve">определяется на основании </w:t>
      </w:r>
      <w:r w:rsidRPr="009F34DD">
        <w:t xml:space="preserve">кода в </w:t>
      </w:r>
      <w:r w:rsidR="00FB5F15" w:rsidRPr="009F34DD">
        <w:rPr>
          <w:b/>
          <w:i/>
        </w:rPr>
        <w:t>Обозначении</w:t>
      </w:r>
      <w:r w:rsidR="00FB5F15" w:rsidRPr="009F34DD">
        <w:t xml:space="preserve"> </w:t>
      </w:r>
      <w:r w:rsidR="00FB5F15" w:rsidRPr="009F34DD">
        <w:rPr>
          <w:i/>
        </w:rPr>
        <w:t>(</w:t>
      </w:r>
      <w:r w:rsidR="00FB5F15" w:rsidRPr="009F34DD">
        <w:rPr>
          <w:i/>
          <w:lang w:val="en-US"/>
        </w:rPr>
        <w:t>M</w:t>
      </w:r>
      <w:r w:rsidR="00FB5F15" w:rsidRPr="009F34DD">
        <w:rPr>
          <w:i/>
        </w:rPr>
        <w:t>9_</w:t>
      </w:r>
      <w:r w:rsidR="00FB5F15" w:rsidRPr="009F34DD">
        <w:rPr>
          <w:i/>
          <w:lang w:val="en-US"/>
        </w:rPr>
        <w:t>KD</w:t>
      </w:r>
      <w:r w:rsidR="00FB5F15" w:rsidRPr="009F34DD">
        <w:rPr>
          <w:i/>
        </w:rPr>
        <w:t xml:space="preserve">.item_id). </w:t>
      </w:r>
      <w:r w:rsidR="00FB5F15" w:rsidRPr="009F34DD">
        <w:t xml:space="preserve">Соответствие кодов типам документов </w:t>
      </w:r>
      <w:r w:rsidRPr="009F34DD">
        <w:t>должн</w:t>
      </w:r>
      <w:r w:rsidR="00FB5F15" w:rsidRPr="009F34DD">
        <w:t>о хранится в файле, доступном для редактирования. Ф</w:t>
      </w:r>
      <w:r w:rsidRPr="009F34DD">
        <w:t xml:space="preserve">айл настроек </w:t>
      </w:r>
      <w:r w:rsidR="00FB5F15" w:rsidRPr="009F34DD">
        <w:t>должен содержа</w:t>
      </w:r>
      <w:r w:rsidRPr="009F34DD">
        <w:t>т</w:t>
      </w:r>
      <w:r w:rsidR="00FB5F15" w:rsidRPr="009F34DD">
        <w:t>ь</w:t>
      </w:r>
      <w:r w:rsidRPr="009F34DD">
        <w:t xml:space="preserve"> не только соответствие кодов типам (например, код </w:t>
      </w:r>
      <w:r w:rsidRPr="009F34DD">
        <w:rPr>
          <w:b/>
          <w:i/>
        </w:rPr>
        <w:t>СБ</w:t>
      </w:r>
      <w:r w:rsidRPr="009F34DD">
        <w:t xml:space="preserve"> соответствует типу </w:t>
      </w:r>
      <w:r w:rsidRPr="009F34DD">
        <w:rPr>
          <w:i/>
        </w:rPr>
        <w:t xml:space="preserve">Сборочный </w:t>
      </w:r>
      <w:r w:rsidRPr="009F34DD">
        <w:rPr>
          <w:i/>
        </w:rPr>
        <w:lastRenderedPageBreak/>
        <w:t>чертеж</w:t>
      </w:r>
      <w:r w:rsidRPr="009F34DD">
        <w:t>), но и задает последовательность вывода документов согласно ГОСТ 2.102. Перечень кодов документов раздела «Документация» приведен в</w:t>
      </w:r>
      <w:r w:rsidR="00305390" w:rsidRPr="009F34DD">
        <w:t xml:space="preserve"> </w:t>
      </w:r>
      <w:r w:rsidR="00305390" w:rsidRPr="009F34DD">
        <w:fldChar w:fldCharType="begin"/>
      </w:r>
      <w:r w:rsidR="00305390" w:rsidRPr="009F34DD">
        <w:instrText xml:space="preserve"> REF _Ref437591335 \h </w:instrText>
      </w:r>
      <w:r w:rsidR="009F34DD">
        <w:instrText xml:space="preserve"> \* MERGEFORMAT </w:instrText>
      </w:r>
      <w:r w:rsidR="00305390" w:rsidRPr="009F34DD">
        <w:fldChar w:fldCharType="separate"/>
      </w:r>
      <w:r w:rsidR="00860FDD" w:rsidRPr="009F34DD">
        <w:t xml:space="preserve">Таблица </w:t>
      </w:r>
      <w:r w:rsidR="00860FDD">
        <w:rPr>
          <w:noProof/>
        </w:rPr>
        <w:t>6</w:t>
      </w:r>
      <w:r w:rsidR="00305390" w:rsidRPr="009F34DD">
        <w:fldChar w:fldCharType="end"/>
      </w:r>
      <w:r w:rsidRPr="009F34DD">
        <w:t>.</w:t>
      </w:r>
    </w:p>
    <w:p w14:paraId="7B96E4E6" w14:textId="4C63CCBE" w:rsidR="004225D4" w:rsidRPr="009F34DD" w:rsidRDefault="004225D4" w:rsidP="009559E8">
      <w:pPr>
        <w:pStyle w:val="af3"/>
        <w:keepNext/>
        <w:tabs>
          <w:tab w:val="right" w:pos="9781"/>
        </w:tabs>
        <w:spacing w:after="0"/>
        <w:rPr>
          <w:lang w:val="ru-RU"/>
        </w:rPr>
      </w:pPr>
      <w:bookmarkStart w:id="28" w:name="_Ref428510508"/>
      <w:bookmarkStart w:id="29" w:name="_Ref437591335"/>
      <w:r w:rsidRPr="009F34DD">
        <w:rPr>
          <w:lang w:val="ru-RU"/>
        </w:rPr>
        <w:t xml:space="preserve">Таблица </w:t>
      </w:r>
      <w:r w:rsidRPr="009F34DD">
        <w:fldChar w:fldCharType="begin"/>
      </w:r>
      <w:r w:rsidRPr="009F34DD">
        <w:rPr>
          <w:lang w:val="ru-RU"/>
        </w:rPr>
        <w:instrText xml:space="preserve"> </w:instrText>
      </w:r>
      <w:r w:rsidRPr="009F34DD">
        <w:instrText>SEQ</w:instrText>
      </w:r>
      <w:r w:rsidRPr="009F34DD">
        <w:rPr>
          <w:lang w:val="ru-RU"/>
        </w:rPr>
        <w:instrText xml:space="preserve"> Таблица \* </w:instrText>
      </w:r>
      <w:r w:rsidRPr="009F34DD">
        <w:instrText>ARABIC</w:instrText>
      </w:r>
      <w:r w:rsidRPr="009F34DD">
        <w:rPr>
          <w:lang w:val="ru-RU"/>
        </w:rPr>
        <w:instrText xml:space="preserve"> </w:instrText>
      </w:r>
      <w:r w:rsidRPr="009F34DD">
        <w:fldChar w:fldCharType="separate"/>
      </w:r>
      <w:r w:rsidR="00860FDD">
        <w:rPr>
          <w:noProof/>
        </w:rPr>
        <w:t>6</w:t>
      </w:r>
      <w:r w:rsidRPr="009F34DD">
        <w:fldChar w:fldCharType="end"/>
      </w:r>
      <w:bookmarkEnd w:id="28"/>
      <w:bookmarkEnd w:id="29"/>
      <w:r w:rsidRPr="009F34DD">
        <w:rPr>
          <w:lang w:val="ru-RU"/>
        </w:rPr>
        <w:t xml:space="preserve">. </w:t>
      </w:r>
      <w:r w:rsidR="00D0653A">
        <w:rPr>
          <w:lang w:val="ru-RU"/>
        </w:rPr>
        <w:t>Соответствие</w:t>
      </w:r>
      <w:r w:rsidRPr="009F34DD">
        <w:rPr>
          <w:lang w:val="ru-RU"/>
        </w:rPr>
        <w:t xml:space="preserve"> кодов документов типам документов</w:t>
      </w:r>
    </w:p>
    <w:tbl>
      <w:tblPr>
        <w:tblW w:w="9639" w:type="dxa"/>
        <w:tblInd w:w="-3" w:type="dxa"/>
        <w:tblBorders>
          <w:top w:val="single" w:sz="2" w:space="0" w:color="009999"/>
          <w:left w:val="single" w:sz="2" w:space="0" w:color="009999"/>
          <w:bottom w:val="single" w:sz="2" w:space="0" w:color="009999"/>
          <w:right w:val="single" w:sz="2" w:space="0" w:color="009999"/>
          <w:insideH w:val="single" w:sz="2" w:space="0" w:color="009999"/>
          <w:insideV w:val="single" w:sz="2" w:space="0" w:color="009999"/>
        </w:tblBorders>
        <w:tblLook w:val="00A0" w:firstRow="1" w:lastRow="0" w:firstColumn="1" w:lastColumn="0" w:noHBand="0" w:noVBand="0"/>
      </w:tblPr>
      <w:tblGrid>
        <w:gridCol w:w="2410"/>
        <w:gridCol w:w="7229"/>
      </w:tblGrid>
      <w:tr w:rsidR="004225D4" w:rsidRPr="009F34DD" w14:paraId="7798A209" w14:textId="77777777" w:rsidTr="004225D4">
        <w:trPr>
          <w:trHeight w:val="283"/>
        </w:trPr>
        <w:tc>
          <w:tcPr>
            <w:tcW w:w="2410" w:type="dxa"/>
            <w:shd w:val="clear" w:color="auto" w:fill="008696"/>
          </w:tcPr>
          <w:p w14:paraId="66D853FF" w14:textId="77777777" w:rsidR="004225D4" w:rsidRPr="009F34DD" w:rsidRDefault="004225D4" w:rsidP="004225D4">
            <w:pPr>
              <w:spacing w:line="240" w:lineRule="atLeast"/>
              <w:jc w:val="center"/>
              <w:rPr>
                <w:rFonts w:cs="Arial"/>
                <w:b/>
                <w:color w:val="FFFFFF" w:themeColor="background1"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lang w:val="ru-RU"/>
              </w:rPr>
              <w:t>Код документа</w:t>
            </w:r>
          </w:p>
        </w:tc>
        <w:tc>
          <w:tcPr>
            <w:tcW w:w="7229" w:type="dxa"/>
            <w:shd w:val="clear" w:color="auto" w:fill="008696"/>
          </w:tcPr>
          <w:p w14:paraId="141B5500" w14:textId="77777777" w:rsidR="004225D4" w:rsidRPr="009F34DD" w:rsidRDefault="004225D4" w:rsidP="004225D4">
            <w:pPr>
              <w:spacing w:line="240" w:lineRule="atLeast"/>
              <w:rPr>
                <w:rFonts w:cs="Arial"/>
                <w:b/>
                <w:color w:val="FFFFFF" w:themeColor="background1"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lang w:val="ru-RU"/>
              </w:rPr>
              <w:t>Тип документа</w:t>
            </w:r>
          </w:p>
        </w:tc>
      </w:tr>
      <w:tr w:rsidR="004225D4" w:rsidRPr="009F34DD" w14:paraId="4DAD068E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358D2696" w14:textId="77777777" w:rsidR="004225D4" w:rsidRPr="009F34DD" w:rsidRDefault="004225D4" w:rsidP="004225D4">
            <w:pPr>
              <w:spacing w:line="240" w:lineRule="atLeast"/>
              <w:jc w:val="center"/>
              <w:rPr>
                <w:color w:val="000000"/>
                <w:lang w:val="ru-RU"/>
              </w:rPr>
            </w:pPr>
            <w:r w:rsidRPr="008346D6">
              <w:rPr>
                <w:color w:val="000000"/>
                <w:lang w:val="ru-RU"/>
              </w:rPr>
              <w:t>СБ</w:t>
            </w:r>
          </w:p>
        </w:tc>
        <w:tc>
          <w:tcPr>
            <w:tcW w:w="7229" w:type="dxa"/>
            <w:vAlign w:val="center"/>
          </w:tcPr>
          <w:p w14:paraId="030E10F4" w14:textId="77777777" w:rsidR="004225D4" w:rsidRPr="009F34DD" w:rsidRDefault="004225D4" w:rsidP="004225D4">
            <w:pPr>
              <w:spacing w:line="24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Сборочный чертеж</w:t>
            </w:r>
          </w:p>
        </w:tc>
      </w:tr>
      <w:tr w:rsidR="004225D4" w:rsidRPr="009F34DD" w14:paraId="3D7DD3C9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01E14BFC" w14:textId="77777777" w:rsidR="004225D4" w:rsidRPr="009F34DD" w:rsidRDefault="004225D4" w:rsidP="004225D4">
            <w:pPr>
              <w:spacing w:line="240" w:lineRule="atLeast"/>
              <w:jc w:val="center"/>
              <w:rPr>
                <w:color w:val="000000"/>
                <w:lang w:val="ru-RU"/>
              </w:rPr>
            </w:pPr>
            <w:r w:rsidRPr="008346D6">
              <w:rPr>
                <w:color w:val="000000"/>
                <w:lang w:val="ru-RU"/>
              </w:rPr>
              <w:t>ВО</w:t>
            </w:r>
          </w:p>
        </w:tc>
        <w:tc>
          <w:tcPr>
            <w:tcW w:w="7229" w:type="dxa"/>
            <w:vAlign w:val="center"/>
          </w:tcPr>
          <w:p w14:paraId="3B2CB739" w14:textId="77777777" w:rsidR="004225D4" w:rsidRPr="009F34DD" w:rsidRDefault="004225D4" w:rsidP="004225D4">
            <w:pPr>
              <w:spacing w:line="24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Чертеж общего вида</w:t>
            </w:r>
          </w:p>
        </w:tc>
      </w:tr>
      <w:tr w:rsidR="004225D4" w:rsidRPr="009F34DD" w14:paraId="694FC5EE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1F329AD7" w14:textId="77777777" w:rsidR="004225D4" w:rsidRPr="009F34DD" w:rsidRDefault="004225D4" w:rsidP="004225D4">
            <w:pPr>
              <w:spacing w:line="240" w:lineRule="atLeast"/>
              <w:jc w:val="center"/>
              <w:rPr>
                <w:color w:val="000000"/>
                <w:lang w:val="ru-RU"/>
              </w:rPr>
            </w:pPr>
            <w:r w:rsidRPr="008346D6">
              <w:rPr>
                <w:color w:val="000000"/>
                <w:lang w:val="ru-RU"/>
              </w:rPr>
              <w:t>ТЧ</w:t>
            </w:r>
          </w:p>
        </w:tc>
        <w:tc>
          <w:tcPr>
            <w:tcW w:w="7229" w:type="dxa"/>
            <w:vAlign w:val="center"/>
          </w:tcPr>
          <w:p w14:paraId="736AF541" w14:textId="77777777" w:rsidR="004225D4" w:rsidRPr="009F34DD" w:rsidRDefault="004225D4" w:rsidP="004225D4">
            <w:pPr>
              <w:spacing w:line="24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Теоретический чертеж</w:t>
            </w:r>
          </w:p>
        </w:tc>
      </w:tr>
      <w:tr w:rsidR="004225D4" w:rsidRPr="009F34DD" w14:paraId="59F0D4BA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34693D76" w14:textId="77777777" w:rsidR="004225D4" w:rsidRPr="009F34DD" w:rsidRDefault="004225D4" w:rsidP="004225D4">
            <w:pPr>
              <w:spacing w:line="240" w:lineRule="atLeast"/>
              <w:jc w:val="center"/>
              <w:rPr>
                <w:color w:val="000000"/>
                <w:lang w:val="ru-RU"/>
              </w:rPr>
            </w:pPr>
            <w:r w:rsidRPr="008346D6">
              <w:rPr>
                <w:color w:val="000000"/>
                <w:lang w:val="ru-RU"/>
              </w:rPr>
              <w:t>ГЧ</w:t>
            </w:r>
          </w:p>
        </w:tc>
        <w:tc>
          <w:tcPr>
            <w:tcW w:w="7229" w:type="dxa"/>
            <w:vAlign w:val="center"/>
          </w:tcPr>
          <w:p w14:paraId="4467B753" w14:textId="77777777" w:rsidR="004225D4" w:rsidRPr="009F34DD" w:rsidRDefault="004225D4" w:rsidP="004225D4">
            <w:pPr>
              <w:spacing w:line="24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Габаритный чертеж</w:t>
            </w:r>
          </w:p>
        </w:tc>
      </w:tr>
      <w:tr w:rsidR="004225D4" w:rsidRPr="009F34DD" w14:paraId="2BBB4F25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071DBACA" w14:textId="77777777" w:rsidR="004225D4" w:rsidRPr="008346D6" w:rsidRDefault="004225D4" w:rsidP="004225D4">
            <w:pPr>
              <w:spacing w:line="240" w:lineRule="atLeast"/>
              <w:jc w:val="center"/>
              <w:rPr>
                <w:color w:val="000000"/>
                <w:lang w:val="ru-RU"/>
              </w:rPr>
            </w:pPr>
            <w:r w:rsidRPr="008346D6">
              <w:rPr>
                <w:color w:val="000000"/>
                <w:lang w:val="ru-RU"/>
              </w:rPr>
              <w:t>МЭ</w:t>
            </w:r>
          </w:p>
        </w:tc>
        <w:tc>
          <w:tcPr>
            <w:tcW w:w="7229" w:type="dxa"/>
            <w:vAlign w:val="center"/>
          </w:tcPr>
          <w:p w14:paraId="1A939B58" w14:textId="77777777" w:rsidR="004225D4" w:rsidRPr="008346D6" w:rsidRDefault="004225D4" w:rsidP="004225D4">
            <w:pPr>
              <w:spacing w:line="24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Эле</w:t>
            </w:r>
            <w:r w:rsidRPr="008346D6">
              <w:rPr>
                <w:color w:val="000000"/>
                <w:lang w:val="ru-RU"/>
              </w:rPr>
              <w:t>ктромонтажный чертеж</w:t>
            </w:r>
          </w:p>
        </w:tc>
      </w:tr>
      <w:tr w:rsidR="004225D4" w:rsidRPr="009F34DD" w14:paraId="4B60457C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4BD7FF8E" w14:textId="77777777" w:rsidR="004225D4" w:rsidRPr="008346D6" w:rsidRDefault="004225D4" w:rsidP="004225D4">
            <w:pPr>
              <w:spacing w:line="240" w:lineRule="atLeast"/>
              <w:jc w:val="center"/>
              <w:rPr>
                <w:color w:val="000000"/>
                <w:lang w:val="ru-RU"/>
              </w:rPr>
            </w:pPr>
            <w:r w:rsidRPr="008346D6">
              <w:rPr>
                <w:color w:val="000000"/>
                <w:lang w:val="ru-RU"/>
              </w:rPr>
              <w:t>МЧ</w:t>
            </w:r>
          </w:p>
        </w:tc>
        <w:tc>
          <w:tcPr>
            <w:tcW w:w="7229" w:type="dxa"/>
            <w:vAlign w:val="center"/>
          </w:tcPr>
          <w:p w14:paraId="3873BE82" w14:textId="77777777" w:rsidR="004225D4" w:rsidRPr="008346D6" w:rsidRDefault="004225D4" w:rsidP="004225D4">
            <w:pPr>
              <w:spacing w:line="240" w:lineRule="atLeast"/>
              <w:rPr>
                <w:color w:val="000000"/>
                <w:lang w:val="ru-RU"/>
              </w:rPr>
            </w:pPr>
            <w:r w:rsidRPr="008346D6">
              <w:rPr>
                <w:color w:val="000000"/>
                <w:lang w:val="ru-RU"/>
              </w:rPr>
              <w:t>Монтажный чертеж</w:t>
            </w:r>
          </w:p>
        </w:tc>
      </w:tr>
      <w:tr w:rsidR="004225D4" w:rsidRPr="009F34DD" w14:paraId="3B5D1089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47569218" w14:textId="77777777" w:rsidR="004225D4" w:rsidRPr="008346D6" w:rsidRDefault="004225D4" w:rsidP="004225D4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8346D6">
              <w:rPr>
                <w:color w:val="000000"/>
                <w:lang w:val="ru-RU"/>
              </w:rPr>
              <w:t>УЧ</w:t>
            </w:r>
          </w:p>
        </w:tc>
        <w:tc>
          <w:tcPr>
            <w:tcW w:w="7229" w:type="dxa"/>
            <w:vAlign w:val="center"/>
          </w:tcPr>
          <w:p w14:paraId="5F2F79B5" w14:textId="77777777" w:rsidR="004225D4" w:rsidRPr="008346D6" w:rsidRDefault="004225D4" w:rsidP="004225D4">
            <w:pPr>
              <w:spacing w:line="20" w:lineRule="atLeast"/>
              <w:rPr>
                <w:color w:val="000000"/>
                <w:lang w:val="ru-RU"/>
              </w:rPr>
            </w:pPr>
            <w:r w:rsidRPr="008346D6">
              <w:rPr>
                <w:color w:val="000000"/>
                <w:lang w:val="ru-RU"/>
              </w:rPr>
              <w:t>Упаковочный чертеж</w:t>
            </w:r>
          </w:p>
        </w:tc>
      </w:tr>
      <w:tr w:rsidR="0076352F" w:rsidRPr="009F34DD" w14:paraId="4887F289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16812C74" w14:textId="6DFCB661" w:rsidR="0076352F" w:rsidRPr="009F34DD" w:rsidRDefault="0076352F" w:rsidP="004225D4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Э1</w:t>
            </w:r>
          </w:p>
        </w:tc>
        <w:tc>
          <w:tcPr>
            <w:tcW w:w="7229" w:type="dxa"/>
            <w:vAlign w:val="center"/>
          </w:tcPr>
          <w:p w14:paraId="74930DDE" w14:textId="41EC84EF" w:rsidR="0076352F" w:rsidRPr="009F34DD" w:rsidRDefault="0076352F" w:rsidP="004225D4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Схема электрическая структурная</w:t>
            </w:r>
          </w:p>
        </w:tc>
      </w:tr>
      <w:tr w:rsidR="0076352F" w:rsidRPr="009F34DD" w14:paraId="4D14BBD0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7E42BFCA" w14:textId="414356F9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ПЭ1</w:t>
            </w:r>
          </w:p>
        </w:tc>
        <w:tc>
          <w:tcPr>
            <w:tcW w:w="7229" w:type="dxa"/>
            <w:vAlign w:val="center"/>
          </w:tcPr>
          <w:p w14:paraId="61C491A8" w14:textId="47BE532E" w:rsidR="0076352F" w:rsidRPr="009F34DD" w:rsidRDefault="0076352F" w:rsidP="004225D4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Перечень элементов</w:t>
            </w:r>
          </w:p>
        </w:tc>
      </w:tr>
      <w:tr w:rsidR="0076352F" w:rsidRPr="009F34DD" w14:paraId="0A19B66F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1A78A965" w14:textId="0ED5872B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ТЭ1</w:t>
            </w:r>
          </w:p>
        </w:tc>
        <w:tc>
          <w:tcPr>
            <w:tcW w:w="7229" w:type="dxa"/>
            <w:vAlign w:val="center"/>
          </w:tcPr>
          <w:p w14:paraId="220738C6" w14:textId="6B89DD3B" w:rsidR="0076352F" w:rsidRPr="009F34DD" w:rsidRDefault="0076352F" w:rsidP="004225D4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Таблица соединений</w:t>
            </w:r>
          </w:p>
        </w:tc>
      </w:tr>
      <w:tr w:rsidR="0076352F" w:rsidRPr="009F34DD" w14:paraId="29AB81A1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039C2D49" w14:textId="4F6437C2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Э2</w:t>
            </w:r>
          </w:p>
        </w:tc>
        <w:tc>
          <w:tcPr>
            <w:tcW w:w="7229" w:type="dxa"/>
            <w:vAlign w:val="center"/>
          </w:tcPr>
          <w:p w14:paraId="1981F548" w14:textId="29B49F6A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Схема электрическая функциональная</w:t>
            </w:r>
          </w:p>
        </w:tc>
      </w:tr>
      <w:tr w:rsidR="0076352F" w:rsidRPr="009F34DD" w14:paraId="081FAB83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10B2A2AC" w14:textId="0D47045E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ПЭ2</w:t>
            </w:r>
          </w:p>
        </w:tc>
        <w:tc>
          <w:tcPr>
            <w:tcW w:w="7229" w:type="dxa"/>
            <w:vAlign w:val="center"/>
          </w:tcPr>
          <w:p w14:paraId="30174786" w14:textId="5ECD872B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Перечень элементов</w:t>
            </w:r>
          </w:p>
        </w:tc>
      </w:tr>
      <w:tr w:rsidR="0076352F" w:rsidRPr="009F34DD" w14:paraId="765A6F22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42F2F2CF" w14:textId="477CB17E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ТЭ2</w:t>
            </w:r>
          </w:p>
        </w:tc>
        <w:tc>
          <w:tcPr>
            <w:tcW w:w="7229" w:type="dxa"/>
            <w:vAlign w:val="center"/>
          </w:tcPr>
          <w:p w14:paraId="7D59BAA6" w14:textId="0DC75D5B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Таблица соединений</w:t>
            </w:r>
          </w:p>
        </w:tc>
      </w:tr>
      <w:tr w:rsidR="0076352F" w:rsidRPr="009F34DD" w14:paraId="344498EB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603B8906" w14:textId="6812D6F3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Э3</w:t>
            </w:r>
          </w:p>
        </w:tc>
        <w:tc>
          <w:tcPr>
            <w:tcW w:w="7229" w:type="dxa"/>
            <w:vAlign w:val="center"/>
          </w:tcPr>
          <w:p w14:paraId="67048A90" w14:textId="6F5EC541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Схема электрическая принципиальная</w:t>
            </w:r>
          </w:p>
        </w:tc>
      </w:tr>
      <w:tr w:rsidR="0076352F" w:rsidRPr="009F34DD" w14:paraId="5ADC5730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30DD1670" w14:textId="17832BCB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ПЭ3</w:t>
            </w:r>
          </w:p>
        </w:tc>
        <w:tc>
          <w:tcPr>
            <w:tcW w:w="7229" w:type="dxa"/>
            <w:vAlign w:val="center"/>
          </w:tcPr>
          <w:p w14:paraId="2CB29A75" w14:textId="294D67FB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Перечень элементов</w:t>
            </w:r>
          </w:p>
        </w:tc>
      </w:tr>
      <w:tr w:rsidR="0076352F" w:rsidRPr="009F34DD" w14:paraId="5D3BD3FE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31EADA7D" w14:textId="44824672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ТЭ3</w:t>
            </w:r>
          </w:p>
        </w:tc>
        <w:tc>
          <w:tcPr>
            <w:tcW w:w="7229" w:type="dxa"/>
            <w:vAlign w:val="center"/>
          </w:tcPr>
          <w:p w14:paraId="19CCB4AB" w14:textId="199AD404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Таблица соединений</w:t>
            </w:r>
          </w:p>
        </w:tc>
      </w:tr>
      <w:tr w:rsidR="0076352F" w:rsidRPr="009F34DD" w14:paraId="130D6BF3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423CDC34" w14:textId="172B2684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Э4</w:t>
            </w:r>
          </w:p>
        </w:tc>
        <w:tc>
          <w:tcPr>
            <w:tcW w:w="7229" w:type="dxa"/>
            <w:vAlign w:val="center"/>
          </w:tcPr>
          <w:p w14:paraId="33D87BAD" w14:textId="21C246F3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Схема электрическая соединений</w:t>
            </w:r>
          </w:p>
        </w:tc>
      </w:tr>
      <w:tr w:rsidR="0076352F" w:rsidRPr="009F34DD" w14:paraId="2E4A7626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1954FDB0" w14:textId="2CFB5F91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ПЭ4</w:t>
            </w:r>
          </w:p>
        </w:tc>
        <w:tc>
          <w:tcPr>
            <w:tcW w:w="7229" w:type="dxa"/>
            <w:vAlign w:val="center"/>
          </w:tcPr>
          <w:p w14:paraId="6C9514C3" w14:textId="3ED4134E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Перечень элементов</w:t>
            </w:r>
          </w:p>
        </w:tc>
      </w:tr>
      <w:tr w:rsidR="0076352F" w:rsidRPr="009F34DD" w14:paraId="64F36480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44371D8D" w14:textId="5EA20636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ТЭ4</w:t>
            </w:r>
          </w:p>
        </w:tc>
        <w:tc>
          <w:tcPr>
            <w:tcW w:w="7229" w:type="dxa"/>
            <w:vAlign w:val="center"/>
          </w:tcPr>
          <w:p w14:paraId="1175881C" w14:textId="68F55DB1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Таблица соединений</w:t>
            </w:r>
          </w:p>
        </w:tc>
      </w:tr>
      <w:tr w:rsidR="0076352F" w:rsidRPr="009F34DD" w14:paraId="4F892441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2D257494" w14:textId="76943599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Э5</w:t>
            </w:r>
          </w:p>
        </w:tc>
        <w:tc>
          <w:tcPr>
            <w:tcW w:w="7229" w:type="dxa"/>
            <w:vAlign w:val="center"/>
          </w:tcPr>
          <w:p w14:paraId="10F62F81" w14:textId="73A80D31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Схема электрическая подключения</w:t>
            </w:r>
          </w:p>
        </w:tc>
      </w:tr>
      <w:tr w:rsidR="0076352F" w:rsidRPr="009F34DD" w14:paraId="0309426B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2665046E" w14:textId="5D911F01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ПЭ5</w:t>
            </w:r>
          </w:p>
        </w:tc>
        <w:tc>
          <w:tcPr>
            <w:tcW w:w="7229" w:type="dxa"/>
            <w:vAlign w:val="center"/>
          </w:tcPr>
          <w:p w14:paraId="0C67BEA4" w14:textId="7F0D7D7A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Перечень элементов</w:t>
            </w:r>
          </w:p>
        </w:tc>
      </w:tr>
      <w:tr w:rsidR="0076352F" w:rsidRPr="009F34DD" w14:paraId="6BF3EB82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3275048A" w14:textId="1CCC6396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ТЭ5</w:t>
            </w:r>
          </w:p>
        </w:tc>
        <w:tc>
          <w:tcPr>
            <w:tcW w:w="7229" w:type="dxa"/>
            <w:vAlign w:val="center"/>
          </w:tcPr>
          <w:p w14:paraId="4E3BECB0" w14:textId="4393B917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Таблица соединений</w:t>
            </w:r>
          </w:p>
        </w:tc>
      </w:tr>
      <w:tr w:rsidR="0076352F" w:rsidRPr="009F34DD" w14:paraId="54B5C7A3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22B52312" w14:textId="0EFE66D8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Э6</w:t>
            </w:r>
          </w:p>
        </w:tc>
        <w:tc>
          <w:tcPr>
            <w:tcW w:w="7229" w:type="dxa"/>
            <w:vAlign w:val="center"/>
          </w:tcPr>
          <w:p w14:paraId="1A0F36CB" w14:textId="06ED0911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Схема электрическая общая</w:t>
            </w:r>
          </w:p>
        </w:tc>
      </w:tr>
      <w:tr w:rsidR="0076352F" w:rsidRPr="009F34DD" w14:paraId="6EF4DBD8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0D1594DE" w14:textId="5F72526F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ПЭ6</w:t>
            </w:r>
          </w:p>
        </w:tc>
        <w:tc>
          <w:tcPr>
            <w:tcW w:w="7229" w:type="dxa"/>
            <w:vAlign w:val="center"/>
          </w:tcPr>
          <w:p w14:paraId="0FFCC3EC" w14:textId="5904BA04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Перечень элементов</w:t>
            </w:r>
          </w:p>
        </w:tc>
      </w:tr>
      <w:tr w:rsidR="0076352F" w:rsidRPr="009F34DD" w14:paraId="7BD72540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7739302C" w14:textId="5C355724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ТЭ6</w:t>
            </w:r>
          </w:p>
        </w:tc>
        <w:tc>
          <w:tcPr>
            <w:tcW w:w="7229" w:type="dxa"/>
            <w:vAlign w:val="center"/>
          </w:tcPr>
          <w:p w14:paraId="67F9F920" w14:textId="256103CC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Таблица соединений</w:t>
            </w:r>
          </w:p>
        </w:tc>
      </w:tr>
      <w:tr w:rsidR="0076352F" w:rsidRPr="009F34DD" w14:paraId="55B561A4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52267CE1" w14:textId="594E5971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Э7</w:t>
            </w:r>
          </w:p>
        </w:tc>
        <w:tc>
          <w:tcPr>
            <w:tcW w:w="7229" w:type="dxa"/>
            <w:vAlign w:val="center"/>
          </w:tcPr>
          <w:p w14:paraId="2991B40F" w14:textId="59FBAA24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Схема электрическая расположения</w:t>
            </w:r>
          </w:p>
        </w:tc>
      </w:tr>
      <w:tr w:rsidR="0076352F" w:rsidRPr="009F34DD" w14:paraId="439B308C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3D2F943C" w14:textId="414ABE93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ПЭ7</w:t>
            </w:r>
          </w:p>
        </w:tc>
        <w:tc>
          <w:tcPr>
            <w:tcW w:w="7229" w:type="dxa"/>
            <w:vAlign w:val="center"/>
          </w:tcPr>
          <w:p w14:paraId="6556878E" w14:textId="0CF4596E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Перечень элементов</w:t>
            </w:r>
          </w:p>
        </w:tc>
      </w:tr>
      <w:tr w:rsidR="0076352F" w:rsidRPr="009F34DD" w14:paraId="2774BAFA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7F845624" w14:textId="56203E16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ТЭ7</w:t>
            </w:r>
          </w:p>
        </w:tc>
        <w:tc>
          <w:tcPr>
            <w:tcW w:w="7229" w:type="dxa"/>
            <w:vAlign w:val="center"/>
          </w:tcPr>
          <w:p w14:paraId="12E99E90" w14:textId="151788DC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Таблица соединений</w:t>
            </w:r>
          </w:p>
        </w:tc>
      </w:tr>
      <w:tr w:rsidR="0076352F" w:rsidRPr="009F34DD" w14:paraId="3F09DC6D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043D8C8F" w14:textId="4E91D953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Э0</w:t>
            </w:r>
          </w:p>
        </w:tc>
        <w:tc>
          <w:tcPr>
            <w:tcW w:w="7229" w:type="dxa"/>
            <w:vAlign w:val="center"/>
          </w:tcPr>
          <w:p w14:paraId="4845F662" w14:textId="700D9E4E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Схема электрическая объединенная</w:t>
            </w:r>
          </w:p>
        </w:tc>
      </w:tr>
      <w:tr w:rsidR="0076352F" w:rsidRPr="009F34DD" w14:paraId="5C6FB685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18265ACD" w14:textId="7C4C4146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ПЭ0</w:t>
            </w:r>
          </w:p>
        </w:tc>
        <w:tc>
          <w:tcPr>
            <w:tcW w:w="7229" w:type="dxa"/>
            <w:vAlign w:val="center"/>
          </w:tcPr>
          <w:p w14:paraId="127638DA" w14:textId="42B2404C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Перечень элементов</w:t>
            </w:r>
          </w:p>
        </w:tc>
      </w:tr>
      <w:tr w:rsidR="0076352F" w:rsidRPr="009F34DD" w14:paraId="6F7EF954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39F98BE5" w14:textId="5156F330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ТЭ0</w:t>
            </w:r>
          </w:p>
        </w:tc>
        <w:tc>
          <w:tcPr>
            <w:tcW w:w="7229" w:type="dxa"/>
            <w:vAlign w:val="center"/>
          </w:tcPr>
          <w:p w14:paraId="35789F2B" w14:textId="4B59750E" w:rsidR="0076352F" w:rsidRPr="009F34DD" w:rsidRDefault="0076352F" w:rsidP="0076352F">
            <w:pPr>
              <w:spacing w:line="20" w:lineRule="atLeast"/>
              <w:rPr>
                <w:color w:val="000000"/>
              </w:rPr>
            </w:pPr>
            <w:r w:rsidRPr="009F34DD">
              <w:rPr>
                <w:color w:val="000000"/>
                <w:lang w:val="ru-RU"/>
              </w:rPr>
              <w:t>Таблица соединений</w:t>
            </w:r>
          </w:p>
        </w:tc>
      </w:tr>
      <w:tr w:rsidR="0076352F" w:rsidRPr="009F34DD" w14:paraId="0EDA0D1B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54F93ED2" w14:textId="37A95130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lastRenderedPageBreak/>
              <w:t>П1</w:t>
            </w:r>
          </w:p>
        </w:tc>
        <w:tc>
          <w:tcPr>
            <w:tcW w:w="7229" w:type="dxa"/>
            <w:vAlign w:val="center"/>
          </w:tcPr>
          <w:p w14:paraId="78EBF319" w14:textId="1D602F4C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Схема пневматическая структурная</w:t>
            </w:r>
          </w:p>
        </w:tc>
      </w:tr>
      <w:tr w:rsidR="0076352F" w:rsidRPr="009F34DD" w14:paraId="3ECBD87B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55A8316C" w14:textId="0F8284AD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ПП1</w:t>
            </w:r>
          </w:p>
        </w:tc>
        <w:tc>
          <w:tcPr>
            <w:tcW w:w="7229" w:type="dxa"/>
            <w:vAlign w:val="center"/>
          </w:tcPr>
          <w:p w14:paraId="307CCCDC" w14:textId="7FFC59C8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Перечень элементов</w:t>
            </w:r>
          </w:p>
        </w:tc>
      </w:tr>
      <w:tr w:rsidR="0076352F" w:rsidRPr="009F34DD" w14:paraId="1573FAA7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3A9B04D6" w14:textId="37031A84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ТП1</w:t>
            </w:r>
          </w:p>
        </w:tc>
        <w:tc>
          <w:tcPr>
            <w:tcW w:w="7229" w:type="dxa"/>
            <w:vAlign w:val="center"/>
          </w:tcPr>
          <w:p w14:paraId="6815553D" w14:textId="0957665E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Таблица соединений</w:t>
            </w:r>
          </w:p>
        </w:tc>
      </w:tr>
      <w:tr w:rsidR="0076352F" w:rsidRPr="009F34DD" w14:paraId="74669F65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72E5726D" w14:textId="308FD8C8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П2</w:t>
            </w:r>
          </w:p>
        </w:tc>
        <w:tc>
          <w:tcPr>
            <w:tcW w:w="7229" w:type="dxa"/>
            <w:vAlign w:val="center"/>
          </w:tcPr>
          <w:p w14:paraId="6763A2BA" w14:textId="2CEAC337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Схема пневматическая функциональная</w:t>
            </w:r>
          </w:p>
        </w:tc>
      </w:tr>
      <w:tr w:rsidR="0076352F" w:rsidRPr="009F34DD" w14:paraId="434886E4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390A2CA9" w14:textId="4C5A68D0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ПП2</w:t>
            </w:r>
          </w:p>
        </w:tc>
        <w:tc>
          <w:tcPr>
            <w:tcW w:w="7229" w:type="dxa"/>
            <w:vAlign w:val="center"/>
          </w:tcPr>
          <w:p w14:paraId="5660311A" w14:textId="51C62EBD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Перечень элементов</w:t>
            </w:r>
          </w:p>
        </w:tc>
      </w:tr>
      <w:tr w:rsidR="0076352F" w:rsidRPr="009F34DD" w14:paraId="0DD72823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2B8F9CCD" w14:textId="4EBDE184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ТП2</w:t>
            </w:r>
          </w:p>
        </w:tc>
        <w:tc>
          <w:tcPr>
            <w:tcW w:w="7229" w:type="dxa"/>
            <w:vAlign w:val="center"/>
          </w:tcPr>
          <w:p w14:paraId="3F7F3313" w14:textId="6C891608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Таблица соединений</w:t>
            </w:r>
          </w:p>
        </w:tc>
      </w:tr>
      <w:tr w:rsidR="0076352F" w:rsidRPr="009F34DD" w14:paraId="657EC372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3740970F" w14:textId="32713D23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П3</w:t>
            </w:r>
          </w:p>
        </w:tc>
        <w:tc>
          <w:tcPr>
            <w:tcW w:w="7229" w:type="dxa"/>
            <w:vAlign w:val="center"/>
          </w:tcPr>
          <w:p w14:paraId="43EFE707" w14:textId="22D52AA4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Схема пневматическая принципиальная</w:t>
            </w:r>
          </w:p>
        </w:tc>
      </w:tr>
      <w:tr w:rsidR="0076352F" w:rsidRPr="009F34DD" w14:paraId="3C763A6B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55E7F88C" w14:textId="59506995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ПП3</w:t>
            </w:r>
          </w:p>
        </w:tc>
        <w:tc>
          <w:tcPr>
            <w:tcW w:w="7229" w:type="dxa"/>
            <w:vAlign w:val="center"/>
          </w:tcPr>
          <w:p w14:paraId="3F3702E1" w14:textId="60F16C66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Перечень элементов</w:t>
            </w:r>
          </w:p>
        </w:tc>
      </w:tr>
      <w:tr w:rsidR="0076352F" w:rsidRPr="009F34DD" w14:paraId="48DAC1D4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7517D2D2" w14:textId="06F52740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ТП3</w:t>
            </w:r>
          </w:p>
        </w:tc>
        <w:tc>
          <w:tcPr>
            <w:tcW w:w="7229" w:type="dxa"/>
            <w:vAlign w:val="center"/>
          </w:tcPr>
          <w:p w14:paraId="2DFFC950" w14:textId="1415B6D1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Таблица соединений</w:t>
            </w:r>
          </w:p>
        </w:tc>
      </w:tr>
      <w:tr w:rsidR="0076352F" w:rsidRPr="009F34DD" w14:paraId="218E89E0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7F6C8996" w14:textId="4C734A0A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П4</w:t>
            </w:r>
          </w:p>
        </w:tc>
        <w:tc>
          <w:tcPr>
            <w:tcW w:w="7229" w:type="dxa"/>
            <w:vAlign w:val="center"/>
          </w:tcPr>
          <w:p w14:paraId="01E74D56" w14:textId="120792CB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Схема пневматическая соединений</w:t>
            </w:r>
          </w:p>
        </w:tc>
      </w:tr>
      <w:tr w:rsidR="0076352F" w:rsidRPr="009F34DD" w14:paraId="747BCCF2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7A454490" w14:textId="694832EC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ПП4</w:t>
            </w:r>
          </w:p>
        </w:tc>
        <w:tc>
          <w:tcPr>
            <w:tcW w:w="7229" w:type="dxa"/>
            <w:vAlign w:val="center"/>
          </w:tcPr>
          <w:p w14:paraId="4E642F6A" w14:textId="2A991FCE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Перечень элементов</w:t>
            </w:r>
          </w:p>
        </w:tc>
      </w:tr>
      <w:tr w:rsidR="0076352F" w:rsidRPr="009F34DD" w14:paraId="091667CB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4F97651A" w14:textId="6B6C736A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ТП4</w:t>
            </w:r>
          </w:p>
        </w:tc>
        <w:tc>
          <w:tcPr>
            <w:tcW w:w="7229" w:type="dxa"/>
            <w:vAlign w:val="center"/>
          </w:tcPr>
          <w:p w14:paraId="7E0E63C5" w14:textId="112B0A6F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Таблица соединений</w:t>
            </w:r>
          </w:p>
        </w:tc>
      </w:tr>
      <w:tr w:rsidR="0076352F" w:rsidRPr="009F34DD" w14:paraId="5FD1EE12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77E38213" w14:textId="6FA4F1E3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П5</w:t>
            </w:r>
          </w:p>
        </w:tc>
        <w:tc>
          <w:tcPr>
            <w:tcW w:w="7229" w:type="dxa"/>
            <w:vAlign w:val="center"/>
          </w:tcPr>
          <w:p w14:paraId="6E020DA2" w14:textId="0CA8064C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Схема пневматическая подключения</w:t>
            </w:r>
          </w:p>
        </w:tc>
      </w:tr>
      <w:tr w:rsidR="0076352F" w:rsidRPr="009F34DD" w14:paraId="5BDE9D65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0C6E7835" w14:textId="2EBAB2EA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ПП5</w:t>
            </w:r>
          </w:p>
        </w:tc>
        <w:tc>
          <w:tcPr>
            <w:tcW w:w="7229" w:type="dxa"/>
            <w:vAlign w:val="center"/>
          </w:tcPr>
          <w:p w14:paraId="05064055" w14:textId="0C09E73C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Перечень элементов</w:t>
            </w:r>
          </w:p>
        </w:tc>
      </w:tr>
      <w:tr w:rsidR="0076352F" w:rsidRPr="009F34DD" w14:paraId="3743C009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7856D7AB" w14:textId="682C6A39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ТП5</w:t>
            </w:r>
          </w:p>
        </w:tc>
        <w:tc>
          <w:tcPr>
            <w:tcW w:w="7229" w:type="dxa"/>
            <w:vAlign w:val="center"/>
          </w:tcPr>
          <w:p w14:paraId="369CC524" w14:textId="47A10ED1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Таблица соединений</w:t>
            </w:r>
          </w:p>
        </w:tc>
      </w:tr>
      <w:tr w:rsidR="0076352F" w:rsidRPr="009F34DD" w14:paraId="3B1CBC88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4D2BE787" w14:textId="4D7B1104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П6</w:t>
            </w:r>
          </w:p>
        </w:tc>
        <w:tc>
          <w:tcPr>
            <w:tcW w:w="7229" w:type="dxa"/>
            <w:vAlign w:val="center"/>
          </w:tcPr>
          <w:p w14:paraId="285E0CC5" w14:textId="7CFCAA01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Схема пневматическая общая</w:t>
            </w:r>
          </w:p>
        </w:tc>
      </w:tr>
      <w:tr w:rsidR="0076352F" w:rsidRPr="009F34DD" w14:paraId="2F9C5F29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7D9AE500" w14:textId="5122AD6C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ПП6</w:t>
            </w:r>
          </w:p>
        </w:tc>
        <w:tc>
          <w:tcPr>
            <w:tcW w:w="7229" w:type="dxa"/>
            <w:vAlign w:val="center"/>
          </w:tcPr>
          <w:p w14:paraId="3A5024B1" w14:textId="3F1B2E20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Перечень элементов</w:t>
            </w:r>
          </w:p>
        </w:tc>
      </w:tr>
      <w:tr w:rsidR="0076352F" w:rsidRPr="009F34DD" w14:paraId="6433360D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036F5B0C" w14:textId="25D91995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ТП6</w:t>
            </w:r>
          </w:p>
        </w:tc>
        <w:tc>
          <w:tcPr>
            <w:tcW w:w="7229" w:type="dxa"/>
            <w:vAlign w:val="center"/>
          </w:tcPr>
          <w:p w14:paraId="620490C8" w14:textId="7CC607BF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Таблица соединений</w:t>
            </w:r>
          </w:p>
        </w:tc>
      </w:tr>
      <w:tr w:rsidR="0076352F" w:rsidRPr="009F34DD" w14:paraId="74724CE0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381CBB0F" w14:textId="54BF1F35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П7</w:t>
            </w:r>
          </w:p>
        </w:tc>
        <w:tc>
          <w:tcPr>
            <w:tcW w:w="7229" w:type="dxa"/>
            <w:vAlign w:val="center"/>
          </w:tcPr>
          <w:p w14:paraId="4140F7E1" w14:textId="65230C67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Схема пневматическая расположения</w:t>
            </w:r>
          </w:p>
        </w:tc>
      </w:tr>
      <w:tr w:rsidR="0076352F" w:rsidRPr="009F34DD" w14:paraId="5ADA1BD0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787EC0E1" w14:textId="4BB86BA4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ПП7</w:t>
            </w:r>
          </w:p>
        </w:tc>
        <w:tc>
          <w:tcPr>
            <w:tcW w:w="7229" w:type="dxa"/>
            <w:vAlign w:val="center"/>
          </w:tcPr>
          <w:p w14:paraId="31BA8055" w14:textId="1C455EFA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Перечень элементов</w:t>
            </w:r>
          </w:p>
        </w:tc>
      </w:tr>
      <w:tr w:rsidR="0076352F" w:rsidRPr="009F34DD" w14:paraId="6D794055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189BC688" w14:textId="779A006D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ТП7</w:t>
            </w:r>
          </w:p>
        </w:tc>
        <w:tc>
          <w:tcPr>
            <w:tcW w:w="7229" w:type="dxa"/>
            <w:vAlign w:val="center"/>
          </w:tcPr>
          <w:p w14:paraId="2B1C085A" w14:textId="7C0AE704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Таблица соединений</w:t>
            </w:r>
          </w:p>
        </w:tc>
      </w:tr>
      <w:tr w:rsidR="0076352F" w:rsidRPr="009F34DD" w14:paraId="6F49BC35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036CC054" w14:textId="672DC44E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П0</w:t>
            </w:r>
          </w:p>
        </w:tc>
        <w:tc>
          <w:tcPr>
            <w:tcW w:w="7229" w:type="dxa"/>
            <w:vAlign w:val="center"/>
          </w:tcPr>
          <w:p w14:paraId="7E1B1035" w14:textId="6681E4E4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Схема пневматическая объединенная</w:t>
            </w:r>
          </w:p>
        </w:tc>
      </w:tr>
      <w:tr w:rsidR="0076352F" w:rsidRPr="009F34DD" w14:paraId="5B88BBCF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69500CD4" w14:textId="25EAB329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ПП0</w:t>
            </w:r>
          </w:p>
        </w:tc>
        <w:tc>
          <w:tcPr>
            <w:tcW w:w="7229" w:type="dxa"/>
            <w:vAlign w:val="center"/>
          </w:tcPr>
          <w:p w14:paraId="3F091C20" w14:textId="7E6AAD5C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Перечень элементов</w:t>
            </w:r>
          </w:p>
        </w:tc>
      </w:tr>
      <w:tr w:rsidR="0076352F" w:rsidRPr="009F34DD" w14:paraId="56AD225F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234E6B5C" w14:textId="5809134F" w:rsidR="0076352F" w:rsidRPr="009F34DD" w:rsidRDefault="0076352F" w:rsidP="0076352F">
            <w:pPr>
              <w:spacing w:line="20" w:lineRule="atLeast"/>
              <w:jc w:val="center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ТП0</w:t>
            </w:r>
          </w:p>
        </w:tc>
        <w:tc>
          <w:tcPr>
            <w:tcW w:w="7229" w:type="dxa"/>
            <w:vAlign w:val="center"/>
          </w:tcPr>
          <w:p w14:paraId="12796890" w14:textId="02001F05" w:rsidR="0076352F" w:rsidRPr="009F34DD" w:rsidRDefault="0076352F" w:rsidP="0076352F">
            <w:pPr>
              <w:spacing w:line="2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Таблица соединений</w:t>
            </w:r>
          </w:p>
        </w:tc>
      </w:tr>
      <w:tr w:rsidR="0076352F" w:rsidRPr="009F34DD" w14:paraId="36B69093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7C50344D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ВС</w:t>
            </w:r>
          </w:p>
        </w:tc>
        <w:tc>
          <w:tcPr>
            <w:tcW w:w="7229" w:type="dxa"/>
            <w:vAlign w:val="center"/>
          </w:tcPr>
          <w:p w14:paraId="2BF37AB1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Ведомость спецификаций</w:t>
            </w:r>
          </w:p>
        </w:tc>
      </w:tr>
      <w:tr w:rsidR="0076352F" w:rsidRPr="009F34DD" w14:paraId="610A7B76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14D51AB1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ВД</w:t>
            </w:r>
          </w:p>
        </w:tc>
        <w:tc>
          <w:tcPr>
            <w:tcW w:w="7229" w:type="dxa"/>
            <w:vAlign w:val="center"/>
          </w:tcPr>
          <w:p w14:paraId="4E6DB01F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Ведомость ссылочных документов</w:t>
            </w:r>
          </w:p>
        </w:tc>
      </w:tr>
      <w:tr w:rsidR="0076352F" w:rsidRPr="009F34DD" w14:paraId="4CCB6890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6A2F54C7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ВП</w:t>
            </w:r>
          </w:p>
        </w:tc>
        <w:tc>
          <w:tcPr>
            <w:tcW w:w="7229" w:type="dxa"/>
            <w:vAlign w:val="center"/>
          </w:tcPr>
          <w:p w14:paraId="34D43A40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Ведомость покупных изделий</w:t>
            </w:r>
          </w:p>
        </w:tc>
      </w:tr>
      <w:tr w:rsidR="0076352F" w:rsidRPr="009F34DD" w14:paraId="64FEDB45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327748CF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ВИ</w:t>
            </w:r>
          </w:p>
        </w:tc>
        <w:tc>
          <w:tcPr>
            <w:tcW w:w="7229" w:type="dxa"/>
            <w:vAlign w:val="center"/>
          </w:tcPr>
          <w:p w14:paraId="253107A4" w14:textId="77777777" w:rsidR="0076352F" w:rsidRPr="009F34DD" w:rsidRDefault="0076352F" w:rsidP="0076352F">
            <w:pPr>
              <w:spacing w:line="24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Ведомость разрешения применения покупных изделий</w:t>
            </w:r>
          </w:p>
        </w:tc>
      </w:tr>
      <w:tr w:rsidR="0076352F" w:rsidRPr="009F34DD" w14:paraId="4276CED0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202EC4DA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ДП</w:t>
            </w:r>
          </w:p>
        </w:tc>
        <w:tc>
          <w:tcPr>
            <w:tcW w:w="7229" w:type="dxa"/>
            <w:vAlign w:val="center"/>
          </w:tcPr>
          <w:p w14:paraId="3D42B06B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Ведомость держателей подлинников</w:t>
            </w:r>
          </w:p>
        </w:tc>
      </w:tr>
      <w:tr w:rsidR="0076352F" w:rsidRPr="009F34DD" w14:paraId="7F9F3E9B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62E8E883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ПТ</w:t>
            </w:r>
          </w:p>
        </w:tc>
        <w:tc>
          <w:tcPr>
            <w:tcW w:w="7229" w:type="dxa"/>
            <w:vAlign w:val="center"/>
          </w:tcPr>
          <w:p w14:paraId="1C2CD976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Ведомость технического предложения</w:t>
            </w:r>
          </w:p>
        </w:tc>
      </w:tr>
      <w:tr w:rsidR="0076352F" w:rsidRPr="009F34DD" w14:paraId="34FB53DC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1B31D019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ЭП</w:t>
            </w:r>
          </w:p>
        </w:tc>
        <w:tc>
          <w:tcPr>
            <w:tcW w:w="7229" w:type="dxa"/>
            <w:vAlign w:val="center"/>
          </w:tcPr>
          <w:p w14:paraId="6109186F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Ведомость эскизного проекта</w:t>
            </w:r>
          </w:p>
        </w:tc>
      </w:tr>
      <w:tr w:rsidR="0076352F" w:rsidRPr="009F34DD" w14:paraId="098C9632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28CCEA3A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ТП</w:t>
            </w:r>
          </w:p>
        </w:tc>
        <w:tc>
          <w:tcPr>
            <w:tcW w:w="7229" w:type="dxa"/>
            <w:vAlign w:val="center"/>
          </w:tcPr>
          <w:p w14:paraId="58427B9A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Ведомость технического проекта</w:t>
            </w:r>
          </w:p>
        </w:tc>
      </w:tr>
      <w:tr w:rsidR="0076352F" w:rsidRPr="009F34DD" w14:paraId="63D8C1C1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716AA812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ПЗ</w:t>
            </w:r>
          </w:p>
        </w:tc>
        <w:tc>
          <w:tcPr>
            <w:tcW w:w="7229" w:type="dxa"/>
            <w:vAlign w:val="center"/>
          </w:tcPr>
          <w:p w14:paraId="23BEA550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Пояснительная записка</w:t>
            </w:r>
          </w:p>
        </w:tc>
      </w:tr>
      <w:tr w:rsidR="0076352F" w:rsidRPr="009F34DD" w14:paraId="2E88EA7D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0D8E0533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ТУ</w:t>
            </w:r>
          </w:p>
        </w:tc>
        <w:tc>
          <w:tcPr>
            <w:tcW w:w="7229" w:type="dxa"/>
            <w:vAlign w:val="center"/>
          </w:tcPr>
          <w:p w14:paraId="1C6A2137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Технические условия</w:t>
            </w:r>
          </w:p>
        </w:tc>
      </w:tr>
      <w:tr w:rsidR="0076352F" w:rsidRPr="009F34DD" w14:paraId="10C7B124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55987707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lastRenderedPageBreak/>
              <w:t>ПМ</w:t>
            </w:r>
          </w:p>
        </w:tc>
        <w:tc>
          <w:tcPr>
            <w:tcW w:w="7229" w:type="dxa"/>
            <w:vAlign w:val="center"/>
          </w:tcPr>
          <w:p w14:paraId="551B3B88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Программа и методика испытаний</w:t>
            </w:r>
          </w:p>
        </w:tc>
      </w:tr>
      <w:tr w:rsidR="0076352F" w:rsidRPr="009F34DD" w14:paraId="1C6E997D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57E378A9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ТБ</w:t>
            </w:r>
          </w:p>
        </w:tc>
        <w:tc>
          <w:tcPr>
            <w:tcW w:w="7229" w:type="dxa"/>
            <w:vAlign w:val="center"/>
          </w:tcPr>
          <w:p w14:paraId="4C98C947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Таблица</w:t>
            </w:r>
          </w:p>
        </w:tc>
      </w:tr>
      <w:tr w:rsidR="0076352F" w:rsidRPr="009F34DD" w14:paraId="6BD5E69B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5A030B14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РР</w:t>
            </w:r>
          </w:p>
        </w:tc>
        <w:tc>
          <w:tcPr>
            <w:tcW w:w="7229" w:type="dxa"/>
            <w:vAlign w:val="center"/>
          </w:tcPr>
          <w:p w14:paraId="41CCE0B9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Расчеты</w:t>
            </w:r>
          </w:p>
        </w:tc>
      </w:tr>
      <w:tr w:rsidR="0076352F" w:rsidRPr="009F34DD" w14:paraId="56A4592D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07FCBA81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И</w:t>
            </w:r>
          </w:p>
        </w:tc>
        <w:tc>
          <w:tcPr>
            <w:tcW w:w="7229" w:type="dxa"/>
            <w:vAlign w:val="center"/>
          </w:tcPr>
          <w:p w14:paraId="058B9373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Инструкция</w:t>
            </w:r>
          </w:p>
        </w:tc>
      </w:tr>
      <w:tr w:rsidR="0076352F" w:rsidRPr="009F34DD" w14:paraId="0EF8EAC8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79FDE83D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Д</w:t>
            </w:r>
          </w:p>
        </w:tc>
        <w:tc>
          <w:tcPr>
            <w:tcW w:w="7229" w:type="dxa"/>
            <w:vAlign w:val="center"/>
          </w:tcPr>
          <w:p w14:paraId="1CC364A6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Документ</w:t>
            </w:r>
          </w:p>
        </w:tc>
      </w:tr>
      <w:tr w:rsidR="0076352F" w:rsidRPr="009F34DD" w14:paraId="03E28AB2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7E53B027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РЭ</w:t>
            </w:r>
          </w:p>
        </w:tc>
        <w:tc>
          <w:tcPr>
            <w:tcW w:w="7229" w:type="dxa"/>
            <w:vAlign w:val="center"/>
          </w:tcPr>
          <w:p w14:paraId="6B99BC87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Руководство по эксплуатации</w:t>
            </w:r>
          </w:p>
        </w:tc>
      </w:tr>
      <w:tr w:rsidR="0076352F" w:rsidRPr="009F34DD" w14:paraId="562CEB0C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24EF87B0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ИМ</w:t>
            </w:r>
          </w:p>
        </w:tc>
        <w:tc>
          <w:tcPr>
            <w:tcW w:w="7229" w:type="dxa"/>
            <w:vAlign w:val="center"/>
          </w:tcPr>
          <w:p w14:paraId="1435272F" w14:textId="77777777" w:rsidR="0076352F" w:rsidRPr="009F34DD" w:rsidRDefault="0076352F" w:rsidP="0076352F">
            <w:pPr>
              <w:spacing w:line="24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Инструкция по монтажу, пуску, регулированию и обкатке изделия</w:t>
            </w:r>
          </w:p>
        </w:tc>
      </w:tr>
      <w:tr w:rsidR="0076352F" w:rsidRPr="009F34DD" w14:paraId="78B13768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14421550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ФО</w:t>
            </w:r>
          </w:p>
        </w:tc>
        <w:tc>
          <w:tcPr>
            <w:tcW w:w="7229" w:type="dxa"/>
            <w:vAlign w:val="center"/>
          </w:tcPr>
          <w:p w14:paraId="46384B65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Формуляр</w:t>
            </w:r>
          </w:p>
        </w:tc>
      </w:tr>
      <w:tr w:rsidR="0076352F" w:rsidRPr="009F34DD" w14:paraId="63DB49F9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41A78931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ПС</w:t>
            </w:r>
          </w:p>
        </w:tc>
        <w:tc>
          <w:tcPr>
            <w:tcW w:w="7229" w:type="dxa"/>
            <w:vAlign w:val="center"/>
          </w:tcPr>
          <w:p w14:paraId="5346F2BE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Паспорт</w:t>
            </w:r>
          </w:p>
        </w:tc>
      </w:tr>
      <w:tr w:rsidR="0076352F" w:rsidRPr="009F34DD" w14:paraId="5853E766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6EB1C553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ЭТ</w:t>
            </w:r>
          </w:p>
        </w:tc>
        <w:tc>
          <w:tcPr>
            <w:tcW w:w="7229" w:type="dxa"/>
            <w:vAlign w:val="center"/>
          </w:tcPr>
          <w:p w14:paraId="34EBE243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Этикетка</w:t>
            </w:r>
          </w:p>
        </w:tc>
      </w:tr>
      <w:tr w:rsidR="0076352F" w:rsidRPr="009F34DD" w14:paraId="6BAFE4DB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25E123B3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КДС</w:t>
            </w:r>
          </w:p>
        </w:tc>
        <w:tc>
          <w:tcPr>
            <w:tcW w:w="7229" w:type="dxa"/>
            <w:vAlign w:val="center"/>
          </w:tcPr>
          <w:p w14:paraId="4923563B" w14:textId="77777777" w:rsidR="0076352F" w:rsidRPr="009F34DD" w:rsidRDefault="0076352F" w:rsidP="0076352F">
            <w:pPr>
              <w:spacing w:line="24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Каталог деталей и сборочных единиц</w:t>
            </w:r>
          </w:p>
        </w:tc>
      </w:tr>
      <w:tr w:rsidR="0076352F" w:rsidRPr="009F34DD" w14:paraId="17D0EBA8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55EB9414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НЗЧ</w:t>
            </w:r>
          </w:p>
        </w:tc>
        <w:tc>
          <w:tcPr>
            <w:tcW w:w="7229" w:type="dxa"/>
            <w:vAlign w:val="center"/>
          </w:tcPr>
          <w:p w14:paraId="499C9A1B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Нормы расхода запасных частей</w:t>
            </w:r>
          </w:p>
        </w:tc>
      </w:tr>
      <w:tr w:rsidR="0076352F" w:rsidRPr="009F34DD" w14:paraId="6C24C7FB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44ED4A72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НМ</w:t>
            </w:r>
          </w:p>
        </w:tc>
        <w:tc>
          <w:tcPr>
            <w:tcW w:w="7229" w:type="dxa"/>
            <w:vAlign w:val="center"/>
          </w:tcPr>
          <w:p w14:paraId="5E4DDD04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Нормы расхода материалов</w:t>
            </w:r>
          </w:p>
        </w:tc>
      </w:tr>
      <w:tr w:rsidR="0076352F" w:rsidRPr="009F34DD" w14:paraId="5E572070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5A18C6BE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ЗИ</w:t>
            </w:r>
          </w:p>
        </w:tc>
        <w:tc>
          <w:tcPr>
            <w:tcW w:w="7229" w:type="dxa"/>
            <w:vAlign w:val="center"/>
          </w:tcPr>
          <w:p w14:paraId="038D49DC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Ведомость ЗИП</w:t>
            </w:r>
          </w:p>
        </w:tc>
      </w:tr>
      <w:tr w:rsidR="0076352F" w:rsidRPr="009F34DD" w14:paraId="39442267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4F844646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УП</w:t>
            </w:r>
          </w:p>
        </w:tc>
        <w:tc>
          <w:tcPr>
            <w:tcW w:w="7229" w:type="dxa"/>
            <w:vAlign w:val="center"/>
          </w:tcPr>
          <w:p w14:paraId="2088C040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Учебно-технические плакаты</w:t>
            </w:r>
          </w:p>
        </w:tc>
      </w:tr>
      <w:tr w:rsidR="0076352F" w:rsidRPr="009F34DD" w14:paraId="3E63C14F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05E8AA61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ИС</w:t>
            </w:r>
          </w:p>
        </w:tc>
        <w:tc>
          <w:tcPr>
            <w:tcW w:w="7229" w:type="dxa"/>
            <w:vAlign w:val="center"/>
          </w:tcPr>
          <w:p w14:paraId="49DD005D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Инструкция эксплуатационная специальная</w:t>
            </w:r>
          </w:p>
        </w:tc>
      </w:tr>
      <w:tr w:rsidR="0076352F" w:rsidRPr="009F34DD" w14:paraId="446E6538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13FBBF28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РК</w:t>
            </w:r>
          </w:p>
        </w:tc>
        <w:tc>
          <w:tcPr>
            <w:tcW w:w="7229" w:type="dxa"/>
            <w:vAlign w:val="center"/>
          </w:tcPr>
          <w:p w14:paraId="3BE111A3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Руководство по ремонту</w:t>
            </w:r>
          </w:p>
        </w:tc>
      </w:tr>
      <w:tr w:rsidR="0076352F" w:rsidRPr="009F34DD" w14:paraId="398467BA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5A2DE85D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РС</w:t>
            </w:r>
          </w:p>
        </w:tc>
        <w:tc>
          <w:tcPr>
            <w:tcW w:w="7229" w:type="dxa"/>
            <w:vAlign w:val="center"/>
          </w:tcPr>
          <w:p w14:paraId="2E381B84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Руководство по ремонту</w:t>
            </w:r>
          </w:p>
        </w:tc>
      </w:tr>
      <w:tr w:rsidR="0076352F" w:rsidRPr="009F34DD" w14:paraId="5A211F07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278C1D11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УК</w:t>
            </w:r>
          </w:p>
        </w:tc>
        <w:tc>
          <w:tcPr>
            <w:tcW w:w="7229" w:type="dxa"/>
            <w:vAlign w:val="center"/>
          </w:tcPr>
          <w:p w14:paraId="4543EE7E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Технические условия на ремонт</w:t>
            </w:r>
          </w:p>
        </w:tc>
      </w:tr>
      <w:tr w:rsidR="0076352F" w:rsidRPr="009F34DD" w14:paraId="160F2962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43B045C8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УС</w:t>
            </w:r>
          </w:p>
        </w:tc>
        <w:tc>
          <w:tcPr>
            <w:tcW w:w="7229" w:type="dxa"/>
            <w:vAlign w:val="center"/>
          </w:tcPr>
          <w:p w14:paraId="5C71D542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Технические условия на ремонт</w:t>
            </w:r>
          </w:p>
        </w:tc>
      </w:tr>
      <w:tr w:rsidR="0076352F" w:rsidRPr="009F34DD" w14:paraId="17D74A46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5EB3575C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ЗК</w:t>
            </w:r>
          </w:p>
        </w:tc>
        <w:tc>
          <w:tcPr>
            <w:tcW w:w="7229" w:type="dxa"/>
            <w:vAlign w:val="center"/>
          </w:tcPr>
          <w:p w14:paraId="212B5E8F" w14:textId="77777777" w:rsidR="0076352F" w:rsidRPr="009F34DD" w:rsidRDefault="0076352F" w:rsidP="0076352F">
            <w:pPr>
              <w:spacing w:line="24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Нормы расхода запасных частей на ремонт</w:t>
            </w:r>
          </w:p>
        </w:tc>
      </w:tr>
      <w:tr w:rsidR="0076352F" w:rsidRPr="009F34DD" w14:paraId="7559B06E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39492D5B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ЗС</w:t>
            </w:r>
          </w:p>
        </w:tc>
        <w:tc>
          <w:tcPr>
            <w:tcW w:w="7229" w:type="dxa"/>
            <w:vAlign w:val="center"/>
          </w:tcPr>
          <w:p w14:paraId="475DD24D" w14:textId="77777777" w:rsidR="0076352F" w:rsidRPr="009F34DD" w:rsidRDefault="0076352F" w:rsidP="0076352F">
            <w:pPr>
              <w:spacing w:line="24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Нормы расхода запасных частей на ремонт</w:t>
            </w:r>
          </w:p>
        </w:tc>
      </w:tr>
      <w:tr w:rsidR="0076352F" w:rsidRPr="009F34DD" w14:paraId="2699F7A2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0CD271B6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МК</w:t>
            </w:r>
          </w:p>
        </w:tc>
        <w:tc>
          <w:tcPr>
            <w:tcW w:w="7229" w:type="dxa"/>
            <w:vAlign w:val="center"/>
          </w:tcPr>
          <w:p w14:paraId="00610F70" w14:textId="77777777" w:rsidR="0076352F" w:rsidRPr="009F34DD" w:rsidRDefault="0076352F" w:rsidP="0076352F">
            <w:pPr>
              <w:spacing w:line="24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Нормы расхода материалов на ремонт</w:t>
            </w:r>
          </w:p>
        </w:tc>
      </w:tr>
      <w:tr w:rsidR="0076352F" w:rsidRPr="009F34DD" w14:paraId="687D05A6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7BBDC150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МС</w:t>
            </w:r>
          </w:p>
        </w:tc>
        <w:tc>
          <w:tcPr>
            <w:tcW w:w="7229" w:type="dxa"/>
            <w:vAlign w:val="center"/>
          </w:tcPr>
          <w:p w14:paraId="39AE22E2" w14:textId="77777777" w:rsidR="0076352F" w:rsidRPr="009F34DD" w:rsidRDefault="0076352F" w:rsidP="0076352F">
            <w:pPr>
              <w:spacing w:line="240" w:lineRule="atLeast"/>
              <w:rPr>
                <w:color w:val="000000"/>
                <w:lang w:val="ru-RU"/>
              </w:rPr>
            </w:pPr>
            <w:r w:rsidRPr="009F34DD">
              <w:rPr>
                <w:color w:val="000000"/>
                <w:lang w:val="ru-RU"/>
              </w:rPr>
              <w:t>Нормы расхода материалов на ремонт</w:t>
            </w:r>
          </w:p>
        </w:tc>
      </w:tr>
      <w:tr w:rsidR="0076352F" w:rsidRPr="009F34DD" w14:paraId="0F627C0F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1F4EB16F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ЗИК</w:t>
            </w:r>
          </w:p>
        </w:tc>
        <w:tc>
          <w:tcPr>
            <w:tcW w:w="7229" w:type="dxa"/>
            <w:vAlign w:val="center"/>
          </w:tcPr>
          <w:p w14:paraId="28F9BA08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Ведомость ЗИП на ремонт</w:t>
            </w:r>
          </w:p>
        </w:tc>
      </w:tr>
      <w:tr w:rsidR="0076352F" w:rsidRPr="009F34DD" w14:paraId="03877F74" w14:textId="77777777" w:rsidTr="004225D4">
        <w:trPr>
          <w:trHeight w:val="283"/>
        </w:trPr>
        <w:tc>
          <w:tcPr>
            <w:tcW w:w="2410" w:type="dxa"/>
            <w:vAlign w:val="center"/>
          </w:tcPr>
          <w:p w14:paraId="503DF2F0" w14:textId="77777777" w:rsidR="0076352F" w:rsidRPr="009F34DD" w:rsidRDefault="0076352F" w:rsidP="0076352F">
            <w:pPr>
              <w:spacing w:line="240" w:lineRule="atLeast"/>
              <w:jc w:val="center"/>
              <w:rPr>
                <w:color w:val="000000"/>
              </w:rPr>
            </w:pPr>
            <w:r w:rsidRPr="009F34DD">
              <w:rPr>
                <w:color w:val="000000"/>
              </w:rPr>
              <w:t>ЗИС</w:t>
            </w:r>
          </w:p>
        </w:tc>
        <w:tc>
          <w:tcPr>
            <w:tcW w:w="7229" w:type="dxa"/>
            <w:vAlign w:val="center"/>
          </w:tcPr>
          <w:p w14:paraId="739DB075" w14:textId="77777777" w:rsidR="0076352F" w:rsidRPr="009F34DD" w:rsidRDefault="0076352F" w:rsidP="0076352F">
            <w:pPr>
              <w:spacing w:line="240" w:lineRule="atLeast"/>
              <w:rPr>
                <w:color w:val="000000"/>
              </w:rPr>
            </w:pPr>
            <w:r w:rsidRPr="009F34DD">
              <w:rPr>
                <w:color w:val="000000"/>
              </w:rPr>
              <w:t>Ведомость ЗИП на ремонт</w:t>
            </w:r>
          </w:p>
        </w:tc>
      </w:tr>
    </w:tbl>
    <w:p w14:paraId="4A6AB6CB" w14:textId="77777777" w:rsidR="004225D4" w:rsidRPr="009F34DD" w:rsidRDefault="004225D4" w:rsidP="004225D4">
      <w:pPr>
        <w:rPr>
          <w:lang w:val="ru-RU"/>
        </w:rPr>
      </w:pPr>
    </w:p>
    <w:p w14:paraId="6D5C4515" w14:textId="4E16B896" w:rsidR="00850D35" w:rsidRPr="009F34DD" w:rsidRDefault="00850D35" w:rsidP="00850D35">
      <w:pPr>
        <w:jc w:val="both"/>
        <w:rPr>
          <w:rFonts w:cs="Arial"/>
          <w:i/>
          <w:lang w:val="ru-RU"/>
        </w:rPr>
      </w:pPr>
      <w:r w:rsidRPr="009F34DD">
        <w:rPr>
          <w:rFonts w:cs="Arial"/>
          <w:lang w:val="ru-RU"/>
        </w:rPr>
        <w:t xml:space="preserve">Типы документов с кодами вида </w:t>
      </w:r>
      <w:r w:rsidRPr="009F34DD">
        <w:rPr>
          <w:rFonts w:cs="Arial"/>
          <w:b/>
          <w:i/>
          <w:lang w:val="ru-RU"/>
        </w:rPr>
        <w:t>СБ1…СБ</w:t>
      </w:r>
      <w:r w:rsidRPr="009F34DD">
        <w:rPr>
          <w:rFonts w:cs="Arial"/>
          <w:b/>
          <w:i/>
        </w:rPr>
        <w:t>n</w:t>
      </w:r>
      <w:r w:rsidRPr="009F34DD">
        <w:rPr>
          <w:rFonts w:cs="Arial"/>
          <w:b/>
          <w:i/>
          <w:lang w:val="ru-RU"/>
        </w:rPr>
        <w:t xml:space="preserve">, </w:t>
      </w:r>
      <w:r w:rsidRPr="009F34DD">
        <w:rPr>
          <w:rFonts w:cs="Arial"/>
          <w:lang w:val="ru-RU"/>
        </w:rPr>
        <w:t xml:space="preserve">где </w:t>
      </w:r>
      <w:r w:rsidRPr="009F34DD">
        <w:rPr>
          <w:rFonts w:cs="Arial"/>
          <w:b/>
          <w:i/>
        </w:rPr>
        <w:t>n</w:t>
      </w:r>
      <w:r w:rsidRPr="009F34DD">
        <w:rPr>
          <w:rFonts w:cs="Arial"/>
          <w:lang w:val="ru-RU"/>
        </w:rPr>
        <w:t xml:space="preserve">-целое число, должны определяться автоматически на основании </w:t>
      </w:r>
      <w:r w:rsidR="00303250" w:rsidRPr="009F34DD">
        <w:rPr>
          <w:rFonts w:cs="Arial"/>
          <w:lang w:val="ru-RU"/>
        </w:rPr>
        <w:t xml:space="preserve">того же </w:t>
      </w:r>
      <w:r w:rsidRPr="009F34DD">
        <w:rPr>
          <w:rFonts w:cs="Arial"/>
          <w:lang w:val="ru-RU"/>
        </w:rPr>
        <w:t xml:space="preserve">файла настроек. </w:t>
      </w:r>
      <w:r w:rsidR="00303250" w:rsidRPr="009F34DD">
        <w:rPr>
          <w:rFonts w:cs="Arial"/>
          <w:lang w:val="ru-RU"/>
        </w:rPr>
        <w:t>То есть</w:t>
      </w:r>
      <w:r w:rsidRPr="009F34DD">
        <w:rPr>
          <w:rFonts w:cs="Arial"/>
          <w:lang w:val="ru-RU"/>
        </w:rPr>
        <w:t xml:space="preserve"> если в файле настроек указано, что коду </w:t>
      </w:r>
      <w:r w:rsidRPr="009F34DD">
        <w:rPr>
          <w:rFonts w:cs="Arial"/>
          <w:b/>
          <w:i/>
          <w:lang w:val="ru-RU"/>
        </w:rPr>
        <w:t>СБ</w:t>
      </w:r>
      <w:r w:rsidRPr="009F34DD">
        <w:rPr>
          <w:rFonts w:cs="Arial"/>
          <w:lang w:val="ru-RU"/>
        </w:rPr>
        <w:t xml:space="preserve"> соответствует тип документа </w:t>
      </w:r>
      <w:r w:rsidRPr="009F34DD">
        <w:rPr>
          <w:rFonts w:cs="Arial"/>
          <w:i/>
          <w:lang w:val="ru-RU"/>
        </w:rPr>
        <w:t>Сборочный чертеж</w:t>
      </w:r>
      <w:r w:rsidRPr="009F34DD">
        <w:rPr>
          <w:rFonts w:cs="Arial"/>
          <w:lang w:val="ru-RU"/>
        </w:rPr>
        <w:t xml:space="preserve">, при этом соответствия для кода </w:t>
      </w:r>
      <w:r w:rsidRPr="009F34DD">
        <w:rPr>
          <w:rFonts w:cs="Arial"/>
          <w:b/>
          <w:i/>
          <w:lang w:val="ru-RU"/>
        </w:rPr>
        <w:t>СБ1</w:t>
      </w:r>
      <w:r w:rsidRPr="009F34DD">
        <w:rPr>
          <w:rFonts w:cs="Arial"/>
          <w:lang w:val="ru-RU"/>
        </w:rPr>
        <w:t xml:space="preserve"> в файле не найдено, тогда при генерации спецификации документу с кодом </w:t>
      </w:r>
      <w:r w:rsidRPr="009F34DD">
        <w:rPr>
          <w:rFonts w:cs="Arial"/>
          <w:b/>
          <w:i/>
          <w:lang w:val="ru-RU"/>
        </w:rPr>
        <w:t>СБ1</w:t>
      </w:r>
      <w:r w:rsidRPr="009F34DD">
        <w:rPr>
          <w:rFonts w:cs="Arial"/>
          <w:lang w:val="ru-RU"/>
        </w:rPr>
        <w:t xml:space="preserve"> должен быть присвоен тип документа, соответствующий коду </w:t>
      </w:r>
      <w:r w:rsidRPr="009F34DD">
        <w:rPr>
          <w:rFonts w:cs="Arial"/>
          <w:b/>
          <w:i/>
          <w:lang w:val="ru-RU"/>
        </w:rPr>
        <w:t>СБ</w:t>
      </w:r>
      <w:r w:rsidRPr="009F34DD">
        <w:rPr>
          <w:rFonts w:cs="Arial"/>
          <w:lang w:val="ru-RU"/>
        </w:rPr>
        <w:t xml:space="preserve">, то есть </w:t>
      </w:r>
      <w:r w:rsidRPr="009F34DD">
        <w:rPr>
          <w:rFonts w:cs="Arial"/>
          <w:i/>
          <w:lang w:val="ru-RU"/>
        </w:rPr>
        <w:t>Сборочный чертеж.</w:t>
      </w:r>
    </w:p>
    <w:p w14:paraId="148B39BE" w14:textId="77777777" w:rsidR="00303250" w:rsidRPr="009F34DD" w:rsidRDefault="00303250" w:rsidP="00303250">
      <w:pPr>
        <w:jc w:val="both"/>
        <w:rPr>
          <w:lang w:val="ru-RU"/>
        </w:rPr>
      </w:pPr>
      <w:r w:rsidRPr="009F34DD">
        <w:rPr>
          <w:lang w:val="ru-RU"/>
        </w:rPr>
        <w:t xml:space="preserve">Если у документа присутствует атрибут </w:t>
      </w:r>
      <w:r w:rsidRPr="009F34DD">
        <w:rPr>
          <w:b/>
          <w:i/>
          <w:lang w:val="ru-RU"/>
        </w:rPr>
        <w:t>Имя по ГОСТ</w:t>
      </w:r>
      <w:r w:rsidRPr="009F34DD">
        <w:rPr>
          <w:i/>
          <w:lang w:val="ru-RU"/>
        </w:rPr>
        <w:t xml:space="preserve"> (</w:t>
      </w:r>
      <w:r w:rsidRPr="009F34DD">
        <w:rPr>
          <w:i/>
          <w:lang w:val="en-US"/>
        </w:rPr>
        <w:t>M</w:t>
      </w:r>
      <w:r w:rsidRPr="009F34DD">
        <w:rPr>
          <w:i/>
          <w:lang w:val="ru-RU"/>
        </w:rPr>
        <w:t>9_</w:t>
      </w:r>
      <w:r w:rsidRPr="009F34DD">
        <w:rPr>
          <w:i/>
          <w:lang w:val="en-US"/>
        </w:rPr>
        <w:t>KD</w:t>
      </w:r>
      <w:r w:rsidRPr="009F34DD">
        <w:rPr>
          <w:i/>
          <w:lang w:val="ru-RU"/>
        </w:rPr>
        <w:t>.</w:t>
      </w:r>
      <w:r w:rsidRPr="009F34DD">
        <w:rPr>
          <w:i/>
          <w:lang w:val="en-US"/>
        </w:rPr>
        <w:t>Revision</w:t>
      </w:r>
      <w:r w:rsidRPr="009F34DD">
        <w:rPr>
          <w:i/>
          <w:lang w:val="ru-RU"/>
        </w:rPr>
        <w:t>.</w:t>
      </w:r>
      <w:r w:rsidRPr="009F34DD">
        <w:rPr>
          <w:rFonts w:cs="Arial"/>
          <w:i/>
          <w:lang w:val="en-US"/>
        </w:rPr>
        <w:t>m</w:t>
      </w:r>
      <w:r w:rsidRPr="009F34DD">
        <w:rPr>
          <w:rFonts w:cs="Arial"/>
          <w:i/>
          <w:lang w:val="ru-RU"/>
        </w:rPr>
        <w:t>9_</w:t>
      </w:r>
      <w:r w:rsidRPr="009F34DD">
        <w:rPr>
          <w:rFonts w:cs="Arial"/>
          <w:i/>
          <w:lang w:val="en-US"/>
        </w:rPr>
        <w:t>GOSTName</w:t>
      </w:r>
      <w:r w:rsidRPr="009F34DD">
        <w:rPr>
          <w:rFonts w:cs="Arial"/>
          <w:i/>
          <w:lang w:val="ru-RU"/>
        </w:rPr>
        <w:t>=</w:t>
      </w:r>
      <w:r w:rsidRPr="009F34DD">
        <w:rPr>
          <w:rFonts w:cs="Arial"/>
          <w:i/>
          <w:lang w:val="en-US"/>
        </w:rPr>
        <w:t>false</w:t>
      </w:r>
      <w:r w:rsidRPr="009F34DD">
        <w:rPr>
          <w:i/>
          <w:lang w:val="ru-RU"/>
        </w:rPr>
        <w:t xml:space="preserve">), </w:t>
      </w:r>
      <w:r w:rsidRPr="009F34DD">
        <w:rPr>
          <w:lang w:val="ru-RU"/>
        </w:rPr>
        <w:t xml:space="preserve">тогда документ следует записывать, выводя только атрибут </w:t>
      </w:r>
      <w:r w:rsidRPr="009F34DD">
        <w:rPr>
          <w:b/>
          <w:i/>
          <w:lang w:val="ru-RU"/>
        </w:rPr>
        <w:t>Наименование</w:t>
      </w:r>
      <w:r w:rsidRPr="009F34DD">
        <w:rPr>
          <w:i/>
          <w:lang w:val="ru-RU"/>
        </w:rPr>
        <w:t xml:space="preserve"> (</w:t>
      </w:r>
      <w:r w:rsidRPr="009F34DD">
        <w:rPr>
          <w:i/>
          <w:lang w:val="en-US"/>
        </w:rPr>
        <w:t>M</w:t>
      </w:r>
      <w:r w:rsidRPr="009F34DD">
        <w:rPr>
          <w:i/>
          <w:lang w:val="ru-RU"/>
        </w:rPr>
        <w:t>9_</w:t>
      </w:r>
      <w:r w:rsidRPr="009F34DD">
        <w:rPr>
          <w:i/>
          <w:lang w:val="en-US"/>
        </w:rPr>
        <w:t>KDRevision</w:t>
      </w:r>
      <w:r w:rsidRPr="009F34DD">
        <w:rPr>
          <w:i/>
          <w:lang w:val="ru-RU"/>
        </w:rPr>
        <w:t>.</w:t>
      </w:r>
      <w:r w:rsidRPr="009F34DD">
        <w:rPr>
          <w:i/>
          <w:lang w:val="en-US"/>
        </w:rPr>
        <w:t>object</w:t>
      </w:r>
      <w:r w:rsidRPr="009F34DD">
        <w:rPr>
          <w:i/>
          <w:lang w:val="ru-RU"/>
        </w:rPr>
        <w:t>_</w:t>
      </w:r>
      <w:r w:rsidRPr="009F34DD">
        <w:rPr>
          <w:i/>
          <w:lang w:val="en-US"/>
        </w:rPr>
        <w:t>name</w:t>
      </w:r>
      <w:r w:rsidRPr="009F34DD">
        <w:rPr>
          <w:i/>
          <w:lang w:val="ru-RU"/>
        </w:rPr>
        <w:t>)</w:t>
      </w:r>
      <w:r w:rsidRPr="009F34DD">
        <w:rPr>
          <w:lang w:val="ru-RU"/>
        </w:rPr>
        <w:t xml:space="preserve"> без указания типа документа.</w:t>
      </w:r>
    </w:p>
    <w:p w14:paraId="557DC6FD" w14:textId="77777777" w:rsidR="00F15C30" w:rsidRDefault="00F15C30" w:rsidP="00850D35">
      <w:pPr>
        <w:jc w:val="both"/>
        <w:rPr>
          <w:lang w:val="ru-RU"/>
        </w:rPr>
      </w:pPr>
    </w:p>
    <w:p w14:paraId="0E2AA86B" w14:textId="53F85303" w:rsidR="00850D35" w:rsidRPr="009F34DD" w:rsidRDefault="00850D35" w:rsidP="00850D35">
      <w:pPr>
        <w:jc w:val="both"/>
        <w:rPr>
          <w:lang w:val="ru-RU"/>
        </w:rPr>
      </w:pPr>
      <w:r w:rsidRPr="009F34DD">
        <w:rPr>
          <w:lang w:val="ru-RU"/>
        </w:rPr>
        <w:lastRenderedPageBreak/>
        <w:t xml:space="preserve">Правила заполнения граф для раздела «Документация» представлены в </w:t>
      </w:r>
      <w:r w:rsidRPr="009F34DD">
        <w:rPr>
          <w:lang w:val="ru-RU"/>
        </w:rPr>
        <w:fldChar w:fldCharType="begin"/>
      </w:r>
      <w:r w:rsidRPr="009F34DD">
        <w:rPr>
          <w:lang w:val="ru-RU"/>
        </w:rPr>
        <w:instrText xml:space="preserve"> REF _Ref401825895 \h </w:instrText>
      </w:r>
      <w:r w:rsidR="009F34DD">
        <w:rPr>
          <w:lang w:val="ru-RU"/>
        </w:rPr>
        <w:instrText xml:space="preserve"> \* MERGEFORMAT </w:instrText>
      </w:r>
      <w:r w:rsidRPr="009F34DD">
        <w:rPr>
          <w:lang w:val="ru-RU"/>
        </w:rPr>
      </w:r>
      <w:r w:rsidRPr="009F34DD">
        <w:rPr>
          <w:lang w:val="ru-RU"/>
        </w:rPr>
        <w:fldChar w:fldCharType="separate"/>
      </w:r>
      <w:r w:rsidR="00860FDD" w:rsidRPr="009F34DD">
        <w:rPr>
          <w:lang w:val="ru-RU"/>
        </w:rPr>
        <w:t xml:space="preserve">Таблица </w:t>
      </w:r>
      <w:r w:rsidR="00860FDD">
        <w:rPr>
          <w:noProof/>
          <w:lang w:val="ru-RU"/>
        </w:rPr>
        <w:t>7</w:t>
      </w:r>
      <w:r w:rsidRPr="009F34DD">
        <w:rPr>
          <w:lang w:val="ru-RU"/>
        </w:rPr>
        <w:fldChar w:fldCharType="end"/>
      </w:r>
      <w:r w:rsidR="00303250" w:rsidRPr="009F34DD">
        <w:rPr>
          <w:lang w:val="ru-RU"/>
        </w:rPr>
        <w:t>.</w:t>
      </w:r>
    </w:p>
    <w:p w14:paraId="5683662F" w14:textId="77777777" w:rsidR="00906138" w:rsidRPr="009F34DD" w:rsidRDefault="00906138" w:rsidP="00906138">
      <w:pPr>
        <w:pStyle w:val="af3"/>
        <w:keepNext/>
        <w:tabs>
          <w:tab w:val="right" w:pos="9781"/>
        </w:tabs>
        <w:spacing w:after="0"/>
        <w:rPr>
          <w:lang w:val="ru-RU"/>
        </w:rPr>
      </w:pPr>
      <w:bookmarkStart w:id="30" w:name="_Ref401825895"/>
      <w:r w:rsidRPr="009F34DD">
        <w:rPr>
          <w:lang w:val="ru-RU"/>
        </w:rPr>
        <w:t xml:space="preserve">Таблица </w:t>
      </w:r>
      <w:r w:rsidRPr="009F34DD">
        <w:rPr>
          <w:lang w:val="ru-RU"/>
        </w:rPr>
        <w:fldChar w:fldCharType="begin"/>
      </w:r>
      <w:r w:rsidRPr="009F34DD">
        <w:rPr>
          <w:lang w:val="ru-RU"/>
        </w:rPr>
        <w:instrText>SEQ Таблица \* ARABIC</w:instrText>
      </w:r>
      <w:r w:rsidRPr="009F34DD">
        <w:rPr>
          <w:lang w:val="ru-RU"/>
        </w:rPr>
        <w:fldChar w:fldCharType="separate"/>
      </w:r>
      <w:r w:rsidR="00860FDD">
        <w:rPr>
          <w:noProof/>
          <w:lang w:val="ru-RU"/>
        </w:rPr>
        <w:t>7</w:t>
      </w:r>
      <w:r w:rsidRPr="009F34DD">
        <w:rPr>
          <w:lang w:val="ru-RU"/>
        </w:rPr>
        <w:fldChar w:fldCharType="end"/>
      </w:r>
      <w:bookmarkEnd w:id="30"/>
      <w:r w:rsidRPr="009F34DD">
        <w:rPr>
          <w:lang w:val="ru-RU"/>
        </w:rPr>
        <w:t>. Правила заполнения граф для документов</w:t>
      </w:r>
    </w:p>
    <w:tbl>
      <w:tblPr>
        <w:tblW w:w="9636" w:type="dxa"/>
        <w:tblBorders>
          <w:top w:val="single" w:sz="2" w:space="0" w:color="009999"/>
          <w:left w:val="single" w:sz="2" w:space="0" w:color="009999"/>
          <w:bottom w:val="single" w:sz="2" w:space="0" w:color="009999"/>
          <w:right w:val="single" w:sz="2" w:space="0" w:color="009999"/>
          <w:insideH w:val="single" w:sz="2" w:space="0" w:color="009999"/>
          <w:insideV w:val="single" w:sz="2" w:space="0" w:color="009999"/>
        </w:tblBorders>
        <w:tblLook w:val="00A0" w:firstRow="1" w:lastRow="0" w:firstColumn="1" w:lastColumn="0" w:noHBand="0" w:noVBand="0"/>
      </w:tblPr>
      <w:tblGrid>
        <w:gridCol w:w="1627"/>
        <w:gridCol w:w="355"/>
        <w:gridCol w:w="7654"/>
      </w:tblGrid>
      <w:tr w:rsidR="00906138" w:rsidRPr="009F34DD" w14:paraId="6FA5A482" w14:textId="77777777" w:rsidTr="0076352F">
        <w:tc>
          <w:tcPr>
            <w:tcW w:w="1627" w:type="dxa"/>
            <w:shd w:val="clear" w:color="auto" w:fill="008696"/>
          </w:tcPr>
          <w:p w14:paraId="09F3F876" w14:textId="77777777" w:rsidR="00906138" w:rsidRPr="009F34DD" w:rsidRDefault="00906138" w:rsidP="0076352F">
            <w:pPr>
              <w:rPr>
                <w:rFonts w:cs="Arial"/>
                <w:b/>
                <w:color w:val="FFFFFF" w:themeColor="background1"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lang w:val="ru-RU"/>
              </w:rPr>
              <w:t>Графа</w:t>
            </w:r>
          </w:p>
        </w:tc>
        <w:tc>
          <w:tcPr>
            <w:tcW w:w="8009" w:type="dxa"/>
            <w:gridSpan w:val="2"/>
            <w:shd w:val="clear" w:color="auto" w:fill="008696"/>
          </w:tcPr>
          <w:p w14:paraId="6F8F831B" w14:textId="77777777" w:rsidR="00906138" w:rsidRPr="009F34DD" w:rsidRDefault="00906138" w:rsidP="0076352F">
            <w:pPr>
              <w:rPr>
                <w:rFonts w:cs="Arial"/>
                <w:b/>
                <w:color w:val="FFFFFF" w:themeColor="background1"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lang w:val="ru-RU"/>
              </w:rPr>
              <w:t>Содержание</w:t>
            </w:r>
          </w:p>
        </w:tc>
      </w:tr>
      <w:tr w:rsidR="00906138" w:rsidRPr="009F34DD" w14:paraId="1B7C507A" w14:textId="77777777" w:rsidTr="0076352F">
        <w:trPr>
          <w:trHeight w:val="276"/>
        </w:trPr>
        <w:tc>
          <w:tcPr>
            <w:tcW w:w="1627" w:type="dxa"/>
          </w:tcPr>
          <w:p w14:paraId="40A4F940" w14:textId="77777777" w:rsidR="00906138" w:rsidRPr="009F34DD" w:rsidRDefault="00906138" w:rsidP="0076352F">
            <w:pPr>
              <w:contextualSpacing/>
              <w:rPr>
                <w:lang w:val="ru-RU"/>
              </w:rPr>
            </w:pPr>
            <w:r w:rsidRPr="009F34DD">
              <w:rPr>
                <w:lang w:val="ru-RU"/>
              </w:rPr>
              <w:t>Формат</w:t>
            </w:r>
          </w:p>
        </w:tc>
        <w:tc>
          <w:tcPr>
            <w:tcW w:w="8009" w:type="dxa"/>
            <w:gridSpan w:val="2"/>
          </w:tcPr>
          <w:p w14:paraId="13FAE6FE" w14:textId="60BA0ABE" w:rsidR="00906138" w:rsidRPr="009F34DD" w:rsidRDefault="00906138" w:rsidP="009F34DD">
            <w:pPr>
              <w:contextualSpacing/>
              <w:jc w:val="both"/>
              <w:rPr>
                <w:lang w:val="en-US"/>
              </w:rPr>
            </w:pPr>
            <w:r w:rsidRPr="009F34DD">
              <w:rPr>
                <w:lang w:val="ru-RU"/>
              </w:rPr>
              <w:t>Атрибут</w:t>
            </w:r>
            <w:r w:rsidRPr="009F34DD">
              <w:rPr>
                <w:lang w:val="en-US"/>
              </w:rPr>
              <w:t xml:space="preserve"> </w:t>
            </w:r>
            <w:r w:rsidRPr="009F34DD">
              <w:rPr>
                <w:b/>
                <w:i/>
                <w:lang w:val="ru-RU"/>
              </w:rPr>
              <w:t>Формат</w:t>
            </w:r>
            <w:r w:rsidRPr="009F34DD">
              <w:rPr>
                <w:lang w:val="en-US"/>
              </w:rPr>
              <w:t xml:space="preserve"> </w:t>
            </w:r>
            <w:r w:rsidRPr="009F34DD">
              <w:rPr>
                <w:i/>
                <w:lang w:val="en-US"/>
              </w:rPr>
              <w:t>(</w:t>
            </w:r>
            <w:r w:rsidR="006207FC" w:rsidRPr="009F34DD">
              <w:rPr>
                <w:i/>
                <w:lang w:val="en-US"/>
              </w:rPr>
              <w:t>M9_</w:t>
            </w:r>
            <w:r w:rsidR="009F34DD">
              <w:rPr>
                <w:i/>
                <w:lang w:val="en-US"/>
              </w:rPr>
              <w:t>KD</w:t>
            </w:r>
            <w:r w:rsidR="006207FC" w:rsidRPr="009F34DD">
              <w:rPr>
                <w:i/>
                <w:lang w:val="en-US"/>
              </w:rPr>
              <w:t>Revision.</w:t>
            </w:r>
            <w:r w:rsidRPr="009F34DD">
              <w:rPr>
                <w:i/>
                <w:lang w:val="en-US"/>
              </w:rPr>
              <w:t>m9_</w:t>
            </w:r>
            <w:r w:rsidRPr="009F34DD">
              <w:rPr>
                <w:i/>
              </w:rPr>
              <w:t>Format</w:t>
            </w:r>
            <w:r w:rsidRPr="009F34DD">
              <w:rPr>
                <w:i/>
                <w:lang w:val="en-US"/>
              </w:rPr>
              <w:t xml:space="preserve">) </w:t>
            </w:r>
            <w:r w:rsidRPr="009F34DD">
              <w:rPr>
                <w:lang w:val="ru-RU"/>
              </w:rPr>
              <w:t>или</w:t>
            </w:r>
            <w:r w:rsidRPr="009F34DD">
              <w:rPr>
                <w:lang w:val="en-US"/>
              </w:rPr>
              <w:t xml:space="preserve"> </w:t>
            </w:r>
            <w:r w:rsidRPr="009F34DD">
              <w:rPr>
                <w:i/>
                <w:lang w:val="en-US"/>
              </w:rPr>
              <w:t>«*)»</w:t>
            </w:r>
          </w:p>
        </w:tc>
      </w:tr>
      <w:tr w:rsidR="00906138" w:rsidRPr="009F34DD" w14:paraId="28A780E8" w14:textId="77777777" w:rsidTr="00305390">
        <w:trPr>
          <w:trHeight w:val="276"/>
        </w:trPr>
        <w:tc>
          <w:tcPr>
            <w:tcW w:w="1627" w:type="dxa"/>
          </w:tcPr>
          <w:p w14:paraId="0B2826A0" w14:textId="77777777" w:rsidR="00906138" w:rsidRPr="009F34DD" w:rsidRDefault="00906138" w:rsidP="0076352F">
            <w:pPr>
              <w:contextualSpacing/>
              <w:rPr>
                <w:lang w:val="ru-RU"/>
              </w:rPr>
            </w:pPr>
            <w:r w:rsidRPr="009F34DD">
              <w:rPr>
                <w:lang w:val="ru-RU"/>
              </w:rPr>
              <w:t>Зона</w:t>
            </w:r>
          </w:p>
        </w:tc>
        <w:tc>
          <w:tcPr>
            <w:tcW w:w="8009" w:type="dxa"/>
            <w:gridSpan w:val="2"/>
            <w:shd w:val="clear" w:color="auto" w:fill="D9D9D9" w:themeFill="background1" w:themeFillShade="D9"/>
          </w:tcPr>
          <w:p w14:paraId="1E5E747C" w14:textId="77777777" w:rsidR="00906138" w:rsidRPr="009F34DD" w:rsidRDefault="00906138" w:rsidP="0076352F">
            <w:pPr>
              <w:contextualSpacing/>
              <w:jc w:val="both"/>
              <w:rPr>
                <w:lang w:val="ru-RU"/>
              </w:rPr>
            </w:pPr>
          </w:p>
        </w:tc>
      </w:tr>
      <w:tr w:rsidR="00906138" w:rsidRPr="009F34DD" w14:paraId="29C2415F" w14:textId="77777777" w:rsidTr="00305390">
        <w:trPr>
          <w:trHeight w:val="276"/>
        </w:trPr>
        <w:tc>
          <w:tcPr>
            <w:tcW w:w="1627" w:type="dxa"/>
          </w:tcPr>
          <w:p w14:paraId="3D08FF2D" w14:textId="77777777" w:rsidR="00906138" w:rsidRPr="009F34DD" w:rsidRDefault="00906138" w:rsidP="0076352F">
            <w:pPr>
              <w:contextualSpacing/>
              <w:rPr>
                <w:lang w:val="ru-RU"/>
              </w:rPr>
            </w:pPr>
            <w:r w:rsidRPr="009F34DD">
              <w:rPr>
                <w:lang w:val="ru-RU"/>
              </w:rPr>
              <w:t>Позиция</w:t>
            </w:r>
          </w:p>
        </w:tc>
        <w:tc>
          <w:tcPr>
            <w:tcW w:w="8009" w:type="dxa"/>
            <w:gridSpan w:val="2"/>
            <w:shd w:val="clear" w:color="auto" w:fill="D9D9D9" w:themeFill="background1" w:themeFillShade="D9"/>
          </w:tcPr>
          <w:p w14:paraId="1D323259" w14:textId="77777777" w:rsidR="00906138" w:rsidRPr="009F34DD" w:rsidRDefault="00906138" w:rsidP="0076352F">
            <w:pPr>
              <w:contextualSpacing/>
              <w:jc w:val="both"/>
              <w:rPr>
                <w:lang w:val="ru-RU"/>
              </w:rPr>
            </w:pPr>
          </w:p>
        </w:tc>
      </w:tr>
      <w:tr w:rsidR="00906138" w:rsidRPr="009F34DD" w14:paraId="1C03AB59" w14:textId="77777777" w:rsidTr="0076352F">
        <w:trPr>
          <w:trHeight w:val="276"/>
        </w:trPr>
        <w:tc>
          <w:tcPr>
            <w:tcW w:w="1627" w:type="dxa"/>
          </w:tcPr>
          <w:p w14:paraId="1C52A677" w14:textId="77777777" w:rsidR="00906138" w:rsidRPr="009F34DD" w:rsidRDefault="00906138" w:rsidP="0076352F">
            <w:pPr>
              <w:contextualSpacing/>
              <w:rPr>
                <w:lang w:val="ru-RU"/>
              </w:rPr>
            </w:pPr>
            <w:r w:rsidRPr="009F34DD">
              <w:rPr>
                <w:lang w:val="ru-RU"/>
              </w:rPr>
              <w:t>Обозначение</w:t>
            </w:r>
          </w:p>
        </w:tc>
        <w:tc>
          <w:tcPr>
            <w:tcW w:w="8009" w:type="dxa"/>
            <w:gridSpan w:val="2"/>
          </w:tcPr>
          <w:p w14:paraId="29C8EB9D" w14:textId="58D4A80B" w:rsidR="00906138" w:rsidRPr="00FF57A8" w:rsidRDefault="00906138" w:rsidP="006207FC">
            <w:pPr>
              <w:contextualSpacing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Атрибут</w:t>
            </w:r>
            <w:r w:rsidRPr="00FF57A8">
              <w:rPr>
                <w:lang w:val="ru-RU"/>
              </w:rPr>
              <w:t xml:space="preserve"> </w:t>
            </w:r>
            <w:r w:rsidRPr="009F34DD">
              <w:rPr>
                <w:b/>
                <w:i/>
                <w:lang w:val="ru-RU"/>
              </w:rPr>
              <w:t>Обозначение</w:t>
            </w:r>
            <w:r w:rsidRPr="00FF57A8">
              <w:rPr>
                <w:lang w:val="ru-RU"/>
              </w:rPr>
              <w:t xml:space="preserve"> </w:t>
            </w:r>
            <w:r w:rsidRPr="00FF57A8">
              <w:rPr>
                <w:i/>
                <w:lang w:val="ru-RU"/>
              </w:rPr>
              <w:t>(</w:t>
            </w:r>
            <w:r w:rsidR="006207FC" w:rsidRPr="009F34DD">
              <w:rPr>
                <w:i/>
                <w:lang w:val="en-US"/>
              </w:rPr>
              <w:t>M</w:t>
            </w:r>
            <w:r w:rsidR="006207FC" w:rsidRPr="00FF57A8">
              <w:rPr>
                <w:i/>
                <w:lang w:val="ru-RU"/>
              </w:rPr>
              <w:t>9_</w:t>
            </w:r>
            <w:r w:rsidR="000C6BBB" w:rsidRPr="00FF57A8">
              <w:rPr>
                <w:i/>
                <w:lang w:val="ru-RU"/>
              </w:rPr>
              <w:t xml:space="preserve"> </w:t>
            </w:r>
            <w:r w:rsidR="000C6BBB">
              <w:rPr>
                <w:i/>
                <w:lang w:val="en-US"/>
              </w:rPr>
              <w:t>KD</w:t>
            </w:r>
            <w:r w:rsidR="000C6BBB" w:rsidRPr="009F34DD">
              <w:rPr>
                <w:i/>
                <w:lang w:val="en-US"/>
              </w:rPr>
              <w:t>Revision</w:t>
            </w:r>
            <w:r w:rsidR="006207FC" w:rsidRPr="00FF57A8">
              <w:rPr>
                <w:i/>
                <w:lang w:val="ru-RU"/>
              </w:rPr>
              <w:t>.</w:t>
            </w:r>
            <w:r w:rsidRPr="009F34DD">
              <w:rPr>
                <w:i/>
              </w:rPr>
              <w:t>item</w:t>
            </w:r>
            <w:r w:rsidRPr="00FF57A8">
              <w:rPr>
                <w:i/>
                <w:lang w:val="ru-RU"/>
              </w:rPr>
              <w:t>_</w:t>
            </w:r>
            <w:r w:rsidRPr="009F34DD">
              <w:rPr>
                <w:i/>
              </w:rPr>
              <w:t>id</w:t>
            </w:r>
            <w:r w:rsidR="006207FC" w:rsidRPr="00FF57A8">
              <w:rPr>
                <w:i/>
                <w:lang w:val="ru-RU"/>
              </w:rPr>
              <w:t>)</w:t>
            </w:r>
          </w:p>
        </w:tc>
      </w:tr>
      <w:tr w:rsidR="00906138" w:rsidRPr="009F34DD" w14:paraId="55709178" w14:textId="77777777" w:rsidTr="0076352F">
        <w:trPr>
          <w:trHeight w:val="529"/>
        </w:trPr>
        <w:tc>
          <w:tcPr>
            <w:tcW w:w="1627" w:type="dxa"/>
            <w:vMerge w:val="restart"/>
          </w:tcPr>
          <w:p w14:paraId="53D1297B" w14:textId="77777777" w:rsidR="00906138" w:rsidRPr="009F34DD" w:rsidRDefault="00906138" w:rsidP="0076352F">
            <w:pPr>
              <w:contextualSpacing/>
              <w:rPr>
                <w:lang w:val="ru-RU"/>
              </w:rPr>
            </w:pPr>
            <w:r w:rsidRPr="009F34DD">
              <w:rPr>
                <w:lang w:val="ru-RU"/>
              </w:rPr>
              <w:t>Наименование</w:t>
            </w:r>
          </w:p>
        </w:tc>
        <w:tc>
          <w:tcPr>
            <w:tcW w:w="355" w:type="dxa"/>
          </w:tcPr>
          <w:p w14:paraId="1A313DB6" w14:textId="77777777" w:rsidR="00906138" w:rsidRPr="009F34DD" w:rsidRDefault="00906138" w:rsidP="0076352F">
            <w:pPr>
              <w:contextualSpacing/>
              <w:jc w:val="right"/>
              <w:rPr>
                <w:rFonts w:eastAsiaTheme="minorHAnsi" w:cs="Calibri"/>
                <w:lang w:val="ru-RU"/>
              </w:rPr>
            </w:pPr>
            <w:r w:rsidRPr="009F34DD">
              <w:rPr>
                <w:rFonts w:eastAsiaTheme="minorHAnsi" w:cs="Calibri"/>
                <w:lang w:val="ru-RU"/>
              </w:rPr>
              <w:t>1</w:t>
            </w:r>
          </w:p>
        </w:tc>
        <w:tc>
          <w:tcPr>
            <w:tcW w:w="7654" w:type="dxa"/>
          </w:tcPr>
          <w:p w14:paraId="6E19236A" w14:textId="47CE2ECA" w:rsidR="00FF57A8" w:rsidRPr="00FF57A8" w:rsidRDefault="00906138" w:rsidP="00FF57A8">
            <w:pPr>
              <w:contextualSpacing/>
              <w:jc w:val="both"/>
              <w:rPr>
                <w:rFonts w:cs="Arial"/>
                <w:i/>
                <w:lang w:val="ru-RU"/>
              </w:rPr>
            </w:pPr>
            <w:r w:rsidRPr="009F34DD">
              <w:rPr>
                <w:lang w:val="ru-RU"/>
              </w:rPr>
              <w:t xml:space="preserve">Атрибут </w:t>
            </w:r>
            <w:r w:rsidRPr="009F34DD">
              <w:rPr>
                <w:b/>
                <w:i/>
                <w:lang w:val="ru-RU"/>
              </w:rPr>
              <w:t>Наименование</w:t>
            </w:r>
            <w:r w:rsidRPr="009F34DD">
              <w:rPr>
                <w:lang w:val="ru-RU"/>
              </w:rPr>
              <w:t xml:space="preserve"> </w:t>
            </w:r>
            <w:r w:rsidRPr="009F34DD">
              <w:rPr>
                <w:i/>
                <w:lang w:val="ru-RU"/>
              </w:rPr>
              <w:t>(</w:t>
            </w:r>
            <w:r w:rsidR="00167AB5" w:rsidRPr="009F34DD">
              <w:rPr>
                <w:i/>
                <w:lang w:val="en-US"/>
              </w:rPr>
              <w:t>M</w:t>
            </w:r>
            <w:r w:rsidR="00167AB5" w:rsidRPr="00167AB5">
              <w:rPr>
                <w:i/>
                <w:lang w:val="ru-RU"/>
              </w:rPr>
              <w:t>9_</w:t>
            </w:r>
            <w:r w:rsidR="00167AB5">
              <w:rPr>
                <w:i/>
                <w:lang w:val="en-US"/>
              </w:rPr>
              <w:t>KD</w:t>
            </w:r>
            <w:r w:rsidR="00167AB5" w:rsidRPr="009F34DD">
              <w:rPr>
                <w:i/>
                <w:lang w:val="en-US"/>
              </w:rPr>
              <w:t>Revision</w:t>
            </w:r>
            <w:r w:rsidR="00303250" w:rsidRPr="009F34DD">
              <w:rPr>
                <w:i/>
                <w:lang w:val="ru-RU"/>
              </w:rPr>
              <w:t>.</w:t>
            </w:r>
            <w:r w:rsidRPr="009F34DD">
              <w:rPr>
                <w:i/>
              </w:rPr>
              <w:t>object</w:t>
            </w:r>
            <w:r w:rsidRPr="009F34DD">
              <w:rPr>
                <w:i/>
                <w:lang w:val="ru-RU"/>
              </w:rPr>
              <w:t>_</w:t>
            </w:r>
            <w:r w:rsidRPr="009F34DD">
              <w:rPr>
                <w:i/>
              </w:rPr>
              <w:t>name</w:t>
            </w:r>
            <w:r w:rsidRPr="009F34DD">
              <w:rPr>
                <w:i/>
                <w:lang w:val="ru-RU"/>
              </w:rPr>
              <w:t>)</w:t>
            </w:r>
            <w:r w:rsidRPr="009F34DD">
              <w:rPr>
                <w:lang w:val="ru-RU"/>
              </w:rPr>
              <w:t>, если документ не относится к основному комплекту КД</w:t>
            </w:r>
            <w:r w:rsidR="00FF57A8" w:rsidRPr="00FF57A8">
              <w:rPr>
                <w:lang w:val="ru-RU"/>
              </w:rPr>
              <w:t xml:space="preserve"> </w:t>
            </w:r>
            <w:r w:rsidR="00FF57A8">
              <w:rPr>
                <w:lang w:val="ru-RU"/>
              </w:rPr>
              <w:t>или</w:t>
            </w:r>
            <w:r w:rsidR="00FF57A8" w:rsidRPr="00FF57A8">
              <w:rPr>
                <w:lang w:val="ru-RU"/>
              </w:rPr>
              <w:t xml:space="preserve"> </w:t>
            </w:r>
            <w:r w:rsidR="006207FC" w:rsidRPr="009F34DD">
              <w:rPr>
                <w:lang w:val="ru-RU"/>
              </w:rPr>
              <w:t xml:space="preserve">задан </w:t>
            </w:r>
            <w:r w:rsidRPr="009F34DD">
              <w:rPr>
                <w:lang w:val="ru-RU"/>
              </w:rPr>
              <w:t xml:space="preserve">атрибут </w:t>
            </w:r>
            <w:r w:rsidRPr="009F34DD">
              <w:rPr>
                <w:b/>
                <w:i/>
                <w:lang w:val="ru-RU"/>
              </w:rPr>
              <w:t>Имя по ГОСТ</w:t>
            </w:r>
            <w:r w:rsidRPr="009F34DD">
              <w:rPr>
                <w:i/>
                <w:lang w:val="ru-RU"/>
              </w:rPr>
              <w:t xml:space="preserve"> (</w:t>
            </w:r>
            <w:r w:rsidRPr="009F34DD">
              <w:rPr>
                <w:rFonts w:cs="Arial"/>
                <w:i/>
                <w:lang w:val="en-US"/>
              </w:rPr>
              <w:t>m</w:t>
            </w:r>
            <w:r w:rsidRPr="009F34DD">
              <w:rPr>
                <w:rFonts w:cs="Arial"/>
                <w:i/>
                <w:lang w:val="ru-RU"/>
              </w:rPr>
              <w:t>9_</w:t>
            </w:r>
            <w:r w:rsidRPr="009F34DD">
              <w:rPr>
                <w:rFonts w:cs="Arial"/>
                <w:i/>
                <w:lang w:val="en-US"/>
              </w:rPr>
              <w:t>GOSTName</w:t>
            </w:r>
            <w:r w:rsidRPr="009F34DD">
              <w:rPr>
                <w:rFonts w:cs="Arial"/>
                <w:i/>
                <w:lang w:val="ru-RU"/>
              </w:rPr>
              <w:t>=</w:t>
            </w:r>
            <w:r w:rsidRPr="009F34DD">
              <w:rPr>
                <w:rFonts w:cs="Arial"/>
                <w:i/>
                <w:lang w:val="en-US"/>
              </w:rPr>
              <w:t>false</w:t>
            </w:r>
            <w:r w:rsidRPr="009F34DD">
              <w:rPr>
                <w:rFonts w:cs="Arial"/>
                <w:i/>
                <w:lang w:val="ru-RU"/>
              </w:rPr>
              <w:t>)</w:t>
            </w:r>
          </w:p>
        </w:tc>
      </w:tr>
      <w:tr w:rsidR="00906138" w:rsidRPr="009F34DD" w14:paraId="7B09CBE5" w14:textId="77777777" w:rsidTr="0076352F">
        <w:trPr>
          <w:trHeight w:val="269"/>
        </w:trPr>
        <w:tc>
          <w:tcPr>
            <w:tcW w:w="1627" w:type="dxa"/>
            <w:vMerge/>
          </w:tcPr>
          <w:p w14:paraId="5A897B17" w14:textId="1951769A" w:rsidR="00906138" w:rsidRPr="009F34DD" w:rsidRDefault="00906138" w:rsidP="0076352F">
            <w:pPr>
              <w:contextualSpacing/>
              <w:rPr>
                <w:lang w:val="ru-RU"/>
              </w:rPr>
            </w:pPr>
          </w:p>
        </w:tc>
        <w:tc>
          <w:tcPr>
            <w:tcW w:w="355" w:type="dxa"/>
          </w:tcPr>
          <w:p w14:paraId="6743FAAB" w14:textId="77777777" w:rsidR="00906138" w:rsidRPr="009F34DD" w:rsidRDefault="00906138" w:rsidP="0076352F">
            <w:pPr>
              <w:contextualSpacing/>
              <w:jc w:val="right"/>
              <w:rPr>
                <w:lang w:val="ru-RU"/>
              </w:rPr>
            </w:pPr>
            <w:r w:rsidRPr="009F34DD">
              <w:rPr>
                <w:lang w:val="ru-RU"/>
              </w:rPr>
              <w:t>2</w:t>
            </w:r>
          </w:p>
        </w:tc>
        <w:tc>
          <w:tcPr>
            <w:tcW w:w="7654" w:type="dxa"/>
          </w:tcPr>
          <w:p w14:paraId="31232882" w14:textId="78957EB7" w:rsidR="00906138" w:rsidRPr="009F34DD" w:rsidRDefault="00906138" w:rsidP="00906138">
            <w:pPr>
              <w:contextualSpacing/>
              <w:jc w:val="both"/>
              <w:rPr>
                <w:rFonts w:eastAsiaTheme="minorHAnsi" w:cs="Calibri"/>
                <w:lang w:val="ru-RU"/>
              </w:rPr>
            </w:pPr>
            <w:r w:rsidRPr="009F34DD">
              <w:rPr>
                <w:rFonts w:eastAsiaTheme="minorHAnsi" w:cs="Calibri"/>
                <w:lang w:val="ru-RU"/>
              </w:rPr>
              <w:t xml:space="preserve">Тип документа по </w:t>
            </w:r>
            <w:r w:rsidRPr="009F34DD">
              <w:rPr>
                <w:rFonts w:eastAsiaTheme="minorHAnsi" w:cs="Calibri"/>
                <w:lang w:val="ru-RU"/>
              </w:rPr>
              <w:fldChar w:fldCharType="begin"/>
            </w:r>
            <w:r w:rsidRPr="009F34DD">
              <w:rPr>
                <w:rFonts w:eastAsiaTheme="minorHAnsi" w:cs="Calibri"/>
                <w:lang w:val="ru-RU"/>
              </w:rPr>
              <w:instrText xml:space="preserve"> REF _Ref437591335 \h </w:instrText>
            </w:r>
            <w:r w:rsidR="009F34DD" w:rsidRPr="009F34DD">
              <w:rPr>
                <w:rFonts w:eastAsiaTheme="minorHAnsi" w:cs="Calibri"/>
                <w:lang w:val="ru-RU"/>
              </w:rPr>
              <w:instrText xml:space="preserve"> \* MERGEFORMAT </w:instrText>
            </w:r>
            <w:r w:rsidRPr="009F34DD">
              <w:rPr>
                <w:rFonts w:eastAsiaTheme="minorHAnsi" w:cs="Calibri"/>
                <w:lang w:val="ru-RU"/>
              </w:rPr>
            </w:r>
            <w:r w:rsidRPr="009F34DD">
              <w:rPr>
                <w:rFonts w:eastAsiaTheme="minorHAnsi" w:cs="Calibri"/>
                <w:lang w:val="ru-RU"/>
              </w:rPr>
              <w:fldChar w:fldCharType="separate"/>
            </w:r>
            <w:r w:rsidR="00860FDD" w:rsidRPr="009F34DD">
              <w:rPr>
                <w:lang w:val="ru-RU"/>
              </w:rPr>
              <w:t xml:space="preserve">Таблица </w:t>
            </w:r>
            <w:r w:rsidR="00860FDD">
              <w:rPr>
                <w:noProof/>
              </w:rPr>
              <w:t>6</w:t>
            </w:r>
            <w:r w:rsidRPr="009F34DD">
              <w:rPr>
                <w:rFonts w:eastAsiaTheme="minorHAnsi" w:cs="Calibri"/>
                <w:lang w:val="ru-RU"/>
              </w:rPr>
              <w:fldChar w:fldCharType="end"/>
            </w:r>
          </w:p>
          <w:p w14:paraId="2CD5E3D0" w14:textId="77777777" w:rsidR="00906138" w:rsidRPr="009F34DD" w:rsidRDefault="00906138" w:rsidP="00906138">
            <w:pPr>
              <w:contextualSpacing/>
              <w:jc w:val="both"/>
              <w:rPr>
                <w:rFonts w:eastAsiaTheme="minorHAnsi" w:cs="Calibri"/>
                <w:lang w:val="ru-RU"/>
              </w:rPr>
            </w:pPr>
            <w:r w:rsidRPr="009F34DD">
              <w:rPr>
                <w:rFonts w:eastAsiaTheme="minorHAnsi" w:cs="Calibri"/>
                <w:lang w:val="ru-RU"/>
              </w:rPr>
              <w:t>или</w:t>
            </w:r>
          </w:p>
          <w:p w14:paraId="35F45FBE" w14:textId="7E2CDCDE" w:rsidR="00906138" w:rsidRPr="009F34DD" w:rsidRDefault="00906138" w:rsidP="006207FC">
            <w:pPr>
              <w:contextualSpacing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не указывается</w:t>
            </w:r>
            <w:r w:rsidR="006207FC" w:rsidRPr="009F34DD">
              <w:rPr>
                <w:lang w:val="ru-RU"/>
              </w:rPr>
              <w:t xml:space="preserve">, если задан атрибут </w:t>
            </w:r>
            <w:r w:rsidR="006207FC" w:rsidRPr="009F34DD">
              <w:rPr>
                <w:b/>
                <w:i/>
                <w:lang w:val="ru-RU"/>
              </w:rPr>
              <w:t>Имя по ГОСТ</w:t>
            </w:r>
            <w:r w:rsidR="006207FC" w:rsidRPr="009F34DD">
              <w:rPr>
                <w:i/>
                <w:lang w:val="ru-RU"/>
              </w:rPr>
              <w:t xml:space="preserve"> (</w:t>
            </w:r>
            <w:r w:rsidR="006207FC" w:rsidRPr="009F34DD">
              <w:rPr>
                <w:rFonts w:cs="Arial"/>
                <w:i/>
                <w:lang w:val="en-US"/>
              </w:rPr>
              <w:t>m</w:t>
            </w:r>
            <w:r w:rsidR="006207FC" w:rsidRPr="009F34DD">
              <w:rPr>
                <w:rFonts w:cs="Arial"/>
                <w:i/>
                <w:lang w:val="ru-RU"/>
              </w:rPr>
              <w:t>9_</w:t>
            </w:r>
            <w:r w:rsidR="006207FC" w:rsidRPr="009F34DD">
              <w:rPr>
                <w:rFonts w:cs="Arial"/>
                <w:i/>
                <w:lang w:val="en-US"/>
              </w:rPr>
              <w:t>GOSTName</w:t>
            </w:r>
            <w:r w:rsidR="006207FC" w:rsidRPr="009F34DD">
              <w:rPr>
                <w:rFonts w:cs="Arial"/>
                <w:i/>
                <w:lang w:val="ru-RU"/>
              </w:rPr>
              <w:t>=</w:t>
            </w:r>
            <w:r w:rsidR="006207FC" w:rsidRPr="009F34DD">
              <w:rPr>
                <w:rFonts w:cs="Arial"/>
                <w:i/>
                <w:lang w:val="en-US"/>
              </w:rPr>
              <w:t>false</w:t>
            </w:r>
            <w:r w:rsidR="006207FC" w:rsidRPr="009F34DD">
              <w:rPr>
                <w:rFonts w:cs="Arial"/>
                <w:i/>
                <w:lang w:val="ru-RU"/>
              </w:rPr>
              <w:t>)</w:t>
            </w:r>
          </w:p>
        </w:tc>
      </w:tr>
      <w:tr w:rsidR="00906138" w:rsidRPr="009F34DD" w14:paraId="56F745D1" w14:textId="77777777" w:rsidTr="00305390">
        <w:trPr>
          <w:trHeight w:val="311"/>
        </w:trPr>
        <w:tc>
          <w:tcPr>
            <w:tcW w:w="1627" w:type="dxa"/>
          </w:tcPr>
          <w:p w14:paraId="41E00228" w14:textId="24915B36" w:rsidR="00906138" w:rsidRPr="009F34DD" w:rsidRDefault="00906138" w:rsidP="0076352F">
            <w:pPr>
              <w:contextualSpacing/>
              <w:rPr>
                <w:lang w:val="ru-RU"/>
              </w:rPr>
            </w:pPr>
            <w:r w:rsidRPr="009F34DD">
              <w:rPr>
                <w:lang w:val="ru-RU"/>
              </w:rPr>
              <w:t>Количество</w:t>
            </w:r>
          </w:p>
        </w:tc>
        <w:tc>
          <w:tcPr>
            <w:tcW w:w="8009" w:type="dxa"/>
            <w:gridSpan w:val="2"/>
            <w:shd w:val="clear" w:color="auto" w:fill="D9D9D9" w:themeFill="background1" w:themeFillShade="D9"/>
          </w:tcPr>
          <w:p w14:paraId="49BF9D03" w14:textId="77777777" w:rsidR="00906138" w:rsidRPr="009F34DD" w:rsidRDefault="00906138" w:rsidP="0076352F">
            <w:pPr>
              <w:pStyle w:val="1f"/>
              <w:spacing w:line="288" w:lineRule="auto"/>
              <w:ind w:left="0"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</w:p>
        </w:tc>
      </w:tr>
      <w:tr w:rsidR="00305390" w:rsidRPr="009F34DD" w14:paraId="177F57AC" w14:textId="77777777" w:rsidTr="0076352F">
        <w:trPr>
          <w:trHeight w:val="260"/>
        </w:trPr>
        <w:tc>
          <w:tcPr>
            <w:tcW w:w="1627" w:type="dxa"/>
          </w:tcPr>
          <w:p w14:paraId="673E58F0" w14:textId="77777777" w:rsidR="00305390" w:rsidRPr="009F34DD" w:rsidRDefault="00305390" w:rsidP="0076352F">
            <w:pPr>
              <w:contextualSpacing/>
              <w:rPr>
                <w:lang w:val="ru-RU"/>
              </w:rPr>
            </w:pPr>
            <w:r w:rsidRPr="009F34DD">
              <w:rPr>
                <w:lang w:val="ru-RU"/>
              </w:rPr>
              <w:t>Примечание</w:t>
            </w:r>
          </w:p>
        </w:tc>
        <w:tc>
          <w:tcPr>
            <w:tcW w:w="8009" w:type="dxa"/>
            <w:gridSpan w:val="2"/>
          </w:tcPr>
          <w:p w14:paraId="7A367DA7" w14:textId="3F0F46A3" w:rsidR="00305390" w:rsidRPr="009F34DD" w:rsidRDefault="00305390" w:rsidP="006207FC">
            <w:pPr>
              <w:pStyle w:val="1f"/>
              <w:spacing w:line="288" w:lineRule="auto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 xml:space="preserve">«*)» + 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>Атрибут</w:t>
            </w:r>
            <w:r w:rsidRPr="009F34D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9F34DD">
              <w:rPr>
                <w:rFonts w:asciiTheme="minorHAnsi" w:hAnsiTheme="minorHAnsi"/>
                <w:b/>
                <w:i/>
                <w:sz w:val="22"/>
                <w:szCs w:val="22"/>
                <w:lang w:val="ru-RU"/>
              </w:rPr>
              <w:t>Формат</w:t>
            </w:r>
            <w:r w:rsidRPr="009F34D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(</w:t>
            </w:r>
            <w:r w:rsidR="00167AB5" w:rsidRPr="009F34DD">
              <w:rPr>
                <w:rFonts w:asciiTheme="minorHAnsi" w:hAnsiTheme="minorHAnsi"/>
                <w:i/>
                <w:sz w:val="22"/>
                <w:szCs w:val="22"/>
              </w:rPr>
              <w:t>M9_</w:t>
            </w:r>
            <w:r w:rsidR="00167AB5">
              <w:rPr>
                <w:i/>
              </w:rPr>
              <w:t>KD</w:t>
            </w:r>
            <w:r w:rsidR="00167AB5" w:rsidRPr="009F34DD">
              <w:rPr>
                <w:rFonts w:asciiTheme="minorHAnsi" w:hAnsiTheme="minorHAnsi"/>
                <w:i/>
                <w:sz w:val="22"/>
                <w:szCs w:val="22"/>
              </w:rPr>
              <w:t>Revision</w:t>
            </w:r>
            <w:r w:rsidR="006207FC" w:rsidRPr="009F34DD">
              <w:rPr>
                <w:rFonts w:asciiTheme="minorHAnsi" w:hAnsiTheme="minorHAnsi"/>
                <w:i/>
                <w:sz w:val="22"/>
                <w:szCs w:val="22"/>
              </w:rPr>
              <w:t>.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М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9_Format</w:t>
            </w:r>
            <w:r w:rsidR="006207FC" w:rsidRPr="009F34DD">
              <w:rPr>
                <w:rFonts w:asciiTheme="minorHAnsi" w:hAnsiTheme="minorHAnsi"/>
                <w:i/>
                <w:sz w:val="22"/>
                <w:szCs w:val="22"/>
              </w:rPr>
              <w:t>)</w:t>
            </w:r>
          </w:p>
        </w:tc>
      </w:tr>
    </w:tbl>
    <w:p w14:paraId="5651A63A" w14:textId="4860A74B" w:rsidR="003261AF" w:rsidRPr="009F34DD" w:rsidRDefault="003261AF" w:rsidP="003261AF">
      <w:pPr>
        <w:pStyle w:val="af3"/>
        <w:jc w:val="center"/>
        <w:rPr>
          <w:lang w:val="en-US"/>
        </w:rPr>
      </w:pPr>
    </w:p>
    <w:p w14:paraId="71D76512" w14:textId="3145538F" w:rsidR="00305390" w:rsidRPr="009F34DD" w:rsidRDefault="005055B2" w:rsidP="00305390">
      <w:pPr>
        <w:pStyle w:val="22"/>
        <w:numPr>
          <w:ilvl w:val="1"/>
          <w:numId w:val="1"/>
        </w:numPr>
        <w:tabs>
          <w:tab w:val="num" w:pos="576"/>
        </w:tabs>
        <w:spacing w:after="160"/>
        <w:ind w:left="567" w:hanging="573"/>
        <w:rPr>
          <w:sz w:val="36"/>
          <w:szCs w:val="36"/>
        </w:rPr>
      </w:pPr>
      <w:bookmarkStart w:id="31" w:name="_Toc446950354"/>
      <w:r w:rsidRPr="009F34DD">
        <w:rPr>
          <w:sz w:val="36"/>
          <w:szCs w:val="36"/>
        </w:rPr>
        <w:t>Разделы «Комплексы», «Сборочные единицы»</w:t>
      </w:r>
      <w:bookmarkEnd w:id="31"/>
    </w:p>
    <w:p w14:paraId="6FC76032" w14:textId="7964A52E" w:rsidR="006207FC" w:rsidRPr="009F34DD" w:rsidRDefault="006207FC" w:rsidP="006207FC">
      <w:pPr>
        <w:jc w:val="both"/>
        <w:rPr>
          <w:rFonts w:cs="Arial"/>
          <w:lang w:val="ru-RU"/>
        </w:rPr>
      </w:pPr>
      <w:r w:rsidRPr="009F34DD">
        <w:rPr>
          <w:rFonts w:eastAsia="MS Mincho" w:cs="Arial"/>
          <w:lang w:val="x-none"/>
        </w:rPr>
        <w:t>В разделы записываются</w:t>
      </w:r>
      <w:r w:rsidRPr="009F34DD">
        <w:rPr>
          <w:rFonts w:cs="Arial"/>
          <w:lang w:val="ru-RU"/>
        </w:rPr>
        <w:t xml:space="preserve"> </w:t>
      </w:r>
      <w:r w:rsidRPr="009F34DD">
        <w:rPr>
          <w:rFonts w:cs="Arial"/>
          <w:b/>
          <w:i/>
          <w:lang w:val="ru-RU"/>
        </w:rPr>
        <w:t>Ревизии</w:t>
      </w:r>
      <w:r w:rsidRPr="009F34DD">
        <w:rPr>
          <w:rFonts w:cs="Arial"/>
          <w:b/>
          <w:lang w:val="ru-RU"/>
        </w:rPr>
        <w:t xml:space="preserve"> </w:t>
      </w:r>
      <w:r w:rsidRPr="009F34DD">
        <w:rPr>
          <w:rFonts w:cs="Arial"/>
          <w:b/>
          <w:i/>
          <w:lang w:val="ru-RU"/>
        </w:rPr>
        <w:t>изделий предприятия</w:t>
      </w:r>
      <w:r w:rsidRPr="009F34DD">
        <w:rPr>
          <w:rFonts w:cs="Arial"/>
          <w:lang w:val="ru-RU"/>
        </w:rPr>
        <w:t xml:space="preserve"> </w:t>
      </w:r>
      <w:r w:rsidRPr="009F34DD">
        <w:rPr>
          <w:rFonts w:cs="Arial"/>
          <w:i/>
          <w:lang w:val="ru-RU"/>
        </w:rPr>
        <w:t>(</w:t>
      </w:r>
      <w:r w:rsidRPr="009F34DD">
        <w:rPr>
          <w:rFonts w:cs="Arial"/>
          <w:i/>
          <w:lang w:val="en-US"/>
        </w:rPr>
        <w:t>M</w:t>
      </w:r>
      <w:r w:rsidRPr="009F34DD">
        <w:rPr>
          <w:rFonts w:cs="Arial"/>
          <w:i/>
          <w:lang w:val="ru-RU"/>
        </w:rPr>
        <w:t>9_</w:t>
      </w:r>
      <w:r w:rsidRPr="009F34DD">
        <w:rPr>
          <w:rFonts w:cs="Arial"/>
          <w:i/>
          <w:lang w:val="en-US"/>
        </w:rPr>
        <w:t>CompanyPartRevision</w:t>
      </w:r>
      <w:r w:rsidRPr="009F34DD">
        <w:rPr>
          <w:rFonts w:cs="Arial"/>
          <w:i/>
          <w:lang w:val="ru-RU"/>
        </w:rPr>
        <w:t>)</w:t>
      </w:r>
      <w:r w:rsidRPr="009F34DD">
        <w:rPr>
          <w:rFonts w:cs="Arial"/>
          <w:lang w:val="ru-RU"/>
        </w:rPr>
        <w:t xml:space="preserve">, </w:t>
      </w:r>
      <w:r w:rsidRPr="009F34DD">
        <w:rPr>
          <w:rFonts w:eastAsia="MS Mincho" w:cs="Arial"/>
          <w:lang w:val="ru-RU"/>
        </w:rPr>
        <w:t xml:space="preserve">включенные в </w:t>
      </w:r>
      <w:r w:rsidRPr="009F34DD">
        <w:rPr>
          <w:rFonts w:eastAsia="MS Mincho" w:cs="Arial"/>
          <w:b/>
          <w:i/>
          <w:lang w:val="ru-RU"/>
        </w:rPr>
        <w:t>Ревизию структуры</w:t>
      </w:r>
      <w:r w:rsidRPr="009F34DD">
        <w:rPr>
          <w:rFonts w:eastAsia="MS Mincho" w:cs="Arial"/>
          <w:i/>
          <w:lang w:val="ru-RU"/>
        </w:rPr>
        <w:t xml:space="preserve"> (</w:t>
      </w:r>
      <w:r w:rsidRPr="009F34DD">
        <w:rPr>
          <w:rFonts w:eastAsia="MS Mincho" w:cs="Arial"/>
          <w:i/>
          <w:lang w:val="en-US"/>
        </w:rPr>
        <w:t>BOMViewRevision</w:t>
      </w:r>
      <w:r w:rsidRPr="009F34DD">
        <w:rPr>
          <w:rFonts w:eastAsia="MS Mincho" w:cs="Arial"/>
          <w:i/>
          <w:lang w:val="ru-RU"/>
        </w:rPr>
        <w:t>)</w:t>
      </w:r>
      <w:r w:rsidR="00F53D15" w:rsidRPr="009F34DD">
        <w:rPr>
          <w:rFonts w:eastAsia="MS Mincho" w:cs="Arial"/>
          <w:lang w:val="ru-RU"/>
        </w:rPr>
        <w:t xml:space="preserve"> специфицируемого изделия</w:t>
      </w:r>
      <w:r w:rsidRPr="009F34DD">
        <w:rPr>
          <w:rFonts w:eastAsia="MS Mincho" w:cs="Arial"/>
          <w:lang w:val="x-none"/>
        </w:rPr>
        <w:t xml:space="preserve">. Принадлежность к тому или иному разделу спецификации </w:t>
      </w:r>
      <w:r w:rsidRPr="009F34DD">
        <w:rPr>
          <w:rFonts w:cs="Arial"/>
          <w:lang w:val="ru-RU"/>
        </w:rPr>
        <w:t xml:space="preserve">определяется атрибутом </w:t>
      </w:r>
      <w:r w:rsidRPr="009F34DD">
        <w:rPr>
          <w:rFonts w:cs="Arial"/>
          <w:b/>
          <w:i/>
          <w:lang w:val="ru-RU"/>
        </w:rPr>
        <w:t>Вид изделия</w:t>
      </w:r>
      <w:r w:rsidRPr="009F34DD">
        <w:rPr>
          <w:rFonts w:cs="Arial"/>
          <w:i/>
          <w:lang w:val="ru-RU"/>
        </w:rPr>
        <w:t xml:space="preserve"> (</w:t>
      </w:r>
      <w:r w:rsidR="00F53D15" w:rsidRPr="009F34DD">
        <w:rPr>
          <w:rFonts w:cs="Arial"/>
          <w:i/>
          <w:lang w:val="en-US"/>
        </w:rPr>
        <w:t>M</w:t>
      </w:r>
      <w:r w:rsidR="00F53D15" w:rsidRPr="009F34DD">
        <w:rPr>
          <w:rFonts w:cs="Arial"/>
          <w:i/>
          <w:lang w:val="ru-RU"/>
        </w:rPr>
        <w:t>9_</w:t>
      </w:r>
      <w:r w:rsidR="00F53D15" w:rsidRPr="009F34DD">
        <w:rPr>
          <w:rFonts w:cs="Arial"/>
          <w:i/>
          <w:lang w:val="en-US"/>
        </w:rPr>
        <w:t>CompanyPart</w:t>
      </w:r>
      <w:r w:rsidR="00F53D15" w:rsidRPr="009F34DD">
        <w:rPr>
          <w:rFonts w:cs="Arial"/>
          <w:i/>
          <w:lang w:val="ru-RU"/>
        </w:rPr>
        <w:t>.</w:t>
      </w:r>
      <w:r w:rsidR="00F53D15" w:rsidRPr="009F34DD">
        <w:rPr>
          <w:rFonts w:cs="Arial"/>
          <w:i/>
          <w:lang w:val="en-US"/>
        </w:rPr>
        <w:t>m</w:t>
      </w:r>
      <w:r w:rsidR="00F53D15" w:rsidRPr="009F34DD">
        <w:rPr>
          <w:rFonts w:cs="Arial"/>
          <w:i/>
          <w:lang w:val="ru-RU"/>
        </w:rPr>
        <w:t>9</w:t>
      </w:r>
      <w:r w:rsidRPr="009F34DD">
        <w:rPr>
          <w:rFonts w:cs="Arial"/>
          <w:i/>
          <w:lang w:val="ru-RU"/>
        </w:rPr>
        <w:t>_</w:t>
      </w:r>
      <w:r w:rsidRPr="009F34DD">
        <w:rPr>
          <w:rFonts w:cs="Arial"/>
          <w:i/>
        </w:rPr>
        <w:t>TypeOfPart</w:t>
      </w:r>
      <w:r w:rsidRPr="009F34DD">
        <w:rPr>
          <w:rFonts w:cs="Arial"/>
          <w:i/>
          <w:lang w:val="ru-RU"/>
        </w:rPr>
        <w:t>)</w:t>
      </w:r>
      <w:r w:rsidRPr="009F34DD">
        <w:rPr>
          <w:rFonts w:cs="Arial"/>
          <w:lang w:val="ru-RU"/>
        </w:rPr>
        <w:t>.</w:t>
      </w:r>
    </w:p>
    <w:p w14:paraId="05B3DBE7" w14:textId="7A820E5F" w:rsidR="0065017F" w:rsidRPr="009F34DD" w:rsidRDefault="00F53D15" w:rsidP="00E853DC">
      <w:pPr>
        <w:spacing w:after="160" w:line="259" w:lineRule="auto"/>
        <w:jc w:val="both"/>
        <w:rPr>
          <w:i/>
          <w:iCs/>
          <w:color w:val="009999"/>
          <w:lang w:val="ru-RU"/>
        </w:rPr>
      </w:pPr>
      <w:r w:rsidRPr="009F34DD">
        <w:rPr>
          <w:lang w:val="ru-RU"/>
        </w:rPr>
        <w:t>Правила заполнения граф для разделов «Комплексы» и «Сборочные единицы» пре</w:t>
      </w:r>
      <w:r w:rsidR="007573BC" w:rsidRPr="009F34DD">
        <w:rPr>
          <w:lang w:val="ru-RU"/>
        </w:rPr>
        <w:t>дставлены</w:t>
      </w:r>
      <w:r w:rsidR="00D0653A">
        <w:rPr>
          <w:lang w:val="ru-RU"/>
        </w:rPr>
        <w:t xml:space="preserve"> в</w:t>
      </w:r>
      <w:r w:rsidR="007573BC" w:rsidRPr="009F34DD">
        <w:rPr>
          <w:lang w:val="ru-RU"/>
        </w:rPr>
        <w:t xml:space="preserve"> </w:t>
      </w:r>
      <w:r w:rsidR="007573BC" w:rsidRPr="009F34DD">
        <w:rPr>
          <w:lang w:val="ru-RU"/>
        </w:rPr>
        <w:fldChar w:fldCharType="begin"/>
      </w:r>
      <w:r w:rsidR="007573BC" w:rsidRPr="009F34DD">
        <w:rPr>
          <w:lang w:val="ru-RU"/>
        </w:rPr>
        <w:instrText xml:space="preserve"> REF _Ref437828559 \h </w:instrText>
      </w:r>
      <w:r w:rsidR="009F34DD">
        <w:rPr>
          <w:lang w:val="ru-RU"/>
        </w:rPr>
        <w:instrText xml:space="preserve"> \* MERGEFORMAT </w:instrText>
      </w:r>
      <w:r w:rsidR="007573BC" w:rsidRPr="009F34DD">
        <w:rPr>
          <w:lang w:val="ru-RU"/>
        </w:rPr>
      </w:r>
      <w:r w:rsidR="007573BC" w:rsidRPr="009F34DD">
        <w:rPr>
          <w:lang w:val="ru-RU"/>
        </w:rPr>
        <w:fldChar w:fldCharType="separate"/>
      </w:r>
      <w:r w:rsidR="00860FDD" w:rsidRPr="009F34DD">
        <w:rPr>
          <w:lang w:val="ru-RU"/>
        </w:rPr>
        <w:t xml:space="preserve">Таблица </w:t>
      </w:r>
      <w:r w:rsidR="00860FDD">
        <w:rPr>
          <w:noProof/>
        </w:rPr>
        <w:t>8</w:t>
      </w:r>
      <w:r w:rsidR="007573BC" w:rsidRPr="009F34DD">
        <w:rPr>
          <w:lang w:val="ru-RU"/>
        </w:rPr>
        <w:fldChar w:fldCharType="end"/>
      </w:r>
      <w:r w:rsidRPr="009F34DD">
        <w:rPr>
          <w:lang w:val="ru-RU"/>
        </w:rPr>
        <w:t>.</w:t>
      </w:r>
      <w:bookmarkStart w:id="32" w:name="_Ref428520306"/>
      <w:bookmarkStart w:id="33" w:name="_Ref437825902"/>
    </w:p>
    <w:p w14:paraId="6E362C27" w14:textId="7C90EFFA" w:rsidR="00F53D15" w:rsidRPr="009F34DD" w:rsidRDefault="00F53D15" w:rsidP="00F53D15">
      <w:pPr>
        <w:pStyle w:val="af3"/>
        <w:keepNext/>
        <w:spacing w:after="0"/>
        <w:rPr>
          <w:szCs w:val="22"/>
          <w:lang w:val="ru-RU"/>
        </w:rPr>
      </w:pPr>
      <w:bookmarkStart w:id="34" w:name="_Ref437828559"/>
      <w:r w:rsidRPr="009F34DD">
        <w:rPr>
          <w:szCs w:val="22"/>
          <w:lang w:val="ru-RU"/>
        </w:rPr>
        <w:t xml:space="preserve">Таблица </w:t>
      </w:r>
      <w:r w:rsidRPr="009F34DD">
        <w:rPr>
          <w:szCs w:val="22"/>
        </w:rPr>
        <w:fldChar w:fldCharType="begin"/>
      </w:r>
      <w:r w:rsidRPr="009F34DD">
        <w:rPr>
          <w:szCs w:val="22"/>
        </w:rPr>
        <w:instrText>SEQ</w:instrText>
      </w:r>
      <w:r w:rsidRPr="009F34DD">
        <w:rPr>
          <w:szCs w:val="22"/>
          <w:lang w:val="ru-RU"/>
        </w:rPr>
        <w:instrText xml:space="preserve"> Таблица \* </w:instrText>
      </w:r>
      <w:r w:rsidRPr="009F34DD">
        <w:rPr>
          <w:szCs w:val="22"/>
        </w:rPr>
        <w:instrText>ARABIC</w:instrText>
      </w:r>
      <w:r w:rsidRPr="009F34DD">
        <w:rPr>
          <w:szCs w:val="22"/>
        </w:rPr>
        <w:fldChar w:fldCharType="separate"/>
      </w:r>
      <w:r w:rsidR="00860FDD">
        <w:rPr>
          <w:noProof/>
          <w:szCs w:val="22"/>
        </w:rPr>
        <w:t>8</w:t>
      </w:r>
      <w:r w:rsidRPr="009F34DD">
        <w:rPr>
          <w:szCs w:val="22"/>
        </w:rPr>
        <w:fldChar w:fldCharType="end"/>
      </w:r>
      <w:bookmarkEnd w:id="32"/>
      <w:bookmarkEnd w:id="33"/>
      <w:bookmarkEnd w:id="34"/>
      <w:r w:rsidRPr="009F34DD">
        <w:rPr>
          <w:szCs w:val="22"/>
          <w:lang w:val="ru-RU"/>
        </w:rPr>
        <w:t>. Правила заполнения граф для комплексов и сборочных единиц</w:t>
      </w:r>
    </w:p>
    <w:tbl>
      <w:tblPr>
        <w:tblW w:w="9636" w:type="dxa"/>
        <w:tblBorders>
          <w:top w:val="single" w:sz="2" w:space="0" w:color="009999"/>
          <w:left w:val="single" w:sz="2" w:space="0" w:color="009999"/>
          <w:bottom w:val="single" w:sz="2" w:space="0" w:color="009999"/>
          <w:right w:val="single" w:sz="2" w:space="0" w:color="009999"/>
          <w:insideH w:val="single" w:sz="2" w:space="0" w:color="009999"/>
          <w:insideV w:val="single" w:sz="2" w:space="0" w:color="009999"/>
        </w:tblBorders>
        <w:tblLook w:val="00A0" w:firstRow="1" w:lastRow="0" w:firstColumn="1" w:lastColumn="0" w:noHBand="0" w:noVBand="0"/>
      </w:tblPr>
      <w:tblGrid>
        <w:gridCol w:w="1627"/>
        <w:gridCol w:w="355"/>
        <w:gridCol w:w="7654"/>
      </w:tblGrid>
      <w:tr w:rsidR="00F53D15" w:rsidRPr="009F34DD" w14:paraId="0746DEB4" w14:textId="77777777" w:rsidTr="005302E6">
        <w:tc>
          <w:tcPr>
            <w:tcW w:w="1627" w:type="dxa"/>
            <w:shd w:val="clear" w:color="auto" w:fill="008696"/>
          </w:tcPr>
          <w:p w14:paraId="2F48BE31" w14:textId="77777777" w:rsidR="00F53D15" w:rsidRPr="009F34DD" w:rsidRDefault="00F53D15" w:rsidP="005302E6">
            <w:pPr>
              <w:rPr>
                <w:rFonts w:cs="Arial"/>
                <w:b/>
                <w:color w:val="FFFFFF" w:themeColor="background1"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lang w:val="ru-RU"/>
              </w:rPr>
              <w:t>Графа</w:t>
            </w:r>
          </w:p>
        </w:tc>
        <w:tc>
          <w:tcPr>
            <w:tcW w:w="8009" w:type="dxa"/>
            <w:gridSpan w:val="2"/>
            <w:shd w:val="clear" w:color="auto" w:fill="008696"/>
          </w:tcPr>
          <w:p w14:paraId="14B5388B" w14:textId="77777777" w:rsidR="00F53D15" w:rsidRPr="009F34DD" w:rsidRDefault="00F53D15" w:rsidP="005302E6">
            <w:pPr>
              <w:rPr>
                <w:rFonts w:cs="Arial"/>
                <w:b/>
                <w:color w:val="FFFFFF" w:themeColor="background1"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lang w:val="ru-RU"/>
              </w:rPr>
              <w:t>Содержание</w:t>
            </w:r>
          </w:p>
        </w:tc>
      </w:tr>
      <w:tr w:rsidR="00F53D15" w:rsidRPr="009F34DD" w14:paraId="67B3D004" w14:textId="77777777" w:rsidTr="005302E6">
        <w:tc>
          <w:tcPr>
            <w:tcW w:w="1627" w:type="dxa"/>
          </w:tcPr>
          <w:p w14:paraId="44DA4754" w14:textId="77777777" w:rsidR="00F53D15" w:rsidRPr="009F34DD" w:rsidRDefault="00F53D15" w:rsidP="005302E6">
            <w:pPr>
              <w:rPr>
                <w:lang w:val="ru-RU"/>
              </w:rPr>
            </w:pPr>
            <w:r w:rsidRPr="009F34DD">
              <w:rPr>
                <w:lang w:val="ru-RU"/>
              </w:rPr>
              <w:t>Формат</w:t>
            </w:r>
          </w:p>
        </w:tc>
        <w:tc>
          <w:tcPr>
            <w:tcW w:w="8009" w:type="dxa"/>
            <w:gridSpan w:val="2"/>
          </w:tcPr>
          <w:p w14:paraId="04EF343E" w14:textId="344357B6" w:rsidR="00F53D15" w:rsidRPr="009F34DD" w:rsidRDefault="00F53D15" w:rsidP="00E853DC">
            <w:pPr>
              <w:spacing w:after="0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 xml:space="preserve">Атрибут </w:t>
            </w:r>
            <w:r w:rsidRPr="009F34DD">
              <w:rPr>
                <w:b/>
                <w:i/>
                <w:lang w:val="ru-RU"/>
              </w:rPr>
              <w:t>Формат</w:t>
            </w:r>
            <w:r w:rsidRPr="009F34DD">
              <w:rPr>
                <w:lang w:val="ru-RU"/>
              </w:rPr>
              <w:t xml:space="preserve"> </w:t>
            </w:r>
            <w:r w:rsidRPr="009F34DD">
              <w:rPr>
                <w:i/>
                <w:lang w:val="ru-RU"/>
              </w:rPr>
              <w:t>(</w:t>
            </w:r>
            <w:r w:rsidRPr="009F34DD">
              <w:rPr>
                <w:i/>
                <w:lang w:val="en-US"/>
              </w:rPr>
              <w:t>M</w:t>
            </w:r>
            <w:r w:rsidRPr="009F34DD">
              <w:rPr>
                <w:i/>
                <w:lang w:val="ru-RU"/>
              </w:rPr>
              <w:t>9_</w:t>
            </w:r>
            <w:r w:rsidRPr="009F34DD">
              <w:rPr>
                <w:i/>
                <w:lang w:val="en-US"/>
              </w:rPr>
              <w:t>KDRevision</w:t>
            </w:r>
            <w:r w:rsidRPr="009F34DD">
              <w:rPr>
                <w:i/>
                <w:lang w:val="ru-RU"/>
              </w:rPr>
              <w:t>.</w:t>
            </w:r>
            <w:r w:rsidRPr="009F34DD">
              <w:rPr>
                <w:i/>
              </w:rPr>
              <w:t>m9</w:t>
            </w:r>
            <w:r w:rsidRPr="009F34DD">
              <w:rPr>
                <w:i/>
                <w:lang w:val="ru-RU"/>
              </w:rPr>
              <w:t>_</w:t>
            </w:r>
            <w:r w:rsidRPr="009F34DD">
              <w:rPr>
                <w:i/>
              </w:rPr>
              <w:t>Format</w:t>
            </w:r>
            <w:r w:rsidRPr="009F34DD">
              <w:rPr>
                <w:i/>
                <w:lang w:val="ru-RU"/>
              </w:rPr>
              <w:t xml:space="preserve">), </w:t>
            </w:r>
            <w:r w:rsidRPr="009F34DD">
              <w:rPr>
                <w:i/>
                <w:lang w:val="en-US"/>
              </w:rPr>
              <w:t>Item</w:t>
            </w:r>
            <w:r w:rsidRPr="009F34DD">
              <w:rPr>
                <w:i/>
                <w:lang w:val="ru-RU"/>
              </w:rPr>
              <w:t xml:space="preserve"> (</w:t>
            </w:r>
            <w:r w:rsidRPr="009F34DD">
              <w:rPr>
                <w:i/>
                <w:lang w:val="en-US"/>
              </w:rPr>
              <w:t>M</w:t>
            </w:r>
            <w:r w:rsidRPr="009F34DD">
              <w:rPr>
                <w:i/>
                <w:lang w:val="ru-RU"/>
              </w:rPr>
              <w:t>9_</w:t>
            </w:r>
            <w:r w:rsidRPr="009F34DD">
              <w:rPr>
                <w:i/>
                <w:lang w:val="en-US"/>
              </w:rPr>
              <w:t>KD</w:t>
            </w:r>
            <w:r w:rsidRPr="009F34DD">
              <w:rPr>
                <w:i/>
                <w:lang w:val="ru-RU"/>
              </w:rPr>
              <w:t xml:space="preserve">) </w:t>
            </w:r>
            <w:r w:rsidRPr="009F34DD">
              <w:rPr>
                <w:rFonts w:cs="Arial"/>
                <w:lang w:val="ru-RU"/>
              </w:rPr>
              <w:t xml:space="preserve">которого связан с </w:t>
            </w:r>
            <w:r w:rsidRPr="009F34DD">
              <w:rPr>
                <w:rFonts w:cs="Arial"/>
                <w:b/>
                <w:i/>
                <w:lang w:val="ru-RU"/>
              </w:rPr>
              <w:t>Ревизией изделия предприятия</w:t>
            </w:r>
            <w:r w:rsidRPr="009F34DD">
              <w:rPr>
                <w:rFonts w:cs="Arial"/>
                <w:lang w:val="ru-RU"/>
              </w:rPr>
              <w:t xml:space="preserve"> </w:t>
            </w:r>
            <w:r w:rsidRPr="009F34DD">
              <w:rPr>
                <w:rFonts w:cs="Arial"/>
                <w:i/>
                <w:lang w:val="ru-RU"/>
              </w:rPr>
              <w:t>(</w:t>
            </w:r>
            <w:r w:rsidRPr="009F34DD">
              <w:rPr>
                <w:rFonts w:cs="Arial"/>
                <w:i/>
                <w:lang w:val="en-US"/>
              </w:rPr>
              <w:t>M</w:t>
            </w:r>
            <w:r w:rsidRPr="009F34DD">
              <w:rPr>
                <w:rFonts w:cs="Arial"/>
                <w:i/>
                <w:lang w:val="ru-RU"/>
              </w:rPr>
              <w:t>9_</w:t>
            </w:r>
            <w:r w:rsidRPr="009F34DD">
              <w:rPr>
                <w:rFonts w:cs="Arial"/>
                <w:i/>
                <w:lang w:val="en-US"/>
              </w:rPr>
              <w:t>CompanyPartRevisio</w:t>
            </w:r>
            <w:r w:rsidR="0065017F" w:rsidRPr="009F34DD">
              <w:rPr>
                <w:rFonts w:cs="Arial"/>
                <w:i/>
                <w:lang w:val="en-US"/>
              </w:rPr>
              <w:t>n</w:t>
            </w:r>
            <w:r w:rsidRPr="009F34DD">
              <w:rPr>
                <w:rFonts w:cs="Arial"/>
                <w:i/>
                <w:lang w:val="ru-RU"/>
              </w:rPr>
              <w:t>)</w:t>
            </w:r>
            <w:r w:rsidR="0065017F" w:rsidRPr="009F34DD">
              <w:rPr>
                <w:rFonts w:cs="Arial"/>
                <w:i/>
                <w:lang w:val="ru-RU"/>
              </w:rPr>
              <w:t xml:space="preserve"> </w:t>
            </w:r>
            <w:r w:rsidRPr="009F34DD">
              <w:rPr>
                <w:rFonts w:cs="Arial"/>
                <w:lang w:val="ru-RU"/>
              </w:rPr>
              <w:t xml:space="preserve">посредством отношения </w:t>
            </w:r>
            <w:r w:rsidRPr="009F34DD">
              <w:rPr>
                <w:rFonts w:cs="Arial"/>
                <w:b/>
                <w:i/>
                <w:lang w:val="ru-RU"/>
              </w:rPr>
              <w:t>Документация</w:t>
            </w:r>
            <w:r w:rsidRPr="009F34DD">
              <w:rPr>
                <w:rFonts w:cs="Arial"/>
                <w:i/>
                <w:lang w:val="ru-RU"/>
              </w:rPr>
              <w:t xml:space="preserve"> (</w:t>
            </w:r>
            <w:r w:rsidRPr="009F34DD">
              <w:rPr>
                <w:rFonts w:cs="Arial"/>
                <w:i/>
              </w:rPr>
              <w:t>Pm</w:t>
            </w:r>
            <w:r w:rsidRPr="009F34DD">
              <w:rPr>
                <w:rFonts w:cs="Arial"/>
                <w:i/>
                <w:lang w:val="ru-RU"/>
              </w:rPr>
              <w:t>8_</w:t>
            </w:r>
            <w:r w:rsidRPr="009F34DD">
              <w:rPr>
                <w:rFonts w:cs="Arial"/>
                <w:i/>
              </w:rPr>
              <w:t>DocRel</w:t>
            </w:r>
            <w:r w:rsidRPr="009F34DD">
              <w:rPr>
                <w:rFonts w:cs="Arial"/>
                <w:i/>
                <w:lang w:val="ru-RU"/>
              </w:rPr>
              <w:t xml:space="preserve">), </w:t>
            </w:r>
            <w:r w:rsidR="007E64D9" w:rsidRPr="009F34DD">
              <w:rPr>
                <w:rFonts w:cs="Arial"/>
                <w:lang w:val="ru-RU"/>
              </w:rPr>
              <w:t>при условии, что</w:t>
            </w:r>
            <w:r w:rsidRPr="009F34DD">
              <w:rPr>
                <w:rFonts w:cs="Arial"/>
                <w:lang w:val="ru-RU"/>
              </w:rPr>
              <w:t xml:space="preserve"> атрибут </w:t>
            </w:r>
            <w:r w:rsidRPr="009F34DD">
              <w:rPr>
                <w:rFonts w:cs="Arial"/>
                <w:b/>
                <w:i/>
                <w:lang w:val="ru-RU"/>
              </w:rPr>
              <w:t>Обозначение</w:t>
            </w:r>
            <w:r w:rsidRPr="009F34DD">
              <w:rPr>
                <w:rFonts w:cs="Arial"/>
                <w:i/>
                <w:lang w:val="ru-RU"/>
              </w:rPr>
              <w:t xml:space="preserve"> (</w:t>
            </w:r>
            <w:r w:rsidR="007E64D9" w:rsidRPr="009F34DD">
              <w:rPr>
                <w:i/>
                <w:lang w:val="en-US"/>
              </w:rPr>
              <w:t>M</w:t>
            </w:r>
            <w:r w:rsidR="007E64D9" w:rsidRPr="009F34DD">
              <w:rPr>
                <w:i/>
                <w:lang w:val="ru-RU"/>
              </w:rPr>
              <w:t>9_</w:t>
            </w:r>
            <w:r w:rsidR="007E64D9" w:rsidRPr="009F34DD">
              <w:rPr>
                <w:i/>
                <w:lang w:val="en-US"/>
              </w:rPr>
              <w:t>KD</w:t>
            </w:r>
            <w:r w:rsidR="007E64D9" w:rsidRPr="009F34DD">
              <w:rPr>
                <w:i/>
                <w:lang w:val="ru-RU"/>
              </w:rPr>
              <w:t>.</w:t>
            </w:r>
            <w:r w:rsidRPr="009F34DD">
              <w:rPr>
                <w:rFonts w:cs="Arial"/>
                <w:i/>
              </w:rPr>
              <w:t>item</w:t>
            </w:r>
            <w:r w:rsidRPr="009F34DD">
              <w:rPr>
                <w:rFonts w:cs="Arial"/>
                <w:i/>
                <w:lang w:val="ru-RU"/>
              </w:rPr>
              <w:t>_</w:t>
            </w:r>
            <w:r w:rsidRPr="009F34DD">
              <w:rPr>
                <w:rFonts w:cs="Arial"/>
                <w:i/>
              </w:rPr>
              <w:t>id</w:t>
            </w:r>
            <w:r w:rsidRPr="009F34DD">
              <w:rPr>
                <w:rFonts w:cs="Arial"/>
                <w:i/>
                <w:lang w:val="ru-RU"/>
              </w:rPr>
              <w:t>)</w:t>
            </w:r>
            <w:r w:rsidRPr="009F34DD">
              <w:rPr>
                <w:rFonts w:cs="Arial"/>
                <w:lang w:val="ru-RU"/>
              </w:rPr>
              <w:t xml:space="preserve"> документа </w:t>
            </w:r>
            <w:r w:rsidR="007E64D9" w:rsidRPr="009F34DD">
              <w:rPr>
                <w:rFonts w:cs="Arial"/>
                <w:lang w:val="ru-RU"/>
              </w:rPr>
              <w:t>полностью совпадает</w:t>
            </w:r>
            <w:r w:rsidRPr="009F34DD">
              <w:rPr>
                <w:rFonts w:cs="Arial"/>
                <w:lang w:val="ru-RU"/>
              </w:rPr>
              <w:t xml:space="preserve"> со значением атрибута </w:t>
            </w:r>
            <w:r w:rsidRPr="009F34DD">
              <w:rPr>
                <w:rFonts w:cs="Arial"/>
                <w:b/>
                <w:i/>
                <w:lang w:val="ru-RU"/>
              </w:rPr>
              <w:t>Обозначение</w:t>
            </w:r>
            <w:r w:rsidRPr="009F34DD">
              <w:rPr>
                <w:rFonts w:cs="Arial"/>
                <w:i/>
                <w:lang w:val="ru-RU"/>
              </w:rPr>
              <w:t xml:space="preserve"> (</w:t>
            </w:r>
            <w:r w:rsidR="007E64D9" w:rsidRPr="009F34DD">
              <w:rPr>
                <w:i/>
                <w:lang w:val="en-US"/>
              </w:rPr>
              <w:t>M</w:t>
            </w:r>
            <w:r w:rsidR="007E64D9" w:rsidRPr="009F34DD">
              <w:rPr>
                <w:i/>
                <w:lang w:val="ru-RU"/>
              </w:rPr>
              <w:t>9_</w:t>
            </w:r>
            <w:r w:rsidR="007E64D9" w:rsidRPr="009F34DD">
              <w:rPr>
                <w:i/>
                <w:lang w:val="en-US"/>
              </w:rPr>
              <w:t>CompanyPart</w:t>
            </w:r>
            <w:r w:rsidR="007E64D9" w:rsidRPr="009F34DD">
              <w:rPr>
                <w:i/>
                <w:lang w:val="ru-RU"/>
              </w:rPr>
              <w:t>.</w:t>
            </w:r>
            <w:r w:rsidR="007E64D9" w:rsidRPr="009F34DD">
              <w:rPr>
                <w:rFonts w:cs="Arial"/>
                <w:i/>
              </w:rPr>
              <w:t>item</w:t>
            </w:r>
            <w:r w:rsidR="007E64D9" w:rsidRPr="009F34DD">
              <w:rPr>
                <w:rFonts w:cs="Arial"/>
                <w:i/>
                <w:lang w:val="ru-RU"/>
              </w:rPr>
              <w:t>_</w:t>
            </w:r>
            <w:r w:rsidR="007E64D9" w:rsidRPr="009F34DD">
              <w:rPr>
                <w:rFonts w:cs="Arial"/>
                <w:i/>
              </w:rPr>
              <w:t>id</w:t>
            </w:r>
            <w:r w:rsidRPr="009F34DD">
              <w:rPr>
                <w:rFonts w:cs="Arial"/>
                <w:i/>
                <w:lang w:val="ru-RU"/>
              </w:rPr>
              <w:t>)</w:t>
            </w:r>
            <w:r w:rsidRPr="009F34DD">
              <w:rPr>
                <w:rFonts w:cs="Arial"/>
                <w:lang w:val="ru-RU"/>
              </w:rPr>
              <w:t xml:space="preserve"> изделия</w:t>
            </w:r>
            <w:r w:rsidRPr="009F34DD">
              <w:rPr>
                <w:lang w:val="ru-RU"/>
              </w:rPr>
              <w:t xml:space="preserve">, или </w:t>
            </w:r>
            <w:r w:rsidRPr="009F34DD">
              <w:rPr>
                <w:i/>
                <w:lang w:val="ru-RU"/>
              </w:rPr>
              <w:t>«*)»</w:t>
            </w:r>
          </w:p>
        </w:tc>
      </w:tr>
      <w:tr w:rsidR="00F53D15" w:rsidRPr="009F34DD" w14:paraId="13B57504" w14:textId="77777777" w:rsidTr="005302E6">
        <w:tc>
          <w:tcPr>
            <w:tcW w:w="1627" w:type="dxa"/>
          </w:tcPr>
          <w:p w14:paraId="78400AB5" w14:textId="77777777" w:rsidR="00F53D15" w:rsidRPr="009F34DD" w:rsidRDefault="00F53D15" w:rsidP="005302E6">
            <w:pPr>
              <w:rPr>
                <w:lang w:val="ru-RU"/>
              </w:rPr>
            </w:pPr>
            <w:r w:rsidRPr="009F34DD">
              <w:rPr>
                <w:lang w:val="ru-RU"/>
              </w:rPr>
              <w:t>Зона</w:t>
            </w:r>
          </w:p>
        </w:tc>
        <w:tc>
          <w:tcPr>
            <w:tcW w:w="8009" w:type="dxa"/>
            <w:gridSpan w:val="2"/>
          </w:tcPr>
          <w:p w14:paraId="4BE7B91D" w14:textId="2EB0BECB" w:rsidR="00F53D15" w:rsidRPr="009F34DD" w:rsidRDefault="00935F83" w:rsidP="00935F83">
            <w:pPr>
              <w:jc w:val="both"/>
              <w:rPr>
                <w:lang w:val="ru-RU"/>
              </w:rPr>
            </w:pPr>
            <w:r w:rsidRPr="009F34DD">
              <w:rPr>
                <w:rFonts w:cs="Arial"/>
                <w:lang w:val="ru-RU"/>
              </w:rPr>
              <w:t>А</w:t>
            </w:r>
            <w:r w:rsidR="00F53D15" w:rsidRPr="009F34DD">
              <w:rPr>
                <w:rFonts w:cs="Arial"/>
                <w:lang w:val="ru-RU"/>
              </w:rPr>
              <w:t xml:space="preserve">трибут </w:t>
            </w:r>
            <w:r w:rsidR="00F53D15" w:rsidRPr="009F34DD">
              <w:rPr>
                <w:rFonts w:cs="Arial"/>
                <w:b/>
                <w:i/>
                <w:lang w:val="ru-RU"/>
              </w:rPr>
              <w:t>Зона</w:t>
            </w:r>
            <w:r w:rsidR="00F53D15" w:rsidRPr="009F34DD">
              <w:rPr>
                <w:rFonts w:cs="Arial"/>
                <w:lang w:val="ru-RU"/>
              </w:rPr>
              <w:t xml:space="preserve"> </w:t>
            </w:r>
            <w:r w:rsidR="00F53D15" w:rsidRPr="009F34DD">
              <w:rPr>
                <w:rFonts w:cs="Arial"/>
                <w:i/>
                <w:lang w:val="ru-RU"/>
              </w:rPr>
              <w:t>(</w:t>
            </w:r>
            <w:r w:rsidRPr="009F34DD">
              <w:rPr>
                <w:rFonts w:cs="Arial"/>
                <w:i/>
                <w:lang w:val="en-US"/>
              </w:rPr>
              <w:t>BOMLine</w:t>
            </w:r>
            <w:r w:rsidRPr="009F34DD">
              <w:rPr>
                <w:rFonts w:cs="Arial"/>
                <w:i/>
                <w:lang w:val="ru-RU"/>
              </w:rPr>
              <w:t>.</w:t>
            </w:r>
            <w:r w:rsidRPr="009F34DD">
              <w:rPr>
                <w:rFonts w:cs="Arial"/>
                <w:i/>
                <w:lang w:val="en-US"/>
              </w:rPr>
              <w:t>m</w:t>
            </w:r>
            <w:r w:rsidRPr="009F34DD">
              <w:rPr>
                <w:rFonts w:cs="Arial"/>
                <w:i/>
                <w:lang w:val="ru-RU"/>
              </w:rPr>
              <w:t>9_</w:t>
            </w:r>
            <w:r w:rsidR="00F53D15" w:rsidRPr="009F34DD">
              <w:rPr>
                <w:rFonts w:cs="Arial"/>
                <w:i/>
              </w:rPr>
              <w:t>Zone</w:t>
            </w:r>
            <w:r w:rsidR="00F53D15" w:rsidRPr="009F34DD">
              <w:rPr>
                <w:rFonts w:cs="Arial"/>
                <w:i/>
                <w:lang w:val="ru-RU"/>
              </w:rPr>
              <w:t xml:space="preserve">) </w:t>
            </w:r>
            <w:r w:rsidR="00F53D15" w:rsidRPr="009F34DD">
              <w:rPr>
                <w:lang w:val="ru-RU"/>
              </w:rPr>
              <w:t xml:space="preserve">или </w:t>
            </w:r>
            <w:r w:rsidRPr="009F34DD">
              <w:rPr>
                <w:i/>
                <w:lang w:val="ru-RU"/>
              </w:rPr>
              <w:t>«*)»</w:t>
            </w:r>
          </w:p>
        </w:tc>
      </w:tr>
      <w:tr w:rsidR="00F53D15" w:rsidRPr="009F34DD" w14:paraId="7DDC4560" w14:textId="77777777" w:rsidTr="005302E6">
        <w:tc>
          <w:tcPr>
            <w:tcW w:w="1627" w:type="dxa"/>
          </w:tcPr>
          <w:p w14:paraId="3356C803" w14:textId="77777777" w:rsidR="00F53D15" w:rsidRPr="009F34DD" w:rsidRDefault="00F53D15" w:rsidP="005302E6">
            <w:pPr>
              <w:rPr>
                <w:lang w:val="ru-RU"/>
              </w:rPr>
            </w:pPr>
            <w:r w:rsidRPr="009F34DD">
              <w:rPr>
                <w:lang w:val="ru-RU"/>
              </w:rPr>
              <w:t>Позиция</w:t>
            </w:r>
          </w:p>
        </w:tc>
        <w:tc>
          <w:tcPr>
            <w:tcW w:w="8009" w:type="dxa"/>
            <w:gridSpan w:val="2"/>
          </w:tcPr>
          <w:p w14:paraId="2343DF5A" w14:textId="59F07827" w:rsidR="00F53D15" w:rsidRPr="009F34DD" w:rsidRDefault="00935F83" w:rsidP="00935F83">
            <w:pPr>
              <w:jc w:val="both"/>
              <w:rPr>
                <w:lang w:val="en-US"/>
              </w:rPr>
            </w:pPr>
            <w:r w:rsidRPr="009F34DD">
              <w:rPr>
                <w:lang w:val="ru-RU"/>
              </w:rPr>
              <w:t>А</w:t>
            </w:r>
            <w:r w:rsidR="00F53D15" w:rsidRPr="009F34DD">
              <w:rPr>
                <w:rFonts w:cs="Arial"/>
                <w:lang w:val="ru-RU"/>
              </w:rPr>
              <w:t>трибут</w:t>
            </w:r>
            <w:r w:rsidR="00F53D15" w:rsidRPr="009F34DD">
              <w:rPr>
                <w:rFonts w:cs="Arial"/>
                <w:lang w:val="en-US"/>
              </w:rPr>
              <w:t xml:space="preserve"> </w:t>
            </w:r>
            <w:r w:rsidR="00F53D15" w:rsidRPr="009F34DD">
              <w:rPr>
                <w:rFonts w:cs="Arial"/>
                <w:b/>
                <w:i/>
                <w:lang w:val="ru-RU"/>
              </w:rPr>
              <w:t>Позиция</w:t>
            </w:r>
            <w:r w:rsidR="00F53D15" w:rsidRPr="009F34DD">
              <w:rPr>
                <w:rFonts w:cs="Arial"/>
                <w:lang w:val="en-US"/>
              </w:rPr>
              <w:t xml:space="preserve"> </w:t>
            </w:r>
            <w:r w:rsidR="00F53D15" w:rsidRPr="009F34DD">
              <w:rPr>
                <w:rFonts w:cs="Arial"/>
                <w:i/>
                <w:lang w:val="en-US"/>
              </w:rPr>
              <w:t>(</w:t>
            </w:r>
            <w:r w:rsidRPr="009F34DD">
              <w:rPr>
                <w:rFonts w:cs="Arial"/>
                <w:i/>
                <w:lang w:val="en-US"/>
              </w:rPr>
              <w:t>BOMLine.</w:t>
            </w:r>
            <w:r w:rsidR="00F53D15" w:rsidRPr="009F34DD">
              <w:rPr>
                <w:i/>
              </w:rPr>
              <w:t>bl</w:t>
            </w:r>
            <w:r w:rsidR="00F53D15" w:rsidRPr="009F34DD">
              <w:rPr>
                <w:i/>
                <w:lang w:val="en-US"/>
              </w:rPr>
              <w:t>_</w:t>
            </w:r>
            <w:r w:rsidR="00F53D15" w:rsidRPr="009F34DD">
              <w:rPr>
                <w:i/>
              </w:rPr>
              <w:t>sequence</w:t>
            </w:r>
            <w:r w:rsidR="00F53D15" w:rsidRPr="009F34DD">
              <w:rPr>
                <w:i/>
                <w:lang w:val="en-US"/>
              </w:rPr>
              <w:t>_no</w:t>
            </w:r>
            <w:r w:rsidRPr="009F34DD">
              <w:rPr>
                <w:rFonts w:cs="Arial"/>
                <w:i/>
                <w:lang w:val="en-US"/>
              </w:rPr>
              <w:t>)</w:t>
            </w:r>
          </w:p>
        </w:tc>
      </w:tr>
      <w:tr w:rsidR="00F53D15" w:rsidRPr="009F34DD" w14:paraId="322B9C9B" w14:textId="77777777" w:rsidTr="005302E6">
        <w:tc>
          <w:tcPr>
            <w:tcW w:w="1627" w:type="dxa"/>
          </w:tcPr>
          <w:p w14:paraId="065E713C" w14:textId="77777777" w:rsidR="00F53D15" w:rsidRPr="009F34DD" w:rsidRDefault="00F53D15" w:rsidP="005302E6">
            <w:pPr>
              <w:rPr>
                <w:lang w:val="ru-RU"/>
              </w:rPr>
            </w:pPr>
            <w:r w:rsidRPr="009F34DD">
              <w:rPr>
                <w:lang w:val="ru-RU"/>
              </w:rPr>
              <w:t>Обозначение</w:t>
            </w:r>
          </w:p>
        </w:tc>
        <w:tc>
          <w:tcPr>
            <w:tcW w:w="8009" w:type="dxa"/>
            <w:gridSpan w:val="2"/>
          </w:tcPr>
          <w:p w14:paraId="702AB9ED" w14:textId="77229ECB" w:rsidR="00F53D15" w:rsidRPr="009F34DD" w:rsidRDefault="00F53D15" w:rsidP="00935F83">
            <w:pPr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Атрибут</w:t>
            </w:r>
            <w:r w:rsidRPr="009F34DD">
              <w:rPr>
                <w:b/>
                <w:i/>
                <w:lang w:val="ru-RU"/>
              </w:rPr>
              <w:t xml:space="preserve"> Обозначение</w:t>
            </w:r>
            <w:r w:rsidRPr="009F34DD">
              <w:rPr>
                <w:lang w:val="ru-RU"/>
              </w:rPr>
              <w:t xml:space="preserve"> </w:t>
            </w:r>
            <w:r w:rsidRPr="009F34DD">
              <w:rPr>
                <w:i/>
                <w:lang w:val="ru-RU"/>
              </w:rPr>
              <w:t>(</w:t>
            </w:r>
            <w:r w:rsidR="00935F83" w:rsidRPr="009F34DD">
              <w:rPr>
                <w:i/>
                <w:lang w:val="en-US"/>
              </w:rPr>
              <w:t>M</w:t>
            </w:r>
            <w:r w:rsidR="00935F83" w:rsidRPr="009F34DD">
              <w:rPr>
                <w:i/>
                <w:lang w:val="ru-RU"/>
              </w:rPr>
              <w:t>9_</w:t>
            </w:r>
            <w:r w:rsidR="00935F83" w:rsidRPr="009F34DD">
              <w:rPr>
                <w:i/>
                <w:lang w:val="en-US"/>
              </w:rPr>
              <w:t>CompanyPart</w:t>
            </w:r>
            <w:r w:rsidR="00935F83" w:rsidRPr="009F34DD">
              <w:rPr>
                <w:i/>
                <w:lang w:val="ru-RU"/>
              </w:rPr>
              <w:t>.</w:t>
            </w:r>
            <w:r w:rsidR="00935F83" w:rsidRPr="009F34DD">
              <w:rPr>
                <w:i/>
                <w:lang w:val="en-US"/>
              </w:rPr>
              <w:t>item</w:t>
            </w:r>
            <w:r w:rsidR="00935F83" w:rsidRPr="009F34DD">
              <w:rPr>
                <w:i/>
                <w:lang w:val="ru-RU"/>
              </w:rPr>
              <w:t>_</w:t>
            </w:r>
            <w:r w:rsidR="00935F83" w:rsidRPr="009F34DD">
              <w:rPr>
                <w:i/>
                <w:lang w:val="en-US"/>
              </w:rPr>
              <w:t>id</w:t>
            </w:r>
            <w:r w:rsidRPr="009F34DD">
              <w:rPr>
                <w:i/>
                <w:lang w:val="ru-RU"/>
              </w:rPr>
              <w:t>)</w:t>
            </w:r>
          </w:p>
        </w:tc>
      </w:tr>
      <w:tr w:rsidR="00F53D15" w:rsidRPr="009F34DD" w14:paraId="4B125B3C" w14:textId="77777777" w:rsidTr="005302E6">
        <w:tc>
          <w:tcPr>
            <w:tcW w:w="1627" w:type="dxa"/>
          </w:tcPr>
          <w:p w14:paraId="4E23A22D" w14:textId="77777777" w:rsidR="00F53D15" w:rsidRPr="009F34DD" w:rsidRDefault="00F53D15" w:rsidP="005302E6">
            <w:pPr>
              <w:rPr>
                <w:lang w:val="ru-RU"/>
              </w:rPr>
            </w:pPr>
            <w:r w:rsidRPr="009F34DD">
              <w:rPr>
                <w:lang w:val="ru-RU"/>
              </w:rPr>
              <w:t>Наименование</w:t>
            </w:r>
          </w:p>
        </w:tc>
        <w:tc>
          <w:tcPr>
            <w:tcW w:w="8009" w:type="dxa"/>
            <w:gridSpan w:val="2"/>
          </w:tcPr>
          <w:p w14:paraId="61170471" w14:textId="6D953EA7" w:rsidR="00F53D15" w:rsidRPr="009F34DD" w:rsidRDefault="00F53D15" w:rsidP="00935F83">
            <w:pPr>
              <w:jc w:val="both"/>
              <w:rPr>
                <w:lang w:val="en-US"/>
              </w:rPr>
            </w:pPr>
            <w:r w:rsidRPr="009F34DD">
              <w:rPr>
                <w:lang w:val="ru-RU"/>
              </w:rPr>
              <w:t>Атрибут</w:t>
            </w:r>
            <w:r w:rsidRPr="009F34DD">
              <w:rPr>
                <w:b/>
                <w:i/>
                <w:lang w:val="en-US"/>
              </w:rPr>
              <w:t xml:space="preserve"> </w:t>
            </w:r>
            <w:r w:rsidRPr="009F34DD">
              <w:rPr>
                <w:b/>
                <w:i/>
                <w:lang w:val="ru-RU"/>
              </w:rPr>
              <w:t>Наименование</w:t>
            </w:r>
            <w:r w:rsidRPr="009F34DD">
              <w:rPr>
                <w:lang w:val="en-US"/>
              </w:rPr>
              <w:t xml:space="preserve"> </w:t>
            </w:r>
            <w:r w:rsidRPr="009F34DD">
              <w:rPr>
                <w:i/>
                <w:lang w:val="en-US"/>
              </w:rPr>
              <w:t>(</w:t>
            </w:r>
            <w:r w:rsidR="00935F83" w:rsidRPr="009F34DD">
              <w:rPr>
                <w:i/>
                <w:lang w:val="en-US"/>
              </w:rPr>
              <w:t>M9_CompanyPartRevision.</w:t>
            </w:r>
            <w:r w:rsidRPr="009F34DD">
              <w:rPr>
                <w:i/>
              </w:rPr>
              <w:t>object</w:t>
            </w:r>
            <w:r w:rsidRPr="009F34DD">
              <w:rPr>
                <w:i/>
                <w:lang w:val="en-US"/>
              </w:rPr>
              <w:t>_</w:t>
            </w:r>
            <w:r w:rsidRPr="009F34DD">
              <w:rPr>
                <w:i/>
              </w:rPr>
              <w:t>name</w:t>
            </w:r>
            <w:r w:rsidR="00935F83" w:rsidRPr="009F34DD">
              <w:rPr>
                <w:i/>
                <w:lang w:val="en-US"/>
              </w:rPr>
              <w:t>)</w:t>
            </w:r>
          </w:p>
        </w:tc>
      </w:tr>
      <w:tr w:rsidR="00F53D15" w:rsidRPr="009F34DD" w14:paraId="2BAC7949" w14:textId="77777777" w:rsidTr="005302E6">
        <w:tc>
          <w:tcPr>
            <w:tcW w:w="1627" w:type="dxa"/>
          </w:tcPr>
          <w:p w14:paraId="1A42F420" w14:textId="77777777" w:rsidR="00F53D15" w:rsidRPr="009F34DD" w:rsidRDefault="00F53D15" w:rsidP="005302E6">
            <w:pPr>
              <w:rPr>
                <w:lang w:val="ru-RU"/>
              </w:rPr>
            </w:pPr>
            <w:r w:rsidRPr="009F34DD">
              <w:rPr>
                <w:lang w:val="ru-RU"/>
              </w:rPr>
              <w:t>Количество</w:t>
            </w:r>
          </w:p>
        </w:tc>
        <w:tc>
          <w:tcPr>
            <w:tcW w:w="8009" w:type="dxa"/>
            <w:gridSpan w:val="2"/>
          </w:tcPr>
          <w:p w14:paraId="24C16E2D" w14:textId="6B611243" w:rsidR="00F53D15" w:rsidRPr="009F34DD" w:rsidRDefault="005302E6" w:rsidP="005302E6">
            <w:pPr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 xml:space="preserve">Атрибут </w:t>
            </w:r>
            <w:r w:rsidRPr="009F34DD">
              <w:rPr>
                <w:b/>
                <w:i/>
                <w:lang w:val="ru-RU"/>
              </w:rPr>
              <w:t>Количество</w:t>
            </w:r>
            <w:r w:rsidRPr="009F34DD">
              <w:rPr>
                <w:i/>
                <w:lang w:val="ru-RU"/>
              </w:rPr>
              <w:t xml:space="preserve"> </w:t>
            </w:r>
            <w:r w:rsidR="00935F83" w:rsidRPr="009F34DD">
              <w:rPr>
                <w:i/>
                <w:lang w:val="ru-RU"/>
              </w:rPr>
              <w:t>(</w:t>
            </w:r>
            <w:r w:rsidR="00935F83" w:rsidRPr="009F34DD">
              <w:rPr>
                <w:i/>
                <w:lang w:val="en-US"/>
              </w:rPr>
              <w:t>BOMLine</w:t>
            </w:r>
            <w:r w:rsidR="00935F83" w:rsidRPr="009F34DD">
              <w:rPr>
                <w:i/>
                <w:lang w:val="ru-RU"/>
              </w:rPr>
              <w:t>.</w:t>
            </w:r>
            <w:r w:rsidR="00935F83" w:rsidRPr="009F34DD">
              <w:rPr>
                <w:i/>
                <w:lang w:val="en-US"/>
              </w:rPr>
              <w:t>bl</w:t>
            </w:r>
            <w:r w:rsidR="00935F83" w:rsidRPr="009F34DD">
              <w:rPr>
                <w:i/>
                <w:lang w:val="ru-RU"/>
              </w:rPr>
              <w:t>_</w:t>
            </w:r>
            <w:r w:rsidR="00935F83" w:rsidRPr="009F34DD">
              <w:rPr>
                <w:i/>
                <w:lang w:val="en-US"/>
              </w:rPr>
              <w:t>quantity</w:t>
            </w:r>
            <w:r w:rsidR="00935F83" w:rsidRPr="009F34DD">
              <w:rPr>
                <w:lang w:val="ru-RU"/>
              </w:rPr>
              <w:t>)</w:t>
            </w:r>
          </w:p>
        </w:tc>
      </w:tr>
      <w:tr w:rsidR="007E64D9" w:rsidRPr="009F34DD" w14:paraId="5A1EFBEF" w14:textId="77777777" w:rsidTr="005302E6">
        <w:trPr>
          <w:trHeight w:val="324"/>
        </w:trPr>
        <w:tc>
          <w:tcPr>
            <w:tcW w:w="1627" w:type="dxa"/>
            <w:vMerge w:val="restart"/>
          </w:tcPr>
          <w:p w14:paraId="12B59D32" w14:textId="77777777" w:rsidR="007E64D9" w:rsidRPr="009F34DD" w:rsidRDefault="007E64D9" w:rsidP="007E64D9">
            <w:pPr>
              <w:rPr>
                <w:lang w:val="ru-RU"/>
              </w:rPr>
            </w:pPr>
            <w:r w:rsidRPr="009F34DD">
              <w:rPr>
                <w:lang w:val="ru-RU"/>
              </w:rPr>
              <w:t>Примечание</w:t>
            </w:r>
          </w:p>
        </w:tc>
        <w:tc>
          <w:tcPr>
            <w:tcW w:w="355" w:type="dxa"/>
          </w:tcPr>
          <w:p w14:paraId="5C5C3911" w14:textId="77777777" w:rsidR="007E64D9" w:rsidRPr="009F34DD" w:rsidRDefault="007E64D9" w:rsidP="007E64D9">
            <w:pPr>
              <w:pStyle w:val="1f"/>
              <w:spacing w:line="288" w:lineRule="auto"/>
              <w:ind w:left="0"/>
              <w:jc w:val="right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>1</w:t>
            </w:r>
          </w:p>
        </w:tc>
        <w:tc>
          <w:tcPr>
            <w:tcW w:w="7654" w:type="dxa"/>
          </w:tcPr>
          <w:p w14:paraId="590619F7" w14:textId="67C41A4B" w:rsidR="007E64D9" w:rsidRPr="009F34DD" w:rsidRDefault="007E64D9" w:rsidP="007E64D9">
            <w:pPr>
              <w:pStyle w:val="1f"/>
              <w:spacing w:line="288" w:lineRule="auto"/>
              <w:ind w:left="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 xml:space="preserve">«*)» + 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>Атрибут</w:t>
            </w:r>
            <w:r w:rsidRPr="009F34D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9F34DD">
              <w:rPr>
                <w:rFonts w:asciiTheme="minorHAnsi" w:hAnsiTheme="minorHAnsi"/>
                <w:b/>
                <w:i/>
                <w:sz w:val="22"/>
                <w:szCs w:val="22"/>
                <w:lang w:val="ru-RU"/>
              </w:rPr>
              <w:t>Формат</w:t>
            </w:r>
            <w:r w:rsidRPr="009F34D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(M9_KDRevision.m9_Format)</w:t>
            </w:r>
          </w:p>
        </w:tc>
      </w:tr>
      <w:tr w:rsidR="007E64D9" w:rsidRPr="009F34DD" w14:paraId="2EFFFEC3" w14:textId="77777777" w:rsidTr="005302E6">
        <w:trPr>
          <w:trHeight w:val="322"/>
        </w:trPr>
        <w:tc>
          <w:tcPr>
            <w:tcW w:w="1627" w:type="dxa"/>
            <w:vMerge/>
          </w:tcPr>
          <w:p w14:paraId="71B3EC8B" w14:textId="77777777" w:rsidR="007E64D9" w:rsidRPr="009F34DD" w:rsidRDefault="007E64D9" w:rsidP="007E64D9">
            <w:pPr>
              <w:rPr>
                <w:lang w:val="en-US"/>
              </w:rPr>
            </w:pPr>
          </w:p>
        </w:tc>
        <w:tc>
          <w:tcPr>
            <w:tcW w:w="355" w:type="dxa"/>
          </w:tcPr>
          <w:p w14:paraId="1E867FD8" w14:textId="77777777" w:rsidR="007E64D9" w:rsidRPr="009F34DD" w:rsidRDefault="007E64D9" w:rsidP="007E64D9">
            <w:pPr>
              <w:pStyle w:val="1f"/>
              <w:spacing w:line="288" w:lineRule="auto"/>
              <w:ind w:left="0"/>
              <w:jc w:val="right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>2</w:t>
            </w:r>
          </w:p>
        </w:tc>
        <w:tc>
          <w:tcPr>
            <w:tcW w:w="7654" w:type="dxa"/>
          </w:tcPr>
          <w:p w14:paraId="28E331F3" w14:textId="0CDB06F3" w:rsidR="007E64D9" w:rsidRPr="009F34DD" w:rsidRDefault="007E64D9" w:rsidP="007E64D9">
            <w:pPr>
              <w:pStyle w:val="1f"/>
              <w:spacing w:line="288" w:lineRule="auto"/>
              <w:ind w:left="44"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«*)» + 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Атрибут </w:t>
            </w:r>
            <w:r w:rsidRPr="009F34DD">
              <w:rPr>
                <w:rFonts w:asciiTheme="minorHAnsi" w:hAnsiTheme="minorHAnsi"/>
                <w:b/>
                <w:i/>
                <w:sz w:val="22"/>
                <w:szCs w:val="22"/>
                <w:lang w:val="ru-RU"/>
              </w:rPr>
              <w:t>Зона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(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</w:rPr>
              <w:t>BOMLine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.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m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9_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Zone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)</w:t>
            </w:r>
          </w:p>
        </w:tc>
      </w:tr>
      <w:tr w:rsidR="007E64D9" w:rsidRPr="009F34DD" w14:paraId="31173CCA" w14:textId="77777777" w:rsidTr="005302E6">
        <w:trPr>
          <w:trHeight w:val="322"/>
        </w:trPr>
        <w:tc>
          <w:tcPr>
            <w:tcW w:w="1627" w:type="dxa"/>
            <w:vMerge/>
          </w:tcPr>
          <w:p w14:paraId="2DDD3D42" w14:textId="77777777" w:rsidR="007E64D9" w:rsidRPr="009F34DD" w:rsidRDefault="007E64D9" w:rsidP="007E64D9">
            <w:pPr>
              <w:rPr>
                <w:lang w:val="ru-RU"/>
              </w:rPr>
            </w:pPr>
          </w:p>
        </w:tc>
        <w:tc>
          <w:tcPr>
            <w:tcW w:w="355" w:type="dxa"/>
          </w:tcPr>
          <w:p w14:paraId="1B83CC38" w14:textId="77777777" w:rsidR="007E64D9" w:rsidRPr="009F34DD" w:rsidRDefault="007E64D9" w:rsidP="007E64D9">
            <w:pPr>
              <w:pStyle w:val="1f"/>
              <w:spacing w:line="288" w:lineRule="auto"/>
              <w:ind w:left="0"/>
              <w:jc w:val="right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>3</w:t>
            </w:r>
          </w:p>
        </w:tc>
        <w:tc>
          <w:tcPr>
            <w:tcW w:w="7654" w:type="dxa"/>
          </w:tcPr>
          <w:p w14:paraId="2A3E3F83" w14:textId="73D1F128" w:rsidR="007E64D9" w:rsidRPr="009F34DD" w:rsidRDefault="007E64D9" w:rsidP="007E64D9">
            <w:pPr>
              <w:pStyle w:val="1f"/>
              <w:spacing w:line="288" w:lineRule="auto"/>
              <w:ind w:left="44"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Атрибут </w:t>
            </w:r>
            <w:r w:rsidRPr="009F34DD">
              <w:rPr>
                <w:rFonts w:asciiTheme="minorHAnsi" w:hAnsiTheme="minorHAnsi" w:cs="Arial"/>
                <w:b/>
                <w:i/>
                <w:sz w:val="22"/>
                <w:szCs w:val="22"/>
                <w:lang w:val="ru-RU"/>
              </w:rPr>
              <w:t xml:space="preserve">Примечание 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  <w:lang w:val="ru-RU"/>
              </w:rPr>
              <w:t>(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</w:rPr>
              <w:t>BOMLine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.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m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9_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</w:rPr>
              <w:t>Note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  <w:lang w:val="ru-RU"/>
              </w:rPr>
              <w:t>)</w:t>
            </w:r>
          </w:p>
        </w:tc>
      </w:tr>
    </w:tbl>
    <w:p w14:paraId="5235A9FE" w14:textId="77777777" w:rsidR="006207FC" w:rsidRPr="009F34DD" w:rsidRDefault="006207FC" w:rsidP="00305390"/>
    <w:p w14:paraId="3137B788" w14:textId="2EBABBBC" w:rsidR="003261AF" w:rsidRPr="009F34DD" w:rsidRDefault="005055B2" w:rsidP="003261AF">
      <w:pPr>
        <w:pStyle w:val="22"/>
        <w:numPr>
          <w:ilvl w:val="1"/>
          <w:numId w:val="1"/>
        </w:numPr>
        <w:tabs>
          <w:tab w:val="num" w:pos="576"/>
        </w:tabs>
        <w:spacing w:after="160"/>
        <w:ind w:left="567" w:hanging="573"/>
        <w:rPr>
          <w:sz w:val="36"/>
          <w:szCs w:val="36"/>
        </w:rPr>
      </w:pPr>
      <w:bookmarkStart w:id="35" w:name="_Toc446950355"/>
      <w:r w:rsidRPr="009F34DD">
        <w:rPr>
          <w:sz w:val="36"/>
          <w:szCs w:val="36"/>
        </w:rPr>
        <w:t>Раздел «Детали»</w:t>
      </w:r>
      <w:bookmarkEnd w:id="35"/>
    </w:p>
    <w:p w14:paraId="5A9CA98B" w14:textId="67D7EBB4" w:rsidR="005302E6" w:rsidRPr="009F34DD" w:rsidRDefault="005302E6" w:rsidP="005302E6">
      <w:pPr>
        <w:jc w:val="both"/>
        <w:rPr>
          <w:rFonts w:cs="Arial"/>
          <w:lang w:val="ru-RU"/>
        </w:rPr>
      </w:pPr>
      <w:r w:rsidRPr="009F34DD">
        <w:rPr>
          <w:rFonts w:eastAsia="MS Mincho" w:cs="Arial"/>
          <w:lang w:val="x-none"/>
        </w:rPr>
        <w:t>В раздел записываются</w:t>
      </w:r>
      <w:r w:rsidRPr="009F34DD">
        <w:rPr>
          <w:rFonts w:cs="Arial"/>
          <w:lang w:val="ru-RU"/>
        </w:rPr>
        <w:t xml:space="preserve"> </w:t>
      </w:r>
      <w:r w:rsidRPr="009F34DD">
        <w:rPr>
          <w:rFonts w:cs="Arial"/>
          <w:b/>
          <w:i/>
          <w:lang w:val="ru-RU"/>
        </w:rPr>
        <w:t>Ревизии</w:t>
      </w:r>
      <w:r w:rsidRPr="009F34DD">
        <w:rPr>
          <w:rFonts w:cs="Arial"/>
          <w:b/>
          <w:lang w:val="ru-RU"/>
        </w:rPr>
        <w:t xml:space="preserve"> </w:t>
      </w:r>
      <w:r w:rsidRPr="009F34DD">
        <w:rPr>
          <w:rFonts w:cs="Arial"/>
          <w:b/>
          <w:i/>
          <w:lang w:val="ru-RU"/>
        </w:rPr>
        <w:t xml:space="preserve">изделий предприятия </w:t>
      </w:r>
      <w:r w:rsidRPr="009F34DD">
        <w:rPr>
          <w:rFonts w:cs="Arial"/>
          <w:i/>
          <w:lang w:val="ru-RU"/>
        </w:rPr>
        <w:t>(</w:t>
      </w:r>
      <w:r w:rsidRPr="009F34DD">
        <w:rPr>
          <w:rFonts w:cs="Arial"/>
          <w:i/>
          <w:lang w:val="en-US"/>
        </w:rPr>
        <w:t>M</w:t>
      </w:r>
      <w:r w:rsidRPr="009F34DD">
        <w:rPr>
          <w:rFonts w:cs="Arial"/>
          <w:i/>
          <w:lang w:val="ru-RU"/>
        </w:rPr>
        <w:t>9_</w:t>
      </w:r>
      <w:r w:rsidRPr="009F34DD">
        <w:rPr>
          <w:rFonts w:cs="Arial"/>
          <w:i/>
          <w:lang w:val="en-US"/>
        </w:rPr>
        <w:t>CompanyPartRevision</w:t>
      </w:r>
      <w:r w:rsidRPr="009F34DD">
        <w:rPr>
          <w:rFonts w:cs="Arial"/>
          <w:i/>
          <w:lang w:val="ru-RU"/>
        </w:rPr>
        <w:t>)</w:t>
      </w:r>
      <w:r w:rsidRPr="009F34DD">
        <w:rPr>
          <w:rFonts w:cs="Arial"/>
          <w:lang w:val="ru-RU"/>
        </w:rPr>
        <w:t xml:space="preserve">, </w:t>
      </w:r>
      <w:r w:rsidRPr="009F34DD">
        <w:rPr>
          <w:rFonts w:eastAsia="MS Mincho" w:cs="Arial"/>
          <w:lang w:val="ru-RU"/>
        </w:rPr>
        <w:t xml:space="preserve">включенные в </w:t>
      </w:r>
      <w:r w:rsidRPr="009F34DD">
        <w:rPr>
          <w:rFonts w:eastAsia="MS Mincho" w:cs="Arial"/>
          <w:b/>
          <w:i/>
          <w:lang w:val="ru-RU"/>
        </w:rPr>
        <w:t>Ревизию структуры</w:t>
      </w:r>
      <w:r w:rsidRPr="009F34DD">
        <w:rPr>
          <w:rFonts w:eastAsia="MS Mincho" w:cs="Arial"/>
          <w:i/>
          <w:lang w:val="ru-RU"/>
        </w:rPr>
        <w:t xml:space="preserve"> (</w:t>
      </w:r>
      <w:r w:rsidRPr="009F34DD">
        <w:rPr>
          <w:rFonts w:eastAsia="MS Mincho" w:cs="Arial"/>
          <w:i/>
          <w:lang w:val="en-US"/>
        </w:rPr>
        <w:t>BOMViewRevision</w:t>
      </w:r>
      <w:r w:rsidRPr="009F34DD">
        <w:rPr>
          <w:rFonts w:eastAsia="MS Mincho" w:cs="Arial"/>
          <w:i/>
          <w:lang w:val="ru-RU"/>
        </w:rPr>
        <w:t>)</w:t>
      </w:r>
      <w:r w:rsidRPr="009F34DD">
        <w:rPr>
          <w:rFonts w:eastAsia="MS Mincho" w:cs="Arial"/>
          <w:lang w:val="ru-RU"/>
        </w:rPr>
        <w:t xml:space="preserve"> специфицируемого изделия, </w:t>
      </w:r>
      <w:r w:rsidRPr="009F34DD">
        <w:rPr>
          <w:rFonts w:cs="Arial"/>
          <w:lang w:val="ru-RU"/>
        </w:rPr>
        <w:t xml:space="preserve">атрибут </w:t>
      </w:r>
      <w:r w:rsidRPr="009F34DD">
        <w:rPr>
          <w:rFonts w:cs="Arial"/>
          <w:b/>
          <w:i/>
          <w:lang w:val="ru-RU"/>
        </w:rPr>
        <w:t>Вид изделия</w:t>
      </w:r>
      <w:r w:rsidRPr="009F34DD">
        <w:rPr>
          <w:rFonts w:cs="Arial"/>
          <w:i/>
          <w:lang w:val="ru-RU"/>
        </w:rPr>
        <w:t xml:space="preserve"> (</w:t>
      </w:r>
      <w:r w:rsidRPr="009F34DD">
        <w:rPr>
          <w:rFonts w:cs="Arial"/>
          <w:i/>
          <w:lang w:val="en-US"/>
        </w:rPr>
        <w:t>M</w:t>
      </w:r>
      <w:r w:rsidRPr="009F34DD">
        <w:rPr>
          <w:rFonts w:cs="Arial"/>
          <w:i/>
          <w:lang w:val="ru-RU"/>
        </w:rPr>
        <w:t>9_</w:t>
      </w:r>
      <w:r w:rsidRPr="009F34DD">
        <w:rPr>
          <w:rFonts w:cs="Arial"/>
          <w:i/>
          <w:lang w:val="en-US"/>
        </w:rPr>
        <w:t>CompanyPart</w:t>
      </w:r>
      <w:r w:rsidRPr="009F34DD">
        <w:rPr>
          <w:rFonts w:cs="Arial"/>
          <w:i/>
          <w:lang w:val="ru-RU"/>
        </w:rPr>
        <w:t>.</w:t>
      </w:r>
      <w:r w:rsidRPr="009F34DD">
        <w:rPr>
          <w:rFonts w:cs="Arial"/>
          <w:i/>
          <w:lang w:val="en-US"/>
        </w:rPr>
        <w:t>m</w:t>
      </w:r>
      <w:r w:rsidRPr="009F34DD">
        <w:rPr>
          <w:rFonts w:cs="Arial"/>
          <w:i/>
          <w:lang w:val="ru-RU"/>
        </w:rPr>
        <w:t>9_</w:t>
      </w:r>
      <w:r w:rsidRPr="009F34DD">
        <w:rPr>
          <w:rFonts w:cs="Arial"/>
          <w:i/>
        </w:rPr>
        <w:t>TypeOfPart</w:t>
      </w:r>
      <w:r w:rsidRPr="009F34DD">
        <w:rPr>
          <w:rFonts w:cs="Arial"/>
          <w:i/>
          <w:lang w:val="ru-RU"/>
        </w:rPr>
        <w:t xml:space="preserve">) </w:t>
      </w:r>
      <w:r w:rsidRPr="009F34DD">
        <w:rPr>
          <w:rFonts w:cs="Arial"/>
          <w:lang w:val="ru-RU"/>
        </w:rPr>
        <w:t>которых равен значению «Деталь».</w:t>
      </w:r>
    </w:p>
    <w:p w14:paraId="57723E30" w14:textId="7BEAA778" w:rsidR="005302E6" w:rsidRPr="009F34DD" w:rsidRDefault="005302E6" w:rsidP="005302E6">
      <w:pPr>
        <w:jc w:val="both"/>
        <w:rPr>
          <w:rFonts w:cs="Arial"/>
          <w:lang w:val="ru-RU"/>
        </w:rPr>
      </w:pPr>
      <w:r w:rsidRPr="009F34DD">
        <w:rPr>
          <w:rFonts w:cs="Arial"/>
          <w:lang w:val="ru-RU"/>
        </w:rPr>
        <w:t xml:space="preserve">В случае наличия у </w:t>
      </w:r>
      <w:r w:rsidRPr="009F34DD">
        <w:rPr>
          <w:rFonts w:cs="Arial"/>
          <w:b/>
          <w:i/>
          <w:lang w:val="ru-RU"/>
        </w:rPr>
        <w:t>Ревизии</w:t>
      </w:r>
      <w:r w:rsidRPr="009F34DD">
        <w:rPr>
          <w:rFonts w:cs="Arial"/>
          <w:b/>
          <w:lang w:val="ru-RU"/>
        </w:rPr>
        <w:t xml:space="preserve"> </w:t>
      </w:r>
      <w:r w:rsidRPr="009F34DD">
        <w:rPr>
          <w:rFonts w:cs="Arial"/>
          <w:b/>
          <w:i/>
          <w:lang w:val="ru-RU"/>
        </w:rPr>
        <w:t xml:space="preserve">изделий предприятия </w:t>
      </w:r>
      <w:r w:rsidRPr="009F34DD">
        <w:rPr>
          <w:rFonts w:cs="Arial"/>
          <w:i/>
          <w:lang w:val="ru-RU"/>
        </w:rPr>
        <w:t>(</w:t>
      </w:r>
      <w:r w:rsidRPr="009F34DD">
        <w:rPr>
          <w:rFonts w:cs="Arial"/>
          <w:i/>
          <w:lang w:val="en-US"/>
        </w:rPr>
        <w:t>M</w:t>
      </w:r>
      <w:r w:rsidRPr="009F34DD">
        <w:rPr>
          <w:rFonts w:cs="Arial"/>
          <w:i/>
          <w:lang w:val="ru-RU"/>
        </w:rPr>
        <w:t>9_</w:t>
      </w:r>
      <w:r w:rsidRPr="009F34DD">
        <w:rPr>
          <w:rFonts w:cs="Arial"/>
          <w:i/>
          <w:lang w:val="en-US"/>
        </w:rPr>
        <w:t>CompanyPartRevision</w:t>
      </w:r>
      <w:r w:rsidRPr="009F34DD">
        <w:rPr>
          <w:rFonts w:cs="Arial"/>
          <w:i/>
          <w:lang w:val="ru-RU"/>
        </w:rPr>
        <w:t xml:space="preserve">) </w:t>
      </w:r>
      <w:r w:rsidRPr="009F34DD">
        <w:rPr>
          <w:rFonts w:cs="Arial"/>
          <w:lang w:val="ru-RU"/>
        </w:rPr>
        <w:t xml:space="preserve">назначенной посредством отношения </w:t>
      </w:r>
      <w:r w:rsidRPr="009F34DD">
        <w:rPr>
          <w:rFonts w:cs="Arial"/>
          <w:b/>
          <w:i/>
          <w:lang w:val="ru-RU"/>
        </w:rPr>
        <w:t>Заготовка</w:t>
      </w:r>
      <w:r w:rsidRPr="009F34DD">
        <w:rPr>
          <w:rFonts w:cs="Arial"/>
          <w:i/>
          <w:lang w:val="ru-RU"/>
        </w:rPr>
        <w:t xml:space="preserve"> (</w:t>
      </w:r>
      <w:r w:rsidRPr="009F34DD">
        <w:rPr>
          <w:rFonts w:cs="Arial"/>
          <w:i/>
          <w:lang w:val="en-US"/>
        </w:rPr>
        <w:t>M</w:t>
      </w:r>
      <w:r w:rsidRPr="009F34DD">
        <w:rPr>
          <w:rFonts w:cs="Arial"/>
          <w:i/>
          <w:lang w:val="ru-RU"/>
        </w:rPr>
        <w:t>9_</w:t>
      </w:r>
      <w:r w:rsidRPr="009F34DD">
        <w:rPr>
          <w:rFonts w:cs="Arial"/>
          <w:i/>
          <w:lang w:val="en-US"/>
        </w:rPr>
        <w:t>StockRel</w:t>
      </w:r>
      <w:r w:rsidRPr="009F34DD">
        <w:rPr>
          <w:rFonts w:cs="Arial"/>
          <w:i/>
          <w:lang w:val="ru-RU"/>
        </w:rPr>
        <w:t>)</w:t>
      </w:r>
      <w:r w:rsidRPr="009F34DD">
        <w:rPr>
          <w:rFonts w:cs="Arial"/>
          <w:lang w:val="ru-RU"/>
        </w:rPr>
        <w:t xml:space="preserve"> заготовки, после записи детали должна быть выведена запись информации о заготовке. </w:t>
      </w:r>
    </w:p>
    <w:p w14:paraId="53C60636" w14:textId="7D689340" w:rsidR="0065017F" w:rsidRPr="009F34DD" w:rsidRDefault="0065017F" w:rsidP="0065017F">
      <w:pPr>
        <w:jc w:val="both"/>
        <w:rPr>
          <w:rFonts w:cs="Arial"/>
          <w:lang w:val="ru-RU"/>
        </w:rPr>
      </w:pPr>
      <w:r w:rsidRPr="009F34DD">
        <w:rPr>
          <w:rFonts w:cs="Arial"/>
          <w:lang w:val="ru-RU"/>
        </w:rPr>
        <w:t xml:space="preserve">В случае отсутствия у </w:t>
      </w:r>
      <w:r w:rsidRPr="009F34DD">
        <w:rPr>
          <w:rFonts w:cs="Arial"/>
          <w:b/>
          <w:i/>
          <w:lang w:val="ru-RU"/>
        </w:rPr>
        <w:t>Ревизии</w:t>
      </w:r>
      <w:r w:rsidRPr="009F34DD">
        <w:rPr>
          <w:rFonts w:cs="Arial"/>
          <w:b/>
          <w:lang w:val="ru-RU"/>
        </w:rPr>
        <w:t xml:space="preserve"> </w:t>
      </w:r>
      <w:r w:rsidRPr="009F34DD">
        <w:rPr>
          <w:rFonts w:cs="Arial"/>
          <w:b/>
          <w:i/>
          <w:lang w:val="ru-RU"/>
        </w:rPr>
        <w:t xml:space="preserve">изделий предприятия </w:t>
      </w:r>
      <w:r w:rsidRPr="009F34DD">
        <w:rPr>
          <w:rFonts w:cs="Arial"/>
          <w:i/>
          <w:lang w:val="ru-RU"/>
        </w:rPr>
        <w:t>(</w:t>
      </w:r>
      <w:r w:rsidRPr="009F34DD">
        <w:rPr>
          <w:rFonts w:cs="Arial"/>
          <w:i/>
          <w:lang w:val="en-US"/>
        </w:rPr>
        <w:t>M</w:t>
      </w:r>
      <w:r w:rsidRPr="009F34DD">
        <w:rPr>
          <w:rFonts w:cs="Arial"/>
          <w:i/>
          <w:lang w:val="ru-RU"/>
        </w:rPr>
        <w:t>9_</w:t>
      </w:r>
      <w:r w:rsidRPr="009F34DD">
        <w:rPr>
          <w:rFonts w:cs="Arial"/>
          <w:i/>
          <w:lang w:val="en-US"/>
        </w:rPr>
        <w:t>CompanyPartRevision</w:t>
      </w:r>
      <w:r w:rsidRPr="009F34DD">
        <w:rPr>
          <w:rFonts w:cs="Arial"/>
          <w:i/>
          <w:lang w:val="ru-RU"/>
        </w:rPr>
        <w:t xml:space="preserve">) </w:t>
      </w:r>
      <w:r w:rsidRPr="009F34DD">
        <w:rPr>
          <w:rFonts w:cs="Arial"/>
          <w:lang w:val="ru-RU"/>
        </w:rPr>
        <w:t xml:space="preserve">отношения </w:t>
      </w:r>
      <w:r w:rsidRPr="009F34DD">
        <w:rPr>
          <w:rFonts w:cs="Arial"/>
          <w:b/>
          <w:i/>
          <w:lang w:val="ru-RU"/>
        </w:rPr>
        <w:t>Документация</w:t>
      </w:r>
      <w:r w:rsidRPr="009F34DD">
        <w:rPr>
          <w:rFonts w:cs="Arial"/>
          <w:i/>
          <w:lang w:val="ru-RU"/>
        </w:rPr>
        <w:t xml:space="preserve"> (</w:t>
      </w:r>
      <w:r w:rsidRPr="009F34DD">
        <w:rPr>
          <w:rFonts w:cs="Arial"/>
          <w:i/>
        </w:rPr>
        <w:t>Pm</w:t>
      </w:r>
      <w:r w:rsidRPr="009F34DD">
        <w:rPr>
          <w:rFonts w:cs="Arial"/>
          <w:i/>
          <w:lang w:val="ru-RU"/>
        </w:rPr>
        <w:t>8_</w:t>
      </w:r>
      <w:r w:rsidRPr="009F34DD">
        <w:rPr>
          <w:rFonts w:cs="Arial"/>
          <w:i/>
        </w:rPr>
        <w:t xml:space="preserve">DocRel) </w:t>
      </w:r>
      <w:r w:rsidRPr="009F34DD">
        <w:rPr>
          <w:rFonts w:cs="Arial"/>
        </w:rPr>
        <w:t xml:space="preserve">c </w:t>
      </w:r>
      <w:r w:rsidRPr="009F34DD">
        <w:rPr>
          <w:rFonts w:cs="Arial"/>
          <w:b/>
          <w:i/>
          <w:lang w:val="ru-RU"/>
        </w:rPr>
        <w:t>Конструкторским документом</w:t>
      </w:r>
      <w:r w:rsidRPr="009F34DD">
        <w:rPr>
          <w:rFonts w:cs="Arial"/>
          <w:i/>
          <w:lang w:val="ru-RU"/>
        </w:rPr>
        <w:t xml:space="preserve"> (</w:t>
      </w:r>
      <w:r w:rsidRPr="009F34DD">
        <w:rPr>
          <w:rFonts w:cs="Arial"/>
          <w:i/>
          <w:lang w:val="en-US"/>
        </w:rPr>
        <w:t>M</w:t>
      </w:r>
      <w:r w:rsidRPr="009F34DD">
        <w:rPr>
          <w:rFonts w:cs="Arial"/>
          <w:i/>
          <w:lang w:val="ru-RU"/>
        </w:rPr>
        <w:t>9_</w:t>
      </w:r>
      <w:r w:rsidRPr="009F34DD">
        <w:rPr>
          <w:rFonts w:cs="Arial"/>
          <w:i/>
          <w:lang w:val="en-US"/>
        </w:rPr>
        <w:t>KD</w:t>
      </w:r>
      <w:r w:rsidRPr="009F34DD">
        <w:rPr>
          <w:rFonts w:cs="Arial"/>
          <w:i/>
          <w:lang w:val="ru-RU"/>
        </w:rPr>
        <w:t>)</w:t>
      </w:r>
      <w:r w:rsidRPr="009F34DD">
        <w:rPr>
          <w:rFonts w:cs="Arial"/>
          <w:lang w:val="ru-RU"/>
        </w:rPr>
        <w:t xml:space="preserve">, атрибут </w:t>
      </w:r>
      <w:r w:rsidRPr="009F34DD">
        <w:rPr>
          <w:rFonts w:cs="Arial"/>
          <w:b/>
          <w:i/>
          <w:lang w:val="ru-RU"/>
        </w:rPr>
        <w:t>Обозначение</w:t>
      </w:r>
      <w:r w:rsidRPr="009F34DD">
        <w:rPr>
          <w:rFonts w:cs="Arial"/>
          <w:i/>
          <w:lang w:val="ru-RU"/>
        </w:rPr>
        <w:t xml:space="preserve"> (</w:t>
      </w:r>
      <w:r w:rsidRPr="009F34DD">
        <w:rPr>
          <w:i/>
          <w:lang w:val="en-US"/>
        </w:rPr>
        <w:t>M</w:t>
      </w:r>
      <w:r w:rsidRPr="009F34DD">
        <w:rPr>
          <w:i/>
          <w:lang w:val="ru-RU"/>
        </w:rPr>
        <w:t>9_</w:t>
      </w:r>
      <w:r w:rsidRPr="009F34DD">
        <w:rPr>
          <w:i/>
          <w:lang w:val="en-US"/>
        </w:rPr>
        <w:t>KD</w:t>
      </w:r>
      <w:r w:rsidRPr="009F34DD">
        <w:rPr>
          <w:i/>
          <w:lang w:val="ru-RU"/>
        </w:rPr>
        <w:t>.</w:t>
      </w:r>
      <w:r w:rsidRPr="009F34DD">
        <w:rPr>
          <w:rFonts w:cs="Arial"/>
          <w:i/>
        </w:rPr>
        <w:t>item</w:t>
      </w:r>
      <w:r w:rsidRPr="009F34DD">
        <w:rPr>
          <w:rFonts w:cs="Arial"/>
          <w:i/>
          <w:lang w:val="ru-RU"/>
        </w:rPr>
        <w:t>_</w:t>
      </w:r>
      <w:r w:rsidRPr="009F34DD">
        <w:rPr>
          <w:rFonts w:cs="Arial"/>
          <w:i/>
        </w:rPr>
        <w:t>id</w:t>
      </w:r>
      <w:r w:rsidRPr="009F34DD">
        <w:rPr>
          <w:rFonts w:cs="Arial"/>
          <w:i/>
          <w:lang w:val="ru-RU"/>
        </w:rPr>
        <w:t>)</w:t>
      </w:r>
      <w:r w:rsidRPr="009F34DD">
        <w:rPr>
          <w:rFonts w:cs="Arial"/>
          <w:lang w:val="ru-RU"/>
        </w:rPr>
        <w:t xml:space="preserve"> которого полностью совпадает со значением атрибута </w:t>
      </w:r>
      <w:r w:rsidRPr="009F34DD">
        <w:rPr>
          <w:rFonts w:cs="Arial"/>
          <w:b/>
          <w:i/>
          <w:lang w:val="ru-RU"/>
        </w:rPr>
        <w:t>Обозначение</w:t>
      </w:r>
      <w:r w:rsidRPr="009F34DD">
        <w:rPr>
          <w:rFonts w:cs="Arial"/>
          <w:i/>
          <w:lang w:val="ru-RU"/>
        </w:rPr>
        <w:t xml:space="preserve"> (</w:t>
      </w:r>
      <w:r w:rsidRPr="009F34DD">
        <w:rPr>
          <w:i/>
          <w:lang w:val="en-US"/>
        </w:rPr>
        <w:t>M</w:t>
      </w:r>
      <w:r w:rsidRPr="009F34DD">
        <w:rPr>
          <w:i/>
          <w:lang w:val="ru-RU"/>
        </w:rPr>
        <w:t>9_</w:t>
      </w:r>
      <w:r w:rsidRPr="009F34DD">
        <w:rPr>
          <w:i/>
          <w:lang w:val="en-US"/>
        </w:rPr>
        <w:t>CompanyPart</w:t>
      </w:r>
      <w:r w:rsidRPr="009F34DD">
        <w:rPr>
          <w:i/>
          <w:lang w:val="ru-RU"/>
        </w:rPr>
        <w:t>.</w:t>
      </w:r>
      <w:r w:rsidRPr="009F34DD">
        <w:rPr>
          <w:rFonts w:cs="Arial"/>
          <w:i/>
        </w:rPr>
        <w:t>item</w:t>
      </w:r>
      <w:r w:rsidRPr="009F34DD">
        <w:rPr>
          <w:rFonts w:cs="Arial"/>
          <w:i/>
          <w:lang w:val="ru-RU"/>
        </w:rPr>
        <w:t>_</w:t>
      </w:r>
      <w:r w:rsidRPr="009F34DD">
        <w:rPr>
          <w:rFonts w:cs="Arial"/>
          <w:i/>
        </w:rPr>
        <w:t>id</w:t>
      </w:r>
      <w:r w:rsidRPr="009F34DD">
        <w:rPr>
          <w:rFonts w:cs="Arial"/>
          <w:i/>
          <w:lang w:val="ru-RU"/>
        </w:rPr>
        <w:t>)</w:t>
      </w:r>
      <w:r w:rsidRPr="009F34DD">
        <w:rPr>
          <w:rFonts w:cs="Arial"/>
          <w:lang w:val="ru-RU"/>
        </w:rPr>
        <w:t xml:space="preserve"> изделия, тогда деталь считается БЧ-деталью. </w:t>
      </w:r>
    </w:p>
    <w:p w14:paraId="33C3C9C4" w14:textId="79741B3A" w:rsidR="005302E6" w:rsidRPr="009F34DD" w:rsidRDefault="005302E6" w:rsidP="0065017F">
      <w:pPr>
        <w:spacing w:after="160" w:line="259" w:lineRule="auto"/>
        <w:rPr>
          <w:lang w:val="ru-RU"/>
        </w:rPr>
      </w:pPr>
      <w:r w:rsidRPr="009F34DD">
        <w:rPr>
          <w:lang w:val="ru-RU"/>
        </w:rPr>
        <w:t xml:space="preserve">Правила заполнения граф </w:t>
      </w:r>
      <w:r w:rsidR="0065017F" w:rsidRPr="009F34DD">
        <w:rPr>
          <w:lang w:val="ru-RU"/>
        </w:rPr>
        <w:t>для раздела</w:t>
      </w:r>
      <w:r w:rsidRPr="009F34DD">
        <w:rPr>
          <w:lang w:val="ru-RU"/>
        </w:rPr>
        <w:t xml:space="preserve"> «Детали» представлены в </w:t>
      </w:r>
      <w:r w:rsidR="0065017F" w:rsidRPr="009F34DD">
        <w:rPr>
          <w:lang w:val="ru-RU"/>
        </w:rPr>
        <w:fldChar w:fldCharType="begin"/>
      </w:r>
      <w:r w:rsidR="0065017F" w:rsidRPr="009F34DD">
        <w:rPr>
          <w:lang w:val="ru-RU"/>
        </w:rPr>
        <w:instrText xml:space="preserve"> REF _Ref437825925 \h </w:instrText>
      </w:r>
      <w:r w:rsidR="009F34DD">
        <w:rPr>
          <w:lang w:val="ru-RU"/>
        </w:rPr>
        <w:instrText xml:space="preserve"> \* MERGEFORMAT </w:instrText>
      </w:r>
      <w:r w:rsidR="0065017F" w:rsidRPr="009F34DD">
        <w:rPr>
          <w:lang w:val="ru-RU"/>
        </w:rPr>
      </w:r>
      <w:r w:rsidR="0065017F" w:rsidRPr="009F34DD">
        <w:rPr>
          <w:lang w:val="ru-RU"/>
        </w:rPr>
        <w:fldChar w:fldCharType="separate"/>
      </w:r>
      <w:r w:rsidR="00860FDD" w:rsidRPr="009F34DD">
        <w:rPr>
          <w:lang w:val="ru-RU"/>
        </w:rPr>
        <w:t xml:space="preserve">Таблица </w:t>
      </w:r>
      <w:r w:rsidR="00860FDD">
        <w:rPr>
          <w:noProof/>
        </w:rPr>
        <w:t>9</w:t>
      </w:r>
      <w:r w:rsidR="0065017F" w:rsidRPr="009F34DD">
        <w:rPr>
          <w:lang w:val="ru-RU"/>
        </w:rPr>
        <w:fldChar w:fldCharType="end"/>
      </w:r>
      <w:r w:rsidRPr="009F34DD">
        <w:rPr>
          <w:lang w:val="ru-RU"/>
        </w:rPr>
        <w:t>.</w:t>
      </w:r>
    </w:p>
    <w:p w14:paraId="792030AA" w14:textId="32345250" w:rsidR="005302E6" w:rsidRPr="009F34DD" w:rsidRDefault="005302E6" w:rsidP="005302E6">
      <w:pPr>
        <w:pStyle w:val="af3"/>
        <w:keepNext/>
        <w:spacing w:after="0"/>
        <w:rPr>
          <w:szCs w:val="22"/>
          <w:lang w:val="ru-RU"/>
        </w:rPr>
      </w:pPr>
      <w:bookmarkStart w:id="36" w:name="_Ref437825925"/>
      <w:r w:rsidRPr="009F34DD">
        <w:rPr>
          <w:szCs w:val="22"/>
          <w:lang w:val="ru-RU"/>
        </w:rPr>
        <w:t xml:space="preserve">Таблица </w:t>
      </w:r>
      <w:r w:rsidRPr="009F34DD">
        <w:rPr>
          <w:szCs w:val="22"/>
        </w:rPr>
        <w:fldChar w:fldCharType="begin"/>
      </w:r>
      <w:r w:rsidRPr="009F34DD">
        <w:rPr>
          <w:szCs w:val="22"/>
        </w:rPr>
        <w:instrText>SEQ</w:instrText>
      </w:r>
      <w:r w:rsidRPr="009F34DD">
        <w:rPr>
          <w:szCs w:val="22"/>
          <w:lang w:val="ru-RU"/>
        </w:rPr>
        <w:instrText xml:space="preserve"> Таблица \* </w:instrText>
      </w:r>
      <w:r w:rsidRPr="009F34DD">
        <w:rPr>
          <w:szCs w:val="22"/>
        </w:rPr>
        <w:instrText>ARABIC</w:instrText>
      </w:r>
      <w:r w:rsidRPr="009F34DD">
        <w:rPr>
          <w:szCs w:val="22"/>
        </w:rPr>
        <w:fldChar w:fldCharType="separate"/>
      </w:r>
      <w:r w:rsidR="00860FDD">
        <w:rPr>
          <w:noProof/>
          <w:szCs w:val="22"/>
        </w:rPr>
        <w:t>9</w:t>
      </w:r>
      <w:r w:rsidRPr="009F34DD">
        <w:rPr>
          <w:szCs w:val="22"/>
        </w:rPr>
        <w:fldChar w:fldCharType="end"/>
      </w:r>
      <w:bookmarkEnd w:id="36"/>
      <w:r w:rsidRPr="009F34DD">
        <w:rPr>
          <w:szCs w:val="22"/>
          <w:lang w:val="ru-RU"/>
        </w:rPr>
        <w:t>. Правила заполнения граф для деталей</w:t>
      </w:r>
    </w:p>
    <w:tbl>
      <w:tblPr>
        <w:tblW w:w="9636" w:type="dxa"/>
        <w:tblBorders>
          <w:top w:val="single" w:sz="2" w:space="0" w:color="009999"/>
          <w:left w:val="single" w:sz="2" w:space="0" w:color="009999"/>
          <w:bottom w:val="single" w:sz="2" w:space="0" w:color="009999"/>
          <w:right w:val="single" w:sz="2" w:space="0" w:color="009999"/>
          <w:insideH w:val="single" w:sz="2" w:space="0" w:color="009999"/>
          <w:insideV w:val="single" w:sz="2" w:space="0" w:color="009999"/>
        </w:tblBorders>
        <w:tblLook w:val="00A0" w:firstRow="1" w:lastRow="0" w:firstColumn="1" w:lastColumn="0" w:noHBand="0" w:noVBand="0"/>
      </w:tblPr>
      <w:tblGrid>
        <w:gridCol w:w="1627"/>
        <w:gridCol w:w="355"/>
        <w:gridCol w:w="7654"/>
      </w:tblGrid>
      <w:tr w:rsidR="005302E6" w:rsidRPr="009F34DD" w14:paraId="7EA38D8E" w14:textId="77777777" w:rsidTr="005302E6">
        <w:tc>
          <w:tcPr>
            <w:tcW w:w="1627" w:type="dxa"/>
            <w:shd w:val="clear" w:color="auto" w:fill="008696"/>
          </w:tcPr>
          <w:p w14:paraId="62F7E4C0" w14:textId="77777777" w:rsidR="005302E6" w:rsidRPr="009F34DD" w:rsidRDefault="005302E6" w:rsidP="005302E6">
            <w:pPr>
              <w:rPr>
                <w:rFonts w:cs="Arial"/>
                <w:b/>
                <w:color w:val="FFFFFF" w:themeColor="background1"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lang w:val="ru-RU"/>
              </w:rPr>
              <w:t>Графа</w:t>
            </w:r>
          </w:p>
        </w:tc>
        <w:tc>
          <w:tcPr>
            <w:tcW w:w="8009" w:type="dxa"/>
            <w:gridSpan w:val="2"/>
            <w:shd w:val="clear" w:color="auto" w:fill="008696"/>
          </w:tcPr>
          <w:p w14:paraId="5B0F8D10" w14:textId="77777777" w:rsidR="005302E6" w:rsidRPr="009F34DD" w:rsidRDefault="005302E6" w:rsidP="005302E6">
            <w:pPr>
              <w:rPr>
                <w:rFonts w:cs="Arial"/>
                <w:b/>
                <w:color w:val="FFFFFF" w:themeColor="background1"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lang w:val="ru-RU"/>
              </w:rPr>
              <w:t>Содержание</w:t>
            </w:r>
          </w:p>
        </w:tc>
      </w:tr>
      <w:tr w:rsidR="005302E6" w:rsidRPr="009F34DD" w14:paraId="6374574D" w14:textId="77777777" w:rsidTr="005302E6">
        <w:tc>
          <w:tcPr>
            <w:tcW w:w="1627" w:type="dxa"/>
          </w:tcPr>
          <w:p w14:paraId="637A6C42" w14:textId="77777777" w:rsidR="005302E6" w:rsidRPr="009F34DD" w:rsidRDefault="005302E6" w:rsidP="005302E6">
            <w:pPr>
              <w:rPr>
                <w:lang w:val="ru-RU"/>
              </w:rPr>
            </w:pPr>
            <w:r w:rsidRPr="009F34DD">
              <w:rPr>
                <w:lang w:val="ru-RU"/>
              </w:rPr>
              <w:t>Формат</w:t>
            </w:r>
          </w:p>
        </w:tc>
        <w:tc>
          <w:tcPr>
            <w:tcW w:w="8009" w:type="dxa"/>
            <w:gridSpan w:val="2"/>
          </w:tcPr>
          <w:p w14:paraId="00912EDD" w14:textId="77777777" w:rsidR="005302E6" w:rsidRPr="009F34DD" w:rsidRDefault="005302E6" w:rsidP="000F69B0">
            <w:pPr>
              <w:spacing w:after="0"/>
              <w:jc w:val="both"/>
              <w:rPr>
                <w:i/>
                <w:lang w:val="ru-RU"/>
              </w:rPr>
            </w:pPr>
            <w:r w:rsidRPr="009F34DD">
              <w:rPr>
                <w:lang w:val="ru-RU"/>
              </w:rPr>
              <w:t xml:space="preserve"> </w:t>
            </w:r>
            <w:r w:rsidR="000F69B0" w:rsidRPr="009F34DD">
              <w:rPr>
                <w:lang w:val="ru-RU"/>
              </w:rPr>
              <w:t>А</w:t>
            </w:r>
            <w:r w:rsidR="0065017F" w:rsidRPr="009F34DD">
              <w:rPr>
                <w:lang w:val="ru-RU"/>
              </w:rPr>
              <w:t xml:space="preserve">трибут </w:t>
            </w:r>
            <w:r w:rsidR="0065017F" w:rsidRPr="009F34DD">
              <w:rPr>
                <w:b/>
                <w:i/>
                <w:lang w:val="ru-RU"/>
              </w:rPr>
              <w:t>Формат</w:t>
            </w:r>
            <w:r w:rsidR="0065017F" w:rsidRPr="009F34DD">
              <w:rPr>
                <w:lang w:val="ru-RU"/>
              </w:rPr>
              <w:t xml:space="preserve"> </w:t>
            </w:r>
            <w:r w:rsidR="0065017F" w:rsidRPr="009F34DD">
              <w:rPr>
                <w:i/>
                <w:lang w:val="ru-RU"/>
              </w:rPr>
              <w:t>(</w:t>
            </w:r>
            <w:r w:rsidR="0065017F" w:rsidRPr="009F34DD">
              <w:rPr>
                <w:i/>
                <w:lang w:val="en-US"/>
              </w:rPr>
              <w:t>M</w:t>
            </w:r>
            <w:r w:rsidR="0065017F" w:rsidRPr="009F34DD">
              <w:rPr>
                <w:i/>
                <w:lang w:val="ru-RU"/>
              </w:rPr>
              <w:t>9_</w:t>
            </w:r>
            <w:r w:rsidR="0065017F" w:rsidRPr="009F34DD">
              <w:rPr>
                <w:i/>
                <w:lang w:val="en-US"/>
              </w:rPr>
              <w:t>KDRevision</w:t>
            </w:r>
            <w:r w:rsidR="0065017F" w:rsidRPr="009F34DD">
              <w:rPr>
                <w:i/>
                <w:lang w:val="ru-RU"/>
              </w:rPr>
              <w:t>.</w:t>
            </w:r>
            <w:r w:rsidR="0065017F" w:rsidRPr="009F34DD">
              <w:rPr>
                <w:i/>
              </w:rPr>
              <w:t>m9</w:t>
            </w:r>
            <w:r w:rsidR="0065017F" w:rsidRPr="009F34DD">
              <w:rPr>
                <w:i/>
                <w:lang w:val="ru-RU"/>
              </w:rPr>
              <w:t>_</w:t>
            </w:r>
            <w:r w:rsidR="0065017F" w:rsidRPr="009F34DD">
              <w:rPr>
                <w:i/>
              </w:rPr>
              <w:t>Format</w:t>
            </w:r>
            <w:r w:rsidR="0065017F" w:rsidRPr="009F34DD">
              <w:rPr>
                <w:i/>
                <w:lang w:val="ru-RU"/>
              </w:rPr>
              <w:t xml:space="preserve">), </w:t>
            </w:r>
            <w:r w:rsidR="0065017F" w:rsidRPr="009F34DD">
              <w:rPr>
                <w:i/>
                <w:lang w:val="en-US"/>
              </w:rPr>
              <w:t>Item</w:t>
            </w:r>
            <w:r w:rsidR="0065017F" w:rsidRPr="009F34DD">
              <w:rPr>
                <w:i/>
                <w:lang w:val="ru-RU"/>
              </w:rPr>
              <w:t xml:space="preserve"> (</w:t>
            </w:r>
            <w:r w:rsidR="0065017F" w:rsidRPr="009F34DD">
              <w:rPr>
                <w:i/>
                <w:lang w:val="en-US"/>
              </w:rPr>
              <w:t>M</w:t>
            </w:r>
            <w:r w:rsidR="0065017F" w:rsidRPr="009F34DD">
              <w:rPr>
                <w:i/>
                <w:lang w:val="ru-RU"/>
              </w:rPr>
              <w:t>9_</w:t>
            </w:r>
            <w:r w:rsidR="0065017F" w:rsidRPr="009F34DD">
              <w:rPr>
                <w:i/>
                <w:lang w:val="en-US"/>
              </w:rPr>
              <w:t>KD</w:t>
            </w:r>
            <w:r w:rsidR="0065017F" w:rsidRPr="009F34DD">
              <w:rPr>
                <w:i/>
                <w:lang w:val="ru-RU"/>
              </w:rPr>
              <w:t xml:space="preserve">) </w:t>
            </w:r>
            <w:r w:rsidR="0065017F" w:rsidRPr="009F34DD">
              <w:rPr>
                <w:rFonts w:cs="Arial"/>
                <w:lang w:val="ru-RU"/>
              </w:rPr>
              <w:t xml:space="preserve">которого связан с </w:t>
            </w:r>
            <w:r w:rsidR="0065017F" w:rsidRPr="009F34DD">
              <w:rPr>
                <w:rFonts w:cs="Arial"/>
                <w:b/>
                <w:i/>
                <w:lang w:val="ru-RU"/>
              </w:rPr>
              <w:t>Ревизией изделия предприятия</w:t>
            </w:r>
            <w:r w:rsidR="0065017F" w:rsidRPr="009F34DD">
              <w:rPr>
                <w:rFonts w:cs="Arial"/>
                <w:lang w:val="ru-RU"/>
              </w:rPr>
              <w:t xml:space="preserve"> </w:t>
            </w:r>
            <w:r w:rsidR="0065017F" w:rsidRPr="009F34DD">
              <w:rPr>
                <w:rFonts w:cs="Arial"/>
                <w:i/>
                <w:lang w:val="ru-RU"/>
              </w:rPr>
              <w:t>(</w:t>
            </w:r>
            <w:r w:rsidR="0065017F" w:rsidRPr="009F34DD">
              <w:rPr>
                <w:rFonts w:cs="Arial"/>
                <w:i/>
                <w:lang w:val="en-US"/>
              </w:rPr>
              <w:t>M</w:t>
            </w:r>
            <w:r w:rsidR="0065017F" w:rsidRPr="009F34DD">
              <w:rPr>
                <w:rFonts w:cs="Arial"/>
                <w:i/>
                <w:lang w:val="ru-RU"/>
              </w:rPr>
              <w:t>9_</w:t>
            </w:r>
            <w:r w:rsidR="0065017F" w:rsidRPr="009F34DD">
              <w:rPr>
                <w:rFonts w:cs="Arial"/>
                <w:i/>
                <w:lang w:val="en-US"/>
              </w:rPr>
              <w:t>CompanyPartRevision</w:t>
            </w:r>
            <w:r w:rsidR="0065017F" w:rsidRPr="009F34DD">
              <w:rPr>
                <w:rFonts w:cs="Arial"/>
                <w:i/>
                <w:lang w:val="ru-RU"/>
              </w:rPr>
              <w:t>)</w:t>
            </w:r>
            <w:r w:rsidR="0065017F" w:rsidRPr="009F34DD">
              <w:rPr>
                <w:rFonts w:cs="Arial"/>
                <w:lang w:val="ru-RU"/>
              </w:rPr>
              <w:t xml:space="preserve"> посредством отношения </w:t>
            </w:r>
            <w:r w:rsidR="0065017F" w:rsidRPr="009F34DD">
              <w:rPr>
                <w:rFonts w:cs="Arial"/>
                <w:b/>
                <w:i/>
                <w:lang w:val="ru-RU"/>
              </w:rPr>
              <w:t>Документация</w:t>
            </w:r>
            <w:r w:rsidR="0065017F" w:rsidRPr="009F34DD">
              <w:rPr>
                <w:rFonts w:cs="Arial"/>
                <w:i/>
                <w:lang w:val="ru-RU"/>
              </w:rPr>
              <w:t xml:space="preserve"> (</w:t>
            </w:r>
            <w:r w:rsidR="0065017F" w:rsidRPr="009F34DD">
              <w:rPr>
                <w:rFonts w:cs="Arial"/>
                <w:i/>
              </w:rPr>
              <w:t>Pm</w:t>
            </w:r>
            <w:r w:rsidR="0065017F" w:rsidRPr="009F34DD">
              <w:rPr>
                <w:rFonts w:cs="Arial"/>
                <w:i/>
                <w:lang w:val="ru-RU"/>
              </w:rPr>
              <w:t>8_</w:t>
            </w:r>
            <w:r w:rsidR="0065017F" w:rsidRPr="009F34DD">
              <w:rPr>
                <w:rFonts w:cs="Arial"/>
                <w:i/>
              </w:rPr>
              <w:t>DocRel</w:t>
            </w:r>
            <w:r w:rsidR="0065017F" w:rsidRPr="009F34DD">
              <w:rPr>
                <w:rFonts w:cs="Arial"/>
                <w:i/>
                <w:lang w:val="ru-RU"/>
              </w:rPr>
              <w:t xml:space="preserve">), </w:t>
            </w:r>
            <w:r w:rsidR="0065017F" w:rsidRPr="009F34DD">
              <w:rPr>
                <w:rFonts w:cs="Arial"/>
                <w:lang w:val="ru-RU"/>
              </w:rPr>
              <w:t xml:space="preserve">при условии, что атрибут </w:t>
            </w:r>
            <w:r w:rsidR="0065017F" w:rsidRPr="009F34DD">
              <w:rPr>
                <w:rFonts w:cs="Arial"/>
                <w:b/>
                <w:i/>
                <w:lang w:val="ru-RU"/>
              </w:rPr>
              <w:t>Обозначение</w:t>
            </w:r>
            <w:r w:rsidR="0065017F" w:rsidRPr="009F34DD">
              <w:rPr>
                <w:rFonts w:cs="Arial"/>
                <w:i/>
                <w:lang w:val="ru-RU"/>
              </w:rPr>
              <w:t xml:space="preserve"> (</w:t>
            </w:r>
            <w:r w:rsidR="0065017F" w:rsidRPr="009F34DD">
              <w:rPr>
                <w:i/>
                <w:lang w:val="en-US"/>
              </w:rPr>
              <w:t>M</w:t>
            </w:r>
            <w:r w:rsidR="0065017F" w:rsidRPr="009F34DD">
              <w:rPr>
                <w:i/>
                <w:lang w:val="ru-RU"/>
              </w:rPr>
              <w:t>9_</w:t>
            </w:r>
            <w:r w:rsidR="0065017F" w:rsidRPr="009F34DD">
              <w:rPr>
                <w:i/>
                <w:lang w:val="en-US"/>
              </w:rPr>
              <w:t>KD</w:t>
            </w:r>
            <w:r w:rsidR="0065017F" w:rsidRPr="009F34DD">
              <w:rPr>
                <w:i/>
                <w:lang w:val="ru-RU"/>
              </w:rPr>
              <w:t>.</w:t>
            </w:r>
            <w:r w:rsidR="0065017F" w:rsidRPr="009F34DD">
              <w:rPr>
                <w:rFonts w:cs="Arial"/>
                <w:i/>
              </w:rPr>
              <w:t>item</w:t>
            </w:r>
            <w:r w:rsidR="0065017F" w:rsidRPr="009F34DD">
              <w:rPr>
                <w:rFonts w:cs="Arial"/>
                <w:i/>
                <w:lang w:val="ru-RU"/>
              </w:rPr>
              <w:t>_</w:t>
            </w:r>
            <w:r w:rsidR="0065017F" w:rsidRPr="009F34DD">
              <w:rPr>
                <w:rFonts w:cs="Arial"/>
                <w:i/>
              </w:rPr>
              <w:t>id</w:t>
            </w:r>
            <w:r w:rsidR="0065017F" w:rsidRPr="009F34DD">
              <w:rPr>
                <w:rFonts w:cs="Arial"/>
                <w:i/>
                <w:lang w:val="ru-RU"/>
              </w:rPr>
              <w:t>)</w:t>
            </w:r>
            <w:r w:rsidR="0065017F" w:rsidRPr="009F34DD">
              <w:rPr>
                <w:rFonts w:cs="Arial"/>
                <w:lang w:val="ru-RU"/>
              </w:rPr>
              <w:t xml:space="preserve"> документа полностью совпадает со значением атрибута </w:t>
            </w:r>
            <w:r w:rsidR="0065017F" w:rsidRPr="009F34DD">
              <w:rPr>
                <w:rFonts w:cs="Arial"/>
                <w:b/>
                <w:i/>
                <w:lang w:val="ru-RU"/>
              </w:rPr>
              <w:t>Обозначение</w:t>
            </w:r>
            <w:r w:rsidR="0065017F" w:rsidRPr="009F34DD">
              <w:rPr>
                <w:rFonts w:cs="Arial"/>
                <w:i/>
                <w:lang w:val="ru-RU"/>
              </w:rPr>
              <w:t xml:space="preserve"> (</w:t>
            </w:r>
            <w:r w:rsidR="0065017F" w:rsidRPr="009F34DD">
              <w:rPr>
                <w:i/>
                <w:lang w:val="en-US"/>
              </w:rPr>
              <w:t>M</w:t>
            </w:r>
            <w:r w:rsidR="0065017F" w:rsidRPr="009F34DD">
              <w:rPr>
                <w:i/>
                <w:lang w:val="ru-RU"/>
              </w:rPr>
              <w:t>9_</w:t>
            </w:r>
            <w:r w:rsidR="0065017F" w:rsidRPr="009F34DD">
              <w:rPr>
                <w:i/>
                <w:lang w:val="en-US"/>
              </w:rPr>
              <w:t>CompanyPart</w:t>
            </w:r>
            <w:r w:rsidR="0065017F" w:rsidRPr="009F34DD">
              <w:rPr>
                <w:i/>
                <w:lang w:val="ru-RU"/>
              </w:rPr>
              <w:t>.</w:t>
            </w:r>
            <w:r w:rsidR="0065017F" w:rsidRPr="009F34DD">
              <w:rPr>
                <w:rFonts w:cs="Arial"/>
                <w:i/>
              </w:rPr>
              <w:t>item</w:t>
            </w:r>
            <w:r w:rsidR="0065017F" w:rsidRPr="009F34DD">
              <w:rPr>
                <w:rFonts w:cs="Arial"/>
                <w:i/>
                <w:lang w:val="ru-RU"/>
              </w:rPr>
              <w:t>_</w:t>
            </w:r>
            <w:r w:rsidR="0065017F" w:rsidRPr="009F34DD">
              <w:rPr>
                <w:rFonts w:cs="Arial"/>
                <w:i/>
              </w:rPr>
              <w:t>id</w:t>
            </w:r>
            <w:r w:rsidR="0065017F" w:rsidRPr="009F34DD">
              <w:rPr>
                <w:rFonts w:cs="Arial"/>
                <w:i/>
                <w:lang w:val="ru-RU"/>
              </w:rPr>
              <w:t>)</w:t>
            </w:r>
            <w:r w:rsidR="0065017F" w:rsidRPr="009F34DD">
              <w:rPr>
                <w:rFonts w:cs="Arial"/>
                <w:lang w:val="ru-RU"/>
              </w:rPr>
              <w:t xml:space="preserve"> изделия</w:t>
            </w:r>
            <w:r w:rsidR="0065017F" w:rsidRPr="009F34DD">
              <w:rPr>
                <w:lang w:val="ru-RU"/>
              </w:rPr>
              <w:t xml:space="preserve">, или </w:t>
            </w:r>
            <w:r w:rsidR="0065017F" w:rsidRPr="009F34DD">
              <w:rPr>
                <w:i/>
                <w:lang w:val="ru-RU"/>
              </w:rPr>
              <w:t>«*)»</w:t>
            </w:r>
          </w:p>
          <w:p w14:paraId="10D11B6C" w14:textId="77777777" w:rsidR="000F69B0" w:rsidRPr="009F34DD" w:rsidRDefault="000F69B0" w:rsidP="000F69B0">
            <w:pPr>
              <w:spacing w:after="0"/>
              <w:jc w:val="both"/>
              <w:rPr>
                <w:lang w:val="ru-RU"/>
              </w:rPr>
            </w:pPr>
            <w:r w:rsidRPr="009F34DD">
              <w:rPr>
                <w:i/>
                <w:lang w:val="ru-RU"/>
              </w:rPr>
              <w:t>«БЧ»</w:t>
            </w:r>
            <w:r w:rsidRPr="009F34DD">
              <w:rPr>
                <w:lang w:val="ru-RU"/>
              </w:rPr>
              <w:t xml:space="preserve"> для БЧ-деталей.</w:t>
            </w:r>
          </w:p>
          <w:p w14:paraId="6A97FA90" w14:textId="7303EE0F" w:rsidR="000F69B0" w:rsidRPr="009F34DD" w:rsidRDefault="000F69B0" w:rsidP="007573BC">
            <w:pPr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 xml:space="preserve">Не заполняется для заготовок с типом </w:t>
            </w:r>
            <w:r w:rsidRPr="009F34DD">
              <w:rPr>
                <w:b/>
                <w:i/>
                <w:lang w:val="ru-RU"/>
              </w:rPr>
              <w:t>Коммерческое изделие</w:t>
            </w:r>
            <w:r w:rsidRPr="009F34DD">
              <w:rPr>
                <w:i/>
                <w:lang w:val="ru-RU"/>
              </w:rPr>
              <w:t xml:space="preserve"> (</w:t>
            </w:r>
            <w:r w:rsidRPr="009F34DD">
              <w:rPr>
                <w:i/>
                <w:lang w:val="en-US"/>
              </w:rPr>
              <w:t>CommercialPart</w:t>
            </w:r>
            <w:r w:rsidRPr="009F34DD">
              <w:rPr>
                <w:i/>
                <w:lang w:val="ru-RU"/>
              </w:rPr>
              <w:t>)</w:t>
            </w:r>
          </w:p>
        </w:tc>
      </w:tr>
      <w:tr w:rsidR="005302E6" w:rsidRPr="009F34DD" w14:paraId="48D2C305" w14:textId="77777777" w:rsidTr="005302E6">
        <w:tc>
          <w:tcPr>
            <w:tcW w:w="1627" w:type="dxa"/>
          </w:tcPr>
          <w:p w14:paraId="014621E2" w14:textId="4115C2A5" w:rsidR="005302E6" w:rsidRPr="009F34DD" w:rsidRDefault="005302E6" w:rsidP="005302E6">
            <w:pPr>
              <w:rPr>
                <w:lang w:val="ru-RU"/>
              </w:rPr>
            </w:pPr>
            <w:r w:rsidRPr="009F34DD">
              <w:rPr>
                <w:lang w:val="ru-RU"/>
              </w:rPr>
              <w:t>Зона</w:t>
            </w:r>
          </w:p>
        </w:tc>
        <w:tc>
          <w:tcPr>
            <w:tcW w:w="8009" w:type="dxa"/>
            <w:gridSpan w:val="2"/>
          </w:tcPr>
          <w:p w14:paraId="581FD0D2" w14:textId="17B10B8D" w:rsidR="00A912AA" w:rsidRPr="009F34DD" w:rsidRDefault="00A912AA" w:rsidP="00A912AA">
            <w:pPr>
              <w:spacing w:after="0"/>
              <w:jc w:val="both"/>
              <w:rPr>
                <w:i/>
                <w:lang w:val="ru-RU"/>
              </w:rPr>
            </w:pPr>
            <w:r w:rsidRPr="009F34DD">
              <w:rPr>
                <w:rFonts w:cs="Arial"/>
                <w:lang w:val="ru-RU"/>
              </w:rPr>
              <w:t xml:space="preserve">Атрибут </w:t>
            </w:r>
            <w:r w:rsidRPr="009F34DD">
              <w:rPr>
                <w:rFonts w:cs="Arial"/>
                <w:b/>
                <w:i/>
                <w:lang w:val="ru-RU"/>
              </w:rPr>
              <w:t>Зона</w:t>
            </w:r>
            <w:r w:rsidRPr="009F34DD">
              <w:rPr>
                <w:rFonts w:cs="Arial"/>
                <w:lang w:val="ru-RU"/>
              </w:rPr>
              <w:t xml:space="preserve"> </w:t>
            </w:r>
            <w:r w:rsidRPr="009F34DD">
              <w:rPr>
                <w:rFonts w:cs="Arial"/>
                <w:i/>
                <w:lang w:val="ru-RU"/>
              </w:rPr>
              <w:t>(</w:t>
            </w:r>
            <w:r w:rsidRPr="009F34DD">
              <w:rPr>
                <w:rFonts w:cs="Arial"/>
                <w:i/>
                <w:lang w:val="en-US"/>
              </w:rPr>
              <w:t>BOMLine</w:t>
            </w:r>
            <w:r w:rsidRPr="009F34DD">
              <w:rPr>
                <w:rFonts w:cs="Arial"/>
                <w:i/>
                <w:lang w:val="ru-RU"/>
              </w:rPr>
              <w:t>.</w:t>
            </w:r>
            <w:r w:rsidRPr="009F34DD">
              <w:rPr>
                <w:rFonts w:cs="Arial"/>
                <w:i/>
                <w:lang w:val="en-US"/>
              </w:rPr>
              <w:t>m</w:t>
            </w:r>
            <w:r w:rsidRPr="009F34DD">
              <w:rPr>
                <w:rFonts w:cs="Arial"/>
                <w:i/>
                <w:lang w:val="ru-RU"/>
              </w:rPr>
              <w:t>9_</w:t>
            </w:r>
            <w:r w:rsidRPr="009F34DD">
              <w:rPr>
                <w:rFonts w:cs="Arial"/>
                <w:i/>
              </w:rPr>
              <w:t>Zone</w:t>
            </w:r>
            <w:r w:rsidRPr="009F34DD">
              <w:rPr>
                <w:rFonts w:cs="Arial"/>
                <w:i/>
                <w:lang w:val="ru-RU"/>
              </w:rPr>
              <w:t xml:space="preserve">) </w:t>
            </w:r>
            <w:r w:rsidRPr="009F34DD">
              <w:rPr>
                <w:lang w:val="ru-RU"/>
              </w:rPr>
              <w:t xml:space="preserve">или </w:t>
            </w:r>
            <w:r w:rsidRPr="009F34DD">
              <w:rPr>
                <w:i/>
                <w:lang w:val="ru-RU"/>
              </w:rPr>
              <w:t>«*)».</w:t>
            </w:r>
          </w:p>
          <w:p w14:paraId="7A8E86B5" w14:textId="10FB6727" w:rsidR="00A912AA" w:rsidRPr="009F34DD" w:rsidRDefault="005302E6" w:rsidP="007573BC">
            <w:pPr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 xml:space="preserve">Для заготовок </w:t>
            </w:r>
            <w:r w:rsidR="00A912AA" w:rsidRPr="009F34DD">
              <w:rPr>
                <w:lang w:val="ru-RU"/>
              </w:rPr>
              <w:t>не заполняется</w:t>
            </w:r>
          </w:p>
        </w:tc>
      </w:tr>
      <w:tr w:rsidR="005302E6" w:rsidRPr="009F34DD" w14:paraId="133E08D6" w14:textId="77777777" w:rsidTr="005302E6">
        <w:tc>
          <w:tcPr>
            <w:tcW w:w="1627" w:type="dxa"/>
          </w:tcPr>
          <w:p w14:paraId="5890602C" w14:textId="7951084E" w:rsidR="005302E6" w:rsidRPr="009F34DD" w:rsidRDefault="005302E6" w:rsidP="005302E6">
            <w:pPr>
              <w:rPr>
                <w:lang w:val="ru-RU"/>
              </w:rPr>
            </w:pPr>
            <w:r w:rsidRPr="009F34DD">
              <w:rPr>
                <w:lang w:val="ru-RU"/>
              </w:rPr>
              <w:t>Позиция</w:t>
            </w:r>
          </w:p>
        </w:tc>
        <w:tc>
          <w:tcPr>
            <w:tcW w:w="8009" w:type="dxa"/>
            <w:gridSpan w:val="2"/>
          </w:tcPr>
          <w:p w14:paraId="04854F80" w14:textId="7E14E587" w:rsidR="00A912AA" w:rsidRPr="009F34DD" w:rsidRDefault="00A912AA" w:rsidP="00A912AA">
            <w:pPr>
              <w:spacing w:after="0"/>
              <w:jc w:val="both"/>
              <w:rPr>
                <w:i/>
                <w:lang w:val="en-US"/>
              </w:rPr>
            </w:pPr>
            <w:r w:rsidRPr="009F34DD">
              <w:rPr>
                <w:lang w:val="ru-RU"/>
              </w:rPr>
              <w:t>А</w:t>
            </w:r>
            <w:r w:rsidRPr="009F34DD">
              <w:rPr>
                <w:rFonts w:cs="Arial"/>
                <w:lang w:val="ru-RU"/>
              </w:rPr>
              <w:t>трибут</w:t>
            </w:r>
            <w:r w:rsidRPr="009F34DD">
              <w:rPr>
                <w:rFonts w:cs="Arial"/>
                <w:lang w:val="en-US"/>
              </w:rPr>
              <w:t xml:space="preserve"> </w:t>
            </w:r>
            <w:r w:rsidRPr="009F34DD">
              <w:rPr>
                <w:rFonts w:cs="Arial"/>
                <w:b/>
                <w:i/>
                <w:lang w:val="ru-RU"/>
              </w:rPr>
              <w:t>Позиция</w:t>
            </w:r>
            <w:r w:rsidRPr="009F34DD">
              <w:rPr>
                <w:rFonts w:cs="Arial"/>
                <w:lang w:val="en-US"/>
              </w:rPr>
              <w:t xml:space="preserve"> </w:t>
            </w:r>
            <w:r w:rsidRPr="009F34DD">
              <w:rPr>
                <w:rFonts w:cs="Arial"/>
                <w:i/>
                <w:lang w:val="en-US"/>
              </w:rPr>
              <w:t>(BOMLine.</w:t>
            </w:r>
            <w:r w:rsidRPr="009F34DD">
              <w:rPr>
                <w:i/>
              </w:rPr>
              <w:t>bl</w:t>
            </w:r>
            <w:r w:rsidRPr="009F34DD">
              <w:rPr>
                <w:i/>
                <w:lang w:val="en-US"/>
              </w:rPr>
              <w:t>_</w:t>
            </w:r>
            <w:r w:rsidRPr="009F34DD">
              <w:rPr>
                <w:i/>
              </w:rPr>
              <w:t>sequence</w:t>
            </w:r>
            <w:r w:rsidRPr="009F34DD">
              <w:rPr>
                <w:i/>
                <w:lang w:val="en-US"/>
              </w:rPr>
              <w:t>_no</w:t>
            </w:r>
            <w:r w:rsidRPr="009F34DD">
              <w:rPr>
                <w:rFonts w:cs="Arial"/>
                <w:i/>
                <w:lang w:val="en-US"/>
              </w:rPr>
              <w:t>).</w:t>
            </w:r>
          </w:p>
          <w:p w14:paraId="35C64B28" w14:textId="7938D806" w:rsidR="005302E6" w:rsidRPr="009F34DD" w:rsidRDefault="005302E6" w:rsidP="007573BC">
            <w:pPr>
              <w:jc w:val="both"/>
              <w:rPr>
                <w:lang w:val="ru-RU"/>
              </w:rPr>
            </w:pPr>
            <w:r w:rsidRPr="009F34DD">
              <w:rPr>
                <w:i/>
                <w:lang w:val="ru-RU"/>
              </w:rPr>
              <w:t>«–»</w:t>
            </w:r>
            <w:r w:rsidRPr="009F34DD">
              <w:rPr>
                <w:lang w:val="ru-RU"/>
              </w:rPr>
              <w:t xml:space="preserve"> для заготовок</w:t>
            </w:r>
          </w:p>
        </w:tc>
      </w:tr>
      <w:tr w:rsidR="005302E6" w:rsidRPr="009F34DD" w14:paraId="701E211E" w14:textId="77777777" w:rsidTr="005302E6">
        <w:tc>
          <w:tcPr>
            <w:tcW w:w="1627" w:type="dxa"/>
          </w:tcPr>
          <w:p w14:paraId="4DE5C246" w14:textId="77777777" w:rsidR="005302E6" w:rsidRPr="009F34DD" w:rsidRDefault="005302E6" w:rsidP="005302E6">
            <w:pPr>
              <w:rPr>
                <w:lang w:val="ru-RU"/>
              </w:rPr>
            </w:pPr>
            <w:r w:rsidRPr="009F34DD">
              <w:rPr>
                <w:lang w:val="ru-RU"/>
              </w:rPr>
              <w:t>Обозначение</w:t>
            </w:r>
          </w:p>
        </w:tc>
        <w:tc>
          <w:tcPr>
            <w:tcW w:w="8009" w:type="dxa"/>
            <w:gridSpan w:val="2"/>
          </w:tcPr>
          <w:p w14:paraId="0B4A11C1" w14:textId="77777777" w:rsidR="005302E6" w:rsidRPr="009F34DD" w:rsidRDefault="00A912AA" w:rsidP="00A912AA">
            <w:pPr>
              <w:spacing w:after="0"/>
              <w:jc w:val="both"/>
              <w:rPr>
                <w:i/>
                <w:lang w:val="ru-RU"/>
              </w:rPr>
            </w:pPr>
            <w:r w:rsidRPr="009F34DD">
              <w:rPr>
                <w:lang w:val="ru-RU"/>
              </w:rPr>
              <w:t>Атрибут</w:t>
            </w:r>
            <w:r w:rsidRPr="009F34DD">
              <w:rPr>
                <w:b/>
                <w:i/>
                <w:lang w:val="ru-RU"/>
              </w:rPr>
              <w:t xml:space="preserve"> Обозначение</w:t>
            </w:r>
            <w:r w:rsidRPr="009F34DD">
              <w:rPr>
                <w:lang w:val="ru-RU"/>
              </w:rPr>
              <w:t xml:space="preserve"> </w:t>
            </w:r>
            <w:r w:rsidRPr="009F34DD">
              <w:rPr>
                <w:i/>
                <w:lang w:val="ru-RU"/>
              </w:rPr>
              <w:t>(</w:t>
            </w:r>
            <w:r w:rsidRPr="009F34DD">
              <w:rPr>
                <w:i/>
                <w:lang w:val="en-US"/>
              </w:rPr>
              <w:t>M</w:t>
            </w:r>
            <w:r w:rsidRPr="009F34DD">
              <w:rPr>
                <w:i/>
                <w:lang w:val="ru-RU"/>
              </w:rPr>
              <w:t>9_</w:t>
            </w:r>
            <w:r w:rsidRPr="009F34DD">
              <w:rPr>
                <w:i/>
                <w:lang w:val="en-US"/>
              </w:rPr>
              <w:t>CompanyPart</w:t>
            </w:r>
            <w:r w:rsidRPr="009F34DD">
              <w:rPr>
                <w:i/>
                <w:lang w:val="ru-RU"/>
              </w:rPr>
              <w:t>.</w:t>
            </w:r>
            <w:r w:rsidRPr="009F34DD">
              <w:rPr>
                <w:i/>
                <w:lang w:val="en-US"/>
              </w:rPr>
              <w:t>item</w:t>
            </w:r>
            <w:r w:rsidRPr="009F34DD">
              <w:rPr>
                <w:i/>
                <w:lang w:val="ru-RU"/>
              </w:rPr>
              <w:t>_</w:t>
            </w:r>
            <w:r w:rsidRPr="009F34DD">
              <w:rPr>
                <w:i/>
                <w:lang w:val="en-US"/>
              </w:rPr>
              <w:t>id</w:t>
            </w:r>
            <w:r w:rsidRPr="009F34DD">
              <w:rPr>
                <w:i/>
                <w:lang w:val="ru-RU"/>
              </w:rPr>
              <w:t>)</w:t>
            </w:r>
          </w:p>
          <w:p w14:paraId="025ACAAE" w14:textId="779A2B6C" w:rsidR="00A912AA" w:rsidRPr="009F34DD" w:rsidRDefault="000F69B0" w:rsidP="007573BC">
            <w:pPr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 xml:space="preserve">Не заполняется для заготовок с типом </w:t>
            </w:r>
            <w:r w:rsidRPr="009F34DD">
              <w:rPr>
                <w:b/>
                <w:i/>
                <w:lang w:val="ru-RU"/>
              </w:rPr>
              <w:t>Коммерческое изделие</w:t>
            </w:r>
            <w:r w:rsidRPr="009F34DD">
              <w:rPr>
                <w:i/>
                <w:lang w:val="ru-RU"/>
              </w:rPr>
              <w:t xml:space="preserve"> (</w:t>
            </w:r>
            <w:r w:rsidRPr="009F34DD">
              <w:rPr>
                <w:i/>
                <w:lang w:val="en-US"/>
              </w:rPr>
              <w:t>CommercialPart</w:t>
            </w:r>
            <w:r w:rsidRPr="009F34DD">
              <w:rPr>
                <w:i/>
                <w:lang w:val="ru-RU"/>
              </w:rPr>
              <w:t>)</w:t>
            </w:r>
          </w:p>
        </w:tc>
      </w:tr>
      <w:tr w:rsidR="005302E6" w:rsidRPr="009F34DD" w14:paraId="5A4E5AB3" w14:textId="77777777" w:rsidTr="005302E6">
        <w:tc>
          <w:tcPr>
            <w:tcW w:w="1627" w:type="dxa"/>
          </w:tcPr>
          <w:p w14:paraId="4EE966AC" w14:textId="77777777" w:rsidR="005302E6" w:rsidRPr="009F34DD" w:rsidRDefault="005302E6" w:rsidP="005302E6">
            <w:pPr>
              <w:rPr>
                <w:lang w:val="ru-RU"/>
              </w:rPr>
            </w:pPr>
            <w:r w:rsidRPr="009F34DD">
              <w:rPr>
                <w:lang w:val="ru-RU"/>
              </w:rPr>
              <w:t>Наименование</w:t>
            </w:r>
          </w:p>
        </w:tc>
        <w:tc>
          <w:tcPr>
            <w:tcW w:w="8009" w:type="dxa"/>
            <w:gridSpan w:val="2"/>
          </w:tcPr>
          <w:p w14:paraId="0C749890" w14:textId="77777777" w:rsidR="000F69B0" w:rsidRPr="009F34DD" w:rsidRDefault="005302E6" w:rsidP="00D06544">
            <w:pPr>
              <w:spacing w:after="0"/>
              <w:jc w:val="both"/>
              <w:rPr>
                <w:i/>
                <w:lang w:val="en-US"/>
              </w:rPr>
            </w:pPr>
            <w:r w:rsidRPr="009F34DD">
              <w:rPr>
                <w:lang w:val="ru-RU"/>
              </w:rPr>
              <w:t>Атрибут</w:t>
            </w:r>
            <w:r w:rsidRPr="009F34DD">
              <w:rPr>
                <w:b/>
                <w:i/>
                <w:lang w:val="en-US"/>
              </w:rPr>
              <w:t xml:space="preserve"> </w:t>
            </w:r>
            <w:r w:rsidRPr="009F34DD">
              <w:rPr>
                <w:b/>
                <w:i/>
                <w:lang w:val="ru-RU"/>
              </w:rPr>
              <w:t>Наименование</w:t>
            </w:r>
            <w:r w:rsidRPr="009F34DD">
              <w:rPr>
                <w:lang w:val="en-US"/>
              </w:rPr>
              <w:t xml:space="preserve"> </w:t>
            </w:r>
            <w:r w:rsidRPr="009F34DD">
              <w:rPr>
                <w:i/>
                <w:lang w:val="en-US"/>
              </w:rPr>
              <w:t>(</w:t>
            </w:r>
            <w:r w:rsidR="000F69B0" w:rsidRPr="009F34DD">
              <w:rPr>
                <w:rFonts w:cs="Arial"/>
                <w:i/>
                <w:lang w:val="en-US"/>
              </w:rPr>
              <w:t>M9_CompanyPartRevision</w:t>
            </w:r>
            <w:r w:rsidR="000F69B0" w:rsidRPr="009F34DD">
              <w:rPr>
                <w:i/>
              </w:rPr>
              <w:t>.</w:t>
            </w:r>
            <w:r w:rsidRPr="009F34DD">
              <w:rPr>
                <w:i/>
              </w:rPr>
              <w:t>object</w:t>
            </w:r>
            <w:r w:rsidRPr="009F34DD">
              <w:rPr>
                <w:i/>
                <w:lang w:val="en-US"/>
              </w:rPr>
              <w:t>_</w:t>
            </w:r>
            <w:r w:rsidRPr="009F34DD">
              <w:rPr>
                <w:i/>
              </w:rPr>
              <w:t>name</w:t>
            </w:r>
            <w:r w:rsidR="000F69B0" w:rsidRPr="009F34DD">
              <w:rPr>
                <w:i/>
                <w:lang w:val="en-US"/>
              </w:rPr>
              <w:t>)</w:t>
            </w:r>
          </w:p>
          <w:p w14:paraId="6EA8F293" w14:textId="759FE6D7" w:rsidR="00D06544" w:rsidRPr="009F34DD" w:rsidRDefault="00D06544" w:rsidP="00D06544">
            <w:pPr>
              <w:spacing w:after="0"/>
              <w:jc w:val="both"/>
              <w:rPr>
                <w:i/>
                <w:lang w:val="ru-RU"/>
              </w:rPr>
            </w:pPr>
            <w:r w:rsidRPr="009F34DD">
              <w:rPr>
                <w:lang w:val="ru-RU"/>
              </w:rPr>
              <w:t>Для заготовок: (</w:t>
            </w:r>
            <w:r w:rsidRPr="009F34DD">
              <w:rPr>
                <w:rFonts w:cs="Arial"/>
                <w:i/>
                <w:lang w:val="en-US"/>
              </w:rPr>
              <w:t>Part</w:t>
            </w:r>
            <w:r w:rsidRPr="009F34DD">
              <w:rPr>
                <w:rFonts w:cs="Arial"/>
                <w:i/>
                <w:lang w:val="ru-RU"/>
              </w:rPr>
              <w:t xml:space="preserve"> </w:t>
            </w:r>
            <w:r w:rsidRPr="009F34DD">
              <w:rPr>
                <w:rFonts w:cs="Arial"/>
                <w:i/>
                <w:lang w:val="en-US"/>
              </w:rPr>
              <w:t>Revision</w:t>
            </w:r>
            <w:r w:rsidRPr="009F34DD">
              <w:rPr>
                <w:i/>
              </w:rPr>
              <w:t>.object</w:t>
            </w:r>
            <w:r w:rsidRPr="009F34DD">
              <w:rPr>
                <w:i/>
                <w:lang w:val="ru-RU"/>
              </w:rPr>
              <w:t>_</w:t>
            </w:r>
            <w:r w:rsidRPr="009F34DD">
              <w:rPr>
                <w:i/>
              </w:rPr>
              <w:t>name</w:t>
            </w:r>
            <w:r w:rsidRPr="009F34DD">
              <w:rPr>
                <w:i/>
                <w:lang w:val="ru-RU"/>
              </w:rPr>
              <w:t>) + пробел + (</w:t>
            </w:r>
            <w:r w:rsidRPr="009F34DD">
              <w:rPr>
                <w:rFonts w:cs="Arial"/>
                <w:lang w:val="ru-RU"/>
              </w:rPr>
              <w:t>«</w:t>
            </w:r>
            <w:r w:rsidRPr="009F34DD">
              <w:rPr>
                <w:rFonts w:cs="Arial"/>
                <w:i/>
                <w:lang w:val="ru-RU"/>
              </w:rPr>
              <w:t>Изделие-заготовка для &lt;обозначение детали&gt;</w:t>
            </w:r>
            <w:r w:rsidRPr="009F34DD">
              <w:rPr>
                <w:rFonts w:cs="Arial"/>
                <w:lang w:val="ru-RU"/>
              </w:rPr>
              <w:t xml:space="preserve">»), где </w:t>
            </w:r>
            <w:r w:rsidRPr="009F34DD">
              <w:rPr>
                <w:rFonts w:cs="Arial"/>
                <w:i/>
                <w:lang w:val="ru-RU"/>
              </w:rPr>
              <w:t xml:space="preserve">&lt;обозначение детали&gt; - </w:t>
            </w:r>
            <w:r w:rsidRPr="009F34DD">
              <w:rPr>
                <w:rFonts w:cs="Arial"/>
                <w:lang w:val="ru-RU"/>
              </w:rPr>
              <w:t xml:space="preserve">атрибут </w:t>
            </w:r>
            <w:r w:rsidRPr="009F34DD">
              <w:rPr>
                <w:rFonts w:cs="Arial"/>
                <w:b/>
                <w:i/>
                <w:lang w:val="ru-RU"/>
              </w:rPr>
              <w:t xml:space="preserve">Обозначение </w:t>
            </w:r>
            <w:r w:rsidRPr="009F34DD">
              <w:rPr>
                <w:rFonts w:cs="Arial"/>
                <w:i/>
                <w:lang w:val="ru-RU"/>
              </w:rPr>
              <w:t>(</w:t>
            </w:r>
            <w:r w:rsidRPr="009F34DD">
              <w:rPr>
                <w:rFonts w:cs="Arial"/>
                <w:i/>
                <w:lang w:val="en-US"/>
              </w:rPr>
              <w:t>M</w:t>
            </w:r>
            <w:r w:rsidRPr="009F34DD">
              <w:rPr>
                <w:rFonts w:cs="Arial"/>
                <w:i/>
                <w:lang w:val="ru-RU"/>
              </w:rPr>
              <w:t>9_</w:t>
            </w:r>
            <w:r w:rsidRPr="009F34DD">
              <w:rPr>
                <w:rFonts w:cs="Arial"/>
                <w:i/>
                <w:lang w:val="en-US"/>
              </w:rPr>
              <w:t>CompanyPartRevision</w:t>
            </w:r>
            <w:r w:rsidRPr="009F34DD">
              <w:rPr>
                <w:rFonts w:cs="Arial"/>
                <w:i/>
                <w:lang w:val="ru-RU"/>
              </w:rPr>
              <w:t>.</w:t>
            </w:r>
            <w:r w:rsidRPr="009F34DD">
              <w:rPr>
                <w:rFonts w:cs="Arial"/>
                <w:i/>
                <w:lang w:val="en-US"/>
              </w:rPr>
              <w:t>item</w:t>
            </w:r>
            <w:r w:rsidRPr="009F34DD">
              <w:rPr>
                <w:rFonts w:cs="Arial"/>
                <w:i/>
                <w:lang w:val="ru-RU"/>
              </w:rPr>
              <w:t>_</w:t>
            </w:r>
            <w:r w:rsidRPr="009F34DD">
              <w:rPr>
                <w:rFonts w:cs="Arial"/>
                <w:i/>
                <w:lang w:val="en-US"/>
              </w:rPr>
              <w:t>id</w:t>
            </w:r>
            <w:r w:rsidRPr="009F34DD">
              <w:rPr>
                <w:rFonts w:cs="Arial"/>
                <w:i/>
                <w:lang w:val="ru-RU"/>
              </w:rPr>
              <w:t xml:space="preserve">) </w:t>
            </w:r>
            <w:r w:rsidRPr="009F34DD">
              <w:rPr>
                <w:rFonts w:cs="Arial"/>
                <w:lang w:val="ru-RU"/>
              </w:rPr>
              <w:t>основной детали.</w:t>
            </w:r>
          </w:p>
          <w:p w14:paraId="15F45ADC" w14:textId="0327191E" w:rsidR="005302E6" w:rsidRPr="009F34DD" w:rsidRDefault="005302E6" w:rsidP="007573BC">
            <w:pPr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lastRenderedPageBreak/>
              <w:t>Для БЧ-деталей</w:t>
            </w:r>
            <w:r w:rsidR="00D06544" w:rsidRPr="009F34DD">
              <w:rPr>
                <w:lang w:val="ru-RU"/>
              </w:rPr>
              <w:t xml:space="preserve">: </w:t>
            </w:r>
            <w:r w:rsidR="00D06544" w:rsidRPr="009F34DD">
              <w:rPr>
                <w:i/>
                <w:lang w:val="ru-RU"/>
              </w:rPr>
              <w:t>(</w:t>
            </w:r>
            <w:r w:rsidR="00D06544" w:rsidRPr="009F34DD">
              <w:rPr>
                <w:rFonts w:cs="Arial"/>
                <w:i/>
                <w:lang w:val="en-US"/>
              </w:rPr>
              <w:t>M</w:t>
            </w:r>
            <w:r w:rsidR="00D06544" w:rsidRPr="009F34DD">
              <w:rPr>
                <w:rFonts w:cs="Arial"/>
                <w:i/>
                <w:lang w:val="ru-RU"/>
              </w:rPr>
              <w:t>9_</w:t>
            </w:r>
            <w:r w:rsidR="00D06544" w:rsidRPr="009F34DD">
              <w:rPr>
                <w:rFonts w:cs="Arial"/>
                <w:i/>
                <w:lang w:val="en-US"/>
              </w:rPr>
              <w:t>CompanyPartRevision</w:t>
            </w:r>
            <w:r w:rsidR="00D06544" w:rsidRPr="009F34DD">
              <w:rPr>
                <w:i/>
              </w:rPr>
              <w:t>.object</w:t>
            </w:r>
            <w:r w:rsidR="00D06544" w:rsidRPr="009F34DD">
              <w:rPr>
                <w:i/>
                <w:lang w:val="ru-RU"/>
              </w:rPr>
              <w:t>_</w:t>
            </w:r>
            <w:r w:rsidR="00D06544" w:rsidRPr="009F34DD">
              <w:rPr>
                <w:i/>
              </w:rPr>
              <w:t>name</w:t>
            </w:r>
            <w:r w:rsidR="00D06544" w:rsidRPr="009F34DD">
              <w:rPr>
                <w:i/>
                <w:lang w:val="ru-RU"/>
              </w:rPr>
              <w:t>) + перенос строки + (</w:t>
            </w:r>
            <w:r w:rsidR="00D06544" w:rsidRPr="009F34DD">
              <w:rPr>
                <w:rFonts w:cs="Arial"/>
                <w:i/>
                <w:lang w:val="en-US"/>
              </w:rPr>
              <w:t>M</w:t>
            </w:r>
            <w:r w:rsidR="00D06544" w:rsidRPr="009F34DD">
              <w:rPr>
                <w:rFonts w:cs="Arial"/>
                <w:i/>
                <w:lang w:val="ru-RU"/>
              </w:rPr>
              <w:t>9_</w:t>
            </w:r>
            <w:r w:rsidR="00D06544" w:rsidRPr="009F34DD">
              <w:rPr>
                <w:rFonts w:cs="Arial"/>
                <w:i/>
                <w:lang w:val="en-US"/>
              </w:rPr>
              <w:t>CompanyPartRevision</w:t>
            </w:r>
            <w:r w:rsidR="00D06544" w:rsidRPr="009F34DD">
              <w:rPr>
                <w:i/>
              </w:rPr>
              <w:t>.</w:t>
            </w:r>
            <w:r w:rsidR="00D06544" w:rsidRPr="009F34DD">
              <w:rPr>
                <w:i/>
                <w:lang w:val="en-US"/>
              </w:rPr>
              <w:t>m</w:t>
            </w:r>
            <w:r w:rsidR="00D06544" w:rsidRPr="009F34DD">
              <w:rPr>
                <w:i/>
                <w:lang w:val="ru-RU"/>
              </w:rPr>
              <w:t>9_</w:t>
            </w:r>
            <w:r w:rsidR="00D06544" w:rsidRPr="009F34DD">
              <w:rPr>
                <w:i/>
                <w:lang w:val="en-US"/>
              </w:rPr>
              <w:t>CADMaterial</w:t>
            </w:r>
            <w:r w:rsidR="00D06544" w:rsidRPr="009F34DD">
              <w:rPr>
                <w:rFonts w:cs="Arial"/>
                <w:lang w:val="ru-RU"/>
              </w:rPr>
              <w:t xml:space="preserve">) + пробел + </w:t>
            </w:r>
            <w:r w:rsidR="00D06544" w:rsidRPr="009F34DD">
              <w:rPr>
                <w:rFonts w:cs="Arial"/>
                <w:i/>
                <w:lang w:val="ru-RU"/>
              </w:rPr>
              <w:t>(</w:t>
            </w:r>
            <w:r w:rsidR="00D06544" w:rsidRPr="009F34DD">
              <w:rPr>
                <w:rFonts w:cs="Arial"/>
                <w:i/>
                <w:lang w:val="en-US"/>
              </w:rPr>
              <w:t>M</w:t>
            </w:r>
            <w:r w:rsidR="00D06544" w:rsidRPr="009F34DD">
              <w:rPr>
                <w:rFonts w:cs="Arial"/>
                <w:i/>
                <w:lang w:val="ru-RU"/>
              </w:rPr>
              <w:t>9_</w:t>
            </w:r>
            <w:r w:rsidR="00D06544" w:rsidRPr="009F34DD">
              <w:rPr>
                <w:rFonts w:cs="Arial"/>
                <w:i/>
                <w:lang w:val="en-US"/>
              </w:rPr>
              <w:t>CompanyPartRevision</w:t>
            </w:r>
            <w:r w:rsidR="00D06544" w:rsidRPr="009F34DD">
              <w:rPr>
                <w:i/>
              </w:rPr>
              <w:t>.m9_AddNote)</w:t>
            </w:r>
          </w:p>
        </w:tc>
      </w:tr>
      <w:tr w:rsidR="005302E6" w:rsidRPr="009F34DD" w14:paraId="63044FB0" w14:textId="77777777" w:rsidTr="005302E6">
        <w:tc>
          <w:tcPr>
            <w:tcW w:w="1627" w:type="dxa"/>
          </w:tcPr>
          <w:p w14:paraId="0AFA6863" w14:textId="5B8FA0DE" w:rsidR="005302E6" w:rsidRPr="009F34DD" w:rsidRDefault="005302E6" w:rsidP="005302E6">
            <w:pPr>
              <w:rPr>
                <w:lang w:val="ru-RU"/>
              </w:rPr>
            </w:pPr>
            <w:r w:rsidRPr="009F34DD">
              <w:rPr>
                <w:lang w:val="ru-RU"/>
              </w:rPr>
              <w:lastRenderedPageBreak/>
              <w:t>Количество</w:t>
            </w:r>
          </w:p>
        </w:tc>
        <w:tc>
          <w:tcPr>
            <w:tcW w:w="8009" w:type="dxa"/>
            <w:gridSpan w:val="2"/>
          </w:tcPr>
          <w:p w14:paraId="13F5720C" w14:textId="77777777" w:rsidR="007573BC" w:rsidRPr="009F34DD" w:rsidRDefault="007573BC" w:rsidP="007573BC">
            <w:pPr>
              <w:spacing w:after="0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 xml:space="preserve">Атрибут </w:t>
            </w:r>
            <w:r w:rsidRPr="009F34DD">
              <w:rPr>
                <w:b/>
                <w:i/>
                <w:lang w:val="ru-RU"/>
              </w:rPr>
              <w:t>Количество</w:t>
            </w:r>
            <w:r w:rsidRPr="009F34DD">
              <w:rPr>
                <w:i/>
                <w:lang w:val="ru-RU"/>
              </w:rPr>
              <w:t xml:space="preserve"> (</w:t>
            </w:r>
            <w:r w:rsidRPr="009F34DD">
              <w:rPr>
                <w:i/>
                <w:lang w:val="en-US"/>
              </w:rPr>
              <w:t>BOMLine</w:t>
            </w:r>
            <w:r w:rsidRPr="009F34DD">
              <w:rPr>
                <w:i/>
                <w:lang w:val="ru-RU"/>
              </w:rPr>
              <w:t>.</w:t>
            </w:r>
            <w:r w:rsidRPr="009F34DD">
              <w:rPr>
                <w:i/>
                <w:lang w:val="en-US"/>
              </w:rPr>
              <w:t>bl</w:t>
            </w:r>
            <w:r w:rsidRPr="009F34DD">
              <w:rPr>
                <w:i/>
                <w:lang w:val="ru-RU"/>
              </w:rPr>
              <w:t>_</w:t>
            </w:r>
            <w:r w:rsidRPr="009F34DD">
              <w:rPr>
                <w:i/>
                <w:lang w:val="en-US"/>
              </w:rPr>
              <w:t>quantity</w:t>
            </w:r>
            <w:r w:rsidRPr="009F34DD">
              <w:rPr>
                <w:lang w:val="ru-RU"/>
              </w:rPr>
              <w:t>)</w:t>
            </w:r>
          </w:p>
          <w:p w14:paraId="1F03774C" w14:textId="1B8E7A3C" w:rsidR="005302E6" w:rsidRPr="009F34DD" w:rsidRDefault="007573BC" w:rsidP="007573BC">
            <w:pPr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>Не заполняется для заготовок.</w:t>
            </w:r>
          </w:p>
        </w:tc>
      </w:tr>
      <w:tr w:rsidR="005302E6" w:rsidRPr="009F34DD" w14:paraId="3D8740DA" w14:textId="77777777" w:rsidTr="005302E6">
        <w:trPr>
          <w:trHeight w:val="324"/>
        </w:trPr>
        <w:tc>
          <w:tcPr>
            <w:tcW w:w="1627" w:type="dxa"/>
            <w:vMerge w:val="restart"/>
          </w:tcPr>
          <w:p w14:paraId="3771EBCE" w14:textId="77777777" w:rsidR="005302E6" w:rsidRPr="009F34DD" w:rsidRDefault="005302E6" w:rsidP="005302E6">
            <w:pPr>
              <w:rPr>
                <w:lang w:val="ru-RU"/>
              </w:rPr>
            </w:pPr>
            <w:r w:rsidRPr="009F34DD">
              <w:rPr>
                <w:lang w:val="ru-RU"/>
              </w:rPr>
              <w:t>Примечание</w:t>
            </w:r>
          </w:p>
        </w:tc>
        <w:tc>
          <w:tcPr>
            <w:tcW w:w="355" w:type="dxa"/>
          </w:tcPr>
          <w:p w14:paraId="287001A6" w14:textId="77777777" w:rsidR="005302E6" w:rsidRPr="009F34DD" w:rsidRDefault="005302E6" w:rsidP="005302E6">
            <w:pPr>
              <w:pStyle w:val="1f"/>
              <w:spacing w:line="288" w:lineRule="auto"/>
              <w:ind w:left="0"/>
              <w:jc w:val="right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>1</w:t>
            </w:r>
          </w:p>
        </w:tc>
        <w:tc>
          <w:tcPr>
            <w:tcW w:w="7654" w:type="dxa"/>
          </w:tcPr>
          <w:p w14:paraId="6BFBFF8A" w14:textId="3EAC0939" w:rsidR="005302E6" w:rsidRPr="009F34DD" w:rsidRDefault="005302E6" w:rsidP="007573BC">
            <w:pPr>
              <w:pStyle w:val="1f"/>
              <w:spacing w:line="288" w:lineRule="auto"/>
              <w:ind w:left="44"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Для БЧ-деталей атрибут </w:t>
            </w:r>
            <w:r w:rsidRPr="009F34DD">
              <w:rPr>
                <w:rFonts w:asciiTheme="minorHAnsi" w:hAnsiTheme="minorHAnsi"/>
                <w:b/>
                <w:i/>
                <w:sz w:val="22"/>
                <w:szCs w:val="22"/>
                <w:lang w:val="ru-RU"/>
              </w:rPr>
              <w:t>Масса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(</w:t>
            </w:r>
            <w:r w:rsidR="007573BC" w:rsidRPr="009F34DD">
              <w:rPr>
                <w:rFonts w:asciiTheme="minorHAnsi" w:hAnsiTheme="minorHAnsi"/>
                <w:i/>
                <w:sz w:val="22"/>
                <w:szCs w:val="22"/>
              </w:rPr>
              <w:t>M</w:t>
            </w:r>
            <w:r w:rsidR="007573BC"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9_</w:t>
            </w:r>
            <w:r w:rsidR="007573BC" w:rsidRPr="009F34DD">
              <w:rPr>
                <w:rFonts w:asciiTheme="minorHAnsi" w:hAnsiTheme="minorHAnsi"/>
                <w:i/>
                <w:sz w:val="22"/>
                <w:szCs w:val="22"/>
              </w:rPr>
              <w:t>CompanyPartRevision</w:t>
            </w:r>
            <w:r w:rsidR="007573BC"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.</w:t>
            </w:r>
            <w:r w:rsidR="007573BC" w:rsidRPr="009F34DD">
              <w:rPr>
                <w:rFonts w:asciiTheme="minorHAnsi" w:hAnsiTheme="minorHAnsi"/>
                <w:i/>
                <w:sz w:val="22"/>
                <w:szCs w:val="22"/>
              </w:rPr>
              <w:t>m</w:t>
            </w:r>
            <w:r w:rsidR="007573BC"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9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_</w:t>
            </w:r>
            <w:r w:rsidR="007573BC" w:rsidRPr="009F34DD">
              <w:rPr>
                <w:rFonts w:asciiTheme="minorHAnsi" w:hAnsiTheme="minorHAnsi"/>
                <w:i/>
                <w:sz w:val="22"/>
                <w:szCs w:val="22"/>
              </w:rPr>
              <w:t>m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ass</w:t>
            </w:r>
            <w:r w:rsidR="007573BC"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)</w:t>
            </w:r>
          </w:p>
        </w:tc>
      </w:tr>
      <w:tr w:rsidR="007573BC" w:rsidRPr="009F34DD" w14:paraId="045A8AF0" w14:textId="77777777" w:rsidTr="005302E6">
        <w:trPr>
          <w:trHeight w:val="322"/>
        </w:trPr>
        <w:tc>
          <w:tcPr>
            <w:tcW w:w="1627" w:type="dxa"/>
            <w:vMerge/>
          </w:tcPr>
          <w:p w14:paraId="08CFBE72" w14:textId="77777777" w:rsidR="007573BC" w:rsidRPr="009F34DD" w:rsidRDefault="007573BC" w:rsidP="007573BC">
            <w:pPr>
              <w:rPr>
                <w:lang w:val="ru-RU"/>
              </w:rPr>
            </w:pPr>
          </w:p>
        </w:tc>
        <w:tc>
          <w:tcPr>
            <w:tcW w:w="355" w:type="dxa"/>
          </w:tcPr>
          <w:p w14:paraId="24C9C753" w14:textId="77777777" w:rsidR="007573BC" w:rsidRPr="009F34DD" w:rsidRDefault="007573BC" w:rsidP="007573BC">
            <w:pPr>
              <w:pStyle w:val="1f"/>
              <w:spacing w:line="288" w:lineRule="auto"/>
              <w:ind w:left="0"/>
              <w:jc w:val="right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>2</w:t>
            </w:r>
          </w:p>
        </w:tc>
        <w:tc>
          <w:tcPr>
            <w:tcW w:w="7654" w:type="dxa"/>
          </w:tcPr>
          <w:p w14:paraId="6BF07F8F" w14:textId="5172008C" w:rsidR="007573BC" w:rsidRPr="009F34DD" w:rsidRDefault="007573BC" w:rsidP="007573BC">
            <w:pPr>
              <w:pStyle w:val="1f"/>
              <w:spacing w:line="288" w:lineRule="auto"/>
              <w:ind w:left="44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 xml:space="preserve">«*)» + 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>Атрибут</w:t>
            </w:r>
            <w:r w:rsidRPr="009F34D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9F34DD">
              <w:rPr>
                <w:rFonts w:asciiTheme="minorHAnsi" w:hAnsiTheme="minorHAnsi"/>
                <w:b/>
                <w:i/>
                <w:sz w:val="22"/>
                <w:szCs w:val="22"/>
                <w:lang w:val="ru-RU"/>
              </w:rPr>
              <w:t>Формат</w:t>
            </w:r>
            <w:r w:rsidRPr="009F34D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(M9_KDRevision.m9_Format)</w:t>
            </w:r>
          </w:p>
        </w:tc>
      </w:tr>
      <w:tr w:rsidR="007573BC" w:rsidRPr="009F34DD" w14:paraId="58E5ACFC" w14:textId="77777777" w:rsidTr="005302E6">
        <w:trPr>
          <w:trHeight w:val="322"/>
        </w:trPr>
        <w:tc>
          <w:tcPr>
            <w:tcW w:w="1627" w:type="dxa"/>
            <w:vMerge/>
          </w:tcPr>
          <w:p w14:paraId="2090C193" w14:textId="77777777" w:rsidR="007573BC" w:rsidRPr="009F34DD" w:rsidRDefault="007573BC" w:rsidP="007573BC">
            <w:pPr>
              <w:rPr>
                <w:lang w:val="en-US"/>
              </w:rPr>
            </w:pPr>
          </w:p>
        </w:tc>
        <w:tc>
          <w:tcPr>
            <w:tcW w:w="355" w:type="dxa"/>
          </w:tcPr>
          <w:p w14:paraId="6C5EFA91" w14:textId="77777777" w:rsidR="007573BC" w:rsidRPr="009F34DD" w:rsidRDefault="007573BC" w:rsidP="007573BC">
            <w:pPr>
              <w:pStyle w:val="1f"/>
              <w:spacing w:line="288" w:lineRule="auto"/>
              <w:ind w:left="0"/>
              <w:jc w:val="right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>3</w:t>
            </w:r>
          </w:p>
        </w:tc>
        <w:tc>
          <w:tcPr>
            <w:tcW w:w="7654" w:type="dxa"/>
          </w:tcPr>
          <w:p w14:paraId="12BF8889" w14:textId="16E1DA6B" w:rsidR="007573BC" w:rsidRPr="009F34DD" w:rsidRDefault="007573BC" w:rsidP="007573BC">
            <w:pPr>
              <w:pStyle w:val="1f"/>
              <w:spacing w:line="288" w:lineRule="auto"/>
              <w:ind w:left="44"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«*)» + 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Атрибут </w:t>
            </w:r>
            <w:r w:rsidRPr="009F34DD">
              <w:rPr>
                <w:rFonts w:asciiTheme="minorHAnsi" w:hAnsiTheme="minorHAnsi"/>
                <w:b/>
                <w:i/>
                <w:sz w:val="22"/>
                <w:szCs w:val="22"/>
                <w:lang w:val="ru-RU"/>
              </w:rPr>
              <w:t>Зона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(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</w:rPr>
              <w:t>BOMLine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.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m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9_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Zone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)</w:t>
            </w:r>
          </w:p>
        </w:tc>
      </w:tr>
      <w:tr w:rsidR="007573BC" w:rsidRPr="009F34DD" w14:paraId="658D2BF8" w14:textId="77777777" w:rsidTr="005302E6">
        <w:trPr>
          <w:trHeight w:val="322"/>
        </w:trPr>
        <w:tc>
          <w:tcPr>
            <w:tcW w:w="1627" w:type="dxa"/>
            <w:vMerge/>
          </w:tcPr>
          <w:p w14:paraId="7E2A28BE" w14:textId="77777777" w:rsidR="007573BC" w:rsidRPr="009F34DD" w:rsidRDefault="007573BC" w:rsidP="007573BC">
            <w:pPr>
              <w:rPr>
                <w:lang w:val="ru-RU"/>
              </w:rPr>
            </w:pPr>
          </w:p>
        </w:tc>
        <w:tc>
          <w:tcPr>
            <w:tcW w:w="355" w:type="dxa"/>
          </w:tcPr>
          <w:p w14:paraId="326A0220" w14:textId="77777777" w:rsidR="007573BC" w:rsidRPr="009F34DD" w:rsidRDefault="007573BC" w:rsidP="007573BC">
            <w:pPr>
              <w:pStyle w:val="1f"/>
              <w:spacing w:line="288" w:lineRule="auto"/>
              <w:ind w:left="0"/>
              <w:jc w:val="right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>4</w:t>
            </w:r>
          </w:p>
        </w:tc>
        <w:tc>
          <w:tcPr>
            <w:tcW w:w="7654" w:type="dxa"/>
          </w:tcPr>
          <w:p w14:paraId="27E05E44" w14:textId="17C64F52" w:rsidR="007573BC" w:rsidRPr="009F34DD" w:rsidRDefault="007573BC" w:rsidP="007573BC">
            <w:pPr>
              <w:pStyle w:val="1f"/>
              <w:spacing w:line="288" w:lineRule="auto"/>
              <w:ind w:left="44"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Атрибут </w:t>
            </w:r>
            <w:r w:rsidRPr="009F34DD">
              <w:rPr>
                <w:rFonts w:asciiTheme="minorHAnsi" w:hAnsiTheme="minorHAnsi" w:cs="Arial"/>
                <w:b/>
                <w:i/>
                <w:sz w:val="22"/>
                <w:szCs w:val="22"/>
                <w:lang w:val="ru-RU"/>
              </w:rPr>
              <w:t xml:space="preserve">Примечание 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  <w:lang w:val="ru-RU"/>
              </w:rPr>
              <w:t>(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</w:rPr>
              <w:t>BOMLine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.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m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9_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</w:rPr>
              <w:t>Note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  <w:lang w:val="ru-RU"/>
              </w:rPr>
              <w:t>)</w:t>
            </w:r>
          </w:p>
        </w:tc>
      </w:tr>
    </w:tbl>
    <w:p w14:paraId="34E78DFA" w14:textId="77777777" w:rsidR="005302E6" w:rsidRPr="009F34DD" w:rsidRDefault="005302E6" w:rsidP="005302E6">
      <w:pPr>
        <w:rPr>
          <w:lang w:val="ru-RU"/>
        </w:rPr>
      </w:pPr>
    </w:p>
    <w:p w14:paraId="1E8B6AD3" w14:textId="639CBD13" w:rsidR="003261AF" w:rsidRPr="009F34DD" w:rsidRDefault="005055B2" w:rsidP="003261AF">
      <w:pPr>
        <w:pStyle w:val="22"/>
        <w:numPr>
          <w:ilvl w:val="1"/>
          <w:numId w:val="1"/>
        </w:numPr>
        <w:tabs>
          <w:tab w:val="num" w:pos="576"/>
        </w:tabs>
        <w:spacing w:after="160"/>
        <w:ind w:left="567" w:hanging="573"/>
        <w:rPr>
          <w:sz w:val="36"/>
          <w:szCs w:val="36"/>
        </w:rPr>
      </w:pPr>
      <w:bookmarkStart w:id="37" w:name="_Toc446950356"/>
      <w:r w:rsidRPr="009F34DD">
        <w:rPr>
          <w:sz w:val="36"/>
          <w:szCs w:val="36"/>
        </w:rPr>
        <w:t>Разделы «Стандартные изделия», «Прочие изделия»</w:t>
      </w:r>
      <w:bookmarkEnd w:id="37"/>
    </w:p>
    <w:p w14:paraId="570B4743" w14:textId="573ADD68" w:rsidR="007573BC" w:rsidRPr="000D7AFF" w:rsidRDefault="007573BC" w:rsidP="007573BC">
      <w:pPr>
        <w:jc w:val="both"/>
        <w:rPr>
          <w:rFonts w:cs="Arial"/>
          <w:strike/>
          <w:color w:val="2E74B5" w:themeColor="accent1" w:themeShade="BF"/>
          <w:lang w:val="ru-RU"/>
        </w:rPr>
      </w:pPr>
      <w:r w:rsidRPr="009F34DD">
        <w:rPr>
          <w:rFonts w:cs="Arial"/>
          <w:lang w:val="ru-RU"/>
        </w:rPr>
        <w:t xml:space="preserve">В разделы записываются </w:t>
      </w:r>
      <w:r w:rsidRPr="009F34DD">
        <w:rPr>
          <w:rFonts w:cs="Arial"/>
          <w:b/>
          <w:i/>
          <w:lang w:val="ru-RU"/>
        </w:rPr>
        <w:t>Ревизии коммерческих изделий</w:t>
      </w:r>
      <w:r w:rsidRPr="009F34DD">
        <w:rPr>
          <w:rFonts w:cs="Arial"/>
          <w:i/>
          <w:lang w:val="ru-RU"/>
        </w:rPr>
        <w:t xml:space="preserve"> (</w:t>
      </w:r>
      <w:r w:rsidRPr="009F34DD">
        <w:rPr>
          <w:rFonts w:cs="Arial"/>
          <w:i/>
          <w:lang w:val="en-US"/>
        </w:rPr>
        <w:t>CommercialPart</w:t>
      </w:r>
      <w:r w:rsidRPr="009F34DD">
        <w:rPr>
          <w:rFonts w:cs="Arial"/>
          <w:i/>
          <w:lang w:val="ru-RU"/>
        </w:rPr>
        <w:t xml:space="preserve"> </w:t>
      </w:r>
      <w:r w:rsidRPr="009F34DD">
        <w:rPr>
          <w:rFonts w:cs="Arial"/>
          <w:i/>
          <w:lang w:val="en-US"/>
        </w:rPr>
        <w:t>Revision</w:t>
      </w:r>
      <w:r w:rsidRPr="009F34DD">
        <w:rPr>
          <w:rFonts w:cs="Arial"/>
          <w:i/>
          <w:lang w:val="ru-RU"/>
        </w:rPr>
        <w:t>)</w:t>
      </w:r>
      <w:r w:rsidRPr="009F34DD">
        <w:rPr>
          <w:rFonts w:cs="Arial"/>
          <w:lang w:val="ru-RU"/>
        </w:rPr>
        <w:t xml:space="preserve">, </w:t>
      </w:r>
      <w:r w:rsidRPr="009F34DD">
        <w:rPr>
          <w:rFonts w:eastAsia="MS Mincho" w:cs="Arial"/>
          <w:lang w:val="ru-RU"/>
        </w:rPr>
        <w:t xml:space="preserve">включенные в </w:t>
      </w:r>
      <w:r w:rsidRPr="009F34DD">
        <w:rPr>
          <w:rFonts w:eastAsia="MS Mincho" w:cs="Arial"/>
          <w:b/>
          <w:i/>
          <w:lang w:val="ru-RU"/>
        </w:rPr>
        <w:t>Ревизию структуры</w:t>
      </w:r>
      <w:r w:rsidRPr="009F34DD">
        <w:rPr>
          <w:rFonts w:eastAsia="MS Mincho" w:cs="Arial"/>
          <w:i/>
          <w:lang w:val="ru-RU"/>
        </w:rPr>
        <w:t xml:space="preserve"> (</w:t>
      </w:r>
      <w:r w:rsidRPr="009F34DD">
        <w:rPr>
          <w:rFonts w:eastAsia="MS Mincho" w:cs="Arial"/>
          <w:i/>
          <w:lang w:val="en-US"/>
        </w:rPr>
        <w:t>BOMViewRevision</w:t>
      </w:r>
      <w:r w:rsidRPr="009F34DD">
        <w:rPr>
          <w:rFonts w:eastAsia="MS Mincho" w:cs="Arial"/>
          <w:i/>
          <w:lang w:val="ru-RU"/>
        </w:rPr>
        <w:t>)</w:t>
      </w:r>
      <w:r w:rsidRPr="009F34DD">
        <w:rPr>
          <w:rFonts w:eastAsia="MS Mincho" w:cs="Arial"/>
          <w:lang w:val="ru-RU"/>
        </w:rPr>
        <w:t xml:space="preserve"> специфицируемого изделия</w:t>
      </w:r>
      <w:r w:rsidR="00713E61" w:rsidRPr="009F34DD">
        <w:rPr>
          <w:rFonts w:eastAsia="MS Mincho" w:cs="Arial"/>
          <w:lang w:val="ru-RU"/>
        </w:rPr>
        <w:t xml:space="preserve">. </w:t>
      </w:r>
      <w:r w:rsidRPr="009F34DD">
        <w:rPr>
          <w:rFonts w:eastAsia="MS Mincho" w:cs="Arial"/>
          <w:lang w:val="x-none"/>
        </w:rPr>
        <w:t xml:space="preserve">Принадлежность к тому или иному разделу спецификации </w:t>
      </w:r>
      <w:r w:rsidRPr="009F34DD">
        <w:rPr>
          <w:rFonts w:cs="Arial"/>
          <w:lang w:val="ru-RU"/>
        </w:rPr>
        <w:t xml:space="preserve">определяется атрибутом </w:t>
      </w:r>
      <w:r w:rsidRPr="009F34DD">
        <w:rPr>
          <w:rFonts w:cs="Arial"/>
          <w:b/>
          <w:i/>
          <w:lang w:val="ru-RU"/>
        </w:rPr>
        <w:t>Вид изделия</w:t>
      </w:r>
      <w:r w:rsidRPr="009F34DD">
        <w:rPr>
          <w:rFonts w:cs="Arial"/>
          <w:i/>
          <w:lang w:val="ru-RU"/>
        </w:rPr>
        <w:t xml:space="preserve"> (</w:t>
      </w:r>
      <w:r w:rsidRPr="009F34DD">
        <w:rPr>
          <w:rFonts w:cs="Arial"/>
          <w:i/>
          <w:lang w:val="en-US"/>
        </w:rPr>
        <w:t>CommercialPart</w:t>
      </w:r>
      <w:r w:rsidRPr="009F34DD">
        <w:rPr>
          <w:rFonts w:cs="Arial"/>
          <w:i/>
          <w:lang w:val="ru-RU"/>
        </w:rPr>
        <w:t>.</w:t>
      </w:r>
      <w:r w:rsidRPr="009F34DD">
        <w:rPr>
          <w:rFonts w:cs="Arial"/>
          <w:i/>
          <w:lang w:val="en-US"/>
        </w:rPr>
        <w:t>m</w:t>
      </w:r>
      <w:r w:rsidRPr="009F34DD">
        <w:rPr>
          <w:rFonts w:cs="Arial"/>
          <w:i/>
          <w:lang w:val="ru-RU"/>
        </w:rPr>
        <w:t>9_</w:t>
      </w:r>
      <w:r w:rsidRPr="009F34DD">
        <w:rPr>
          <w:rFonts w:cs="Arial"/>
          <w:i/>
        </w:rPr>
        <w:t>TypeOfPart</w:t>
      </w:r>
      <w:r w:rsidRPr="009F34DD">
        <w:rPr>
          <w:rFonts w:cs="Arial"/>
          <w:i/>
          <w:lang w:val="ru-RU"/>
        </w:rPr>
        <w:t>)</w:t>
      </w:r>
      <w:r w:rsidRPr="009F34DD">
        <w:rPr>
          <w:rFonts w:cs="Arial"/>
          <w:lang w:val="ru-RU"/>
        </w:rPr>
        <w:t>.</w:t>
      </w:r>
      <w:r w:rsidR="00DF08E4">
        <w:rPr>
          <w:rFonts w:cs="Arial"/>
          <w:lang w:val="ru-RU"/>
        </w:rPr>
        <w:t xml:space="preserve"> </w:t>
      </w:r>
      <w:r w:rsidR="00DF08E4" w:rsidRPr="000D7AFF">
        <w:rPr>
          <w:rFonts w:cs="Arial"/>
          <w:strike/>
          <w:color w:val="2E74B5" w:themeColor="accent1" w:themeShade="BF"/>
          <w:lang w:val="ru-RU"/>
        </w:rPr>
        <w:t xml:space="preserve">Исключением являются </w:t>
      </w:r>
      <w:r w:rsidR="00DF08E4" w:rsidRPr="000D7AFF">
        <w:rPr>
          <w:rFonts w:cs="Arial"/>
          <w:b/>
          <w:i/>
          <w:strike/>
          <w:color w:val="2E74B5" w:themeColor="accent1" w:themeShade="BF"/>
          <w:lang w:val="ru-RU"/>
        </w:rPr>
        <w:t>Ревизии коммерческих изделий</w:t>
      </w:r>
      <w:r w:rsidR="00DF08E4" w:rsidRPr="000D7AFF">
        <w:rPr>
          <w:rFonts w:cs="Arial"/>
          <w:i/>
          <w:strike/>
          <w:color w:val="2E74B5" w:themeColor="accent1" w:themeShade="BF"/>
          <w:lang w:val="ru-RU"/>
        </w:rPr>
        <w:t xml:space="preserve"> (</w:t>
      </w:r>
      <w:r w:rsidR="00DF08E4" w:rsidRPr="000D7AFF">
        <w:rPr>
          <w:rFonts w:cs="Arial"/>
          <w:i/>
          <w:strike/>
          <w:color w:val="2E74B5" w:themeColor="accent1" w:themeShade="BF"/>
          <w:lang w:val="en-US"/>
        </w:rPr>
        <w:t>CommercialPart</w:t>
      </w:r>
      <w:r w:rsidR="00DF08E4" w:rsidRPr="000D7AFF">
        <w:rPr>
          <w:rFonts w:cs="Arial"/>
          <w:i/>
          <w:strike/>
          <w:color w:val="2E74B5" w:themeColor="accent1" w:themeShade="BF"/>
          <w:lang w:val="ru-RU"/>
        </w:rPr>
        <w:t xml:space="preserve"> </w:t>
      </w:r>
      <w:r w:rsidR="00DF08E4" w:rsidRPr="000D7AFF">
        <w:rPr>
          <w:rFonts w:cs="Arial"/>
          <w:i/>
          <w:strike/>
          <w:color w:val="2E74B5" w:themeColor="accent1" w:themeShade="BF"/>
          <w:lang w:val="en-US"/>
        </w:rPr>
        <w:t>Revision</w:t>
      </w:r>
      <w:r w:rsidR="00DF08E4" w:rsidRPr="000D7AFF">
        <w:rPr>
          <w:rFonts w:cs="Arial"/>
          <w:i/>
          <w:strike/>
          <w:color w:val="2E74B5" w:themeColor="accent1" w:themeShade="BF"/>
          <w:lang w:val="ru-RU"/>
        </w:rPr>
        <w:t>)</w:t>
      </w:r>
      <w:r w:rsidR="00DF08E4" w:rsidRPr="000D7AFF">
        <w:rPr>
          <w:rFonts w:cs="Arial"/>
          <w:strike/>
          <w:color w:val="2E74B5" w:themeColor="accent1" w:themeShade="BF"/>
          <w:lang w:val="ru-RU"/>
        </w:rPr>
        <w:t>, для которых присутствует указание о принадлежности к какому-либо комплекту (</w:t>
      </w:r>
      <w:r w:rsidR="00DF08E4" w:rsidRPr="000D7AFF">
        <w:rPr>
          <w:b/>
          <w:i/>
          <w:strike/>
          <w:color w:val="2E74B5" w:themeColor="accent1" w:themeShade="BF"/>
          <w:lang w:val="ru-RU"/>
        </w:rPr>
        <w:t>Имя</w:t>
      </w:r>
      <w:r w:rsidR="00DF08E4" w:rsidRPr="000D7AFF">
        <w:rPr>
          <w:b/>
          <w:i/>
          <w:strike/>
          <w:color w:val="2E74B5" w:themeColor="accent1" w:themeShade="BF"/>
        </w:rPr>
        <w:t xml:space="preserve"> </w:t>
      </w:r>
      <w:r w:rsidR="00DF08E4" w:rsidRPr="000D7AFF">
        <w:rPr>
          <w:b/>
          <w:i/>
          <w:strike/>
          <w:color w:val="2E74B5" w:themeColor="accent1" w:themeShade="BF"/>
          <w:lang w:val="ru-RU"/>
        </w:rPr>
        <w:t>комплекта</w:t>
      </w:r>
      <w:r w:rsidR="00DF08E4" w:rsidRPr="000D7AFF">
        <w:rPr>
          <w:strike/>
          <w:color w:val="2E74B5" w:themeColor="accent1" w:themeShade="BF"/>
        </w:rPr>
        <w:t xml:space="preserve"> </w:t>
      </w:r>
      <w:r w:rsidR="00DF08E4" w:rsidRPr="000D7AFF">
        <w:rPr>
          <w:i/>
          <w:strike/>
          <w:color w:val="2E74B5" w:themeColor="accent1" w:themeShade="BF"/>
        </w:rPr>
        <w:t>(</w:t>
      </w:r>
      <w:r w:rsidR="00DF08E4" w:rsidRPr="000D7AFF">
        <w:rPr>
          <w:rFonts w:cs="Arial"/>
          <w:i/>
          <w:strike/>
          <w:color w:val="2E74B5" w:themeColor="accent1" w:themeShade="BF"/>
        </w:rPr>
        <w:t>BOMLine</w:t>
      </w:r>
      <w:r w:rsidR="00DF08E4" w:rsidRPr="000D7AFF">
        <w:rPr>
          <w:i/>
          <w:strike/>
          <w:color w:val="2E74B5" w:themeColor="accent1" w:themeShade="BF"/>
        </w:rPr>
        <w:t>.</w:t>
      </w:r>
      <w:r w:rsidR="00DF08E4" w:rsidRPr="000D7AFF">
        <w:rPr>
          <w:rFonts w:cs="Arial"/>
          <w:i/>
          <w:strike/>
          <w:color w:val="2E74B5" w:themeColor="accent1" w:themeShade="BF"/>
        </w:rPr>
        <w:t>m9_KITName)</w:t>
      </w:r>
      <w:r w:rsidR="00DF08E4" w:rsidRPr="000D7AFF">
        <w:rPr>
          <w:rFonts w:cs="Arial"/>
          <w:i/>
          <w:strike/>
          <w:color w:val="2E74B5" w:themeColor="accent1" w:themeShade="BF"/>
          <w:lang w:val="ru-RU"/>
        </w:rPr>
        <w:t xml:space="preserve"> </w:t>
      </w:r>
      <w:r w:rsidR="00DF08E4" w:rsidRPr="000D7AFF">
        <w:rPr>
          <w:rFonts w:cs="Arial"/>
          <w:strike/>
          <w:color w:val="2E74B5" w:themeColor="accent1" w:themeShade="BF"/>
          <w:lang w:val="ru-RU"/>
        </w:rPr>
        <w:t xml:space="preserve">не пусто). В таких случаях </w:t>
      </w:r>
      <w:r w:rsidR="00DF08E4" w:rsidRPr="000D7AFF">
        <w:rPr>
          <w:rFonts w:cs="Arial"/>
          <w:b/>
          <w:i/>
          <w:strike/>
          <w:color w:val="2E74B5" w:themeColor="accent1" w:themeShade="BF"/>
          <w:lang w:val="ru-RU"/>
        </w:rPr>
        <w:t>Ревизии коммерческих изделий</w:t>
      </w:r>
      <w:r w:rsidR="00DF08E4" w:rsidRPr="000D7AFF">
        <w:rPr>
          <w:rFonts w:cs="Arial"/>
          <w:i/>
          <w:strike/>
          <w:color w:val="2E74B5" w:themeColor="accent1" w:themeShade="BF"/>
          <w:lang w:val="ru-RU"/>
        </w:rPr>
        <w:t xml:space="preserve"> (</w:t>
      </w:r>
      <w:r w:rsidR="00DF08E4" w:rsidRPr="000D7AFF">
        <w:rPr>
          <w:rFonts w:cs="Arial"/>
          <w:i/>
          <w:strike/>
          <w:color w:val="2E74B5" w:themeColor="accent1" w:themeShade="BF"/>
          <w:lang w:val="en-US"/>
        </w:rPr>
        <w:t>CommercialPart</w:t>
      </w:r>
      <w:r w:rsidR="00DF08E4" w:rsidRPr="000D7AFF">
        <w:rPr>
          <w:rFonts w:cs="Arial"/>
          <w:i/>
          <w:strike/>
          <w:color w:val="2E74B5" w:themeColor="accent1" w:themeShade="BF"/>
          <w:lang w:val="ru-RU"/>
        </w:rPr>
        <w:t xml:space="preserve"> </w:t>
      </w:r>
      <w:r w:rsidR="00DF08E4" w:rsidRPr="000D7AFF">
        <w:rPr>
          <w:rFonts w:cs="Arial"/>
          <w:i/>
          <w:strike/>
          <w:color w:val="2E74B5" w:themeColor="accent1" w:themeShade="BF"/>
          <w:lang w:val="en-US"/>
        </w:rPr>
        <w:t>Revision</w:t>
      </w:r>
      <w:r w:rsidR="00DF08E4" w:rsidRPr="000D7AFF">
        <w:rPr>
          <w:rFonts w:cs="Arial"/>
          <w:i/>
          <w:strike/>
          <w:color w:val="2E74B5" w:themeColor="accent1" w:themeShade="BF"/>
          <w:lang w:val="ru-RU"/>
        </w:rPr>
        <w:t xml:space="preserve">) </w:t>
      </w:r>
      <w:r w:rsidR="00DF08E4" w:rsidRPr="000D7AFF">
        <w:rPr>
          <w:rFonts w:cs="Arial"/>
          <w:strike/>
          <w:color w:val="2E74B5" w:themeColor="accent1" w:themeShade="BF"/>
          <w:lang w:val="ru-RU"/>
        </w:rPr>
        <w:t xml:space="preserve">всегда попадают в раздел </w:t>
      </w:r>
      <w:r w:rsidR="00DF08E4" w:rsidRPr="000D7AFF">
        <w:rPr>
          <w:strike/>
          <w:color w:val="2E74B5" w:themeColor="accent1" w:themeShade="BF"/>
          <w:lang w:val="ru-RU"/>
        </w:rPr>
        <w:t xml:space="preserve">«Прочие изделия». </w:t>
      </w:r>
      <w:r w:rsidR="00821409" w:rsidRPr="000D7AFF">
        <w:rPr>
          <w:strike/>
          <w:color w:val="2E74B5" w:themeColor="accent1" w:themeShade="BF"/>
          <w:lang w:val="ru-RU"/>
        </w:rPr>
        <w:t>О</w:t>
      </w:r>
      <w:r w:rsidR="00DF08E4" w:rsidRPr="000D7AFF">
        <w:rPr>
          <w:strike/>
          <w:color w:val="2E74B5" w:themeColor="accent1" w:themeShade="BF"/>
          <w:lang w:val="ru-RU"/>
        </w:rPr>
        <w:t xml:space="preserve">дна и та же </w:t>
      </w:r>
      <w:r w:rsidR="00DF08E4" w:rsidRPr="000D7AFF">
        <w:rPr>
          <w:rFonts w:cs="Arial"/>
          <w:b/>
          <w:i/>
          <w:strike/>
          <w:color w:val="2E74B5" w:themeColor="accent1" w:themeShade="BF"/>
          <w:lang w:val="ru-RU"/>
        </w:rPr>
        <w:t>Ревизия коммерческого изделия</w:t>
      </w:r>
      <w:r w:rsidR="00DF08E4" w:rsidRPr="000D7AFF">
        <w:rPr>
          <w:rFonts w:cs="Arial"/>
          <w:i/>
          <w:strike/>
          <w:color w:val="2E74B5" w:themeColor="accent1" w:themeShade="BF"/>
          <w:lang w:val="ru-RU"/>
        </w:rPr>
        <w:t xml:space="preserve"> (</w:t>
      </w:r>
      <w:r w:rsidR="00DF08E4" w:rsidRPr="000D7AFF">
        <w:rPr>
          <w:rFonts w:cs="Arial"/>
          <w:i/>
          <w:strike/>
          <w:color w:val="2E74B5" w:themeColor="accent1" w:themeShade="BF"/>
          <w:lang w:val="en-US"/>
        </w:rPr>
        <w:t>CommercialPart</w:t>
      </w:r>
      <w:r w:rsidR="00DF08E4" w:rsidRPr="000D7AFF">
        <w:rPr>
          <w:rFonts w:cs="Arial"/>
          <w:i/>
          <w:strike/>
          <w:color w:val="2E74B5" w:themeColor="accent1" w:themeShade="BF"/>
          <w:lang w:val="ru-RU"/>
        </w:rPr>
        <w:t xml:space="preserve"> </w:t>
      </w:r>
      <w:r w:rsidR="00DF08E4" w:rsidRPr="000D7AFF">
        <w:rPr>
          <w:rFonts w:cs="Arial"/>
          <w:i/>
          <w:strike/>
          <w:color w:val="2E74B5" w:themeColor="accent1" w:themeShade="BF"/>
          <w:lang w:val="en-US"/>
        </w:rPr>
        <w:t>Revision</w:t>
      </w:r>
      <w:r w:rsidR="00DF08E4" w:rsidRPr="000D7AFF">
        <w:rPr>
          <w:rFonts w:cs="Arial"/>
          <w:i/>
          <w:strike/>
          <w:color w:val="2E74B5" w:themeColor="accent1" w:themeShade="BF"/>
          <w:lang w:val="ru-RU"/>
        </w:rPr>
        <w:t xml:space="preserve">) </w:t>
      </w:r>
      <w:r w:rsidR="00821409" w:rsidRPr="000D7AFF">
        <w:rPr>
          <w:rFonts w:cs="Arial"/>
          <w:strike/>
          <w:color w:val="2E74B5" w:themeColor="accent1" w:themeShade="BF"/>
          <w:lang w:val="ru-RU"/>
        </w:rPr>
        <w:t xml:space="preserve">в результате может быть </w:t>
      </w:r>
      <w:r w:rsidR="00DF08E4" w:rsidRPr="000D7AFF">
        <w:rPr>
          <w:rFonts w:cs="Arial"/>
          <w:strike/>
          <w:color w:val="2E74B5" w:themeColor="accent1" w:themeShade="BF"/>
          <w:lang w:val="ru-RU"/>
        </w:rPr>
        <w:t xml:space="preserve">записана в разных разделах, с разным количеством и разными </w:t>
      </w:r>
      <w:r w:rsidR="00BD634D" w:rsidRPr="000D7AFF">
        <w:rPr>
          <w:rFonts w:cs="Arial"/>
          <w:strike/>
          <w:color w:val="2E74B5" w:themeColor="accent1" w:themeShade="BF"/>
          <w:lang w:val="ru-RU"/>
        </w:rPr>
        <w:t>номерами позиций</w:t>
      </w:r>
      <w:r w:rsidR="00821409" w:rsidRPr="000D7AFF">
        <w:rPr>
          <w:rFonts w:cs="Arial"/>
          <w:strike/>
          <w:color w:val="2E74B5" w:themeColor="accent1" w:themeShade="BF"/>
          <w:lang w:val="ru-RU"/>
        </w:rPr>
        <w:t>.</w:t>
      </w:r>
    </w:p>
    <w:p w14:paraId="2B6E1E51" w14:textId="608DEF3F" w:rsidR="007573BC" w:rsidRPr="009F34DD" w:rsidRDefault="007573BC" w:rsidP="007573BC">
      <w:pPr>
        <w:jc w:val="both"/>
        <w:rPr>
          <w:lang w:val="ru-RU"/>
        </w:rPr>
      </w:pPr>
      <w:r w:rsidRPr="009F34DD">
        <w:rPr>
          <w:lang w:val="ru-RU"/>
        </w:rPr>
        <w:t xml:space="preserve">Правила заполнения граф для разделов «Стандартные изделия» и «Прочие изделия» представлены в </w:t>
      </w:r>
      <w:r w:rsidRPr="009F34DD">
        <w:rPr>
          <w:lang w:val="ru-RU"/>
        </w:rPr>
        <w:fldChar w:fldCharType="begin"/>
      </w:r>
      <w:r w:rsidRPr="009F34DD">
        <w:rPr>
          <w:lang w:val="ru-RU"/>
        </w:rPr>
        <w:instrText xml:space="preserve"> REF _Ref437828576 \h  \* MERGEFORMAT </w:instrText>
      </w:r>
      <w:r w:rsidRPr="009F34DD">
        <w:rPr>
          <w:lang w:val="ru-RU"/>
        </w:rPr>
      </w:r>
      <w:r w:rsidRPr="009F34DD">
        <w:rPr>
          <w:lang w:val="ru-RU"/>
        </w:rPr>
        <w:fldChar w:fldCharType="separate"/>
      </w:r>
      <w:r w:rsidR="00860FDD" w:rsidRPr="00860FDD">
        <w:rPr>
          <w:lang w:val="ru-RU"/>
        </w:rPr>
        <w:t>Таблица 10</w:t>
      </w:r>
      <w:r w:rsidRPr="009F34DD">
        <w:rPr>
          <w:lang w:val="ru-RU"/>
        </w:rPr>
        <w:fldChar w:fldCharType="end"/>
      </w:r>
      <w:r w:rsidRPr="009F34DD">
        <w:rPr>
          <w:lang w:val="ru-RU"/>
        </w:rPr>
        <w:t>.</w:t>
      </w:r>
    </w:p>
    <w:p w14:paraId="4456746A" w14:textId="77777777" w:rsidR="007573BC" w:rsidRPr="009F34DD" w:rsidRDefault="007573BC" w:rsidP="007573BC">
      <w:pPr>
        <w:pStyle w:val="Textbody"/>
        <w:spacing w:after="0"/>
        <w:jc w:val="right"/>
        <w:rPr>
          <w:rFonts w:eastAsiaTheme="minorEastAsia"/>
          <w:i/>
          <w:iCs/>
          <w:color w:val="009999"/>
          <w:lang w:val="ru-RU"/>
        </w:rPr>
      </w:pPr>
      <w:bookmarkStart w:id="38" w:name="_Ref437828576"/>
      <w:r w:rsidRPr="009F34DD">
        <w:rPr>
          <w:rFonts w:eastAsiaTheme="minorEastAsia"/>
          <w:i/>
          <w:iCs/>
          <w:color w:val="009999"/>
          <w:lang w:val="ru-RU"/>
        </w:rPr>
        <w:t xml:space="preserve">Таблица </w:t>
      </w:r>
      <w:r w:rsidRPr="009F34DD">
        <w:rPr>
          <w:rFonts w:eastAsiaTheme="minorEastAsia"/>
          <w:i/>
          <w:iCs/>
          <w:color w:val="009999"/>
          <w:lang w:val="ru-RU"/>
        </w:rPr>
        <w:fldChar w:fldCharType="begin"/>
      </w:r>
      <w:r w:rsidRPr="009F34DD">
        <w:rPr>
          <w:rFonts w:eastAsiaTheme="minorEastAsia"/>
          <w:i/>
          <w:iCs/>
          <w:color w:val="009999"/>
          <w:lang w:val="ru-RU"/>
        </w:rPr>
        <w:instrText>SEQ Таблица \* ARABIC</w:instrText>
      </w:r>
      <w:r w:rsidRPr="009F34DD">
        <w:rPr>
          <w:rFonts w:eastAsiaTheme="minorEastAsia"/>
          <w:i/>
          <w:iCs/>
          <w:color w:val="009999"/>
          <w:lang w:val="ru-RU"/>
        </w:rPr>
        <w:fldChar w:fldCharType="separate"/>
      </w:r>
      <w:r w:rsidR="00860FDD">
        <w:rPr>
          <w:rFonts w:eastAsiaTheme="minorEastAsia"/>
          <w:i/>
          <w:iCs/>
          <w:noProof/>
          <w:color w:val="009999"/>
          <w:lang w:val="ru-RU"/>
        </w:rPr>
        <w:t>10</w:t>
      </w:r>
      <w:r w:rsidRPr="009F34DD">
        <w:rPr>
          <w:rFonts w:eastAsiaTheme="minorEastAsia"/>
          <w:i/>
          <w:iCs/>
          <w:color w:val="009999"/>
          <w:lang w:val="ru-RU"/>
        </w:rPr>
        <w:fldChar w:fldCharType="end"/>
      </w:r>
      <w:bookmarkEnd w:id="38"/>
      <w:r w:rsidRPr="009F34DD">
        <w:rPr>
          <w:rFonts w:eastAsiaTheme="minorEastAsia"/>
          <w:i/>
          <w:iCs/>
          <w:color w:val="009999"/>
          <w:lang w:val="ru-RU"/>
        </w:rPr>
        <w:t>. Правила заполнения граф для стандартных и прочих изделий</w:t>
      </w:r>
    </w:p>
    <w:tbl>
      <w:tblPr>
        <w:tblW w:w="9636" w:type="dxa"/>
        <w:tblBorders>
          <w:top w:val="single" w:sz="2" w:space="0" w:color="009999"/>
          <w:left w:val="single" w:sz="2" w:space="0" w:color="009999"/>
          <w:bottom w:val="single" w:sz="2" w:space="0" w:color="009999"/>
          <w:right w:val="single" w:sz="2" w:space="0" w:color="009999"/>
          <w:insideH w:val="single" w:sz="2" w:space="0" w:color="009999"/>
          <w:insideV w:val="single" w:sz="2" w:space="0" w:color="009999"/>
        </w:tblBorders>
        <w:tblLook w:val="00A0" w:firstRow="1" w:lastRow="0" w:firstColumn="1" w:lastColumn="0" w:noHBand="0" w:noVBand="0"/>
      </w:tblPr>
      <w:tblGrid>
        <w:gridCol w:w="1627"/>
        <w:gridCol w:w="355"/>
        <w:gridCol w:w="7654"/>
      </w:tblGrid>
      <w:tr w:rsidR="007573BC" w:rsidRPr="009F34DD" w14:paraId="2D596FD7" w14:textId="77777777" w:rsidTr="00713E61">
        <w:tc>
          <w:tcPr>
            <w:tcW w:w="1627" w:type="dxa"/>
            <w:shd w:val="clear" w:color="auto" w:fill="008696"/>
          </w:tcPr>
          <w:p w14:paraId="43BCF21B" w14:textId="77777777" w:rsidR="007573BC" w:rsidRPr="009F34DD" w:rsidRDefault="007573BC" w:rsidP="00713E61">
            <w:pPr>
              <w:pStyle w:val="Textbody"/>
              <w:spacing w:after="0"/>
              <w:rPr>
                <w:rFonts w:cs="Arial"/>
                <w:b/>
                <w:color w:val="FFFFFF" w:themeColor="background1"/>
                <w:lang w:val="ru-RU" w:eastAsia="en-US"/>
              </w:rPr>
            </w:pPr>
            <w:r w:rsidRPr="009F34DD">
              <w:rPr>
                <w:rFonts w:cs="Arial"/>
                <w:b/>
                <w:color w:val="FFFFFF" w:themeColor="background1"/>
                <w:lang w:val="ru-RU" w:eastAsia="en-US"/>
              </w:rPr>
              <w:t>Графа</w:t>
            </w:r>
          </w:p>
        </w:tc>
        <w:tc>
          <w:tcPr>
            <w:tcW w:w="8009" w:type="dxa"/>
            <w:gridSpan w:val="2"/>
            <w:shd w:val="clear" w:color="auto" w:fill="008696"/>
          </w:tcPr>
          <w:p w14:paraId="42A0C95B" w14:textId="77777777" w:rsidR="007573BC" w:rsidRPr="009F34DD" w:rsidRDefault="007573BC" w:rsidP="00713E61">
            <w:pPr>
              <w:pStyle w:val="Textbody"/>
              <w:spacing w:after="0"/>
              <w:rPr>
                <w:rFonts w:cs="Arial"/>
                <w:b/>
                <w:color w:val="FFFFFF" w:themeColor="background1"/>
                <w:lang w:val="ru-RU" w:eastAsia="en-US"/>
              </w:rPr>
            </w:pPr>
            <w:r w:rsidRPr="009F34DD">
              <w:rPr>
                <w:rFonts w:cs="Arial"/>
                <w:b/>
                <w:color w:val="FFFFFF" w:themeColor="background1"/>
                <w:lang w:val="ru-RU" w:eastAsia="en-US"/>
              </w:rPr>
              <w:t>Содержание</w:t>
            </w:r>
          </w:p>
        </w:tc>
      </w:tr>
      <w:tr w:rsidR="007573BC" w:rsidRPr="009F34DD" w14:paraId="6422F439" w14:textId="77777777" w:rsidTr="007573BC">
        <w:tc>
          <w:tcPr>
            <w:tcW w:w="1627" w:type="dxa"/>
          </w:tcPr>
          <w:p w14:paraId="5B246565" w14:textId="77777777" w:rsidR="007573BC" w:rsidRPr="009F34DD" w:rsidRDefault="007573BC" w:rsidP="00713E61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 w:rsidRPr="009F34DD">
              <w:rPr>
                <w:color w:val="auto"/>
                <w:lang w:val="ru-RU" w:eastAsia="en-US"/>
              </w:rPr>
              <w:t>Формат</w:t>
            </w:r>
          </w:p>
        </w:tc>
        <w:tc>
          <w:tcPr>
            <w:tcW w:w="8009" w:type="dxa"/>
            <w:gridSpan w:val="2"/>
            <w:shd w:val="clear" w:color="auto" w:fill="D9D9D9" w:themeFill="background1" w:themeFillShade="D9"/>
          </w:tcPr>
          <w:p w14:paraId="1E52A8D0" w14:textId="5595E03C" w:rsidR="007573BC" w:rsidRPr="009F34DD" w:rsidRDefault="007573BC" w:rsidP="007573BC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 w:rsidRPr="009F34DD">
              <w:rPr>
                <w:rFonts w:cs="Arial"/>
                <w:i/>
                <w:lang w:val="ru-RU"/>
              </w:rPr>
              <w:t xml:space="preserve"> </w:t>
            </w:r>
          </w:p>
        </w:tc>
      </w:tr>
      <w:tr w:rsidR="007573BC" w:rsidRPr="009F34DD" w14:paraId="3910B27C" w14:textId="77777777" w:rsidTr="00713E61">
        <w:tc>
          <w:tcPr>
            <w:tcW w:w="1627" w:type="dxa"/>
          </w:tcPr>
          <w:p w14:paraId="2C00258B" w14:textId="77777777" w:rsidR="007573BC" w:rsidRPr="009F34DD" w:rsidRDefault="007573BC" w:rsidP="00713E61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 w:rsidRPr="009F34DD">
              <w:rPr>
                <w:color w:val="auto"/>
                <w:lang w:val="ru-RU" w:eastAsia="en-US"/>
              </w:rPr>
              <w:t>Зона</w:t>
            </w:r>
          </w:p>
        </w:tc>
        <w:tc>
          <w:tcPr>
            <w:tcW w:w="8009" w:type="dxa"/>
            <w:gridSpan w:val="2"/>
          </w:tcPr>
          <w:p w14:paraId="1CAD227C" w14:textId="5BB925F5" w:rsidR="007573BC" w:rsidRPr="009F34DD" w:rsidRDefault="007573BC" w:rsidP="00713E61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 w:rsidRPr="009F34DD">
              <w:rPr>
                <w:rFonts w:cs="Arial"/>
                <w:lang w:val="ru-RU"/>
              </w:rPr>
              <w:t xml:space="preserve">Атрибут </w:t>
            </w:r>
            <w:r w:rsidRPr="009F34DD">
              <w:rPr>
                <w:rFonts w:cs="Arial"/>
                <w:b/>
                <w:i/>
                <w:lang w:val="ru-RU"/>
              </w:rPr>
              <w:t>Зона</w:t>
            </w:r>
            <w:r w:rsidRPr="009F34DD">
              <w:rPr>
                <w:rFonts w:cs="Arial"/>
                <w:lang w:val="ru-RU"/>
              </w:rPr>
              <w:t xml:space="preserve"> </w:t>
            </w:r>
            <w:r w:rsidRPr="009F34DD">
              <w:rPr>
                <w:rFonts w:cs="Arial"/>
                <w:i/>
                <w:lang w:val="ru-RU"/>
              </w:rPr>
              <w:t>(</w:t>
            </w:r>
            <w:r w:rsidRPr="009F34DD">
              <w:rPr>
                <w:rFonts w:cs="Arial"/>
                <w:i/>
                <w:lang w:val="en-US"/>
              </w:rPr>
              <w:t>BOMLine</w:t>
            </w:r>
            <w:r w:rsidRPr="009F34DD">
              <w:rPr>
                <w:rFonts w:cs="Arial"/>
                <w:i/>
                <w:lang w:val="ru-RU"/>
              </w:rPr>
              <w:t>.</w:t>
            </w:r>
            <w:r w:rsidRPr="009F34DD">
              <w:rPr>
                <w:rFonts w:cs="Arial"/>
                <w:i/>
                <w:lang w:val="en-US"/>
              </w:rPr>
              <w:t>m</w:t>
            </w:r>
            <w:r w:rsidRPr="009F34DD">
              <w:rPr>
                <w:rFonts w:cs="Arial"/>
                <w:i/>
                <w:lang w:val="ru-RU"/>
              </w:rPr>
              <w:t>9_</w:t>
            </w:r>
            <w:r w:rsidRPr="009F34DD">
              <w:rPr>
                <w:rFonts w:cs="Arial"/>
                <w:i/>
              </w:rPr>
              <w:t>Zone</w:t>
            </w:r>
            <w:r w:rsidRPr="009F34DD">
              <w:rPr>
                <w:rFonts w:cs="Arial"/>
                <w:i/>
                <w:lang w:val="ru-RU"/>
              </w:rPr>
              <w:t xml:space="preserve">) </w:t>
            </w:r>
            <w:r w:rsidRPr="009F34DD">
              <w:rPr>
                <w:lang w:val="ru-RU"/>
              </w:rPr>
              <w:t xml:space="preserve">или </w:t>
            </w:r>
            <w:r w:rsidRPr="009F34DD">
              <w:rPr>
                <w:i/>
                <w:lang w:val="ru-RU"/>
              </w:rPr>
              <w:t>«*)»</w:t>
            </w:r>
          </w:p>
        </w:tc>
      </w:tr>
      <w:tr w:rsidR="007573BC" w:rsidRPr="009F34DD" w14:paraId="6D69D367" w14:textId="77777777" w:rsidTr="00713E61">
        <w:tc>
          <w:tcPr>
            <w:tcW w:w="1627" w:type="dxa"/>
          </w:tcPr>
          <w:p w14:paraId="509C04CE" w14:textId="77777777" w:rsidR="007573BC" w:rsidRPr="009F34DD" w:rsidRDefault="007573BC" w:rsidP="00713E61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 w:rsidRPr="009F34DD">
              <w:rPr>
                <w:color w:val="auto"/>
                <w:lang w:val="ru-RU" w:eastAsia="en-US"/>
              </w:rPr>
              <w:t>Позиция</w:t>
            </w:r>
          </w:p>
        </w:tc>
        <w:tc>
          <w:tcPr>
            <w:tcW w:w="8009" w:type="dxa"/>
            <w:gridSpan w:val="2"/>
          </w:tcPr>
          <w:p w14:paraId="0C7130CD" w14:textId="2C7773DA" w:rsidR="007573BC" w:rsidRPr="009F34DD" w:rsidRDefault="007573BC" w:rsidP="00713E61">
            <w:pPr>
              <w:pStyle w:val="Textbody"/>
              <w:spacing w:after="0"/>
              <w:rPr>
                <w:color w:val="auto"/>
                <w:lang w:val="en-US" w:eastAsia="en-US"/>
              </w:rPr>
            </w:pPr>
            <w:r w:rsidRPr="009F34DD">
              <w:rPr>
                <w:lang w:val="ru-RU"/>
              </w:rPr>
              <w:t>А</w:t>
            </w:r>
            <w:r w:rsidRPr="009F34DD">
              <w:rPr>
                <w:rFonts w:cs="Arial"/>
                <w:lang w:val="ru-RU"/>
              </w:rPr>
              <w:t>трибут</w:t>
            </w:r>
            <w:r w:rsidRPr="009F34DD">
              <w:rPr>
                <w:rFonts w:cs="Arial"/>
                <w:lang w:val="en-US"/>
              </w:rPr>
              <w:t xml:space="preserve"> </w:t>
            </w:r>
            <w:r w:rsidRPr="009F34DD">
              <w:rPr>
                <w:rFonts w:cs="Arial"/>
                <w:b/>
                <w:i/>
                <w:lang w:val="ru-RU"/>
              </w:rPr>
              <w:t>Позиция</w:t>
            </w:r>
            <w:r w:rsidRPr="009F34DD">
              <w:rPr>
                <w:rFonts w:cs="Arial"/>
                <w:lang w:val="en-US"/>
              </w:rPr>
              <w:t xml:space="preserve"> </w:t>
            </w:r>
            <w:r w:rsidRPr="009F34DD">
              <w:rPr>
                <w:rFonts w:cs="Arial"/>
                <w:i/>
                <w:lang w:val="en-US"/>
              </w:rPr>
              <w:t>(BOMLine.</w:t>
            </w:r>
            <w:r w:rsidRPr="009F34DD">
              <w:rPr>
                <w:i/>
              </w:rPr>
              <w:t>bl</w:t>
            </w:r>
            <w:r w:rsidRPr="009F34DD">
              <w:rPr>
                <w:i/>
                <w:lang w:val="en-US"/>
              </w:rPr>
              <w:t>_</w:t>
            </w:r>
            <w:r w:rsidRPr="009F34DD">
              <w:rPr>
                <w:i/>
              </w:rPr>
              <w:t>sequence</w:t>
            </w:r>
            <w:r w:rsidRPr="009F34DD">
              <w:rPr>
                <w:i/>
                <w:lang w:val="en-US"/>
              </w:rPr>
              <w:t>_no</w:t>
            </w:r>
            <w:r w:rsidRPr="009F34DD">
              <w:rPr>
                <w:rFonts w:cs="Arial"/>
                <w:i/>
                <w:lang w:val="en-US"/>
              </w:rPr>
              <w:t>)</w:t>
            </w:r>
          </w:p>
        </w:tc>
      </w:tr>
      <w:tr w:rsidR="007573BC" w:rsidRPr="009F34DD" w14:paraId="6261A83B" w14:textId="77777777" w:rsidTr="007573BC">
        <w:tc>
          <w:tcPr>
            <w:tcW w:w="1627" w:type="dxa"/>
          </w:tcPr>
          <w:p w14:paraId="0FE019B2" w14:textId="77777777" w:rsidR="007573BC" w:rsidRPr="009F34DD" w:rsidRDefault="007573BC" w:rsidP="00713E61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 w:rsidRPr="009F34DD">
              <w:rPr>
                <w:color w:val="auto"/>
                <w:lang w:val="ru-RU" w:eastAsia="en-US"/>
              </w:rPr>
              <w:t>Обозначение</w:t>
            </w:r>
          </w:p>
        </w:tc>
        <w:tc>
          <w:tcPr>
            <w:tcW w:w="8009" w:type="dxa"/>
            <w:gridSpan w:val="2"/>
            <w:shd w:val="clear" w:color="auto" w:fill="D9D9D9" w:themeFill="background1" w:themeFillShade="D9"/>
          </w:tcPr>
          <w:p w14:paraId="23467E22" w14:textId="71C84D23" w:rsidR="007573BC" w:rsidRPr="009F34DD" w:rsidRDefault="007573BC" w:rsidP="00713E61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</w:p>
        </w:tc>
      </w:tr>
      <w:tr w:rsidR="007573BC" w:rsidRPr="009F34DD" w14:paraId="77E0615D" w14:textId="77777777" w:rsidTr="00713E61">
        <w:tc>
          <w:tcPr>
            <w:tcW w:w="1627" w:type="dxa"/>
          </w:tcPr>
          <w:p w14:paraId="577FBD05" w14:textId="77777777" w:rsidR="007573BC" w:rsidRPr="009F34DD" w:rsidRDefault="007573BC" w:rsidP="00713E61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 w:rsidRPr="009F34DD">
              <w:rPr>
                <w:color w:val="auto"/>
                <w:lang w:val="ru-RU" w:eastAsia="en-US"/>
              </w:rPr>
              <w:t>Наименование</w:t>
            </w:r>
          </w:p>
        </w:tc>
        <w:tc>
          <w:tcPr>
            <w:tcW w:w="8009" w:type="dxa"/>
            <w:gridSpan w:val="2"/>
          </w:tcPr>
          <w:p w14:paraId="5A833DA2" w14:textId="7A03F15E" w:rsidR="007573BC" w:rsidRPr="009F34DD" w:rsidRDefault="007573BC" w:rsidP="007573BC">
            <w:pPr>
              <w:rPr>
                <w:lang w:val="en-US"/>
              </w:rPr>
            </w:pPr>
            <w:r w:rsidRPr="009F34DD">
              <w:rPr>
                <w:lang w:val="ru-RU"/>
              </w:rPr>
              <w:t>Атрибут</w:t>
            </w:r>
            <w:r w:rsidRPr="009F34DD">
              <w:rPr>
                <w:b/>
                <w:i/>
                <w:lang w:val="en-US"/>
              </w:rPr>
              <w:t xml:space="preserve"> </w:t>
            </w:r>
            <w:r w:rsidRPr="009F34DD">
              <w:rPr>
                <w:b/>
                <w:i/>
                <w:lang w:val="ru-RU"/>
              </w:rPr>
              <w:t>Наименование</w:t>
            </w:r>
            <w:r w:rsidRPr="009F34DD">
              <w:rPr>
                <w:lang w:val="en-US"/>
              </w:rPr>
              <w:t xml:space="preserve"> </w:t>
            </w:r>
            <w:r w:rsidRPr="009F34DD">
              <w:rPr>
                <w:i/>
                <w:lang w:val="en-US"/>
              </w:rPr>
              <w:t>(CommercialPart Revision.</w:t>
            </w:r>
            <w:r w:rsidRPr="009F34DD">
              <w:rPr>
                <w:i/>
              </w:rPr>
              <w:t>object</w:t>
            </w:r>
            <w:r w:rsidRPr="009F34DD">
              <w:rPr>
                <w:i/>
                <w:lang w:val="en-US"/>
              </w:rPr>
              <w:t>_</w:t>
            </w:r>
            <w:r w:rsidRPr="009F34DD">
              <w:rPr>
                <w:i/>
              </w:rPr>
              <w:t>name</w:t>
            </w:r>
            <w:r w:rsidRPr="009F34DD">
              <w:rPr>
                <w:i/>
                <w:lang w:val="en-US"/>
              </w:rPr>
              <w:t>)</w:t>
            </w:r>
          </w:p>
        </w:tc>
      </w:tr>
      <w:tr w:rsidR="007573BC" w:rsidRPr="009F34DD" w14:paraId="023CB3F4" w14:textId="77777777" w:rsidTr="00713E61">
        <w:tc>
          <w:tcPr>
            <w:tcW w:w="1627" w:type="dxa"/>
          </w:tcPr>
          <w:p w14:paraId="7604341A" w14:textId="77777777" w:rsidR="007573BC" w:rsidRPr="009F34DD" w:rsidRDefault="007573BC" w:rsidP="00713E61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 w:rsidRPr="009F34DD">
              <w:rPr>
                <w:color w:val="auto"/>
                <w:lang w:val="ru-RU" w:eastAsia="en-US"/>
              </w:rPr>
              <w:t>Количество</w:t>
            </w:r>
          </w:p>
        </w:tc>
        <w:tc>
          <w:tcPr>
            <w:tcW w:w="8009" w:type="dxa"/>
            <w:gridSpan w:val="2"/>
          </w:tcPr>
          <w:p w14:paraId="1A4FCB73" w14:textId="1E7C2E53" w:rsidR="007573BC" w:rsidRPr="009F34DD" w:rsidRDefault="00713E61" w:rsidP="00713E61">
            <w:pPr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 xml:space="preserve">Атрибут </w:t>
            </w:r>
            <w:r w:rsidRPr="009F34DD">
              <w:rPr>
                <w:b/>
                <w:i/>
                <w:lang w:val="ru-RU"/>
              </w:rPr>
              <w:t>Количество</w:t>
            </w:r>
            <w:r w:rsidRPr="009F34DD">
              <w:rPr>
                <w:i/>
                <w:lang w:val="ru-RU"/>
              </w:rPr>
              <w:t xml:space="preserve"> (</w:t>
            </w:r>
            <w:r w:rsidRPr="009F34DD">
              <w:rPr>
                <w:i/>
                <w:lang w:val="en-US"/>
              </w:rPr>
              <w:t>BOMLine</w:t>
            </w:r>
            <w:r w:rsidRPr="009F34DD">
              <w:rPr>
                <w:i/>
                <w:lang w:val="ru-RU"/>
              </w:rPr>
              <w:t>.</w:t>
            </w:r>
            <w:r w:rsidRPr="009F34DD">
              <w:rPr>
                <w:i/>
                <w:lang w:val="en-US"/>
              </w:rPr>
              <w:t>bl</w:t>
            </w:r>
            <w:r w:rsidRPr="009F34DD">
              <w:rPr>
                <w:i/>
                <w:lang w:val="ru-RU"/>
              </w:rPr>
              <w:t>_</w:t>
            </w:r>
            <w:r w:rsidRPr="009F34DD">
              <w:rPr>
                <w:i/>
                <w:lang w:val="en-US"/>
              </w:rPr>
              <w:t>quantity</w:t>
            </w:r>
            <w:r w:rsidRPr="009F34DD">
              <w:rPr>
                <w:lang w:val="ru-RU"/>
              </w:rPr>
              <w:t>)</w:t>
            </w:r>
          </w:p>
        </w:tc>
      </w:tr>
      <w:tr w:rsidR="00713E61" w:rsidRPr="009F34DD" w14:paraId="59CD211B" w14:textId="77777777" w:rsidTr="00713E61">
        <w:trPr>
          <w:trHeight w:val="323"/>
        </w:trPr>
        <w:tc>
          <w:tcPr>
            <w:tcW w:w="1627" w:type="dxa"/>
            <w:vMerge w:val="restart"/>
          </w:tcPr>
          <w:p w14:paraId="6DD03B74" w14:textId="77777777" w:rsidR="00713E61" w:rsidRPr="009F34DD" w:rsidRDefault="00713E61" w:rsidP="00713E61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 w:rsidRPr="009F34DD">
              <w:rPr>
                <w:color w:val="auto"/>
                <w:lang w:val="ru-RU" w:eastAsia="en-US"/>
              </w:rPr>
              <w:t>Примечание</w:t>
            </w:r>
          </w:p>
        </w:tc>
        <w:tc>
          <w:tcPr>
            <w:tcW w:w="355" w:type="dxa"/>
          </w:tcPr>
          <w:p w14:paraId="6885CA99" w14:textId="77777777" w:rsidR="00713E61" w:rsidRPr="009F34DD" w:rsidRDefault="00713E61" w:rsidP="00713E61">
            <w:pPr>
              <w:pStyle w:val="1f"/>
              <w:spacing w:line="288" w:lineRule="auto"/>
              <w:ind w:left="0"/>
              <w:jc w:val="right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>1</w:t>
            </w:r>
          </w:p>
        </w:tc>
        <w:tc>
          <w:tcPr>
            <w:tcW w:w="7654" w:type="dxa"/>
          </w:tcPr>
          <w:p w14:paraId="6FBA5148" w14:textId="787CC5FE" w:rsidR="00713E61" w:rsidRPr="009F34DD" w:rsidRDefault="00713E61" w:rsidP="00713E61">
            <w:pPr>
              <w:pStyle w:val="1f"/>
              <w:spacing w:line="288" w:lineRule="auto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«*)» + 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Атрибут </w:t>
            </w:r>
            <w:r w:rsidRPr="009F34DD">
              <w:rPr>
                <w:rFonts w:asciiTheme="minorHAnsi" w:hAnsiTheme="minorHAnsi"/>
                <w:b/>
                <w:i/>
                <w:sz w:val="22"/>
                <w:szCs w:val="22"/>
                <w:lang w:val="ru-RU"/>
              </w:rPr>
              <w:t>Зона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(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</w:rPr>
              <w:t>BOMLine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.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m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9_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Zone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)</w:t>
            </w:r>
          </w:p>
        </w:tc>
      </w:tr>
      <w:tr w:rsidR="00713E61" w:rsidRPr="009F34DD" w14:paraId="4D23B9C0" w14:textId="77777777" w:rsidTr="00713E61">
        <w:trPr>
          <w:trHeight w:val="322"/>
        </w:trPr>
        <w:tc>
          <w:tcPr>
            <w:tcW w:w="1627" w:type="dxa"/>
            <w:vMerge/>
          </w:tcPr>
          <w:p w14:paraId="0F119A16" w14:textId="77777777" w:rsidR="00713E61" w:rsidRPr="009F34DD" w:rsidRDefault="00713E61" w:rsidP="00713E61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</w:p>
        </w:tc>
        <w:tc>
          <w:tcPr>
            <w:tcW w:w="355" w:type="dxa"/>
          </w:tcPr>
          <w:p w14:paraId="3150F5D1" w14:textId="755AC9BE" w:rsidR="00713E61" w:rsidRPr="009F34DD" w:rsidRDefault="00713E61" w:rsidP="00713E61">
            <w:pPr>
              <w:pStyle w:val="1f"/>
              <w:spacing w:line="288" w:lineRule="auto"/>
              <w:ind w:left="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F34DD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7654" w:type="dxa"/>
          </w:tcPr>
          <w:p w14:paraId="09F312C5" w14:textId="401BBAC9" w:rsidR="00713E61" w:rsidRPr="009F34DD" w:rsidRDefault="00713E61" w:rsidP="00C13A1A">
            <w:pPr>
              <w:pStyle w:val="1f"/>
              <w:spacing w:line="288" w:lineRule="auto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>Атрибут</w:t>
            </w:r>
            <w:r w:rsidRPr="009F34D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13A1A" w:rsidRPr="009F34DD">
              <w:rPr>
                <w:rFonts w:asciiTheme="minorHAnsi" w:hAnsiTheme="minorHAnsi"/>
                <w:b/>
                <w:i/>
                <w:sz w:val="22"/>
                <w:szCs w:val="22"/>
                <w:lang w:val="ru-RU"/>
              </w:rPr>
              <w:t>Имя</w:t>
            </w:r>
            <w:r w:rsidR="00C13A1A" w:rsidRPr="009F34DD"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</w:t>
            </w:r>
            <w:r w:rsidR="00C13A1A" w:rsidRPr="009F34DD">
              <w:rPr>
                <w:rFonts w:asciiTheme="minorHAnsi" w:hAnsiTheme="minorHAnsi"/>
                <w:b/>
                <w:i/>
                <w:sz w:val="22"/>
                <w:szCs w:val="22"/>
                <w:lang w:val="ru-RU"/>
              </w:rPr>
              <w:t>комплекта</w:t>
            </w:r>
            <w:r w:rsidRPr="009F34D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(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</w:rPr>
              <w:t>BOMLine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.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</w:rPr>
              <w:t>m9_KITName)</w:t>
            </w:r>
            <w:r w:rsidR="00C13A1A" w:rsidRPr="009F34DD">
              <w:rPr>
                <w:rFonts w:asciiTheme="minorHAnsi" w:hAnsiTheme="minorHAnsi" w:cs="Arial"/>
                <w:i/>
                <w:sz w:val="22"/>
                <w:szCs w:val="22"/>
              </w:rPr>
              <w:t xml:space="preserve"> </w:t>
            </w:r>
            <w:r w:rsidR="00C13A1A" w:rsidRPr="009F34DD">
              <w:rPr>
                <w:rFonts w:asciiTheme="minorHAnsi" w:hAnsiTheme="minorHAnsi" w:cs="Arial"/>
                <w:sz w:val="22"/>
                <w:szCs w:val="22"/>
                <w:lang w:val="ru-RU"/>
              </w:rPr>
              <w:t>с</w:t>
            </w:r>
            <w:r w:rsidR="00C13A1A" w:rsidRPr="009F34D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C13A1A" w:rsidRPr="009F34DD">
              <w:rPr>
                <w:rFonts w:asciiTheme="minorHAnsi" w:hAnsiTheme="minorHAnsi" w:cs="Arial"/>
                <w:sz w:val="22"/>
                <w:szCs w:val="22"/>
                <w:lang w:val="ru-RU"/>
              </w:rPr>
              <w:t>указанием</w:t>
            </w:r>
            <w:r w:rsidR="00C13A1A" w:rsidRPr="009F34D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C13A1A" w:rsidRPr="009F34DD">
              <w:rPr>
                <w:rFonts w:asciiTheme="minorHAnsi" w:hAnsiTheme="minorHAnsi"/>
                <w:b/>
                <w:i/>
                <w:sz w:val="22"/>
                <w:szCs w:val="22"/>
                <w:lang w:val="ru-RU"/>
              </w:rPr>
              <w:t>Количества</w:t>
            </w:r>
            <w:r w:rsidR="00C13A1A" w:rsidRPr="009F34DD"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</w:t>
            </w:r>
            <w:r w:rsidR="00C13A1A" w:rsidRPr="009F34DD">
              <w:rPr>
                <w:rFonts w:asciiTheme="minorHAnsi" w:hAnsiTheme="minorHAnsi"/>
                <w:i/>
                <w:sz w:val="22"/>
                <w:szCs w:val="22"/>
              </w:rPr>
              <w:t>(BOMLine.bl_quantity</w:t>
            </w:r>
            <w:r w:rsidR="00C13A1A" w:rsidRPr="009F34DD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713E61" w:rsidRPr="009F34DD" w14:paraId="11A348A0" w14:textId="77777777" w:rsidTr="00713E61">
        <w:trPr>
          <w:trHeight w:val="322"/>
        </w:trPr>
        <w:tc>
          <w:tcPr>
            <w:tcW w:w="1627" w:type="dxa"/>
            <w:vMerge/>
          </w:tcPr>
          <w:p w14:paraId="2D7BDCA8" w14:textId="77777777" w:rsidR="00713E61" w:rsidRPr="009F34DD" w:rsidRDefault="00713E61" w:rsidP="00713E61">
            <w:pPr>
              <w:pStyle w:val="Textbody"/>
              <w:spacing w:after="0"/>
              <w:rPr>
                <w:color w:val="auto"/>
                <w:lang w:val="en-US" w:eastAsia="en-US"/>
              </w:rPr>
            </w:pPr>
          </w:p>
        </w:tc>
        <w:tc>
          <w:tcPr>
            <w:tcW w:w="355" w:type="dxa"/>
          </w:tcPr>
          <w:p w14:paraId="03CCD654" w14:textId="43EB9BAE" w:rsidR="00713E61" w:rsidRPr="009F34DD" w:rsidRDefault="00713E61" w:rsidP="00713E61">
            <w:pPr>
              <w:pStyle w:val="1f"/>
              <w:spacing w:line="288" w:lineRule="auto"/>
              <w:ind w:left="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F34DD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7654" w:type="dxa"/>
          </w:tcPr>
          <w:p w14:paraId="6446F7F4" w14:textId="40D2F554" w:rsidR="00713E61" w:rsidRPr="009F34DD" w:rsidRDefault="00713E61" w:rsidP="00713E61">
            <w:pPr>
              <w:pStyle w:val="1f"/>
              <w:spacing w:line="288" w:lineRule="auto"/>
              <w:ind w:left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Атрибут </w:t>
            </w:r>
            <w:r w:rsidRPr="009F34DD">
              <w:rPr>
                <w:rFonts w:asciiTheme="minorHAnsi" w:hAnsiTheme="minorHAnsi" w:cs="Arial"/>
                <w:b/>
                <w:i/>
                <w:sz w:val="22"/>
                <w:szCs w:val="22"/>
                <w:lang w:val="ru-RU"/>
              </w:rPr>
              <w:t xml:space="preserve">Примечание 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  <w:lang w:val="ru-RU"/>
              </w:rPr>
              <w:t>(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</w:rPr>
              <w:t>BOMLine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.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m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9_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</w:rPr>
              <w:t>Note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  <w:lang w:val="ru-RU"/>
              </w:rPr>
              <w:t>)</w:t>
            </w:r>
          </w:p>
        </w:tc>
      </w:tr>
    </w:tbl>
    <w:p w14:paraId="3A8DE2F7" w14:textId="77777777" w:rsidR="007573BC" w:rsidRPr="009F34DD" w:rsidRDefault="007573BC" w:rsidP="007573BC"/>
    <w:p w14:paraId="1B2188AD" w14:textId="627384AD" w:rsidR="003261AF" w:rsidRPr="009F34DD" w:rsidRDefault="005055B2" w:rsidP="003261AF">
      <w:pPr>
        <w:pStyle w:val="22"/>
        <w:numPr>
          <w:ilvl w:val="1"/>
          <w:numId w:val="1"/>
        </w:numPr>
        <w:tabs>
          <w:tab w:val="num" w:pos="576"/>
        </w:tabs>
        <w:spacing w:after="160"/>
        <w:ind w:left="567" w:hanging="573"/>
        <w:rPr>
          <w:sz w:val="36"/>
          <w:szCs w:val="36"/>
        </w:rPr>
      </w:pPr>
      <w:bookmarkStart w:id="39" w:name="_Pm8_FormatLOV"/>
      <w:bookmarkStart w:id="40" w:name="_Pm8_TypeOfPartLOV"/>
      <w:bookmarkStart w:id="41" w:name="_Pm8_TypeOfMaterialLOV"/>
      <w:bookmarkStart w:id="42" w:name="_pm4_AddSignPostLOV"/>
      <w:bookmarkStart w:id="43" w:name="_Pm8_WeldMetallLOV"/>
      <w:bookmarkStart w:id="44" w:name="_Pm8_CoverLOV"/>
      <w:bookmarkStart w:id="45" w:name="_Toc446950357"/>
      <w:bookmarkEnd w:id="39"/>
      <w:bookmarkEnd w:id="40"/>
      <w:bookmarkEnd w:id="41"/>
      <w:bookmarkEnd w:id="42"/>
      <w:bookmarkEnd w:id="43"/>
      <w:bookmarkEnd w:id="44"/>
      <w:r w:rsidRPr="009F34DD">
        <w:rPr>
          <w:sz w:val="36"/>
          <w:szCs w:val="36"/>
        </w:rPr>
        <w:lastRenderedPageBreak/>
        <w:t>Раздел «Материалы»</w:t>
      </w:r>
      <w:bookmarkEnd w:id="45"/>
    </w:p>
    <w:p w14:paraId="4BB26571" w14:textId="22093A61" w:rsidR="00713E61" w:rsidRPr="009F34DD" w:rsidRDefault="00713E61" w:rsidP="00713E61">
      <w:pPr>
        <w:pStyle w:val="Textbody"/>
        <w:spacing w:after="120"/>
        <w:rPr>
          <w:rFonts w:cs="Arial"/>
          <w:lang w:val="ru-RU"/>
        </w:rPr>
      </w:pPr>
      <w:r w:rsidRPr="009F34DD">
        <w:rPr>
          <w:color w:val="auto"/>
          <w:lang w:eastAsia="en-US"/>
        </w:rPr>
        <w:t xml:space="preserve">В раздел записываются </w:t>
      </w:r>
      <w:r w:rsidRPr="009F34DD">
        <w:rPr>
          <w:b/>
          <w:i/>
          <w:color w:val="auto"/>
          <w:lang w:val="ru-RU" w:eastAsia="en-US"/>
        </w:rPr>
        <w:t xml:space="preserve">Ревизии </w:t>
      </w:r>
      <w:r w:rsidR="00E51458" w:rsidRPr="009F34DD">
        <w:rPr>
          <w:b/>
          <w:i/>
          <w:lang w:val="ru-RU"/>
        </w:rPr>
        <w:t>материалов</w:t>
      </w:r>
      <w:r w:rsidR="00E51458" w:rsidRPr="009F34DD">
        <w:rPr>
          <w:i/>
          <w:lang w:val="ru-RU"/>
        </w:rPr>
        <w:t xml:space="preserve"> </w:t>
      </w:r>
      <w:r w:rsidRPr="009F34DD">
        <w:rPr>
          <w:i/>
          <w:color w:val="auto"/>
          <w:lang w:val="ru-RU" w:eastAsia="en-US"/>
        </w:rPr>
        <w:t>(</w:t>
      </w:r>
      <w:r w:rsidRPr="009F34DD">
        <w:rPr>
          <w:i/>
          <w:color w:val="auto"/>
          <w:lang w:val="en-US" w:eastAsia="en-US"/>
        </w:rPr>
        <w:t>M</w:t>
      </w:r>
      <w:r w:rsidRPr="009F34DD">
        <w:rPr>
          <w:i/>
          <w:color w:val="auto"/>
          <w:lang w:val="ru-RU" w:eastAsia="en-US"/>
        </w:rPr>
        <w:t>9_</w:t>
      </w:r>
      <w:r w:rsidRPr="009F34DD">
        <w:rPr>
          <w:i/>
          <w:color w:val="auto"/>
          <w:lang w:val="en-US" w:eastAsia="en-US"/>
        </w:rPr>
        <w:t>MaterialRevision</w:t>
      </w:r>
      <w:r w:rsidRPr="009F34DD">
        <w:rPr>
          <w:i/>
          <w:color w:val="auto"/>
          <w:lang w:val="ru-RU" w:eastAsia="en-US"/>
        </w:rPr>
        <w:t>)</w:t>
      </w:r>
      <w:r w:rsidRPr="009F34DD">
        <w:rPr>
          <w:rFonts w:cs="Arial"/>
          <w:i/>
          <w:lang w:val="ru-RU"/>
        </w:rPr>
        <w:t>,</w:t>
      </w:r>
      <w:r w:rsidRPr="009F34DD">
        <w:rPr>
          <w:rFonts w:cs="Arial"/>
          <w:lang w:val="ru-RU"/>
        </w:rPr>
        <w:t xml:space="preserve"> </w:t>
      </w:r>
      <w:r w:rsidRPr="009F34DD">
        <w:rPr>
          <w:rFonts w:eastAsia="MS Mincho" w:cs="Arial"/>
          <w:lang w:val="ru-RU"/>
        </w:rPr>
        <w:t xml:space="preserve">включенные </w:t>
      </w:r>
      <w:r w:rsidR="00C13A1A" w:rsidRPr="009F34DD">
        <w:rPr>
          <w:rFonts w:eastAsia="MS Mincho" w:cs="Arial"/>
          <w:lang w:val="ru-RU"/>
        </w:rPr>
        <w:t xml:space="preserve">непосредственно </w:t>
      </w:r>
      <w:r w:rsidRPr="009F34DD">
        <w:rPr>
          <w:rFonts w:eastAsia="MS Mincho" w:cs="Arial"/>
          <w:lang w:val="ru-RU"/>
        </w:rPr>
        <w:t xml:space="preserve">в </w:t>
      </w:r>
      <w:r w:rsidRPr="009F34DD">
        <w:rPr>
          <w:rFonts w:eastAsia="MS Mincho" w:cs="Arial"/>
          <w:b/>
          <w:i/>
          <w:lang w:val="ru-RU"/>
        </w:rPr>
        <w:t>Ревизию структуры</w:t>
      </w:r>
      <w:r w:rsidRPr="009F34DD">
        <w:rPr>
          <w:rFonts w:eastAsia="MS Mincho" w:cs="Arial"/>
          <w:i/>
          <w:lang w:val="ru-RU"/>
        </w:rPr>
        <w:t xml:space="preserve"> (</w:t>
      </w:r>
      <w:r w:rsidRPr="009F34DD">
        <w:rPr>
          <w:rFonts w:eastAsia="MS Mincho" w:cs="Arial"/>
          <w:i/>
          <w:lang w:val="en-US"/>
        </w:rPr>
        <w:t>BOMViewRevision</w:t>
      </w:r>
      <w:r w:rsidRPr="009F34DD">
        <w:rPr>
          <w:rFonts w:eastAsia="MS Mincho" w:cs="Arial"/>
          <w:i/>
          <w:lang w:val="ru-RU"/>
        </w:rPr>
        <w:t>)</w:t>
      </w:r>
      <w:r w:rsidRPr="009F34DD">
        <w:rPr>
          <w:rFonts w:eastAsia="MS Mincho" w:cs="Arial"/>
          <w:lang w:val="ru-RU"/>
        </w:rPr>
        <w:t xml:space="preserve"> специфицируемого изделия, а также </w:t>
      </w:r>
      <w:r w:rsidRPr="009F34DD">
        <w:rPr>
          <w:b/>
          <w:i/>
          <w:color w:val="auto"/>
          <w:lang w:val="ru-RU" w:eastAsia="en-US"/>
        </w:rPr>
        <w:t xml:space="preserve">Ревизии </w:t>
      </w:r>
      <w:r w:rsidR="009F34DD" w:rsidRPr="009F34DD">
        <w:rPr>
          <w:b/>
          <w:i/>
          <w:color w:val="auto"/>
          <w:lang w:val="ru-RU" w:eastAsia="en-US"/>
        </w:rPr>
        <w:t>м</w:t>
      </w:r>
      <w:r w:rsidR="00E51458" w:rsidRPr="009F34DD">
        <w:rPr>
          <w:b/>
          <w:i/>
          <w:lang w:val="ru-RU"/>
        </w:rPr>
        <w:t>атериалов</w:t>
      </w:r>
      <w:r w:rsidR="00E51458" w:rsidRPr="009F34DD">
        <w:rPr>
          <w:i/>
          <w:lang w:val="ru-RU"/>
        </w:rPr>
        <w:t xml:space="preserve"> </w:t>
      </w:r>
      <w:r w:rsidRPr="009F34DD">
        <w:rPr>
          <w:i/>
          <w:color w:val="auto"/>
          <w:lang w:val="ru-RU" w:eastAsia="en-US"/>
        </w:rPr>
        <w:t>(</w:t>
      </w:r>
      <w:r w:rsidRPr="009F34DD">
        <w:rPr>
          <w:i/>
          <w:color w:val="auto"/>
          <w:lang w:val="en-US" w:eastAsia="en-US"/>
        </w:rPr>
        <w:t>M</w:t>
      </w:r>
      <w:r w:rsidRPr="009F34DD">
        <w:rPr>
          <w:i/>
          <w:color w:val="auto"/>
          <w:lang w:val="ru-RU" w:eastAsia="en-US"/>
        </w:rPr>
        <w:t>9_</w:t>
      </w:r>
      <w:r w:rsidRPr="009F34DD">
        <w:rPr>
          <w:i/>
          <w:color w:val="auto"/>
          <w:lang w:val="en-US" w:eastAsia="en-US"/>
        </w:rPr>
        <w:t>MaterialRevision</w:t>
      </w:r>
      <w:r w:rsidRPr="009F34DD">
        <w:rPr>
          <w:i/>
          <w:color w:val="auto"/>
          <w:lang w:val="ru-RU" w:eastAsia="en-US"/>
        </w:rPr>
        <w:t>)</w:t>
      </w:r>
      <w:r w:rsidRPr="009F34DD">
        <w:rPr>
          <w:rFonts w:cs="Arial"/>
          <w:i/>
          <w:lang w:val="ru-RU"/>
        </w:rPr>
        <w:t>,</w:t>
      </w:r>
      <w:r w:rsidRPr="009F34DD">
        <w:rPr>
          <w:rFonts w:cs="Arial"/>
          <w:lang w:val="ru-RU"/>
        </w:rPr>
        <w:t xml:space="preserve"> </w:t>
      </w:r>
      <w:r w:rsidRPr="009F34DD">
        <w:rPr>
          <w:rFonts w:eastAsia="MS Mincho" w:cs="Arial"/>
          <w:lang w:val="ru-RU"/>
        </w:rPr>
        <w:t xml:space="preserve">включенные в </w:t>
      </w:r>
      <w:r w:rsidRPr="009F34DD">
        <w:rPr>
          <w:rFonts w:eastAsia="MS Mincho" w:cs="Arial"/>
          <w:b/>
          <w:i/>
          <w:lang w:val="ru-RU"/>
        </w:rPr>
        <w:t>Ревизи</w:t>
      </w:r>
      <w:r w:rsidR="00C13A1A" w:rsidRPr="009F34DD">
        <w:rPr>
          <w:rFonts w:eastAsia="MS Mincho" w:cs="Arial"/>
          <w:b/>
          <w:i/>
          <w:lang w:val="ru-RU"/>
        </w:rPr>
        <w:t>и структур</w:t>
      </w:r>
      <w:r w:rsidRPr="009F34DD">
        <w:rPr>
          <w:rFonts w:eastAsia="MS Mincho" w:cs="Arial"/>
          <w:i/>
          <w:lang w:val="ru-RU"/>
        </w:rPr>
        <w:t xml:space="preserve"> (</w:t>
      </w:r>
      <w:r w:rsidRPr="009F34DD">
        <w:rPr>
          <w:rFonts w:eastAsia="MS Mincho" w:cs="Arial"/>
          <w:i/>
          <w:lang w:val="en-US"/>
        </w:rPr>
        <w:t>BOMViewRevision</w:t>
      </w:r>
      <w:r w:rsidRPr="009F34DD">
        <w:rPr>
          <w:rFonts w:eastAsia="MS Mincho" w:cs="Arial"/>
          <w:i/>
          <w:lang w:val="ru-RU"/>
        </w:rPr>
        <w:t>)</w:t>
      </w:r>
      <w:r w:rsidR="00C13A1A" w:rsidRPr="009F34DD">
        <w:rPr>
          <w:rFonts w:eastAsia="MS Mincho" w:cs="Arial"/>
          <w:lang w:val="ru-RU"/>
        </w:rPr>
        <w:t xml:space="preserve"> </w:t>
      </w:r>
      <w:r w:rsidR="00C13A1A" w:rsidRPr="009F34DD">
        <w:rPr>
          <w:rFonts w:eastAsia="MS Mincho" w:cs="Arial"/>
          <w:b/>
          <w:i/>
          <w:lang w:val="ru-RU"/>
        </w:rPr>
        <w:t>Ревизий геометрий материалов</w:t>
      </w:r>
      <w:r w:rsidRPr="009F34DD">
        <w:rPr>
          <w:rFonts w:eastAsia="MS Mincho" w:cs="Arial"/>
          <w:i/>
          <w:lang w:val="ru-RU"/>
        </w:rPr>
        <w:t xml:space="preserve"> (</w:t>
      </w:r>
      <w:r w:rsidRPr="009F34DD">
        <w:rPr>
          <w:rFonts w:eastAsia="MS Mincho" w:cs="Arial"/>
          <w:i/>
          <w:lang w:val="en-US"/>
        </w:rPr>
        <w:t>m</w:t>
      </w:r>
      <w:r w:rsidRPr="009F34DD">
        <w:rPr>
          <w:rFonts w:eastAsia="MS Mincho" w:cs="Arial"/>
          <w:i/>
          <w:lang w:val="ru-RU"/>
        </w:rPr>
        <w:t>9_</w:t>
      </w:r>
      <w:r w:rsidRPr="009F34DD">
        <w:rPr>
          <w:rFonts w:eastAsia="MS Mincho" w:cs="Arial"/>
          <w:i/>
          <w:lang w:val="en-US"/>
        </w:rPr>
        <w:t>GeomOfPartRevision</w:t>
      </w:r>
      <w:r w:rsidRPr="009F34DD">
        <w:rPr>
          <w:rFonts w:eastAsia="MS Mincho" w:cs="Arial"/>
          <w:i/>
          <w:lang w:val="ru-RU"/>
        </w:rPr>
        <w:t>)</w:t>
      </w:r>
      <w:r w:rsidR="00C13A1A" w:rsidRPr="009F34DD">
        <w:rPr>
          <w:rFonts w:eastAsia="MS Mincho" w:cs="Arial"/>
          <w:lang w:val="ru-RU"/>
        </w:rPr>
        <w:t>,</w:t>
      </w:r>
      <w:r w:rsidRPr="009F34DD">
        <w:rPr>
          <w:rFonts w:eastAsia="MS Mincho" w:cs="Arial"/>
          <w:lang w:val="ru-RU"/>
        </w:rPr>
        <w:t xml:space="preserve"> вхо</w:t>
      </w:r>
      <w:r w:rsidR="009F34DD" w:rsidRPr="009F34DD">
        <w:rPr>
          <w:rFonts w:eastAsia="MS Mincho" w:cs="Arial"/>
          <w:lang w:val="ru-RU"/>
        </w:rPr>
        <w:t>дящих в специфицируемое изделие.</w:t>
      </w:r>
    </w:p>
    <w:p w14:paraId="05FA282D" w14:textId="0C913C08" w:rsidR="00713E61" w:rsidRPr="009F34DD" w:rsidRDefault="00C13A1A" w:rsidP="00713E61">
      <w:pPr>
        <w:pStyle w:val="Textbody"/>
        <w:spacing w:after="120"/>
        <w:rPr>
          <w:color w:val="auto"/>
          <w:lang w:val="ru-RU" w:eastAsia="en-US"/>
        </w:rPr>
      </w:pPr>
      <w:r w:rsidRPr="009F34DD">
        <w:rPr>
          <w:color w:val="auto"/>
          <w:lang w:val="ru-RU" w:eastAsia="en-US"/>
        </w:rPr>
        <w:t>Количество материала, входящего непосредственно в состав специфицируемого изделия, должно быть просуммировано с количеством этого же материала, входящего в изделие через геометрии материала</w:t>
      </w:r>
      <w:r w:rsidR="00A15870">
        <w:rPr>
          <w:color w:val="auto"/>
          <w:lang w:val="ru-RU" w:eastAsia="en-US"/>
        </w:rPr>
        <w:t>.</w:t>
      </w:r>
    </w:p>
    <w:p w14:paraId="0C08C7E4" w14:textId="2FCD0472" w:rsidR="00C13A1A" w:rsidRPr="009F34DD" w:rsidRDefault="00C13A1A" w:rsidP="00C13A1A">
      <w:pPr>
        <w:jc w:val="both"/>
        <w:rPr>
          <w:lang w:val="ru-RU"/>
        </w:rPr>
      </w:pPr>
      <w:r w:rsidRPr="009F34DD">
        <w:rPr>
          <w:lang w:val="ru-RU"/>
        </w:rPr>
        <w:t xml:space="preserve">Правила заполнения граф для раздела «Материалы» представлены в </w:t>
      </w:r>
      <w:r w:rsidRPr="009F34DD">
        <w:rPr>
          <w:lang w:val="ru-RU"/>
        </w:rPr>
        <w:fldChar w:fldCharType="begin"/>
      </w:r>
      <w:r w:rsidRPr="009F34DD">
        <w:rPr>
          <w:lang w:val="ru-RU"/>
        </w:rPr>
        <w:instrText xml:space="preserve"> REF _Ref437829923 \h </w:instrText>
      </w:r>
      <w:r w:rsidR="009F34DD">
        <w:rPr>
          <w:lang w:val="ru-RU"/>
        </w:rPr>
        <w:instrText xml:space="preserve"> \* MERGEFORMAT </w:instrText>
      </w:r>
      <w:r w:rsidRPr="009F34DD">
        <w:rPr>
          <w:lang w:val="ru-RU"/>
        </w:rPr>
      </w:r>
      <w:r w:rsidRPr="009F34DD">
        <w:rPr>
          <w:lang w:val="ru-RU"/>
        </w:rPr>
        <w:fldChar w:fldCharType="separate"/>
      </w:r>
      <w:r w:rsidR="00860FDD" w:rsidRPr="009F34DD">
        <w:rPr>
          <w:lang w:val="ru-RU"/>
        </w:rPr>
        <w:t xml:space="preserve">Таблица </w:t>
      </w:r>
      <w:r w:rsidR="00860FDD">
        <w:rPr>
          <w:noProof/>
        </w:rPr>
        <w:t>11</w:t>
      </w:r>
      <w:r w:rsidRPr="009F34DD">
        <w:rPr>
          <w:lang w:val="ru-RU"/>
        </w:rPr>
        <w:fldChar w:fldCharType="end"/>
      </w:r>
      <w:r w:rsidRPr="009F34DD">
        <w:rPr>
          <w:lang w:val="ru-RU"/>
        </w:rPr>
        <w:t>.</w:t>
      </w:r>
    </w:p>
    <w:p w14:paraId="0B4A7878" w14:textId="77777777" w:rsidR="00713E61" w:rsidRPr="009F34DD" w:rsidRDefault="00713E61" w:rsidP="00713E61">
      <w:pPr>
        <w:pStyle w:val="af3"/>
        <w:spacing w:after="0"/>
        <w:rPr>
          <w:szCs w:val="22"/>
          <w:lang w:val="ru-RU"/>
        </w:rPr>
      </w:pPr>
      <w:bookmarkStart w:id="46" w:name="_Ref437829923"/>
      <w:r w:rsidRPr="009F34DD">
        <w:rPr>
          <w:szCs w:val="22"/>
          <w:lang w:val="ru-RU"/>
        </w:rPr>
        <w:t xml:space="preserve">Таблица </w:t>
      </w:r>
      <w:r w:rsidRPr="009F34DD">
        <w:rPr>
          <w:szCs w:val="22"/>
        </w:rPr>
        <w:fldChar w:fldCharType="begin"/>
      </w:r>
      <w:r w:rsidRPr="009F34DD">
        <w:rPr>
          <w:szCs w:val="22"/>
        </w:rPr>
        <w:instrText>SEQ</w:instrText>
      </w:r>
      <w:r w:rsidRPr="009F34DD">
        <w:rPr>
          <w:szCs w:val="22"/>
          <w:lang w:val="ru-RU"/>
        </w:rPr>
        <w:instrText xml:space="preserve"> Таблица \* </w:instrText>
      </w:r>
      <w:r w:rsidRPr="009F34DD">
        <w:rPr>
          <w:szCs w:val="22"/>
        </w:rPr>
        <w:instrText>ARABIC</w:instrText>
      </w:r>
      <w:r w:rsidRPr="009F34DD">
        <w:rPr>
          <w:szCs w:val="22"/>
        </w:rPr>
        <w:fldChar w:fldCharType="separate"/>
      </w:r>
      <w:r w:rsidR="00860FDD">
        <w:rPr>
          <w:noProof/>
          <w:szCs w:val="22"/>
        </w:rPr>
        <w:t>11</w:t>
      </w:r>
      <w:r w:rsidRPr="009F34DD">
        <w:rPr>
          <w:szCs w:val="22"/>
        </w:rPr>
        <w:fldChar w:fldCharType="end"/>
      </w:r>
      <w:bookmarkEnd w:id="46"/>
      <w:r w:rsidRPr="009F34DD">
        <w:rPr>
          <w:szCs w:val="22"/>
          <w:lang w:val="ru-RU"/>
        </w:rPr>
        <w:t>. Правила заполнения граф для материалов</w:t>
      </w:r>
    </w:p>
    <w:tbl>
      <w:tblPr>
        <w:tblW w:w="9636" w:type="dxa"/>
        <w:tblBorders>
          <w:top w:val="single" w:sz="2" w:space="0" w:color="009999"/>
          <w:left w:val="single" w:sz="2" w:space="0" w:color="009999"/>
          <w:bottom w:val="single" w:sz="2" w:space="0" w:color="009999"/>
          <w:right w:val="single" w:sz="2" w:space="0" w:color="009999"/>
          <w:insideH w:val="single" w:sz="2" w:space="0" w:color="009999"/>
          <w:insideV w:val="single" w:sz="2" w:space="0" w:color="009999"/>
        </w:tblBorders>
        <w:tblLook w:val="00A0" w:firstRow="1" w:lastRow="0" w:firstColumn="1" w:lastColumn="0" w:noHBand="0" w:noVBand="0"/>
      </w:tblPr>
      <w:tblGrid>
        <w:gridCol w:w="1627"/>
        <w:gridCol w:w="355"/>
        <w:gridCol w:w="7654"/>
      </w:tblGrid>
      <w:tr w:rsidR="00713E61" w:rsidRPr="009F34DD" w14:paraId="12DAA65A" w14:textId="77777777" w:rsidTr="00713E61">
        <w:tc>
          <w:tcPr>
            <w:tcW w:w="1627" w:type="dxa"/>
            <w:shd w:val="clear" w:color="auto" w:fill="008696"/>
          </w:tcPr>
          <w:p w14:paraId="42FC42B9" w14:textId="77777777" w:rsidR="00713E61" w:rsidRPr="009F34DD" w:rsidRDefault="00713E61" w:rsidP="00713E61">
            <w:pPr>
              <w:rPr>
                <w:rFonts w:cs="Arial"/>
                <w:b/>
                <w:color w:val="FFFFFF" w:themeColor="background1"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lang w:val="ru-RU"/>
              </w:rPr>
              <w:t>Графа</w:t>
            </w:r>
          </w:p>
        </w:tc>
        <w:tc>
          <w:tcPr>
            <w:tcW w:w="8009" w:type="dxa"/>
            <w:gridSpan w:val="2"/>
            <w:shd w:val="clear" w:color="auto" w:fill="008696"/>
          </w:tcPr>
          <w:p w14:paraId="629896B6" w14:textId="77777777" w:rsidR="00713E61" w:rsidRPr="009F34DD" w:rsidRDefault="00713E61" w:rsidP="00713E61">
            <w:pPr>
              <w:rPr>
                <w:rFonts w:cs="Arial"/>
                <w:b/>
                <w:color w:val="FFFFFF" w:themeColor="background1"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lang w:val="ru-RU"/>
              </w:rPr>
              <w:t>Содержание</w:t>
            </w:r>
          </w:p>
        </w:tc>
      </w:tr>
      <w:tr w:rsidR="00713E61" w:rsidRPr="009F34DD" w14:paraId="1E2BD019" w14:textId="77777777" w:rsidTr="00C13A1A">
        <w:tc>
          <w:tcPr>
            <w:tcW w:w="1627" w:type="dxa"/>
          </w:tcPr>
          <w:p w14:paraId="692C8330" w14:textId="77777777" w:rsidR="00713E61" w:rsidRPr="009F34DD" w:rsidRDefault="00713E61" w:rsidP="00E853DC">
            <w:pPr>
              <w:spacing w:after="0"/>
              <w:rPr>
                <w:lang w:val="ru-RU"/>
              </w:rPr>
            </w:pPr>
            <w:r w:rsidRPr="009F34DD">
              <w:rPr>
                <w:lang w:val="ru-RU"/>
              </w:rPr>
              <w:t>Формат</w:t>
            </w:r>
          </w:p>
        </w:tc>
        <w:tc>
          <w:tcPr>
            <w:tcW w:w="8009" w:type="dxa"/>
            <w:gridSpan w:val="2"/>
            <w:shd w:val="clear" w:color="auto" w:fill="D9D9D9" w:themeFill="background1" w:themeFillShade="D9"/>
          </w:tcPr>
          <w:p w14:paraId="6BB1C6FD" w14:textId="77777777" w:rsidR="00713E61" w:rsidRPr="009F34DD" w:rsidRDefault="00713E61" w:rsidP="00E853DC">
            <w:pPr>
              <w:spacing w:after="0"/>
              <w:rPr>
                <w:lang w:val="ru-RU"/>
              </w:rPr>
            </w:pPr>
          </w:p>
        </w:tc>
      </w:tr>
      <w:tr w:rsidR="00713E61" w:rsidRPr="009F34DD" w14:paraId="48E09678" w14:textId="77777777" w:rsidTr="00713E61">
        <w:tc>
          <w:tcPr>
            <w:tcW w:w="1627" w:type="dxa"/>
          </w:tcPr>
          <w:p w14:paraId="11DB100C" w14:textId="77777777" w:rsidR="00713E61" w:rsidRPr="009F34DD" w:rsidRDefault="00713E61" w:rsidP="00E853DC">
            <w:pPr>
              <w:spacing w:after="0"/>
              <w:rPr>
                <w:lang w:val="ru-RU"/>
              </w:rPr>
            </w:pPr>
            <w:r w:rsidRPr="009F34DD">
              <w:rPr>
                <w:lang w:val="ru-RU"/>
              </w:rPr>
              <w:t>Зона</w:t>
            </w:r>
          </w:p>
        </w:tc>
        <w:tc>
          <w:tcPr>
            <w:tcW w:w="8009" w:type="dxa"/>
            <w:gridSpan w:val="2"/>
            <w:shd w:val="clear" w:color="auto" w:fill="auto"/>
          </w:tcPr>
          <w:p w14:paraId="1C036258" w14:textId="6622A22E" w:rsidR="00713E61" w:rsidRPr="009F34DD" w:rsidRDefault="00C13A1A" w:rsidP="00E853DC">
            <w:pPr>
              <w:spacing w:after="0"/>
              <w:jc w:val="both"/>
              <w:rPr>
                <w:i/>
                <w:lang w:val="ru-RU"/>
              </w:rPr>
            </w:pPr>
            <w:r w:rsidRPr="009F34DD">
              <w:rPr>
                <w:rFonts w:cs="Arial"/>
                <w:lang w:val="ru-RU"/>
              </w:rPr>
              <w:t xml:space="preserve">Атрибут </w:t>
            </w:r>
            <w:r w:rsidRPr="009F34DD">
              <w:rPr>
                <w:rFonts w:cs="Arial"/>
                <w:b/>
                <w:i/>
                <w:lang w:val="ru-RU"/>
              </w:rPr>
              <w:t>Зона</w:t>
            </w:r>
            <w:r w:rsidRPr="009F34DD">
              <w:rPr>
                <w:rFonts w:cs="Arial"/>
                <w:lang w:val="ru-RU"/>
              </w:rPr>
              <w:t xml:space="preserve"> </w:t>
            </w:r>
            <w:r w:rsidRPr="009F34DD">
              <w:rPr>
                <w:rFonts w:cs="Arial"/>
                <w:i/>
                <w:lang w:val="ru-RU"/>
              </w:rPr>
              <w:t>(</w:t>
            </w:r>
            <w:r w:rsidRPr="009F34DD">
              <w:rPr>
                <w:rFonts w:cs="Arial"/>
                <w:i/>
                <w:lang w:val="en-US"/>
              </w:rPr>
              <w:t>BOMLine</w:t>
            </w:r>
            <w:r w:rsidRPr="009F34DD">
              <w:rPr>
                <w:rFonts w:cs="Arial"/>
                <w:i/>
                <w:lang w:val="ru-RU"/>
              </w:rPr>
              <w:t>.</w:t>
            </w:r>
            <w:r w:rsidRPr="009F34DD">
              <w:rPr>
                <w:rFonts w:cs="Arial"/>
                <w:i/>
                <w:lang w:val="en-US"/>
              </w:rPr>
              <w:t>m</w:t>
            </w:r>
            <w:r w:rsidRPr="009F34DD">
              <w:rPr>
                <w:rFonts w:cs="Arial"/>
                <w:i/>
                <w:lang w:val="ru-RU"/>
              </w:rPr>
              <w:t>9_</w:t>
            </w:r>
            <w:r w:rsidRPr="009F34DD">
              <w:rPr>
                <w:rFonts w:cs="Arial"/>
                <w:i/>
              </w:rPr>
              <w:t>Zone</w:t>
            </w:r>
            <w:r w:rsidRPr="009F34DD">
              <w:rPr>
                <w:rFonts w:cs="Arial"/>
                <w:i/>
                <w:lang w:val="ru-RU"/>
              </w:rPr>
              <w:t xml:space="preserve">) </w:t>
            </w:r>
            <w:r w:rsidRPr="009F34DD">
              <w:rPr>
                <w:lang w:val="ru-RU"/>
              </w:rPr>
              <w:t xml:space="preserve">или </w:t>
            </w:r>
            <w:r w:rsidR="002B1FF2" w:rsidRPr="009F34DD">
              <w:rPr>
                <w:i/>
                <w:lang w:val="ru-RU"/>
              </w:rPr>
              <w:t xml:space="preserve">«*)» </w:t>
            </w:r>
            <w:r w:rsidR="002B1FF2" w:rsidRPr="009F34DD">
              <w:rPr>
                <w:lang w:val="ru-RU"/>
              </w:rPr>
              <w:t xml:space="preserve">для </w:t>
            </w:r>
            <w:r w:rsidR="002B1FF2" w:rsidRPr="009F34DD">
              <w:rPr>
                <w:b/>
                <w:i/>
                <w:lang w:val="ru-RU"/>
              </w:rPr>
              <w:t>Ревизий материалов</w:t>
            </w:r>
            <w:r w:rsidR="002B1FF2" w:rsidRPr="009F34DD">
              <w:rPr>
                <w:i/>
                <w:lang w:val="ru-RU"/>
              </w:rPr>
              <w:t xml:space="preserve"> (</w:t>
            </w:r>
            <w:r w:rsidR="002B1FF2" w:rsidRPr="009F34DD">
              <w:rPr>
                <w:i/>
                <w:lang w:val="en-US"/>
              </w:rPr>
              <w:t>M</w:t>
            </w:r>
            <w:r w:rsidR="002B1FF2" w:rsidRPr="009F34DD">
              <w:rPr>
                <w:i/>
                <w:lang w:val="ru-RU"/>
              </w:rPr>
              <w:t>9_</w:t>
            </w:r>
            <w:r w:rsidR="002B1FF2" w:rsidRPr="009F34DD">
              <w:rPr>
                <w:i/>
                <w:lang w:val="en-US"/>
              </w:rPr>
              <w:t>MaterialRevision</w:t>
            </w:r>
            <w:r w:rsidR="002B1FF2" w:rsidRPr="009F34DD">
              <w:rPr>
                <w:i/>
                <w:lang w:val="ru-RU"/>
              </w:rPr>
              <w:t>)</w:t>
            </w:r>
            <w:r w:rsidR="002B1FF2" w:rsidRPr="009F34DD">
              <w:rPr>
                <w:lang w:val="ru-RU"/>
              </w:rPr>
              <w:t xml:space="preserve"> и </w:t>
            </w:r>
            <w:r w:rsidR="002B1FF2" w:rsidRPr="009F34DD">
              <w:rPr>
                <w:b/>
                <w:i/>
                <w:lang w:val="ru-RU"/>
              </w:rPr>
              <w:t xml:space="preserve">Ревизий геометрий </w:t>
            </w:r>
            <w:r w:rsidR="00E51458" w:rsidRPr="009F34DD">
              <w:rPr>
                <w:b/>
                <w:i/>
                <w:lang w:val="ru-RU"/>
              </w:rPr>
              <w:t>материалов</w:t>
            </w:r>
            <w:r w:rsidR="002B1FF2" w:rsidRPr="009F34DD">
              <w:rPr>
                <w:i/>
                <w:lang w:val="ru-RU"/>
              </w:rPr>
              <w:t xml:space="preserve"> (</w:t>
            </w:r>
            <w:r w:rsidR="002B1FF2" w:rsidRPr="009F34DD">
              <w:rPr>
                <w:i/>
                <w:lang w:val="en-US"/>
              </w:rPr>
              <w:t>M</w:t>
            </w:r>
            <w:r w:rsidR="002B1FF2" w:rsidRPr="009F34DD">
              <w:rPr>
                <w:i/>
                <w:lang w:val="ru-RU"/>
              </w:rPr>
              <w:t>9_</w:t>
            </w:r>
            <w:r w:rsidR="002B1FF2" w:rsidRPr="009F34DD">
              <w:rPr>
                <w:i/>
                <w:lang w:val="en-US"/>
              </w:rPr>
              <w:t>GeomOfMaterialRevision</w:t>
            </w:r>
            <w:r w:rsidR="002B1FF2" w:rsidRPr="009F34DD">
              <w:rPr>
                <w:i/>
                <w:lang w:val="ru-RU"/>
              </w:rPr>
              <w:t>)</w:t>
            </w:r>
          </w:p>
        </w:tc>
      </w:tr>
      <w:tr w:rsidR="00713E61" w:rsidRPr="009F34DD" w14:paraId="2F1762A1" w14:textId="77777777" w:rsidTr="00713E61">
        <w:tc>
          <w:tcPr>
            <w:tcW w:w="1627" w:type="dxa"/>
          </w:tcPr>
          <w:p w14:paraId="6AF964E4" w14:textId="77777777" w:rsidR="00713E61" w:rsidRPr="009F34DD" w:rsidRDefault="00713E61" w:rsidP="00E853DC">
            <w:pPr>
              <w:spacing w:after="0"/>
              <w:rPr>
                <w:lang w:val="ru-RU"/>
              </w:rPr>
            </w:pPr>
            <w:r w:rsidRPr="009F34DD">
              <w:rPr>
                <w:lang w:val="ru-RU"/>
              </w:rPr>
              <w:t>Позиция</w:t>
            </w:r>
          </w:p>
        </w:tc>
        <w:tc>
          <w:tcPr>
            <w:tcW w:w="8009" w:type="dxa"/>
            <w:gridSpan w:val="2"/>
          </w:tcPr>
          <w:p w14:paraId="7CA05CDC" w14:textId="2A07583D" w:rsidR="00713E61" w:rsidRPr="009F34DD" w:rsidRDefault="00E51458" w:rsidP="00E853DC">
            <w:pPr>
              <w:spacing w:after="0"/>
              <w:jc w:val="both"/>
              <w:rPr>
                <w:i/>
                <w:lang w:val="ru-RU"/>
              </w:rPr>
            </w:pPr>
            <w:r w:rsidRPr="009F34DD">
              <w:rPr>
                <w:lang w:val="ru-RU"/>
              </w:rPr>
              <w:t>А</w:t>
            </w:r>
            <w:r w:rsidRPr="009F34DD">
              <w:rPr>
                <w:rFonts w:cs="Arial"/>
                <w:lang w:val="ru-RU"/>
              </w:rPr>
              <w:t xml:space="preserve">трибут </w:t>
            </w:r>
            <w:r w:rsidRPr="009F34DD">
              <w:rPr>
                <w:rFonts w:cs="Arial"/>
                <w:b/>
                <w:i/>
                <w:lang w:val="ru-RU"/>
              </w:rPr>
              <w:t>Позиция</w:t>
            </w:r>
            <w:r w:rsidRPr="009F34DD">
              <w:rPr>
                <w:rFonts w:cs="Arial"/>
                <w:lang w:val="ru-RU"/>
              </w:rPr>
              <w:t xml:space="preserve"> </w:t>
            </w:r>
            <w:r w:rsidRPr="009F34DD">
              <w:rPr>
                <w:rFonts w:cs="Arial"/>
                <w:i/>
                <w:lang w:val="ru-RU"/>
              </w:rPr>
              <w:t>(</w:t>
            </w:r>
            <w:r w:rsidRPr="009F34DD">
              <w:rPr>
                <w:rFonts w:cs="Arial"/>
                <w:i/>
                <w:lang w:val="en-US"/>
              </w:rPr>
              <w:t>BOMLine</w:t>
            </w:r>
            <w:r w:rsidRPr="009F34DD">
              <w:rPr>
                <w:rFonts w:cs="Arial"/>
                <w:i/>
                <w:lang w:val="ru-RU"/>
              </w:rPr>
              <w:t>.</w:t>
            </w:r>
            <w:r w:rsidRPr="009F34DD">
              <w:rPr>
                <w:i/>
              </w:rPr>
              <w:t>bl</w:t>
            </w:r>
            <w:r w:rsidRPr="009F34DD">
              <w:rPr>
                <w:i/>
                <w:lang w:val="ru-RU"/>
              </w:rPr>
              <w:t>_</w:t>
            </w:r>
            <w:r w:rsidRPr="009F34DD">
              <w:rPr>
                <w:i/>
              </w:rPr>
              <w:t>sequence</w:t>
            </w:r>
            <w:r w:rsidRPr="009F34DD">
              <w:rPr>
                <w:i/>
                <w:lang w:val="ru-RU"/>
              </w:rPr>
              <w:t>_</w:t>
            </w:r>
            <w:r w:rsidRPr="009F34DD">
              <w:rPr>
                <w:i/>
                <w:lang w:val="en-US"/>
              </w:rPr>
              <w:t>no</w:t>
            </w:r>
            <w:r w:rsidRPr="009F34DD">
              <w:rPr>
                <w:rFonts w:cs="Arial"/>
                <w:i/>
                <w:lang w:val="ru-RU"/>
              </w:rPr>
              <w:t xml:space="preserve">) </w:t>
            </w:r>
            <w:r w:rsidRPr="009F34DD">
              <w:rPr>
                <w:lang w:val="ru-RU"/>
              </w:rPr>
              <w:t xml:space="preserve">для </w:t>
            </w:r>
            <w:r w:rsidRPr="009F34DD">
              <w:rPr>
                <w:b/>
                <w:i/>
                <w:lang w:val="ru-RU"/>
              </w:rPr>
              <w:t>Ревизий материалов</w:t>
            </w:r>
            <w:r w:rsidRPr="009F34DD">
              <w:rPr>
                <w:i/>
                <w:lang w:val="ru-RU"/>
              </w:rPr>
              <w:t xml:space="preserve"> (</w:t>
            </w:r>
            <w:r w:rsidRPr="009F34DD">
              <w:rPr>
                <w:i/>
                <w:lang w:val="en-US"/>
              </w:rPr>
              <w:t>M</w:t>
            </w:r>
            <w:r w:rsidRPr="009F34DD">
              <w:rPr>
                <w:i/>
                <w:lang w:val="ru-RU"/>
              </w:rPr>
              <w:t>9_</w:t>
            </w:r>
            <w:r w:rsidRPr="009F34DD">
              <w:rPr>
                <w:i/>
                <w:lang w:val="en-US"/>
              </w:rPr>
              <w:t>MaterialRevision</w:t>
            </w:r>
            <w:r w:rsidRPr="009F34DD">
              <w:rPr>
                <w:i/>
                <w:lang w:val="ru-RU"/>
              </w:rPr>
              <w:t>)</w:t>
            </w:r>
            <w:r w:rsidRPr="009F34DD">
              <w:rPr>
                <w:lang w:val="ru-RU"/>
              </w:rPr>
              <w:t xml:space="preserve"> и </w:t>
            </w:r>
            <w:r w:rsidRPr="009F34DD">
              <w:rPr>
                <w:b/>
                <w:i/>
                <w:lang w:val="ru-RU"/>
              </w:rPr>
              <w:t>Ревизий геометрий материалов</w:t>
            </w:r>
            <w:r w:rsidRPr="009F34DD">
              <w:rPr>
                <w:i/>
                <w:lang w:val="ru-RU"/>
              </w:rPr>
              <w:t xml:space="preserve"> (</w:t>
            </w:r>
            <w:r w:rsidRPr="009F34DD">
              <w:rPr>
                <w:i/>
                <w:lang w:val="en-US"/>
              </w:rPr>
              <w:t>M</w:t>
            </w:r>
            <w:r w:rsidRPr="009F34DD">
              <w:rPr>
                <w:i/>
                <w:lang w:val="ru-RU"/>
              </w:rPr>
              <w:t>9_</w:t>
            </w:r>
            <w:r w:rsidRPr="009F34DD">
              <w:rPr>
                <w:i/>
                <w:lang w:val="en-US"/>
              </w:rPr>
              <w:t>GeomOfMaterialRevision</w:t>
            </w:r>
            <w:r w:rsidRPr="009F34DD">
              <w:rPr>
                <w:i/>
                <w:lang w:val="ru-RU"/>
              </w:rPr>
              <w:t>)</w:t>
            </w:r>
          </w:p>
        </w:tc>
      </w:tr>
      <w:tr w:rsidR="00713E61" w:rsidRPr="009F34DD" w14:paraId="3A8B5610" w14:textId="77777777" w:rsidTr="00E51458">
        <w:tc>
          <w:tcPr>
            <w:tcW w:w="1627" w:type="dxa"/>
          </w:tcPr>
          <w:p w14:paraId="2F2F73F6" w14:textId="77777777" w:rsidR="00713E61" w:rsidRPr="009F34DD" w:rsidRDefault="00713E61" w:rsidP="00E853DC">
            <w:pPr>
              <w:spacing w:after="0"/>
              <w:rPr>
                <w:lang w:val="ru-RU"/>
              </w:rPr>
            </w:pPr>
            <w:r w:rsidRPr="009F34DD">
              <w:rPr>
                <w:lang w:val="ru-RU"/>
              </w:rPr>
              <w:t>Обозначение</w:t>
            </w:r>
          </w:p>
        </w:tc>
        <w:tc>
          <w:tcPr>
            <w:tcW w:w="8009" w:type="dxa"/>
            <w:gridSpan w:val="2"/>
            <w:shd w:val="clear" w:color="auto" w:fill="D9D9D9" w:themeFill="background1" w:themeFillShade="D9"/>
          </w:tcPr>
          <w:p w14:paraId="4A80640E" w14:textId="76D0E0B7" w:rsidR="00713E61" w:rsidRPr="009F34DD" w:rsidRDefault="00713E61" w:rsidP="00E853DC">
            <w:pPr>
              <w:spacing w:after="0"/>
              <w:rPr>
                <w:lang w:val="ru-RU"/>
              </w:rPr>
            </w:pPr>
          </w:p>
        </w:tc>
      </w:tr>
      <w:tr w:rsidR="00713E61" w:rsidRPr="009F34DD" w14:paraId="75DD0F2F" w14:textId="77777777" w:rsidTr="00713E61">
        <w:tc>
          <w:tcPr>
            <w:tcW w:w="1627" w:type="dxa"/>
          </w:tcPr>
          <w:p w14:paraId="0E7169A6" w14:textId="77777777" w:rsidR="00713E61" w:rsidRPr="009F34DD" w:rsidRDefault="00713E61" w:rsidP="00E853DC">
            <w:pPr>
              <w:spacing w:after="0"/>
              <w:rPr>
                <w:lang w:val="ru-RU"/>
              </w:rPr>
            </w:pPr>
            <w:r w:rsidRPr="009F34DD">
              <w:rPr>
                <w:lang w:val="ru-RU"/>
              </w:rPr>
              <w:t>Наименование</w:t>
            </w:r>
          </w:p>
        </w:tc>
        <w:tc>
          <w:tcPr>
            <w:tcW w:w="8009" w:type="dxa"/>
            <w:gridSpan w:val="2"/>
          </w:tcPr>
          <w:p w14:paraId="2FEEC3DF" w14:textId="07834363" w:rsidR="00713E61" w:rsidRPr="009F34DD" w:rsidRDefault="00E51458" w:rsidP="00E853DC">
            <w:pPr>
              <w:spacing w:after="0"/>
              <w:jc w:val="both"/>
              <w:rPr>
                <w:i/>
                <w:lang w:val="en-US"/>
              </w:rPr>
            </w:pPr>
            <w:r w:rsidRPr="009F34DD">
              <w:rPr>
                <w:lang w:val="ru-RU"/>
              </w:rPr>
              <w:t>Атрибут</w:t>
            </w:r>
            <w:r w:rsidRPr="009F34DD">
              <w:rPr>
                <w:b/>
                <w:i/>
                <w:lang w:val="en-US"/>
              </w:rPr>
              <w:t xml:space="preserve"> </w:t>
            </w:r>
            <w:r w:rsidRPr="009F34DD">
              <w:rPr>
                <w:b/>
                <w:i/>
                <w:lang w:val="ru-RU"/>
              </w:rPr>
              <w:t>Наименование</w:t>
            </w:r>
            <w:r w:rsidRPr="009F34DD">
              <w:rPr>
                <w:lang w:val="en-US"/>
              </w:rPr>
              <w:t xml:space="preserve"> </w:t>
            </w:r>
            <w:r w:rsidRPr="009F34DD">
              <w:rPr>
                <w:i/>
                <w:lang w:val="en-US"/>
              </w:rPr>
              <w:t>(M9_MaterialRevision</w:t>
            </w:r>
            <w:r w:rsidRPr="009F34DD">
              <w:rPr>
                <w:i/>
              </w:rPr>
              <w:t>.object</w:t>
            </w:r>
            <w:r w:rsidRPr="009F34DD">
              <w:rPr>
                <w:i/>
                <w:lang w:val="en-US"/>
              </w:rPr>
              <w:t>_</w:t>
            </w:r>
            <w:r w:rsidRPr="009F34DD">
              <w:rPr>
                <w:i/>
              </w:rPr>
              <w:t>name</w:t>
            </w:r>
            <w:r w:rsidRPr="009F34DD">
              <w:rPr>
                <w:i/>
                <w:lang w:val="en-US"/>
              </w:rPr>
              <w:t>)</w:t>
            </w:r>
          </w:p>
        </w:tc>
      </w:tr>
      <w:tr w:rsidR="00713E61" w:rsidRPr="009F34DD" w14:paraId="60910476" w14:textId="77777777" w:rsidTr="00713E61">
        <w:tc>
          <w:tcPr>
            <w:tcW w:w="1627" w:type="dxa"/>
          </w:tcPr>
          <w:p w14:paraId="3C9C81B9" w14:textId="77777777" w:rsidR="00713E61" w:rsidRPr="009F34DD" w:rsidRDefault="00713E61" w:rsidP="00E853DC">
            <w:pPr>
              <w:spacing w:after="0"/>
              <w:rPr>
                <w:lang w:val="ru-RU"/>
              </w:rPr>
            </w:pPr>
            <w:r w:rsidRPr="009F34DD">
              <w:rPr>
                <w:lang w:val="ru-RU"/>
              </w:rPr>
              <w:t>Количество</w:t>
            </w:r>
          </w:p>
        </w:tc>
        <w:tc>
          <w:tcPr>
            <w:tcW w:w="8009" w:type="dxa"/>
            <w:gridSpan w:val="2"/>
            <w:shd w:val="clear" w:color="auto" w:fill="auto"/>
          </w:tcPr>
          <w:p w14:paraId="5B297597" w14:textId="0CDD65AC" w:rsidR="00713E61" w:rsidRPr="009F34DD" w:rsidRDefault="00E51458" w:rsidP="00E853DC">
            <w:pPr>
              <w:spacing w:after="0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 xml:space="preserve">Атрибут </w:t>
            </w:r>
            <w:r w:rsidRPr="009F34DD">
              <w:rPr>
                <w:b/>
                <w:i/>
                <w:lang w:val="ru-RU"/>
              </w:rPr>
              <w:t>Количество</w:t>
            </w:r>
            <w:r w:rsidRPr="009F34DD">
              <w:rPr>
                <w:i/>
                <w:lang w:val="ru-RU"/>
              </w:rPr>
              <w:t xml:space="preserve"> (</w:t>
            </w:r>
            <w:r w:rsidRPr="009F34DD">
              <w:rPr>
                <w:i/>
                <w:lang w:val="en-US"/>
              </w:rPr>
              <w:t>BOMLine</w:t>
            </w:r>
            <w:r w:rsidRPr="009F34DD">
              <w:rPr>
                <w:i/>
                <w:lang w:val="ru-RU"/>
              </w:rPr>
              <w:t>.</w:t>
            </w:r>
            <w:r w:rsidRPr="009F34DD">
              <w:rPr>
                <w:i/>
                <w:lang w:val="en-US"/>
              </w:rPr>
              <w:t>bl</w:t>
            </w:r>
            <w:r w:rsidRPr="009F34DD">
              <w:rPr>
                <w:i/>
                <w:lang w:val="ru-RU"/>
              </w:rPr>
              <w:t>_</w:t>
            </w:r>
            <w:r w:rsidRPr="009F34DD">
              <w:rPr>
                <w:i/>
                <w:lang w:val="en-US"/>
              </w:rPr>
              <w:t>quantity</w:t>
            </w:r>
            <w:r w:rsidRPr="009F34DD">
              <w:rPr>
                <w:lang w:val="ru-RU"/>
              </w:rPr>
              <w:t xml:space="preserve">) для </w:t>
            </w:r>
            <w:r w:rsidRPr="009F34DD">
              <w:rPr>
                <w:b/>
                <w:i/>
                <w:lang w:val="ru-RU"/>
              </w:rPr>
              <w:t>Ревизий материалов</w:t>
            </w:r>
            <w:r w:rsidRPr="009F34DD">
              <w:rPr>
                <w:i/>
                <w:lang w:val="ru-RU"/>
              </w:rPr>
              <w:t xml:space="preserve"> (</w:t>
            </w:r>
            <w:r w:rsidRPr="009F34DD">
              <w:rPr>
                <w:i/>
                <w:lang w:val="en-US"/>
              </w:rPr>
              <w:t>M</w:t>
            </w:r>
            <w:r w:rsidRPr="009F34DD">
              <w:rPr>
                <w:i/>
                <w:lang w:val="ru-RU"/>
              </w:rPr>
              <w:t>9_</w:t>
            </w:r>
            <w:r w:rsidRPr="009F34DD">
              <w:rPr>
                <w:i/>
                <w:lang w:val="en-US"/>
              </w:rPr>
              <w:t>MaterialRevision</w:t>
            </w:r>
            <w:r w:rsidRPr="009F34DD">
              <w:rPr>
                <w:i/>
                <w:lang w:val="ru-RU"/>
              </w:rPr>
              <w:t>)</w:t>
            </w:r>
            <w:r w:rsidRPr="009F34DD">
              <w:rPr>
                <w:lang w:val="ru-RU"/>
              </w:rPr>
              <w:t xml:space="preserve"> и </w:t>
            </w:r>
            <w:r w:rsidRPr="009F34DD">
              <w:rPr>
                <w:b/>
                <w:i/>
                <w:lang w:val="ru-RU"/>
              </w:rPr>
              <w:t>Ревизий геометрий материалов</w:t>
            </w:r>
            <w:r w:rsidRPr="009F34DD">
              <w:rPr>
                <w:i/>
                <w:lang w:val="ru-RU"/>
              </w:rPr>
              <w:t xml:space="preserve"> (</w:t>
            </w:r>
            <w:r w:rsidRPr="009F34DD">
              <w:rPr>
                <w:i/>
                <w:lang w:val="en-US"/>
              </w:rPr>
              <w:t>M</w:t>
            </w:r>
            <w:r w:rsidRPr="009F34DD">
              <w:rPr>
                <w:i/>
                <w:lang w:val="ru-RU"/>
              </w:rPr>
              <w:t>9_</w:t>
            </w:r>
            <w:r w:rsidRPr="009F34DD">
              <w:rPr>
                <w:i/>
                <w:lang w:val="en-US"/>
              </w:rPr>
              <w:t>GeomOfMaterialRevision</w:t>
            </w:r>
            <w:r w:rsidRPr="009F34DD">
              <w:rPr>
                <w:i/>
                <w:lang w:val="ru-RU"/>
              </w:rPr>
              <w:t>)</w:t>
            </w:r>
          </w:p>
        </w:tc>
      </w:tr>
      <w:tr w:rsidR="00E51458" w:rsidRPr="009F34DD" w14:paraId="52B8D731" w14:textId="77777777" w:rsidTr="00713E61">
        <w:trPr>
          <w:trHeight w:val="320"/>
        </w:trPr>
        <w:tc>
          <w:tcPr>
            <w:tcW w:w="1627" w:type="dxa"/>
            <w:vMerge w:val="restart"/>
          </w:tcPr>
          <w:p w14:paraId="3664FE35" w14:textId="77777777" w:rsidR="00E51458" w:rsidRPr="009F34DD" w:rsidRDefault="00E51458" w:rsidP="00E853DC">
            <w:pPr>
              <w:spacing w:after="0"/>
              <w:rPr>
                <w:lang w:val="ru-RU"/>
              </w:rPr>
            </w:pPr>
            <w:r w:rsidRPr="009F34DD">
              <w:rPr>
                <w:lang w:val="ru-RU"/>
              </w:rPr>
              <w:t>Примечание</w:t>
            </w:r>
          </w:p>
        </w:tc>
        <w:tc>
          <w:tcPr>
            <w:tcW w:w="355" w:type="dxa"/>
          </w:tcPr>
          <w:p w14:paraId="5B78FAD6" w14:textId="0AB79A4D" w:rsidR="00E51458" w:rsidRPr="009F34DD" w:rsidRDefault="00E51458" w:rsidP="00E853DC">
            <w:pPr>
              <w:pStyle w:val="1f"/>
              <w:spacing w:after="0" w:line="288" w:lineRule="auto"/>
              <w:ind w:left="0"/>
              <w:jc w:val="right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>1</w:t>
            </w:r>
          </w:p>
        </w:tc>
        <w:tc>
          <w:tcPr>
            <w:tcW w:w="7654" w:type="dxa"/>
          </w:tcPr>
          <w:p w14:paraId="4B3BDDCD" w14:textId="530DAD26" w:rsidR="00E51458" w:rsidRPr="009F34DD" w:rsidRDefault="00E51458" w:rsidP="00E853DC">
            <w:pPr>
              <w:pStyle w:val="1f"/>
              <w:spacing w:after="0" w:line="288" w:lineRule="auto"/>
              <w:ind w:left="0"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«*)» + 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Атрибут </w:t>
            </w:r>
            <w:r w:rsidRPr="009F34DD">
              <w:rPr>
                <w:rFonts w:asciiTheme="minorHAnsi" w:hAnsiTheme="minorHAnsi"/>
                <w:b/>
                <w:i/>
                <w:sz w:val="22"/>
                <w:szCs w:val="22"/>
                <w:lang w:val="ru-RU"/>
              </w:rPr>
              <w:t>Зона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(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</w:rPr>
              <w:t>BOMLine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.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m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9_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Zone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) 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для </w:t>
            </w:r>
            <w:r w:rsidRPr="009F34DD">
              <w:rPr>
                <w:rFonts w:asciiTheme="minorHAnsi" w:hAnsiTheme="minorHAnsi"/>
                <w:b/>
                <w:i/>
                <w:sz w:val="22"/>
                <w:szCs w:val="22"/>
                <w:lang w:val="ru-RU"/>
              </w:rPr>
              <w:t>Ревизий материалов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 (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M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9_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MaterialRevision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)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и </w:t>
            </w:r>
            <w:r w:rsidRPr="009F34DD">
              <w:rPr>
                <w:rFonts w:asciiTheme="minorHAnsi" w:hAnsiTheme="minorHAnsi"/>
                <w:b/>
                <w:i/>
                <w:sz w:val="22"/>
                <w:szCs w:val="22"/>
                <w:lang w:val="ru-RU"/>
              </w:rPr>
              <w:t>Ревизий геометрий материалов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 (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M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9_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GeomOfMaterialRevision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)</w:t>
            </w:r>
          </w:p>
        </w:tc>
      </w:tr>
      <w:tr w:rsidR="00E51458" w:rsidRPr="009F34DD" w14:paraId="2EEE45B8" w14:textId="77777777" w:rsidTr="00713E61">
        <w:trPr>
          <w:trHeight w:val="56"/>
        </w:trPr>
        <w:tc>
          <w:tcPr>
            <w:tcW w:w="1627" w:type="dxa"/>
            <w:vMerge/>
          </w:tcPr>
          <w:p w14:paraId="182444DA" w14:textId="77777777" w:rsidR="00E51458" w:rsidRPr="009F34DD" w:rsidRDefault="00E51458" w:rsidP="00E853DC">
            <w:pPr>
              <w:spacing w:after="0"/>
              <w:rPr>
                <w:lang w:val="ru-RU"/>
              </w:rPr>
            </w:pPr>
          </w:p>
        </w:tc>
        <w:tc>
          <w:tcPr>
            <w:tcW w:w="355" w:type="dxa"/>
          </w:tcPr>
          <w:p w14:paraId="42720EB3" w14:textId="11391E0C" w:rsidR="00E51458" w:rsidRPr="009F34DD" w:rsidRDefault="00E51458" w:rsidP="00E853DC">
            <w:pPr>
              <w:pStyle w:val="1f"/>
              <w:spacing w:after="0" w:line="288" w:lineRule="auto"/>
              <w:ind w:left="0"/>
              <w:jc w:val="right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7654" w:type="dxa"/>
          </w:tcPr>
          <w:p w14:paraId="2CAAC903" w14:textId="2BAAF900" w:rsidR="00E51458" w:rsidRPr="009F34DD" w:rsidRDefault="00E51458" w:rsidP="00E853DC">
            <w:pPr>
              <w:pStyle w:val="1f"/>
              <w:spacing w:after="0" w:line="288" w:lineRule="auto"/>
              <w:ind w:left="0"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Атрибут </w:t>
            </w:r>
            <w:r w:rsidRPr="009F34DD">
              <w:rPr>
                <w:rFonts w:asciiTheme="minorHAnsi" w:hAnsiTheme="minorHAnsi"/>
                <w:b/>
                <w:i/>
                <w:sz w:val="22"/>
                <w:szCs w:val="22"/>
                <w:lang w:val="ru-RU"/>
              </w:rPr>
              <w:t>Имя комплекта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(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</w:rPr>
              <w:t>BOMLine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.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</w:rPr>
              <w:t>m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  <w:lang w:val="ru-RU"/>
              </w:rPr>
              <w:t>9_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</w:rPr>
              <w:t>KITName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  <w:lang w:val="ru-RU"/>
              </w:rPr>
              <w:t xml:space="preserve">) </w:t>
            </w:r>
            <w:r w:rsidRPr="009F34DD">
              <w:rPr>
                <w:rFonts w:asciiTheme="minorHAnsi" w:hAnsiTheme="minorHAnsi" w:cs="Arial"/>
                <w:sz w:val="22"/>
                <w:szCs w:val="22"/>
                <w:lang w:val="ru-RU"/>
              </w:rPr>
              <w:t xml:space="preserve">с указанием </w:t>
            </w:r>
            <w:r w:rsidRPr="009F34DD">
              <w:rPr>
                <w:rFonts w:asciiTheme="minorHAnsi" w:hAnsiTheme="minorHAnsi"/>
                <w:b/>
                <w:i/>
                <w:sz w:val="22"/>
                <w:szCs w:val="22"/>
                <w:lang w:val="ru-RU"/>
              </w:rPr>
              <w:t xml:space="preserve">Количества 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(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BOMLine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.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bl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_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quantity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>)</w:t>
            </w:r>
          </w:p>
        </w:tc>
      </w:tr>
      <w:tr w:rsidR="00E51458" w:rsidRPr="009F34DD" w14:paraId="2032D2DC" w14:textId="77777777" w:rsidTr="00713E61">
        <w:trPr>
          <w:trHeight w:val="320"/>
        </w:trPr>
        <w:tc>
          <w:tcPr>
            <w:tcW w:w="1627" w:type="dxa"/>
            <w:vMerge/>
          </w:tcPr>
          <w:p w14:paraId="05F55E37" w14:textId="77777777" w:rsidR="00E51458" w:rsidRPr="009F34DD" w:rsidRDefault="00E51458" w:rsidP="00E853DC">
            <w:pPr>
              <w:spacing w:after="0"/>
              <w:rPr>
                <w:lang w:val="ru-RU"/>
              </w:rPr>
            </w:pPr>
          </w:p>
        </w:tc>
        <w:tc>
          <w:tcPr>
            <w:tcW w:w="355" w:type="dxa"/>
          </w:tcPr>
          <w:p w14:paraId="312C2A90" w14:textId="1C9CD3C5" w:rsidR="00E51458" w:rsidRPr="009F34DD" w:rsidRDefault="00E51458" w:rsidP="00E853DC">
            <w:pPr>
              <w:pStyle w:val="1f"/>
              <w:spacing w:after="0" w:line="288" w:lineRule="auto"/>
              <w:ind w:left="0"/>
              <w:jc w:val="right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7654" w:type="dxa"/>
          </w:tcPr>
          <w:p w14:paraId="0669B434" w14:textId="16D6B321" w:rsidR="00E51458" w:rsidRPr="009F34DD" w:rsidRDefault="00E51458" w:rsidP="00E853DC">
            <w:pPr>
              <w:pStyle w:val="1f"/>
              <w:spacing w:after="0" w:line="288" w:lineRule="auto"/>
              <w:ind w:left="0"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Атрибут </w:t>
            </w:r>
            <w:r w:rsidRPr="009F34DD">
              <w:rPr>
                <w:rFonts w:asciiTheme="minorHAnsi" w:hAnsiTheme="minorHAnsi" w:cs="Arial"/>
                <w:b/>
                <w:i/>
                <w:sz w:val="22"/>
                <w:szCs w:val="22"/>
                <w:lang w:val="ru-RU"/>
              </w:rPr>
              <w:t xml:space="preserve">Примечание 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  <w:lang w:val="ru-RU"/>
              </w:rPr>
              <w:t>(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</w:rPr>
              <w:t>BOMLine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.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m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9_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</w:rPr>
              <w:t>Note</w:t>
            </w:r>
            <w:r w:rsidRPr="009F34DD">
              <w:rPr>
                <w:rFonts w:asciiTheme="minorHAnsi" w:hAnsiTheme="minorHAnsi" w:cs="Arial"/>
                <w:i/>
                <w:sz w:val="22"/>
                <w:szCs w:val="22"/>
                <w:lang w:val="ru-RU"/>
              </w:rPr>
              <w:t xml:space="preserve">) 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для </w:t>
            </w:r>
            <w:r w:rsidRPr="009F34DD">
              <w:rPr>
                <w:rFonts w:asciiTheme="minorHAnsi" w:hAnsiTheme="minorHAnsi"/>
                <w:b/>
                <w:i/>
                <w:sz w:val="22"/>
                <w:szCs w:val="22"/>
                <w:lang w:val="ru-RU"/>
              </w:rPr>
              <w:t>Ревизий материалов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 (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M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9_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MaterialRevision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)</w:t>
            </w:r>
            <w:r w:rsidRPr="009F34D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и </w:t>
            </w:r>
            <w:r w:rsidRPr="009F34DD">
              <w:rPr>
                <w:rFonts w:asciiTheme="minorHAnsi" w:hAnsiTheme="minorHAnsi"/>
                <w:b/>
                <w:i/>
                <w:sz w:val="22"/>
                <w:szCs w:val="22"/>
                <w:lang w:val="ru-RU"/>
              </w:rPr>
              <w:t>Ревизий геометрий материалов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 xml:space="preserve"> (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M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9_</w:t>
            </w:r>
            <w:r w:rsidRPr="009F34DD">
              <w:rPr>
                <w:rFonts w:asciiTheme="minorHAnsi" w:hAnsiTheme="minorHAnsi"/>
                <w:i/>
                <w:sz w:val="22"/>
                <w:szCs w:val="22"/>
              </w:rPr>
              <w:t>GeomOfMaterialRevision</w:t>
            </w:r>
            <w:r w:rsidRPr="009F34DD">
              <w:rPr>
                <w:rFonts w:asciiTheme="minorHAnsi" w:hAnsiTheme="minorHAnsi"/>
                <w:i/>
                <w:sz w:val="22"/>
                <w:szCs w:val="22"/>
                <w:lang w:val="ru-RU"/>
              </w:rPr>
              <w:t>)</w:t>
            </w:r>
          </w:p>
        </w:tc>
      </w:tr>
    </w:tbl>
    <w:p w14:paraId="6AB61C54" w14:textId="77777777" w:rsidR="00713E61" w:rsidRPr="009F34DD" w:rsidRDefault="00713E61" w:rsidP="00713E61"/>
    <w:p w14:paraId="702187AF" w14:textId="63F07AAF" w:rsidR="003261AF" w:rsidRPr="009F34DD" w:rsidRDefault="005055B2" w:rsidP="003261AF">
      <w:pPr>
        <w:pStyle w:val="22"/>
        <w:numPr>
          <w:ilvl w:val="1"/>
          <w:numId w:val="1"/>
        </w:numPr>
        <w:tabs>
          <w:tab w:val="num" w:pos="576"/>
        </w:tabs>
        <w:spacing w:after="160"/>
        <w:ind w:left="567" w:hanging="573"/>
        <w:rPr>
          <w:sz w:val="36"/>
          <w:szCs w:val="36"/>
        </w:rPr>
      </w:pPr>
      <w:bookmarkStart w:id="47" w:name="_Ref437857332"/>
      <w:bookmarkStart w:id="48" w:name="_Toc446950358"/>
      <w:r w:rsidRPr="009F34DD">
        <w:rPr>
          <w:sz w:val="36"/>
          <w:szCs w:val="36"/>
        </w:rPr>
        <w:t>Раздел «Комплекты»</w:t>
      </w:r>
      <w:bookmarkEnd w:id="47"/>
      <w:bookmarkEnd w:id="48"/>
    </w:p>
    <w:p w14:paraId="3756CF56" w14:textId="1F3DB131" w:rsidR="009F34DD" w:rsidRPr="009F34DD" w:rsidRDefault="009F34DD" w:rsidP="009F34DD">
      <w:pPr>
        <w:jc w:val="both"/>
        <w:rPr>
          <w:rFonts w:cs="Arial"/>
          <w:lang w:val="ru-RU"/>
        </w:rPr>
      </w:pPr>
      <w:r w:rsidRPr="009F34DD">
        <w:rPr>
          <w:lang w:val="ru-RU"/>
        </w:rPr>
        <w:t xml:space="preserve">В раздел </w:t>
      </w:r>
      <w:r>
        <w:rPr>
          <w:lang w:val="ru-RU"/>
        </w:rPr>
        <w:t xml:space="preserve">вначале </w:t>
      </w:r>
      <w:r w:rsidRPr="009F34DD">
        <w:rPr>
          <w:lang w:val="ru-RU"/>
        </w:rPr>
        <w:t xml:space="preserve">записываются </w:t>
      </w:r>
      <w:r w:rsidRPr="009F34DD">
        <w:rPr>
          <w:b/>
          <w:i/>
          <w:lang w:val="ru-RU"/>
        </w:rPr>
        <w:t>Ревизии</w:t>
      </w:r>
      <w:r w:rsidRPr="009F34DD">
        <w:rPr>
          <w:b/>
          <w:lang w:val="ru-RU"/>
        </w:rPr>
        <w:t xml:space="preserve"> </w:t>
      </w:r>
      <w:r w:rsidRPr="009F34DD">
        <w:rPr>
          <w:b/>
          <w:i/>
          <w:lang w:val="ru-RU"/>
        </w:rPr>
        <w:t>конструкторских документов</w:t>
      </w:r>
      <w:r w:rsidRPr="009F34DD">
        <w:rPr>
          <w:i/>
          <w:lang w:val="ru-RU"/>
        </w:rPr>
        <w:t xml:space="preserve"> (</w:t>
      </w:r>
      <w:r w:rsidRPr="009F34DD">
        <w:rPr>
          <w:i/>
          <w:lang w:val="en-US"/>
        </w:rPr>
        <w:t>M</w:t>
      </w:r>
      <w:r w:rsidRPr="009F34DD">
        <w:rPr>
          <w:i/>
          <w:lang w:val="ru-RU"/>
        </w:rPr>
        <w:t>9_</w:t>
      </w:r>
      <w:r w:rsidRPr="009F34DD">
        <w:rPr>
          <w:i/>
          <w:lang w:val="en-US"/>
        </w:rPr>
        <w:t>KDRevision</w:t>
      </w:r>
      <w:r w:rsidRPr="009F34DD">
        <w:rPr>
          <w:i/>
          <w:lang w:val="ru-RU"/>
        </w:rPr>
        <w:t>)</w:t>
      </w:r>
      <w:r w:rsidRPr="009F34DD">
        <w:rPr>
          <w:lang w:val="ru-RU"/>
        </w:rPr>
        <w:t xml:space="preserve">, </w:t>
      </w:r>
      <w:r w:rsidRPr="009F34DD">
        <w:rPr>
          <w:b/>
          <w:i/>
          <w:lang w:val="en-US"/>
        </w:rPr>
        <w:t>Item</w:t>
      </w:r>
      <w:r w:rsidRPr="009F34DD">
        <w:rPr>
          <w:lang w:val="ru-RU"/>
        </w:rPr>
        <w:t xml:space="preserve"> </w:t>
      </w:r>
      <w:r w:rsidRPr="009F34DD">
        <w:rPr>
          <w:i/>
          <w:lang w:val="ru-RU"/>
        </w:rPr>
        <w:t>(</w:t>
      </w:r>
      <w:r w:rsidRPr="009F34DD">
        <w:rPr>
          <w:i/>
          <w:lang w:val="en-US"/>
        </w:rPr>
        <w:t>M</w:t>
      </w:r>
      <w:r w:rsidRPr="009F34DD">
        <w:rPr>
          <w:i/>
          <w:lang w:val="ru-RU"/>
        </w:rPr>
        <w:t>9_</w:t>
      </w:r>
      <w:r w:rsidRPr="009F34DD">
        <w:rPr>
          <w:i/>
          <w:lang w:val="en-US"/>
        </w:rPr>
        <w:t>KD</w:t>
      </w:r>
      <w:r w:rsidRPr="009F34DD">
        <w:rPr>
          <w:i/>
          <w:lang w:val="ru-RU"/>
        </w:rPr>
        <w:t>)</w:t>
      </w:r>
      <w:r w:rsidRPr="009F34DD">
        <w:rPr>
          <w:lang w:val="ru-RU"/>
        </w:rPr>
        <w:t xml:space="preserve"> которых связан со специфицируемым изделием посредством отношения </w:t>
      </w:r>
      <w:r w:rsidRPr="009F34DD">
        <w:rPr>
          <w:b/>
          <w:i/>
          <w:lang w:val="ru-RU"/>
        </w:rPr>
        <w:t>Документация</w:t>
      </w:r>
      <w:r w:rsidRPr="009F34DD">
        <w:rPr>
          <w:i/>
          <w:lang w:val="ru-RU"/>
        </w:rPr>
        <w:t xml:space="preserve"> (</w:t>
      </w:r>
      <w:r w:rsidRPr="009F34DD">
        <w:rPr>
          <w:i/>
        </w:rPr>
        <w:t>М9</w:t>
      </w:r>
      <w:r w:rsidRPr="009F34DD">
        <w:rPr>
          <w:i/>
          <w:lang w:val="ru-RU"/>
        </w:rPr>
        <w:t>_</w:t>
      </w:r>
      <w:r w:rsidRPr="009F34DD">
        <w:rPr>
          <w:i/>
        </w:rPr>
        <w:t>DocRel</w:t>
      </w:r>
      <w:r w:rsidRPr="009F34DD">
        <w:rPr>
          <w:i/>
          <w:lang w:val="ru-RU"/>
        </w:rPr>
        <w:t>),</w:t>
      </w:r>
      <w:r w:rsidRPr="009F34DD">
        <w:rPr>
          <w:lang w:val="ru-RU"/>
        </w:rPr>
        <w:t xml:space="preserve"> кроме </w:t>
      </w:r>
      <w:r w:rsidRPr="009F34DD">
        <w:rPr>
          <w:b/>
          <w:i/>
          <w:lang w:val="ru-RU"/>
        </w:rPr>
        <w:t xml:space="preserve">Ревизий конструкторских документов </w:t>
      </w:r>
      <w:r w:rsidRPr="009F34DD">
        <w:rPr>
          <w:i/>
          <w:lang w:val="ru-RU"/>
        </w:rPr>
        <w:t>(</w:t>
      </w:r>
      <w:r w:rsidRPr="009F34DD">
        <w:rPr>
          <w:i/>
          <w:lang w:val="en-US"/>
        </w:rPr>
        <w:t>M</w:t>
      </w:r>
      <w:r w:rsidRPr="009F34DD">
        <w:rPr>
          <w:i/>
          <w:lang w:val="ru-RU"/>
        </w:rPr>
        <w:t>9_</w:t>
      </w:r>
      <w:r w:rsidRPr="009F34DD">
        <w:rPr>
          <w:i/>
          <w:lang w:val="en-US"/>
        </w:rPr>
        <w:t>KDRevision</w:t>
      </w:r>
      <w:r w:rsidRPr="009F34DD">
        <w:rPr>
          <w:i/>
          <w:lang w:val="ru-RU"/>
        </w:rPr>
        <w:t>)</w:t>
      </w:r>
      <w:r w:rsidRPr="009F34DD">
        <w:rPr>
          <w:lang w:val="ru-RU"/>
        </w:rPr>
        <w:t>, записываемых в разделе</w:t>
      </w:r>
      <w:r>
        <w:rPr>
          <w:lang w:val="ru-RU"/>
        </w:rPr>
        <w:t xml:space="preserve"> «Документация</w:t>
      </w:r>
      <w:r w:rsidRPr="009F34DD">
        <w:rPr>
          <w:lang w:val="ru-RU"/>
        </w:rPr>
        <w:t>».</w:t>
      </w:r>
      <w:r>
        <w:rPr>
          <w:lang w:val="ru-RU"/>
        </w:rPr>
        <w:t xml:space="preserve"> Затем записываются </w:t>
      </w:r>
      <w:r w:rsidRPr="009F34DD">
        <w:rPr>
          <w:rFonts w:cs="Arial"/>
          <w:b/>
          <w:i/>
          <w:lang w:val="ru-RU"/>
        </w:rPr>
        <w:t>Ревизии</w:t>
      </w:r>
      <w:r w:rsidRPr="009F34DD">
        <w:rPr>
          <w:rFonts w:cs="Arial"/>
          <w:b/>
          <w:lang w:val="ru-RU"/>
        </w:rPr>
        <w:t xml:space="preserve"> </w:t>
      </w:r>
      <w:r w:rsidRPr="009F34DD">
        <w:rPr>
          <w:rFonts w:cs="Arial"/>
          <w:b/>
          <w:i/>
          <w:lang w:val="ru-RU"/>
        </w:rPr>
        <w:t xml:space="preserve">изделий предприятия </w:t>
      </w:r>
      <w:r w:rsidRPr="009F34DD">
        <w:rPr>
          <w:rFonts w:cs="Arial"/>
          <w:i/>
          <w:lang w:val="ru-RU"/>
        </w:rPr>
        <w:t>(</w:t>
      </w:r>
      <w:r w:rsidRPr="009F34DD">
        <w:rPr>
          <w:rFonts w:cs="Arial"/>
          <w:i/>
          <w:lang w:val="en-US"/>
        </w:rPr>
        <w:t>M</w:t>
      </w:r>
      <w:r w:rsidRPr="009F34DD">
        <w:rPr>
          <w:rFonts w:cs="Arial"/>
          <w:i/>
          <w:lang w:val="ru-RU"/>
        </w:rPr>
        <w:t>9_</w:t>
      </w:r>
      <w:r w:rsidRPr="009F34DD">
        <w:rPr>
          <w:rFonts w:cs="Arial"/>
          <w:i/>
          <w:lang w:val="en-US"/>
        </w:rPr>
        <w:t>CompanyPartRevision</w:t>
      </w:r>
      <w:r w:rsidRPr="009F34DD">
        <w:rPr>
          <w:rFonts w:cs="Arial"/>
          <w:i/>
          <w:lang w:val="ru-RU"/>
        </w:rPr>
        <w:t>)</w:t>
      </w:r>
      <w:r w:rsidRPr="009F34DD">
        <w:rPr>
          <w:rFonts w:cs="Arial"/>
          <w:lang w:val="ru-RU"/>
        </w:rPr>
        <w:t xml:space="preserve">, </w:t>
      </w:r>
      <w:r w:rsidRPr="009F34DD">
        <w:rPr>
          <w:rFonts w:eastAsia="MS Mincho" w:cs="Arial"/>
          <w:lang w:val="ru-RU"/>
        </w:rPr>
        <w:t xml:space="preserve">включенные в </w:t>
      </w:r>
      <w:r w:rsidRPr="009F34DD">
        <w:rPr>
          <w:rFonts w:eastAsia="MS Mincho" w:cs="Arial"/>
          <w:b/>
          <w:i/>
          <w:lang w:val="ru-RU"/>
        </w:rPr>
        <w:t>Ревизию структуры</w:t>
      </w:r>
      <w:r w:rsidRPr="009F34DD">
        <w:rPr>
          <w:rFonts w:eastAsia="MS Mincho" w:cs="Arial"/>
          <w:i/>
          <w:lang w:val="ru-RU"/>
        </w:rPr>
        <w:t xml:space="preserve"> (</w:t>
      </w:r>
      <w:r w:rsidRPr="009F34DD">
        <w:rPr>
          <w:rFonts w:eastAsia="MS Mincho" w:cs="Arial"/>
          <w:i/>
          <w:lang w:val="en-US"/>
        </w:rPr>
        <w:t>BOMViewRevision</w:t>
      </w:r>
      <w:r w:rsidRPr="009F34DD">
        <w:rPr>
          <w:rFonts w:eastAsia="MS Mincho" w:cs="Arial"/>
          <w:i/>
          <w:lang w:val="ru-RU"/>
        </w:rPr>
        <w:t>)</w:t>
      </w:r>
      <w:r w:rsidRPr="009F34DD">
        <w:rPr>
          <w:rFonts w:eastAsia="MS Mincho" w:cs="Arial"/>
          <w:lang w:val="ru-RU"/>
        </w:rPr>
        <w:t xml:space="preserve"> специфицируемого </w:t>
      </w:r>
      <w:r w:rsidRPr="009F34DD">
        <w:rPr>
          <w:rFonts w:eastAsia="MS Mincho" w:cs="Arial"/>
          <w:lang w:val="ru-RU"/>
        </w:rPr>
        <w:lastRenderedPageBreak/>
        <w:t xml:space="preserve">изделия, </w:t>
      </w:r>
      <w:r w:rsidRPr="009F34DD">
        <w:rPr>
          <w:rFonts w:cs="Arial"/>
          <w:lang w:val="ru-RU"/>
        </w:rPr>
        <w:t xml:space="preserve">атрибут </w:t>
      </w:r>
      <w:r w:rsidRPr="009F34DD">
        <w:rPr>
          <w:rFonts w:cs="Arial"/>
          <w:b/>
          <w:i/>
          <w:lang w:val="ru-RU"/>
        </w:rPr>
        <w:t>Вид изделия</w:t>
      </w:r>
      <w:r w:rsidRPr="009F34DD">
        <w:rPr>
          <w:rFonts w:cs="Arial"/>
          <w:i/>
          <w:lang w:val="ru-RU"/>
        </w:rPr>
        <w:t xml:space="preserve"> (</w:t>
      </w:r>
      <w:r w:rsidRPr="009F34DD">
        <w:rPr>
          <w:rFonts w:cs="Arial"/>
          <w:i/>
          <w:lang w:val="en-US"/>
        </w:rPr>
        <w:t>M</w:t>
      </w:r>
      <w:r w:rsidRPr="009F34DD">
        <w:rPr>
          <w:rFonts w:cs="Arial"/>
          <w:i/>
          <w:lang w:val="ru-RU"/>
        </w:rPr>
        <w:t>9_</w:t>
      </w:r>
      <w:r w:rsidRPr="009F34DD">
        <w:rPr>
          <w:rFonts w:cs="Arial"/>
          <w:i/>
          <w:lang w:val="en-US"/>
        </w:rPr>
        <w:t>CompanyPart</w:t>
      </w:r>
      <w:r w:rsidRPr="009F34DD">
        <w:rPr>
          <w:rFonts w:cs="Arial"/>
          <w:i/>
          <w:lang w:val="ru-RU"/>
        </w:rPr>
        <w:t>.</w:t>
      </w:r>
      <w:r w:rsidRPr="009F34DD">
        <w:rPr>
          <w:rFonts w:cs="Arial"/>
          <w:i/>
          <w:lang w:val="en-US"/>
        </w:rPr>
        <w:t>m</w:t>
      </w:r>
      <w:r w:rsidRPr="009F34DD">
        <w:rPr>
          <w:rFonts w:cs="Arial"/>
          <w:i/>
          <w:lang w:val="ru-RU"/>
        </w:rPr>
        <w:t>9_</w:t>
      </w:r>
      <w:r w:rsidRPr="009F34DD">
        <w:rPr>
          <w:rFonts w:cs="Arial"/>
          <w:i/>
        </w:rPr>
        <w:t>TypeOfPart</w:t>
      </w:r>
      <w:r w:rsidRPr="009F34DD">
        <w:rPr>
          <w:rFonts w:cs="Arial"/>
          <w:i/>
          <w:lang w:val="ru-RU"/>
        </w:rPr>
        <w:t xml:space="preserve">) </w:t>
      </w:r>
      <w:r w:rsidRPr="009F34DD">
        <w:rPr>
          <w:rFonts w:cs="Arial"/>
          <w:lang w:val="ru-RU"/>
        </w:rPr>
        <w:t>которых равен значению «</w:t>
      </w:r>
      <w:r>
        <w:rPr>
          <w:rFonts w:cs="Arial"/>
          <w:lang w:val="ru-RU"/>
        </w:rPr>
        <w:t>Комплект</w:t>
      </w:r>
      <w:r w:rsidRPr="009F34DD">
        <w:rPr>
          <w:rFonts w:cs="Arial"/>
          <w:lang w:val="ru-RU"/>
        </w:rPr>
        <w:t>».</w:t>
      </w:r>
    </w:p>
    <w:p w14:paraId="0CD2A33C" w14:textId="77777777" w:rsidR="00E51458" w:rsidRPr="009F34DD" w:rsidRDefault="00E51458" w:rsidP="00E853DC">
      <w:pPr>
        <w:jc w:val="both"/>
        <w:rPr>
          <w:rFonts w:cs="Arial"/>
          <w:lang w:val="ru-RU"/>
        </w:rPr>
      </w:pPr>
      <w:r w:rsidRPr="009F34DD">
        <w:rPr>
          <w:rFonts w:cs="Arial"/>
          <w:lang w:val="ru-RU"/>
        </w:rPr>
        <w:t>Запись документов производится в последовательности, в которой они перечислены в ГОСТ 2.102.</w:t>
      </w:r>
    </w:p>
    <w:p w14:paraId="5B988FDC" w14:textId="42577495" w:rsidR="00E51458" w:rsidRPr="009F34DD" w:rsidRDefault="009F34DD" w:rsidP="00E853DC">
      <w:pPr>
        <w:jc w:val="both"/>
        <w:rPr>
          <w:rFonts w:cs="Arial"/>
          <w:lang w:val="ru-RU"/>
        </w:rPr>
      </w:pPr>
      <w:r w:rsidRPr="009F34DD">
        <w:t xml:space="preserve">Тип документа определяется на основании кода в </w:t>
      </w:r>
      <w:r w:rsidRPr="009F34DD">
        <w:rPr>
          <w:b/>
          <w:i/>
        </w:rPr>
        <w:t>Обозначении</w:t>
      </w:r>
      <w:r w:rsidRPr="009F34DD">
        <w:t xml:space="preserve"> </w:t>
      </w:r>
      <w:r w:rsidRPr="009F34DD">
        <w:rPr>
          <w:i/>
        </w:rPr>
        <w:t>(</w:t>
      </w:r>
      <w:r w:rsidRPr="009F34DD">
        <w:rPr>
          <w:i/>
          <w:lang w:val="en-US"/>
        </w:rPr>
        <w:t>M</w:t>
      </w:r>
      <w:r w:rsidRPr="009F34DD">
        <w:rPr>
          <w:i/>
        </w:rPr>
        <w:t>9_</w:t>
      </w:r>
      <w:r w:rsidRPr="009F34DD">
        <w:rPr>
          <w:i/>
          <w:lang w:val="en-US"/>
        </w:rPr>
        <w:t>KD</w:t>
      </w:r>
      <w:r w:rsidRPr="009F34DD">
        <w:rPr>
          <w:i/>
        </w:rPr>
        <w:t xml:space="preserve">.item_id). </w:t>
      </w:r>
      <w:r w:rsidRPr="009F34DD">
        <w:t xml:space="preserve">Соответствие кодов типам документов должно хранится в файле, доступном для редактирования. Файл настроек должен содержать не только соответствие кодов типам (например, код </w:t>
      </w:r>
      <w:r>
        <w:rPr>
          <w:b/>
          <w:i/>
        </w:rPr>
        <w:t>ВЭ</w:t>
      </w:r>
      <w:r w:rsidRPr="009F34DD">
        <w:t xml:space="preserve"> соответствует типу </w:t>
      </w:r>
      <w:r w:rsidRPr="009F34DD">
        <w:rPr>
          <w:i/>
        </w:rPr>
        <w:t>Ведомость эксплуатационных документов</w:t>
      </w:r>
      <w:r>
        <w:rPr>
          <w:i/>
          <w:lang w:val="ru-RU"/>
        </w:rPr>
        <w:t>)</w:t>
      </w:r>
      <w:r w:rsidRPr="009F34DD">
        <w:t xml:space="preserve">, но и задает последовательность вывода документов согласно ГОСТ 2.102. </w:t>
      </w:r>
      <w:r>
        <w:t>.</w:t>
      </w:r>
      <w:r>
        <w:rPr>
          <w:lang w:val="ru-RU"/>
        </w:rPr>
        <w:t>П</w:t>
      </w:r>
      <w:r w:rsidR="00E51458" w:rsidRPr="009F34DD">
        <w:rPr>
          <w:lang w:val="ru-RU"/>
        </w:rPr>
        <w:t xml:space="preserve">еречень кодов документов раздела «Комплекты» приведен в </w:t>
      </w:r>
      <w:r w:rsidR="00E51458" w:rsidRPr="009F34DD">
        <w:rPr>
          <w:lang w:val="ru-RU"/>
        </w:rPr>
        <w:fldChar w:fldCharType="begin"/>
      </w:r>
      <w:r w:rsidR="00E51458" w:rsidRPr="009F34DD">
        <w:rPr>
          <w:lang w:val="ru-RU"/>
        </w:rPr>
        <w:instrText xml:space="preserve"> REF _Ref428523908 \h </w:instrText>
      </w:r>
      <w:r>
        <w:rPr>
          <w:lang w:val="ru-RU"/>
        </w:rPr>
        <w:instrText xml:space="preserve"> \* MERGEFORMAT </w:instrText>
      </w:r>
      <w:r w:rsidR="00E51458" w:rsidRPr="009F34DD">
        <w:rPr>
          <w:lang w:val="ru-RU"/>
        </w:rPr>
      </w:r>
      <w:r w:rsidR="00E51458" w:rsidRPr="009F34DD">
        <w:rPr>
          <w:lang w:val="ru-RU"/>
        </w:rPr>
        <w:fldChar w:fldCharType="separate"/>
      </w:r>
      <w:r w:rsidR="00860FDD" w:rsidRPr="009F34DD">
        <w:rPr>
          <w:lang w:val="ru-RU"/>
        </w:rPr>
        <w:t xml:space="preserve">Таблица </w:t>
      </w:r>
      <w:r w:rsidR="00860FDD">
        <w:rPr>
          <w:noProof/>
        </w:rPr>
        <w:t>12</w:t>
      </w:r>
      <w:r w:rsidR="00E51458" w:rsidRPr="009F34DD">
        <w:rPr>
          <w:lang w:val="ru-RU"/>
        </w:rPr>
        <w:fldChar w:fldCharType="end"/>
      </w:r>
      <w:r w:rsidR="00E51458" w:rsidRPr="009F34DD">
        <w:rPr>
          <w:lang w:val="ru-RU"/>
        </w:rPr>
        <w:t>.</w:t>
      </w:r>
    </w:p>
    <w:p w14:paraId="06D3C3B7" w14:textId="77777777" w:rsidR="00E51458" w:rsidRPr="009F34DD" w:rsidRDefault="00E51458" w:rsidP="00E51458">
      <w:pPr>
        <w:pStyle w:val="af3"/>
        <w:keepNext/>
        <w:tabs>
          <w:tab w:val="right" w:pos="9781"/>
        </w:tabs>
        <w:spacing w:after="0"/>
        <w:jc w:val="left"/>
        <w:rPr>
          <w:lang w:val="ru-RU"/>
        </w:rPr>
      </w:pPr>
      <w:r w:rsidRPr="009F34DD">
        <w:rPr>
          <w:lang w:val="ru-RU"/>
        </w:rPr>
        <w:tab/>
      </w:r>
      <w:bookmarkStart w:id="49" w:name="_Ref428523908"/>
      <w:r w:rsidRPr="009F34DD">
        <w:rPr>
          <w:lang w:val="ru-RU"/>
        </w:rPr>
        <w:t xml:space="preserve">Таблица </w:t>
      </w:r>
      <w:r w:rsidRPr="009F34DD">
        <w:fldChar w:fldCharType="begin"/>
      </w:r>
      <w:r w:rsidRPr="009F34DD">
        <w:rPr>
          <w:lang w:val="ru-RU"/>
        </w:rPr>
        <w:instrText xml:space="preserve"> </w:instrText>
      </w:r>
      <w:r w:rsidRPr="009F34DD">
        <w:instrText>SEQ</w:instrText>
      </w:r>
      <w:r w:rsidRPr="009F34DD">
        <w:rPr>
          <w:lang w:val="ru-RU"/>
        </w:rPr>
        <w:instrText xml:space="preserve"> Таблица \* </w:instrText>
      </w:r>
      <w:r w:rsidRPr="009F34DD">
        <w:instrText>ARABIC</w:instrText>
      </w:r>
      <w:r w:rsidRPr="009F34DD">
        <w:rPr>
          <w:lang w:val="ru-RU"/>
        </w:rPr>
        <w:instrText xml:space="preserve"> </w:instrText>
      </w:r>
      <w:r w:rsidRPr="009F34DD">
        <w:fldChar w:fldCharType="separate"/>
      </w:r>
      <w:r w:rsidR="00860FDD">
        <w:rPr>
          <w:noProof/>
        </w:rPr>
        <w:t>12</w:t>
      </w:r>
      <w:r w:rsidRPr="009F34DD">
        <w:fldChar w:fldCharType="end"/>
      </w:r>
      <w:bookmarkEnd w:id="49"/>
      <w:r w:rsidRPr="009F34DD">
        <w:rPr>
          <w:lang w:val="ru-RU"/>
        </w:rPr>
        <w:t>. Таблица соответствия кодов документов типам документов</w:t>
      </w:r>
    </w:p>
    <w:tbl>
      <w:tblPr>
        <w:tblW w:w="9639" w:type="dxa"/>
        <w:tblInd w:w="-3" w:type="dxa"/>
        <w:tblBorders>
          <w:top w:val="single" w:sz="2" w:space="0" w:color="009999"/>
          <w:left w:val="single" w:sz="2" w:space="0" w:color="009999"/>
          <w:bottom w:val="single" w:sz="2" w:space="0" w:color="009999"/>
          <w:right w:val="single" w:sz="2" w:space="0" w:color="009999"/>
          <w:insideH w:val="single" w:sz="2" w:space="0" w:color="009999"/>
          <w:insideV w:val="single" w:sz="2" w:space="0" w:color="009999"/>
        </w:tblBorders>
        <w:tblLook w:val="00A0" w:firstRow="1" w:lastRow="0" w:firstColumn="1" w:lastColumn="0" w:noHBand="0" w:noVBand="0"/>
      </w:tblPr>
      <w:tblGrid>
        <w:gridCol w:w="2410"/>
        <w:gridCol w:w="7229"/>
      </w:tblGrid>
      <w:tr w:rsidR="00E51458" w:rsidRPr="009F34DD" w14:paraId="0C950893" w14:textId="77777777" w:rsidTr="00E51458">
        <w:trPr>
          <w:trHeight w:val="283"/>
        </w:trPr>
        <w:tc>
          <w:tcPr>
            <w:tcW w:w="2410" w:type="dxa"/>
            <w:shd w:val="clear" w:color="auto" w:fill="008696"/>
          </w:tcPr>
          <w:p w14:paraId="05080053" w14:textId="77777777" w:rsidR="00E51458" w:rsidRPr="009F34DD" w:rsidRDefault="00E51458" w:rsidP="00E853DC">
            <w:pPr>
              <w:spacing w:after="0" w:line="240" w:lineRule="atLeast"/>
              <w:jc w:val="center"/>
              <w:rPr>
                <w:rFonts w:cs="Arial"/>
                <w:b/>
                <w:color w:val="FFFFFF" w:themeColor="background1"/>
                <w:sz w:val="24"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sz w:val="24"/>
                <w:lang w:val="ru-RU"/>
              </w:rPr>
              <w:t>Код документа</w:t>
            </w:r>
          </w:p>
        </w:tc>
        <w:tc>
          <w:tcPr>
            <w:tcW w:w="7229" w:type="dxa"/>
            <w:shd w:val="clear" w:color="auto" w:fill="008696"/>
          </w:tcPr>
          <w:p w14:paraId="1F013683" w14:textId="77777777" w:rsidR="00E51458" w:rsidRPr="009F34DD" w:rsidRDefault="00E51458" w:rsidP="00E853DC">
            <w:pPr>
              <w:spacing w:after="0" w:line="240" w:lineRule="atLeast"/>
              <w:rPr>
                <w:rFonts w:cs="Arial"/>
                <w:b/>
                <w:color w:val="FFFFFF" w:themeColor="background1"/>
                <w:sz w:val="24"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sz w:val="24"/>
                <w:lang w:val="ru-RU"/>
              </w:rPr>
              <w:t>Тип документа</w:t>
            </w:r>
          </w:p>
        </w:tc>
      </w:tr>
      <w:tr w:rsidR="00E51458" w:rsidRPr="009F34DD" w14:paraId="488C2D20" w14:textId="77777777" w:rsidTr="00E51458">
        <w:trPr>
          <w:trHeight w:val="283"/>
        </w:trPr>
        <w:tc>
          <w:tcPr>
            <w:tcW w:w="2410" w:type="dxa"/>
            <w:vAlign w:val="center"/>
          </w:tcPr>
          <w:p w14:paraId="4C769FBB" w14:textId="77777777" w:rsidR="00E51458" w:rsidRPr="009F34DD" w:rsidRDefault="00E51458" w:rsidP="00E853DC">
            <w:pPr>
              <w:spacing w:after="0"/>
              <w:jc w:val="center"/>
              <w:rPr>
                <w:lang w:val="ru-RU"/>
              </w:rPr>
            </w:pPr>
            <w:r w:rsidRPr="009F34DD">
              <w:t>ВЭ</w:t>
            </w:r>
          </w:p>
        </w:tc>
        <w:tc>
          <w:tcPr>
            <w:tcW w:w="7229" w:type="dxa"/>
            <w:vAlign w:val="center"/>
          </w:tcPr>
          <w:p w14:paraId="7DDAA8D7" w14:textId="77777777" w:rsidR="00E51458" w:rsidRPr="009F34DD" w:rsidRDefault="00E51458" w:rsidP="00E853DC">
            <w:pPr>
              <w:spacing w:after="0"/>
            </w:pPr>
            <w:r w:rsidRPr="009F34DD">
              <w:t>Ведомость эксплуатационных документов</w:t>
            </w:r>
          </w:p>
        </w:tc>
      </w:tr>
      <w:tr w:rsidR="00E51458" w:rsidRPr="009F34DD" w14:paraId="2A3B6B21" w14:textId="77777777" w:rsidTr="00E51458">
        <w:trPr>
          <w:trHeight w:val="283"/>
        </w:trPr>
        <w:tc>
          <w:tcPr>
            <w:tcW w:w="2410" w:type="dxa"/>
            <w:vAlign w:val="center"/>
          </w:tcPr>
          <w:p w14:paraId="44AC098E" w14:textId="77777777" w:rsidR="00E51458" w:rsidRPr="009F34DD" w:rsidRDefault="00E51458" w:rsidP="00E853DC">
            <w:pPr>
              <w:spacing w:after="0"/>
              <w:jc w:val="center"/>
            </w:pPr>
            <w:r w:rsidRPr="009F34DD">
              <w:t>ВРК</w:t>
            </w:r>
          </w:p>
        </w:tc>
        <w:tc>
          <w:tcPr>
            <w:tcW w:w="7229" w:type="dxa"/>
            <w:vAlign w:val="center"/>
          </w:tcPr>
          <w:p w14:paraId="16F759C4" w14:textId="77777777" w:rsidR="00E51458" w:rsidRPr="009F34DD" w:rsidRDefault="00E51458" w:rsidP="00E853DC">
            <w:pPr>
              <w:spacing w:after="0"/>
            </w:pPr>
            <w:r w:rsidRPr="009F34DD">
              <w:t>Ведомость документов для ремонта</w:t>
            </w:r>
          </w:p>
        </w:tc>
      </w:tr>
      <w:tr w:rsidR="00E51458" w:rsidRPr="009F34DD" w14:paraId="46769B53" w14:textId="77777777" w:rsidTr="00E51458">
        <w:trPr>
          <w:trHeight w:val="283"/>
        </w:trPr>
        <w:tc>
          <w:tcPr>
            <w:tcW w:w="2410" w:type="dxa"/>
            <w:vAlign w:val="center"/>
          </w:tcPr>
          <w:p w14:paraId="448989EF" w14:textId="77777777" w:rsidR="00E51458" w:rsidRPr="009F34DD" w:rsidRDefault="00E51458" w:rsidP="00E853DC">
            <w:pPr>
              <w:spacing w:after="0"/>
              <w:jc w:val="center"/>
            </w:pPr>
            <w:r w:rsidRPr="009F34DD">
              <w:t>ВРС</w:t>
            </w:r>
          </w:p>
        </w:tc>
        <w:tc>
          <w:tcPr>
            <w:tcW w:w="7229" w:type="dxa"/>
            <w:vAlign w:val="center"/>
          </w:tcPr>
          <w:p w14:paraId="6B7D7176" w14:textId="77777777" w:rsidR="00E51458" w:rsidRPr="009F34DD" w:rsidRDefault="00E51458" w:rsidP="00E853DC">
            <w:pPr>
              <w:spacing w:after="0"/>
            </w:pPr>
            <w:r w:rsidRPr="009F34DD">
              <w:t>Ведомость документов для ремонта</w:t>
            </w:r>
          </w:p>
        </w:tc>
      </w:tr>
    </w:tbl>
    <w:p w14:paraId="3F287E87" w14:textId="77777777" w:rsidR="00E51458" w:rsidRPr="009F34DD" w:rsidRDefault="00E51458" w:rsidP="00E853DC">
      <w:pPr>
        <w:spacing w:before="80"/>
        <w:jc w:val="both"/>
        <w:rPr>
          <w:rFonts w:cs="Arial"/>
          <w:lang w:val="ru-RU"/>
        </w:rPr>
      </w:pPr>
      <w:r w:rsidRPr="009F34DD">
        <w:rPr>
          <w:rFonts w:cs="Arial"/>
          <w:lang w:val="ru-RU"/>
        </w:rPr>
        <w:t xml:space="preserve">Типы документов с кодами вида </w:t>
      </w:r>
      <w:r w:rsidRPr="009F34DD">
        <w:rPr>
          <w:rFonts w:cs="Arial"/>
          <w:b/>
          <w:i/>
          <w:lang w:val="ru-RU"/>
        </w:rPr>
        <w:t>ВЭ1…ВЭ</w:t>
      </w:r>
      <w:r w:rsidRPr="009F34DD">
        <w:rPr>
          <w:rFonts w:cs="Arial"/>
          <w:b/>
          <w:i/>
        </w:rPr>
        <w:t>n</w:t>
      </w:r>
      <w:r w:rsidRPr="009F34DD">
        <w:rPr>
          <w:rFonts w:cs="Arial"/>
          <w:b/>
          <w:i/>
          <w:lang w:val="ru-RU"/>
        </w:rPr>
        <w:t xml:space="preserve">, </w:t>
      </w:r>
      <w:r w:rsidRPr="009F34DD">
        <w:rPr>
          <w:rFonts w:cs="Arial"/>
          <w:lang w:val="ru-RU"/>
        </w:rPr>
        <w:t xml:space="preserve">где </w:t>
      </w:r>
      <w:r w:rsidRPr="009F34DD">
        <w:rPr>
          <w:rFonts w:cs="Arial"/>
          <w:b/>
          <w:i/>
        </w:rPr>
        <w:t>n</w:t>
      </w:r>
      <w:r w:rsidRPr="009F34DD">
        <w:rPr>
          <w:rFonts w:cs="Arial"/>
          <w:lang w:val="ru-RU"/>
        </w:rPr>
        <w:t xml:space="preserve">-целое число, должны определяться автоматически на основании файла настроек. Например, если в файле настроек указано, что коду </w:t>
      </w:r>
      <w:r w:rsidRPr="009F34DD">
        <w:rPr>
          <w:rFonts w:cs="Arial"/>
          <w:b/>
          <w:i/>
          <w:lang w:val="ru-RU"/>
        </w:rPr>
        <w:t>ВЭ</w:t>
      </w:r>
      <w:r w:rsidRPr="009F34DD">
        <w:rPr>
          <w:rFonts w:cs="Arial"/>
          <w:lang w:val="ru-RU"/>
        </w:rPr>
        <w:t xml:space="preserve"> соответствует тип документа </w:t>
      </w:r>
      <w:r w:rsidRPr="009F34DD">
        <w:rPr>
          <w:rFonts w:cs="Arial"/>
          <w:i/>
          <w:lang w:val="ru-RU"/>
        </w:rPr>
        <w:t>Ведомость эксплуатационных документов</w:t>
      </w:r>
      <w:r w:rsidRPr="009F34DD">
        <w:rPr>
          <w:rFonts w:cs="Arial"/>
          <w:lang w:val="ru-RU"/>
        </w:rPr>
        <w:t xml:space="preserve">, при этом соответствия для кода </w:t>
      </w:r>
      <w:r w:rsidRPr="009F34DD">
        <w:rPr>
          <w:rFonts w:cs="Arial"/>
          <w:b/>
          <w:i/>
          <w:lang w:val="ru-RU"/>
        </w:rPr>
        <w:t>ВЭ1</w:t>
      </w:r>
      <w:r w:rsidRPr="009F34DD">
        <w:rPr>
          <w:rFonts w:cs="Arial"/>
          <w:lang w:val="ru-RU"/>
        </w:rPr>
        <w:t xml:space="preserve"> в файле не найдено, тогда при генерации спецификации документу с кодом </w:t>
      </w:r>
      <w:r w:rsidRPr="009F34DD">
        <w:rPr>
          <w:rFonts w:cs="Arial"/>
          <w:b/>
          <w:i/>
          <w:lang w:val="ru-RU"/>
        </w:rPr>
        <w:t>ВЭ1</w:t>
      </w:r>
      <w:r w:rsidRPr="009F34DD">
        <w:rPr>
          <w:rFonts w:cs="Arial"/>
          <w:lang w:val="ru-RU"/>
        </w:rPr>
        <w:t xml:space="preserve"> должен быть присвоен тип документа, соответствующий коду </w:t>
      </w:r>
      <w:r w:rsidRPr="009F34DD">
        <w:rPr>
          <w:rFonts w:cs="Arial"/>
          <w:b/>
          <w:i/>
          <w:lang w:val="ru-RU"/>
        </w:rPr>
        <w:t>ВЭ</w:t>
      </w:r>
      <w:r w:rsidRPr="009F34DD">
        <w:rPr>
          <w:rFonts w:cs="Arial"/>
          <w:lang w:val="ru-RU"/>
        </w:rPr>
        <w:t xml:space="preserve">, то есть </w:t>
      </w:r>
      <w:r w:rsidRPr="009F34DD">
        <w:rPr>
          <w:rFonts w:cs="Arial"/>
          <w:i/>
          <w:lang w:val="ru-RU"/>
        </w:rPr>
        <w:t>Ведомость эксплуатационных документов.</w:t>
      </w:r>
    </w:p>
    <w:p w14:paraId="09F48852" w14:textId="6584CB47" w:rsidR="00E51458" w:rsidRPr="009F34DD" w:rsidRDefault="00E51458" w:rsidP="00E51458">
      <w:pPr>
        <w:jc w:val="both"/>
        <w:rPr>
          <w:lang w:val="ru-RU"/>
        </w:rPr>
      </w:pPr>
      <w:r w:rsidRPr="009F34DD">
        <w:rPr>
          <w:lang w:val="ru-RU"/>
        </w:rPr>
        <w:t xml:space="preserve">Правила заполнения граф для раздела «Комплекты» представлены в </w:t>
      </w:r>
      <w:r w:rsidRPr="009F34DD">
        <w:rPr>
          <w:lang w:val="ru-RU"/>
        </w:rPr>
        <w:fldChar w:fldCharType="begin"/>
      </w:r>
      <w:r w:rsidRPr="009F34DD">
        <w:rPr>
          <w:lang w:val="ru-RU"/>
        </w:rPr>
        <w:instrText xml:space="preserve"> REF _Ref428525222 \h </w:instrText>
      </w:r>
      <w:r w:rsidR="009F34DD">
        <w:rPr>
          <w:lang w:val="ru-RU"/>
        </w:rPr>
        <w:instrText xml:space="preserve"> \* MERGEFORMAT </w:instrText>
      </w:r>
      <w:r w:rsidRPr="009F34DD">
        <w:rPr>
          <w:lang w:val="ru-RU"/>
        </w:rPr>
      </w:r>
      <w:r w:rsidRPr="009F34DD">
        <w:rPr>
          <w:lang w:val="ru-RU"/>
        </w:rPr>
        <w:fldChar w:fldCharType="separate"/>
      </w:r>
      <w:r w:rsidR="00860FDD" w:rsidRPr="009F34DD">
        <w:rPr>
          <w:lang w:val="ru-RU"/>
        </w:rPr>
        <w:t xml:space="preserve">Таблица </w:t>
      </w:r>
      <w:r w:rsidR="00860FDD" w:rsidRPr="00860FDD">
        <w:rPr>
          <w:noProof/>
          <w:lang w:val="ru-RU"/>
        </w:rPr>
        <w:t>13</w:t>
      </w:r>
      <w:r w:rsidRPr="009F34DD">
        <w:rPr>
          <w:lang w:val="ru-RU"/>
        </w:rPr>
        <w:fldChar w:fldCharType="end"/>
      </w:r>
      <w:r w:rsidRPr="009F34DD">
        <w:rPr>
          <w:lang w:val="ru-RU"/>
        </w:rPr>
        <w:t>.</w:t>
      </w:r>
    </w:p>
    <w:p w14:paraId="051E79CD" w14:textId="77777777" w:rsidR="00E51458" w:rsidRDefault="00E51458" w:rsidP="00E51458">
      <w:pPr>
        <w:pStyle w:val="af3"/>
        <w:spacing w:after="0"/>
        <w:rPr>
          <w:lang w:val="ru-RU"/>
        </w:rPr>
      </w:pPr>
      <w:bookmarkStart w:id="50" w:name="_Ref428525222"/>
      <w:r w:rsidRPr="009F34DD">
        <w:rPr>
          <w:lang w:val="ru-RU"/>
        </w:rPr>
        <w:t xml:space="preserve">Таблица </w:t>
      </w:r>
      <w:r w:rsidRPr="009F34DD">
        <w:fldChar w:fldCharType="begin"/>
      </w:r>
      <w:r w:rsidRPr="009F34DD">
        <w:instrText>SEQ</w:instrText>
      </w:r>
      <w:r w:rsidRPr="009F34DD">
        <w:rPr>
          <w:lang w:val="ru-RU"/>
        </w:rPr>
        <w:instrText xml:space="preserve"> Таблица \* </w:instrText>
      </w:r>
      <w:r w:rsidRPr="009F34DD">
        <w:instrText>ARABIC</w:instrText>
      </w:r>
      <w:r w:rsidRPr="009F34DD">
        <w:fldChar w:fldCharType="separate"/>
      </w:r>
      <w:r w:rsidR="00860FDD">
        <w:rPr>
          <w:noProof/>
        </w:rPr>
        <w:t>13</w:t>
      </w:r>
      <w:r w:rsidRPr="009F34DD">
        <w:fldChar w:fldCharType="end"/>
      </w:r>
      <w:bookmarkEnd w:id="50"/>
      <w:r w:rsidRPr="009F34DD">
        <w:rPr>
          <w:lang w:val="ru-RU"/>
        </w:rPr>
        <w:t>. Правила заполнения граф для комплектов</w:t>
      </w:r>
    </w:p>
    <w:tbl>
      <w:tblPr>
        <w:tblW w:w="9636" w:type="dxa"/>
        <w:tblBorders>
          <w:top w:val="single" w:sz="2" w:space="0" w:color="009999"/>
          <w:left w:val="single" w:sz="2" w:space="0" w:color="009999"/>
          <w:bottom w:val="single" w:sz="2" w:space="0" w:color="009999"/>
          <w:right w:val="single" w:sz="2" w:space="0" w:color="009999"/>
          <w:insideH w:val="single" w:sz="2" w:space="0" w:color="009999"/>
          <w:insideV w:val="single" w:sz="2" w:space="0" w:color="009999"/>
        </w:tblBorders>
        <w:tblLook w:val="00A0" w:firstRow="1" w:lastRow="0" w:firstColumn="1" w:lastColumn="0" w:noHBand="0" w:noVBand="0"/>
      </w:tblPr>
      <w:tblGrid>
        <w:gridCol w:w="1627"/>
        <w:gridCol w:w="355"/>
        <w:gridCol w:w="7654"/>
      </w:tblGrid>
      <w:tr w:rsidR="00CB1482" w:rsidRPr="009F34DD" w14:paraId="4215ECD2" w14:textId="77777777" w:rsidTr="00F10CD2">
        <w:tc>
          <w:tcPr>
            <w:tcW w:w="1627" w:type="dxa"/>
            <w:shd w:val="clear" w:color="auto" w:fill="008696"/>
          </w:tcPr>
          <w:p w14:paraId="6D89F722" w14:textId="77777777" w:rsidR="00CB1482" w:rsidRPr="009F34DD" w:rsidRDefault="00CB1482" w:rsidP="00F10CD2">
            <w:pPr>
              <w:spacing w:after="0"/>
              <w:rPr>
                <w:rFonts w:cs="Arial"/>
                <w:b/>
                <w:color w:val="FFFFFF" w:themeColor="background1"/>
                <w:sz w:val="24"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sz w:val="24"/>
                <w:lang w:val="ru-RU"/>
              </w:rPr>
              <w:t>Графа</w:t>
            </w:r>
          </w:p>
        </w:tc>
        <w:tc>
          <w:tcPr>
            <w:tcW w:w="8009" w:type="dxa"/>
            <w:gridSpan w:val="2"/>
            <w:shd w:val="clear" w:color="auto" w:fill="008696"/>
          </w:tcPr>
          <w:p w14:paraId="60DAB9C7" w14:textId="77777777" w:rsidR="00CB1482" w:rsidRPr="009F34DD" w:rsidRDefault="00CB1482" w:rsidP="00F10CD2">
            <w:pPr>
              <w:spacing w:after="0"/>
              <w:rPr>
                <w:rFonts w:cs="Arial"/>
                <w:b/>
                <w:color w:val="FFFFFF" w:themeColor="background1"/>
                <w:sz w:val="24"/>
                <w:lang w:val="ru-RU"/>
              </w:rPr>
            </w:pPr>
            <w:r w:rsidRPr="009F34DD">
              <w:rPr>
                <w:rFonts w:cs="Arial"/>
                <w:b/>
                <w:color w:val="FFFFFF" w:themeColor="background1"/>
                <w:sz w:val="24"/>
                <w:lang w:val="ru-RU"/>
              </w:rPr>
              <w:t>Содержание</w:t>
            </w:r>
          </w:p>
        </w:tc>
      </w:tr>
      <w:tr w:rsidR="00CB1482" w:rsidRPr="009F34DD" w14:paraId="51090705" w14:textId="77777777" w:rsidTr="00F10CD2">
        <w:tc>
          <w:tcPr>
            <w:tcW w:w="1627" w:type="dxa"/>
          </w:tcPr>
          <w:p w14:paraId="5E2B12D9" w14:textId="77777777" w:rsidR="00CB1482" w:rsidRPr="009F34DD" w:rsidRDefault="00CB1482" w:rsidP="00F10CD2">
            <w:pPr>
              <w:spacing w:after="0"/>
              <w:rPr>
                <w:lang w:val="ru-RU"/>
              </w:rPr>
            </w:pPr>
            <w:r w:rsidRPr="009F34DD">
              <w:rPr>
                <w:lang w:val="ru-RU"/>
              </w:rPr>
              <w:t>Формат</w:t>
            </w:r>
          </w:p>
        </w:tc>
        <w:tc>
          <w:tcPr>
            <w:tcW w:w="8009" w:type="dxa"/>
            <w:gridSpan w:val="2"/>
          </w:tcPr>
          <w:p w14:paraId="357EF183" w14:textId="77777777" w:rsidR="00CB1482" w:rsidRDefault="00CB1482" w:rsidP="00F10CD2">
            <w:pPr>
              <w:spacing w:after="0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 xml:space="preserve">Атрибут </w:t>
            </w:r>
            <w:r w:rsidRPr="009F34DD">
              <w:rPr>
                <w:b/>
                <w:i/>
                <w:lang w:val="ru-RU"/>
              </w:rPr>
              <w:t>Формат</w:t>
            </w:r>
            <w:r w:rsidRPr="009F34DD">
              <w:rPr>
                <w:lang w:val="ru-RU"/>
              </w:rPr>
              <w:t xml:space="preserve"> </w:t>
            </w:r>
            <w:r w:rsidRPr="009F34DD">
              <w:rPr>
                <w:i/>
                <w:lang w:val="ru-RU"/>
              </w:rPr>
              <w:t>(</w:t>
            </w:r>
            <w:r w:rsidRPr="009F34DD">
              <w:rPr>
                <w:i/>
                <w:lang w:val="en-US"/>
              </w:rPr>
              <w:t>M</w:t>
            </w:r>
            <w:r w:rsidRPr="009F34DD">
              <w:rPr>
                <w:i/>
                <w:lang w:val="ru-RU"/>
              </w:rPr>
              <w:t>9_</w:t>
            </w:r>
            <w:r w:rsidRPr="009F34DD">
              <w:rPr>
                <w:i/>
                <w:lang w:val="en-US"/>
              </w:rPr>
              <w:t>KDRevision</w:t>
            </w:r>
            <w:r w:rsidRPr="009F34DD">
              <w:rPr>
                <w:i/>
                <w:lang w:val="ru-RU"/>
              </w:rPr>
              <w:t>.</w:t>
            </w:r>
            <w:r w:rsidRPr="009F34DD">
              <w:rPr>
                <w:i/>
              </w:rPr>
              <w:t>m9</w:t>
            </w:r>
            <w:r w:rsidRPr="009F34DD">
              <w:rPr>
                <w:i/>
                <w:lang w:val="ru-RU"/>
              </w:rPr>
              <w:t>_</w:t>
            </w:r>
            <w:r w:rsidRPr="009F34DD">
              <w:rPr>
                <w:i/>
              </w:rPr>
              <w:t>Format</w:t>
            </w:r>
            <w:r w:rsidRPr="009F34DD">
              <w:rPr>
                <w:i/>
                <w:lang w:val="ru-RU"/>
              </w:rPr>
              <w:t xml:space="preserve">), </w:t>
            </w:r>
            <w:r w:rsidRPr="009F34DD">
              <w:rPr>
                <w:i/>
                <w:lang w:val="en-US"/>
              </w:rPr>
              <w:t>Item</w:t>
            </w:r>
            <w:r w:rsidRPr="009F34DD">
              <w:rPr>
                <w:i/>
                <w:lang w:val="ru-RU"/>
              </w:rPr>
              <w:t xml:space="preserve"> (</w:t>
            </w:r>
            <w:r w:rsidRPr="009F34DD">
              <w:rPr>
                <w:i/>
                <w:lang w:val="en-US"/>
              </w:rPr>
              <w:t>M</w:t>
            </w:r>
            <w:r w:rsidRPr="009F34DD">
              <w:rPr>
                <w:i/>
                <w:lang w:val="ru-RU"/>
              </w:rPr>
              <w:t>9_</w:t>
            </w:r>
            <w:r w:rsidRPr="009F34DD">
              <w:rPr>
                <w:i/>
                <w:lang w:val="en-US"/>
              </w:rPr>
              <w:t>KD</w:t>
            </w:r>
            <w:r w:rsidRPr="009F34DD">
              <w:rPr>
                <w:i/>
                <w:lang w:val="ru-RU"/>
              </w:rPr>
              <w:t xml:space="preserve">) </w:t>
            </w:r>
            <w:r w:rsidRPr="009F34DD">
              <w:rPr>
                <w:rFonts w:cs="Arial"/>
                <w:lang w:val="ru-RU"/>
              </w:rPr>
              <w:t xml:space="preserve">которого связан с </w:t>
            </w:r>
            <w:r w:rsidRPr="009F34DD">
              <w:rPr>
                <w:rFonts w:cs="Arial"/>
                <w:b/>
                <w:i/>
                <w:lang w:val="ru-RU"/>
              </w:rPr>
              <w:t>Ревизией изделия предприятия</w:t>
            </w:r>
            <w:r w:rsidRPr="009F34DD">
              <w:rPr>
                <w:rFonts w:cs="Arial"/>
                <w:lang w:val="ru-RU"/>
              </w:rPr>
              <w:t xml:space="preserve"> </w:t>
            </w:r>
            <w:r w:rsidRPr="009F34DD">
              <w:rPr>
                <w:rFonts w:cs="Arial"/>
                <w:i/>
                <w:lang w:val="ru-RU"/>
              </w:rPr>
              <w:t>(</w:t>
            </w:r>
            <w:r w:rsidRPr="009F34DD">
              <w:rPr>
                <w:rFonts w:cs="Arial"/>
                <w:i/>
                <w:lang w:val="en-US"/>
              </w:rPr>
              <w:t>M</w:t>
            </w:r>
            <w:r w:rsidRPr="009F34DD">
              <w:rPr>
                <w:rFonts w:cs="Arial"/>
                <w:i/>
                <w:lang w:val="ru-RU"/>
              </w:rPr>
              <w:t>9_</w:t>
            </w:r>
            <w:r w:rsidRPr="009F34DD">
              <w:rPr>
                <w:rFonts w:cs="Arial"/>
                <w:i/>
                <w:lang w:val="en-US"/>
              </w:rPr>
              <w:t>CompanyPartRevision</w:t>
            </w:r>
            <w:r w:rsidRPr="009F34DD">
              <w:rPr>
                <w:rFonts w:cs="Arial"/>
                <w:i/>
                <w:lang w:val="ru-RU"/>
              </w:rPr>
              <w:t>)</w:t>
            </w:r>
            <w:r w:rsidRPr="009F34DD">
              <w:rPr>
                <w:rFonts w:cs="Arial"/>
                <w:lang w:val="ru-RU"/>
              </w:rPr>
              <w:t xml:space="preserve"> посредством отношения </w:t>
            </w:r>
            <w:r w:rsidRPr="009F34DD">
              <w:rPr>
                <w:rFonts w:cs="Arial"/>
                <w:b/>
                <w:i/>
                <w:lang w:val="ru-RU"/>
              </w:rPr>
              <w:t>Документация</w:t>
            </w:r>
            <w:r w:rsidRPr="009F34DD">
              <w:rPr>
                <w:rFonts w:cs="Arial"/>
                <w:i/>
                <w:lang w:val="ru-RU"/>
              </w:rPr>
              <w:t xml:space="preserve"> (</w:t>
            </w:r>
            <w:r w:rsidRPr="009F34DD">
              <w:rPr>
                <w:rFonts w:cs="Arial"/>
                <w:i/>
              </w:rPr>
              <w:t>Pm</w:t>
            </w:r>
            <w:r w:rsidRPr="009F34DD">
              <w:rPr>
                <w:rFonts w:cs="Arial"/>
                <w:i/>
                <w:lang w:val="ru-RU"/>
              </w:rPr>
              <w:t>8_</w:t>
            </w:r>
            <w:r w:rsidRPr="009F34DD">
              <w:rPr>
                <w:rFonts w:cs="Arial"/>
                <w:i/>
              </w:rPr>
              <w:t>DocRel</w:t>
            </w:r>
            <w:r w:rsidRPr="009F34DD">
              <w:rPr>
                <w:rFonts w:cs="Arial"/>
                <w:i/>
                <w:lang w:val="ru-RU"/>
              </w:rPr>
              <w:t xml:space="preserve">), </w:t>
            </w:r>
            <w:r w:rsidRPr="009F34DD">
              <w:rPr>
                <w:rFonts w:cs="Arial"/>
                <w:lang w:val="ru-RU"/>
              </w:rPr>
              <w:t xml:space="preserve">при условии, что атрибут </w:t>
            </w:r>
            <w:r w:rsidRPr="009F34DD">
              <w:rPr>
                <w:rFonts w:cs="Arial"/>
                <w:b/>
                <w:i/>
                <w:lang w:val="ru-RU"/>
              </w:rPr>
              <w:t>Обозначение</w:t>
            </w:r>
            <w:r w:rsidRPr="009F34DD">
              <w:rPr>
                <w:rFonts w:cs="Arial"/>
                <w:i/>
                <w:lang w:val="ru-RU"/>
              </w:rPr>
              <w:t xml:space="preserve"> (</w:t>
            </w:r>
            <w:r w:rsidRPr="009F34DD">
              <w:rPr>
                <w:i/>
                <w:lang w:val="en-US"/>
              </w:rPr>
              <w:t>M</w:t>
            </w:r>
            <w:r w:rsidRPr="009F34DD">
              <w:rPr>
                <w:i/>
                <w:lang w:val="ru-RU"/>
              </w:rPr>
              <w:t>9_</w:t>
            </w:r>
            <w:r w:rsidRPr="009F34DD">
              <w:rPr>
                <w:i/>
                <w:lang w:val="en-US"/>
              </w:rPr>
              <w:t>KD</w:t>
            </w:r>
            <w:r w:rsidRPr="009F34DD">
              <w:rPr>
                <w:i/>
                <w:lang w:val="ru-RU"/>
              </w:rPr>
              <w:t>.</w:t>
            </w:r>
            <w:r w:rsidRPr="009F34DD">
              <w:rPr>
                <w:rFonts w:cs="Arial"/>
                <w:i/>
              </w:rPr>
              <w:t>item</w:t>
            </w:r>
            <w:r w:rsidRPr="009F34DD">
              <w:rPr>
                <w:rFonts w:cs="Arial"/>
                <w:i/>
                <w:lang w:val="ru-RU"/>
              </w:rPr>
              <w:t>_</w:t>
            </w:r>
            <w:r w:rsidRPr="009F34DD">
              <w:rPr>
                <w:rFonts w:cs="Arial"/>
                <w:i/>
              </w:rPr>
              <w:t>id</w:t>
            </w:r>
            <w:r w:rsidRPr="009F34DD">
              <w:rPr>
                <w:rFonts w:cs="Arial"/>
                <w:i/>
                <w:lang w:val="ru-RU"/>
              </w:rPr>
              <w:t>)</w:t>
            </w:r>
            <w:r w:rsidRPr="009F34DD">
              <w:rPr>
                <w:rFonts w:cs="Arial"/>
                <w:lang w:val="ru-RU"/>
              </w:rPr>
              <w:t xml:space="preserve"> документа полностью совпадает со значением атрибута </w:t>
            </w:r>
            <w:r w:rsidRPr="009F34DD">
              <w:rPr>
                <w:rFonts w:cs="Arial"/>
                <w:b/>
                <w:i/>
                <w:lang w:val="ru-RU"/>
              </w:rPr>
              <w:t>Обозначение</w:t>
            </w:r>
            <w:r w:rsidRPr="009F34DD">
              <w:rPr>
                <w:rFonts w:cs="Arial"/>
                <w:i/>
                <w:lang w:val="ru-RU"/>
              </w:rPr>
              <w:t xml:space="preserve"> (</w:t>
            </w:r>
            <w:r w:rsidRPr="009F34DD">
              <w:rPr>
                <w:i/>
                <w:lang w:val="en-US"/>
              </w:rPr>
              <w:t>M</w:t>
            </w:r>
            <w:r w:rsidRPr="009F34DD">
              <w:rPr>
                <w:i/>
                <w:lang w:val="ru-RU"/>
              </w:rPr>
              <w:t>9_</w:t>
            </w:r>
            <w:r w:rsidRPr="009F34DD">
              <w:rPr>
                <w:i/>
                <w:lang w:val="en-US"/>
              </w:rPr>
              <w:t>CompanyPart</w:t>
            </w:r>
            <w:r w:rsidRPr="009F34DD">
              <w:rPr>
                <w:i/>
                <w:lang w:val="ru-RU"/>
              </w:rPr>
              <w:t>.</w:t>
            </w:r>
            <w:r w:rsidRPr="009F34DD">
              <w:rPr>
                <w:rFonts w:cs="Arial"/>
                <w:i/>
              </w:rPr>
              <w:t>item</w:t>
            </w:r>
            <w:r w:rsidRPr="009F34DD">
              <w:rPr>
                <w:rFonts w:cs="Arial"/>
                <w:i/>
                <w:lang w:val="ru-RU"/>
              </w:rPr>
              <w:t>_</w:t>
            </w:r>
            <w:r w:rsidRPr="009F34DD">
              <w:rPr>
                <w:rFonts w:cs="Arial"/>
                <w:i/>
              </w:rPr>
              <w:t>id</w:t>
            </w:r>
            <w:r w:rsidRPr="009F34DD">
              <w:rPr>
                <w:rFonts w:cs="Arial"/>
                <w:i/>
                <w:lang w:val="ru-RU"/>
              </w:rPr>
              <w:t>)</w:t>
            </w:r>
            <w:r w:rsidRPr="009F34DD">
              <w:rPr>
                <w:rFonts w:cs="Arial"/>
                <w:lang w:val="ru-RU"/>
              </w:rPr>
              <w:t xml:space="preserve"> изделия</w:t>
            </w:r>
            <w:r w:rsidRPr="009F34DD">
              <w:rPr>
                <w:lang w:val="ru-RU"/>
              </w:rPr>
              <w:t xml:space="preserve">, или </w:t>
            </w:r>
            <w:r w:rsidRPr="009F34DD">
              <w:rPr>
                <w:i/>
                <w:lang w:val="ru-RU"/>
              </w:rPr>
              <w:t>«*)»</w:t>
            </w:r>
          </w:p>
          <w:p w14:paraId="620410E5" w14:textId="77777777" w:rsidR="00CB1482" w:rsidRPr="00167AB5" w:rsidRDefault="00CB1482" w:rsidP="00F10CD2">
            <w:pPr>
              <w:spacing w:after="0"/>
              <w:jc w:val="both"/>
              <w:rPr>
                <w:i/>
                <w:lang w:val="ru-RU"/>
              </w:rPr>
            </w:pPr>
            <w:r>
              <w:rPr>
                <w:lang w:val="ru-RU"/>
              </w:rPr>
              <w:t>Для документов: а</w:t>
            </w:r>
            <w:r w:rsidRPr="009F34DD">
              <w:rPr>
                <w:lang w:val="ru-RU"/>
              </w:rPr>
              <w:t xml:space="preserve">трибут </w:t>
            </w:r>
            <w:r w:rsidRPr="009F34DD">
              <w:rPr>
                <w:b/>
                <w:i/>
                <w:lang w:val="ru-RU"/>
              </w:rPr>
              <w:t>Формат</w:t>
            </w:r>
            <w:r w:rsidRPr="009F34DD">
              <w:rPr>
                <w:lang w:val="ru-RU"/>
              </w:rPr>
              <w:t xml:space="preserve"> </w:t>
            </w:r>
            <w:r w:rsidRPr="009F34DD">
              <w:rPr>
                <w:i/>
                <w:lang w:val="ru-RU"/>
              </w:rPr>
              <w:t>(</w:t>
            </w:r>
            <w:r w:rsidRPr="009F34DD">
              <w:rPr>
                <w:i/>
                <w:lang w:val="en-US"/>
              </w:rPr>
              <w:t>M</w:t>
            </w:r>
            <w:r w:rsidRPr="009F34DD">
              <w:rPr>
                <w:i/>
                <w:lang w:val="ru-RU"/>
              </w:rPr>
              <w:t>9_</w:t>
            </w:r>
            <w:r>
              <w:rPr>
                <w:i/>
                <w:lang w:val="en-US"/>
              </w:rPr>
              <w:t>KD</w:t>
            </w:r>
            <w:r w:rsidRPr="009F34DD">
              <w:rPr>
                <w:i/>
                <w:lang w:val="en-US"/>
              </w:rPr>
              <w:t>Revision</w:t>
            </w:r>
            <w:r w:rsidRPr="009F34DD">
              <w:rPr>
                <w:i/>
                <w:lang w:val="ru-RU"/>
              </w:rPr>
              <w:t>.</w:t>
            </w:r>
            <w:r w:rsidRPr="009F34DD">
              <w:rPr>
                <w:i/>
                <w:lang w:val="en-US"/>
              </w:rPr>
              <w:t>m</w:t>
            </w:r>
            <w:r w:rsidRPr="009F34DD">
              <w:rPr>
                <w:i/>
                <w:lang w:val="ru-RU"/>
              </w:rPr>
              <w:t>9_</w:t>
            </w:r>
            <w:r w:rsidRPr="009F34DD">
              <w:rPr>
                <w:i/>
              </w:rPr>
              <w:t>Format</w:t>
            </w:r>
            <w:r w:rsidRPr="009F34DD">
              <w:rPr>
                <w:i/>
                <w:lang w:val="ru-RU"/>
              </w:rPr>
              <w:t xml:space="preserve">) </w:t>
            </w:r>
            <w:r w:rsidRPr="009F34DD">
              <w:rPr>
                <w:lang w:val="ru-RU"/>
              </w:rPr>
              <w:t xml:space="preserve">или </w:t>
            </w:r>
            <w:r w:rsidRPr="009F34DD">
              <w:rPr>
                <w:i/>
                <w:lang w:val="ru-RU"/>
              </w:rPr>
              <w:t>«*)»</w:t>
            </w:r>
          </w:p>
        </w:tc>
      </w:tr>
      <w:tr w:rsidR="00CB1482" w:rsidRPr="009F34DD" w14:paraId="46C28333" w14:textId="77777777" w:rsidTr="00F10CD2">
        <w:tc>
          <w:tcPr>
            <w:tcW w:w="1627" w:type="dxa"/>
          </w:tcPr>
          <w:p w14:paraId="625F1EE2" w14:textId="77777777" w:rsidR="00CB1482" w:rsidRPr="009F34DD" w:rsidRDefault="00CB1482" w:rsidP="00F10CD2">
            <w:pPr>
              <w:spacing w:after="0"/>
              <w:rPr>
                <w:lang w:val="ru-RU"/>
              </w:rPr>
            </w:pPr>
            <w:r w:rsidRPr="009F34DD">
              <w:rPr>
                <w:lang w:val="ru-RU"/>
              </w:rPr>
              <w:t>Зона</w:t>
            </w:r>
          </w:p>
        </w:tc>
        <w:tc>
          <w:tcPr>
            <w:tcW w:w="8009" w:type="dxa"/>
            <w:gridSpan w:val="2"/>
            <w:shd w:val="clear" w:color="auto" w:fill="D9D9D9" w:themeFill="background1" w:themeFillShade="D9"/>
          </w:tcPr>
          <w:p w14:paraId="7630BCA8" w14:textId="77777777" w:rsidR="00CB1482" w:rsidRPr="009F34DD" w:rsidRDefault="00CB1482" w:rsidP="00F10CD2">
            <w:pPr>
              <w:spacing w:after="0"/>
              <w:rPr>
                <w:lang w:val="ru-RU"/>
              </w:rPr>
            </w:pPr>
          </w:p>
        </w:tc>
      </w:tr>
      <w:tr w:rsidR="00CB1482" w:rsidRPr="009F34DD" w14:paraId="19CA24BE" w14:textId="77777777" w:rsidTr="00F10CD2">
        <w:tc>
          <w:tcPr>
            <w:tcW w:w="1627" w:type="dxa"/>
          </w:tcPr>
          <w:p w14:paraId="2F301345" w14:textId="77777777" w:rsidR="00CB1482" w:rsidRPr="009F34DD" w:rsidRDefault="00CB1482" w:rsidP="00F10CD2">
            <w:pPr>
              <w:spacing w:after="0"/>
              <w:rPr>
                <w:lang w:val="ru-RU"/>
              </w:rPr>
            </w:pPr>
            <w:r w:rsidRPr="009F34DD">
              <w:rPr>
                <w:lang w:val="ru-RU"/>
              </w:rPr>
              <w:t>Позиция</w:t>
            </w:r>
          </w:p>
        </w:tc>
        <w:tc>
          <w:tcPr>
            <w:tcW w:w="8009" w:type="dxa"/>
            <w:gridSpan w:val="2"/>
            <w:shd w:val="clear" w:color="auto" w:fill="D9D9D9" w:themeFill="background1" w:themeFillShade="D9"/>
          </w:tcPr>
          <w:p w14:paraId="62600C71" w14:textId="77777777" w:rsidR="00CB1482" w:rsidRPr="009F34DD" w:rsidRDefault="00CB1482" w:rsidP="00F10CD2">
            <w:pPr>
              <w:spacing w:after="0"/>
              <w:rPr>
                <w:lang w:val="ru-RU"/>
              </w:rPr>
            </w:pPr>
          </w:p>
        </w:tc>
      </w:tr>
      <w:tr w:rsidR="00CB1482" w:rsidRPr="009F34DD" w14:paraId="64755A0B" w14:textId="77777777" w:rsidTr="00F10CD2">
        <w:tc>
          <w:tcPr>
            <w:tcW w:w="1627" w:type="dxa"/>
          </w:tcPr>
          <w:p w14:paraId="7AF050C1" w14:textId="77777777" w:rsidR="00CB1482" w:rsidRPr="009F34DD" w:rsidRDefault="00CB1482" w:rsidP="00F10CD2">
            <w:pPr>
              <w:spacing w:after="0"/>
              <w:rPr>
                <w:lang w:val="ru-RU"/>
              </w:rPr>
            </w:pPr>
            <w:r w:rsidRPr="009F34DD">
              <w:rPr>
                <w:lang w:val="ru-RU"/>
              </w:rPr>
              <w:t>Обозначение</w:t>
            </w:r>
          </w:p>
        </w:tc>
        <w:tc>
          <w:tcPr>
            <w:tcW w:w="8009" w:type="dxa"/>
            <w:gridSpan w:val="2"/>
          </w:tcPr>
          <w:p w14:paraId="7057041B" w14:textId="77777777" w:rsidR="00CB1482" w:rsidRPr="009F34DD" w:rsidRDefault="00CB1482" w:rsidP="00F10CD2">
            <w:pPr>
              <w:spacing w:after="0"/>
              <w:jc w:val="both"/>
              <w:rPr>
                <w:i/>
                <w:lang w:val="ru-RU"/>
              </w:rPr>
            </w:pPr>
            <w:r w:rsidRPr="009F34DD">
              <w:rPr>
                <w:lang w:val="ru-RU"/>
              </w:rPr>
              <w:t>Атрибут</w:t>
            </w:r>
            <w:r w:rsidRPr="009F34DD">
              <w:rPr>
                <w:b/>
                <w:i/>
                <w:lang w:val="ru-RU"/>
              </w:rPr>
              <w:t xml:space="preserve"> Обозначение</w:t>
            </w:r>
            <w:r w:rsidRPr="009F34DD">
              <w:rPr>
                <w:lang w:val="ru-RU"/>
              </w:rPr>
              <w:t xml:space="preserve"> </w:t>
            </w:r>
            <w:r w:rsidRPr="009F34DD">
              <w:rPr>
                <w:i/>
                <w:lang w:val="ru-RU"/>
              </w:rPr>
              <w:t>(</w:t>
            </w:r>
            <w:r w:rsidRPr="009F34DD">
              <w:rPr>
                <w:i/>
                <w:lang w:val="en-US"/>
              </w:rPr>
              <w:t>M</w:t>
            </w:r>
            <w:r w:rsidRPr="009F34DD">
              <w:rPr>
                <w:i/>
                <w:lang w:val="ru-RU"/>
              </w:rPr>
              <w:t>9_</w:t>
            </w:r>
            <w:r w:rsidRPr="009F34DD">
              <w:rPr>
                <w:i/>
                <w:lang w:val="en-US"/>
              </w:rPr>
              <w:t>CompanyPart</w:t>
            </w:r>
            <w:r w:rsidRPr="009F34DD">
              <w:rPr>
                <w:i/>
                <w:lang w:val="ru-RU"/>
              </w:rPr>
              <w:t>.</w:t>
            </w:r>
            <w:r w:rsidRPr="009F34DD">
              <w:rPr>
                <w:i/>
                <w:lang w:val="en-US"/>
              </w:rPr>
              <w:t>item</w:t>
            </w:r>
            <w:r w:rsidRPr="009F34DD">
              <w:rPr>
                <w:i/>
                <w:lang w:val="ru-RU"/>
              </w:rPr>
              <w:t>_</w:t>
            </w:r>
            <w:r w:rsidRPr="009F34DD">
              <w:rPr>
                <w:i/>
                <w:lang w:val="en-US"/>
              </w:rPr>
              <w:t>id</w:t>
            </w:r>
            <w:r w:rsidRPr="009F34DD">
              <w:rPr>
                <w:i/>
                <w:lang w:val="ru-RU"/>
              </w:rPr>
              <w:t>)</w:t>
            </w:r>
          </w:p>
          <w:p w14:paraId="554573B9" w14:textId="77777777" w:rsidR="00CB1482" w:rsidRPr="009F34DD" w:rsidRDefault="00CB1482" w:rsidP="00F10CD2">
            <w:pPr>
              <w:spacing w:after="0"/>
              <w:rPr>
                <w:i/>
                <w:lang w:val="ru-RU"/>
              </w:rPr>
            </w:pPr>
            <w:r>
              <w:rPr>
                <w:lang w:val="ru-RU"/>
              </w:rPr>
              <w:t>Для документов: а</w:t>
            </w:r>
            <w:r w:rsidRPr="009F34DD">
              <w:rPr>
                <w:lang w:val="ru-RU"/>
              </w:rPr>
              <w:t xml:space="preserve">трибут </w:t>
            </w:r>
            <w:r w:rsidRPr="009F34DD">
              <w:rPr>
                <w:b/>
                <w:i/>
                <w:lang w:val="ru-RU"/>
              </w:rPr>
              <w:t>Обозначение</w:t>
            </w:r>
            <w:r w:rsidRPr="009F34DD">
              <w:rPr>
                <w:lang w:val="ru-RU"/>
              </w:rPr>
              <w:t xml:space="preserve"> </w:t>
            </w:r>
            <w:r w:rsidRPr="009F34DD">
              <w:rPr>
                <w:i/>
                <w:lang w:val="ru-RU"/>
              </w:rPr>
              <w:t>(</w:t>
            </w:r>
            <w:r w:rsidRPr="009F34DD">
              <w:rPr>
                <w:i/>
                <w:lang w:val="en-US"/>
              </w:rPr>
              <w:t>M</w:t>
            </w:r>
            <w:r w:rsidRPr="009F34DD">
              <w:rPr>
                <w:i/>
                <w:lang w:val="ru-RU"/>
              </w:rPr>
              <w:t>9_</w:t>
            </w:r>
            <w:r>
              <w:rPr>
                <w:i/>
                <w:lang w:val="en-US"/>
              </w:rPr>
              <w:t>KD</w:t>
            </w:r>
            <w:r w:rsidRPr="009F34DD">
              <w:rPr>
                <w:i/>
                <w:lang w:val="en-US"/>
              </w:rPr>
              <w:t>Revision</w:t>
            </w:r>
            <w:r w:rsidRPr="009F34DD">
              <w:rPr>
                <w:i/>
                <w:lang w:val="ru-RU"/>
              </w:rPr>
              <w:t>.</w:t>
            </w:r>
            <w:r w:rsidRPr="00167AB5">
              <w:rPr>
                <w:i/>
                <w:lang w:val="ru-RU"/>
              </w:rPr>
              <w:t xml:space="preserve"> </w:t>
            </w:r>
            <w:r w:rsidRPr="009F34DD">
              <w:rPr>
                <w:i/>
                <w:lang w:val="en-US"/>
              </w:rPr>
              <w:t>item</w:t>
            </w:r>
            <w:r w:rsidRPr="009F34DD">
              <w:rPr>
                <w:i/>
                <w:lang w:val="ru-RU"/>
              </w:rPr>
              <w:t>_</w:t>
            </w:r>
            <w:r w:rsidRPr="009F34DD">
              <w:rPr>
                <w:i/>
                <w:lang w:val="en-US"/>
              </w:rPr>
              <w:t>id</w:t>
            </w:r>
            <w:r w:rsidRPr="009F34DD">
              <w:rPr>
                <w:i/>
                <w:lang w:val="ru-RU"/>
              </w:rPr>
              <w:t>)</w:t>
            </w:r>
          </w:p>
        </w:tc>
      </w:tr>
      <w:tr w:rsidR="00CB1482" w:rsidRPr="009F34DD" w14:paraId="42DDA67F" w14:textId="77777777" w:rsidTr="00F10CD2">
        <w:trPr>
          <w:trHeight w:val="320"/>
        </w:trPr>
        <w:tc>
          <w:tcPr>
            <w:tcW w:w="1627" w:type="dxa"/>
            <w:vMerge w:val="restart"/>
          </w:tcPr>
          <w:p w14:paraId="050C5009" w14:textId="77777777" w:rsidR="00CB1482" w:rsidRPr="009F34DD" w:rsidRDefault="00CB1482" w:rsidP="00F10CD2">
            <w:pPr>
              <w:spacing w:after="0"/>
              <w:rPr>
                <w:lang w:val="ru-RU"/>
              </w:rPr>
            </w:pPr>
            <w:r w:rsidRPr="009F34DD">
              <w:rPr>
                <w:lang w:val="ru-RU"/>
              </w:rPr>
              <w:t>Наименование</w:t>
            </w:r>
          </w:p>
        </w:tc>
        <w:tc>
          <w:tcPr>
            <w:tcW w:w="8009" w:type="dxa"/>
            <w:gridSpan w:val="2"/>
          </w:tcPr>
          <w:p w14:paraId="44671C4C" w14:textId="77777777" w:rsidR="00CB1482" w:rsidRDefault="00CB1482" w:rsidP="00F10CD2">
            <w:pPr>
              <w:spacing w:after="0"/>
              <w:jc w:val="both"/>
              <w:rPr>
                <w:i/>
                <w:lang w:val="en-US"/>
              </w:rPr>
            </w:pPr>
            <w:r w:rsidRPr="009F34DD">
              <w:rPr>
                <w:lang w:val="ru-RU"/>
              </w:rPr>
              <w:t>Атрибут</w:t>
            </w:r>
            <w:r w:rsidRPr="009F34DD">
              <w:rPr>
                <w:b/>
                <w:i/>
                <w:lang w:val="en-US"/>
              </w:rPr>
              <w:t xml:space="preserve"> </w:t>
            </w:r>
            <w:r w:rsidRPr="009F34DD">
              <w:rPr>
                <w:b/>
                <w:i/>
                <w:lang w:val="ru-RU"/>
              </w:rPr>
              <w:t>Наименование</w:t>
            </w:r>
            <w:r w:rsidRPr="009F34DD">
              <w:rPr>
                <w:lang w:val="en-US"/>
              </w:rPr>
              <w:t xml:space="preserve"> </w:t>
            </w:r>
            <w:r w:rsidRPr="009F34DD">
              <w:rPr>
                <w:i/>
                <w:lang w:val="en-US"/>
              </w:rPr>
              <w:t>(</w:t>
            </w:r>
            <w:r w:rsidRPr="009F34DD">
              <w:rPr>
                <w:rFonts w:cs="Arial"/>
                <w:i/>
                <w:lang w:val="en-US"/>
              </w:rPr>
              <w:t>M9_CompanyPartRevision</w:t>
            </w:r>
            <w:r w:rsidRPr="009F34DD">
              <w:rPr>
                <w:i/>
              </w:rPr>
              <w:t>.object</w:t>
            </w:r>
            <w:r w:rsidRPr="009F34DD">
              <w:rPr>
                <w:i/>
                <w:lang w:val="en-US"/>
              </w:rPr>
              <w:t>_</w:t>
            </w:r>
            <w:r w:rsidRPr="009F34DD">
              <w:rPr>
                <w:i/>
              </w:rPr>
              <w:t>name</w:t>
            </w:r>
            <w:r>
              <w:rPr>
                <w:i/>
                <w:lang w:val="en-US"/>
              </w:rPr>
              <w:t>)</w:t>
            </w:r>
          </w:p>
          <w:p w14:paraId="42B55DD6" w14:textId="77777777" w:rsidR="00CB1482" w:rsidRPr="00167AB5" w:rsidRDefault="00CB1482" w:rsidP="00F10CD2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Для документов:</w:t>
            </w:r>
          </w:p>
        </w:tc>
      </w:tr>
      <w:tr w:rsidR="00CB1482" w:rsidRPr="009F34DD" w14:paraId="61FE85F8" w14:textId="77777777" w:rsidTr="00F10CD2">
        <w:trPr>
          <w:trHeight w:val="320"/>
        </w:trPr>
        <w:tc>
          <w:tcPr>
            <w:tcW w:w="1627" w:type="dxa"/>
            <w:vMerge/>
          </w:tcPr>
          <w:p w14:paraId="4C49221D" w14:textId="77777777" w:rsidR="00CB1482" w:rsidRPr="00167AB5" w:rsidRDefault="00CB1482" w:rsidP="00F10CD2">
            <w:pPr>
              <w:spacing w:after="0"/>
              <w:rPr>
                <w:lang w:val="en-US"/>
              </w:rPr>
            </w:pPr>
          </w:p>
        </w:tc>
        <w:tc>
          <w:tcPr>
            <w:tcW w:w="355" w:type="dxa"/>
          </w:tcPr>
          <w:p w14:paraId="2CAE936B" w14:textId="77777777" w:rsidR="00CB1482" w:rsidRPr="009F34DD" w:rsidRDefault="00CB1482" w:rsidP="00F10CD2">
            <w:pPr>
              <w:spacing w:after="0"/>
              <w:contextualSpacing/>
              <w:jc w:val="right"/>
              <w:rPr>
                <w:lang w:val="ru-RU"/>
              </w:rPr>
            </w:pPr>
            <w:r w:rsidRPr="009F34DD">
              <w:rPr>
                <w:rFonts w:eastAsiaTheme="minorHAnsi" w:cs="Calibri"/>
                <w:lang w:val="ru-RU"/>
              </w:rPr>
              <w:t>1</w:t>
            </w:r>
          </w:p>
        </w:tc>
        <w:tc>
          <w:tcPr>
            <w:tcW w:w="7654" w:type="dxa"/>
          </w:tcPr>
          <w:p w14:paraId="405A4464" w14:textId="77777777" w:rsidR="00CB1482" w:rsidRPr="00167AB5" w:rsidRDefault="00CB1482" w:rsidP="00F10CD2">
            <w:pPr>
              <w:spacing w:after="0"/>
              <w:contextualSpacing/>
              <w:jc w:val="both"/>
              <w:rPr>
                <w:lang w:val="en-US"/>
              </w:rPr>
            </w:pPr>
            <w:r w:rsidRPr="009F34DD">
              <w:rPr>
                <w:lang w:val="ru-RU"/>
              </w:rPr>
              <w:t>Атрибут</w:t>
            </w:r>
            <w:r w:rsidRPr="00167AB5">
              <w:rPr>
                <w:lang w:val="en-US"/>
              </w:rPr>
              <w:t xml:space="preserve"> </w:t>
            </w:r>
            <w:r w:rsidRPr="009F34DD">
              <w:rPr>
                <w:b/>
                <w:i/>
                <w:lang w:val="ru-RU"/>
              </w:rPr>
              <w:t>Наименование</w:t>
            </w:r>
            <w:r w:rsidRPr="00167AB5">
              <w:rPr>
                <w:lang w:val="en-US"/>
              </w:rPr>
              <w:t xml:space="preserve"> </w:t>
            </w:r>
            <w:r w:rsidRPr="00167AB5">
              <w:rPr>
                <w:i/>
                <w:lang w:val="en-US"/>
              </w:rPr>
              <w:t>(</w:t>
            </w:r>
            <w:r w:rsidRPr="009F34DD">
              <w:rPr>
                <w:i/>
                <w:lang w:val="en-US"/>
              </w:rPr>
              <w:t>M</w:t>
            </w:r>
            <w:r w:rsidRPr="00167AB5">
              <w:rPr>
                <w:i/>
                <w:lang w:val="en-US"/>
              </w:rPr>
              <w:t>9_</w:t>
            </w:r>
            <w:r>
              <w:rPr>
                <w:i/>
                <w:lang w:val="en-US"/>
              </w:rPr>
              <w:t>KD</w:t>
            </w:r>
            <w:r w:rsidRPr="009F34DD">
              <w:rPr>
                <w:i/>
                <w:lang w:val="en-US"/>
              </w:rPr>
              <w:t>Revision</w:t>
            </w:r>
            <w:r w:rsidRPr="00167AB5">
              <w:rPr>
                <w:i/>
                <w:lang w:val="en-US"/>
              </w:rPr>
              <w:t>.</w:t>
            </w:r>
            <w:r w:rsidRPr="009F34DD">
              <w:rPr>
                <w:i/>
              </w:rPr>
              <w:t>object</w:t>
            </w:r>
            <w:r w:rsidRPr="00167AB5">
              <w:rPr>
                <w:i/>
                <w:lang w:val="en-US"/>
              </w:rPr>
              <w:t>_</w:t>
            </w:r>
            <w:r w:rsidRPr="009F34DD">
              <w:rPr>
                <w:i/>
              </w:rPr>
              <w:t>name</w:t>
            </w:r>
            <w:r w:rsidRPr="00167AB5">
              <w:rPr>
                <w:i/>
                <w:lang w:val="en-US"/>
              </w:rPr>
              <w:t>)</w:t>
            </w:r>
          </w:p>
        </w:tc>
      </w:tr>
      <w:tr w:rsidR="00CB1482" w:rsidRPr="009F34DD" w14:paraId="3332A53E" w14:textId="77777777" w:rsidTr="00F10CD2">
        <w:trPr>
          <w:trHeight w:val="320"/>
        </w:trPr>
        <w:tc>
          <w:tcPr>
            <w:tcW w:w="1627" w:type="dxa"/>
            <w:vMerge/>
          </w:tcPr>
          <w:p w14:paraId="7C666C88" w14:textId="77777777" w:rsidR="00CB1482" w:rsidRPr="009F34DD" w:rsidRDefault="00CB1482" w:rsidP="00F10CD2">
            <w:pPr>
              <w:spacing w:after="0"/>
              <w:rPr>
                <w:lang w:val="ru-RU"/>
              </w:rPr>
            </w:pPr>
          </w:p>
        </w:tc>
        <w:tc>
          <w:tcPr>
            <w:tcW w:w="355" w:type="dxa"/>
          </w:tcPr>
          <w:p w14:paraId="005E9DC3" w14:textId="77777777" w:rsidR="00CB1482" w:rsidRPr="009F34DD" w:rsidRDefault="00CB1482" w:rsidP="00F10CD2">
            <w:pPr>
              <w:spacing w:after="0"/>
              <w:contextualSpacing/>
              <w:jc w:val="right"/>
              <w:rPr>
                <w:lang w:val="ru-RU"/>
              </w:rPr>
            </w:pPr>
            <w:r w:rsidRPr="009F34DD">
              <w:rPr>
                <w:lang w:val="ru-RU"/>
              </w:rPr>
              <w:t>2</w:t>
            </w:r>
          </w:p>
        </w:tc>
        <w:tc>
          <w:tcPr>
            <w:tcW w:w="7654" w:type="dxa"/>
          </w:tcPr>
          <w:p w14:paraId="48D6FB29" w14:textId="77777777" w:rsidR="00CB1482" w:rsidRPr="009F34DD" w:rsidRDefault="00CB1482" w:rsidP="00F10CD2">
            <w:pPr>
              <w:spacing w:after="0"/>
              <w:contextualSpacing/>
              <w:jc w:val="both"/>
              <w:rPr>
                <w:rFonts w:eastAsiaTheme="minorHAnsi" w:cs="Calibri"/>
                <w:lang w:val="ru-RU"/>
              </w:rPr>
            </w:pPr>
            <w:r w:rsidRPr="009F34DD">
              <w:rPr>
                <w:rFonts w:eastAsiaTheme="minorHAnsi" w:cs="Calibri"/>
                <w:lang w:val="ru-RU"/>
              </w:rPr>
              <w:t xml:space="preserve">Тип документа по </w:t>
            </w:r>
            <w:r>
              <w:rPr>
                <w:rFonts w:eastAsiaTheme="minorHAnsi" w:cs="Calibri"/>
                <w:lang w:val="ru-RU"/>
              </w:rPr>
              <w:fldChar w:fldCharType="begin"/>
            </w:r>
            <w:r>
              <w:rPr>
                <w:rFonts w:eastAsiaTheme="minorHAnsi" w:cs="Calibri"/>
                <w:lang w:val="ru-RU"/>
              </w:rPr>
              <w:instrText xml:space="preserve"> REF _Ref428525222 \h </w:instrText>
            </w:r>
            <w:r>
              <w:rPr>
                <w:rFonts w:eastAsiaTheme="minorHAnsi" w:cs="Calibri"/>
                <w:lang w:val="ru-RU"/>
              </w:rPr>
            </w:r>
            <w:r>
              <w:rPr>
                <w:rFonts w:eastAsiaTheme="minorHAnsi" w:cs="Calibri"/>
                <w:lang w:val="ru-RU"/>
              </w:rPr>
              <w:fldChar w:fldCharType="separate"/>
            </w:r>
            <w:r w:rsidRPr="009F34DD">
              <w:rPr>
                <w:lang w:val="ru-RU"/>
              </w:rPr>
              <w:t xml:space="preserve">Таблица </w:t>
            </w:r>
            <w:r>
              <w:rPr>
                <w:noProof/>
              </w:rPr>
              <w:t>13</w:t>
            </w:r>
            <w:r>
              <w:rPr>
                <w:rFonts w:eastAsiaTheme="minorHAnsi" w:cs="Calibri"/>
                <w:lang w:val="ru-RU"/>
              </w:rPr>
              <w:fldChar w:fldCharType="end"/>
            </w:r>
          </w:p>
          <w:p w14:paraId="7A6E2C02" w14:textId="77777777" w:rsidR="00CB1482" w:rsidRPr="009F34DD" w:rsidRDefault="00CB1482" w:rsidP="00F10CD2">
            <w:pPr>
              <w:spacing w:after="0"/>
              <w:contextualSpacing/>
              <w:jc w:val="both"/>
              <w:rPr>
                <w:rFonts w:eastAsiaTheme="minorHAnsi" w:cs="Calibri"/>
                <w:lang w:val="ru-RU"/>
              </w:rPr>
            </w:pPr>
            <w:r w:rsidRPr="009F34DD">
              <w:rPr>
                <w:rFonts w:eastAsiaTheme="minorHAnsi" w:cs="Calibri"/>
                <w:lang w:val="ru-RU"/>
              </w:rPr>
              <w:t>или</w:t>
            </w:r>
          </w:p>
          <w:p w14:paraId="6F9B4854" w14:textId="77777777" w:rsidR="00CB1482" w:rsidRPr="009F34DD" w:rsidRDefault="00CB1482" w:rsidP="00F10CD2">
            <w:pPr>
              <w:spacing w:after="0"/>
              <w:contextualSpacing/>
              <w:jc w:val="both"/>
              <w:rPr>
                <w:rFonts w:eastAsiaTheme="minorHAnsi" w:cs="Calibri"/>
                <w:lang w:val="ru-RU"/>
              </w:rPr>
            </w:pPr>
            <w:r w:rsidRPr="009F34DD">
              <w:rPr>
                <w:lang w:val="ru-RU"/>
              </w:rPr>
              <w:t xml:space="preserve">не указывается, если задан атрибут </w:t>
            </w:r>
            <w:r w:rsidRPr="009F34DD">
              <w:rPr>
                <w:b/>
                <w:i/>
                <w:lang w:val="ru-RU"/>
              </w:rPr>
              <w:t>Имя по ГОСТ</w:t>
            </w:r>
            <w:r w:rsidRPr="009F34DD">
              <w:rPr>
                <w:i/>
                <w:lang w:val="ru-RU"/>
              </w:rPr>
              <w:t xml:space="preserve"> (</w:t>
            </w:r>
            <w:r w:rsidRPr="009F34DD">
              <w:rPr>
                <w:rFonts w:cs="Arial"/>
                <w:i/>
                <w:lang w:val="en-US"/>
              </w:rPr>
              <w:t>m</w:t>
            </w:r>
            <w:r w:rsidRPr="009F34DD">
              <w:rPr>
                <w:rFonts w:cs="Arial"/>
                <w:i/>
                <w:lang w:val="ru-RU"/>
              </w:rPr>
              <w:t>9_</w:t>
            </w:r>
            <w:r w:rsidRPr="009F34DD">
              <w:rPr>
                <w:rFonts w:cs="Arial"/>
                <w:i/>
                <w:lang w:val="en-US"/>
              </w:rPr>
              <w:t>GOSTName</w:t>
            </w:r>
            <w:r w:rsidRPr="009F34DD">
              <w:rPr>
                <w:rFonts w:cs="Arial"/>
                <w:i/>
                <w:lang w:val="ru-RU"/>
              </w:rPr>
              <w:t>=</w:t>
            </w:r>
            <w:r w:rsidRPr="009F34DD">
              <w:rPr>
                <w:rFonts w:cs="Arial"/>
                <w:i/>
                <w:lang w:val="en-US"/>
              </w:rPr>
              <w:t>false</w:t>
            </w:r>
            <w:r w:rsidRPr="009F34DD">
              <w:rPr>
                <w:rFonts w:cs="Arial"/>
                <w:i/>
                <w:lang w:val="ru-RU"/>
              </w:rPr>
              <w:t>)</w:t>
            </w:r>
          </w:p>
        </w:tc>
      </w:tr>
      <w:tr w:rsidR="00CB1482" w:rsidRPr="009F34DD" w14:paraId="002C51BD" w14:textId="77777777" w:rsidTr="00F10CD2">
        <w:tc>
          <w:tcPr>
            <w:tcW w:w="1627" w:type="dxa"/>
          </w:tcPr>
          <w:p w14:paraId="38FA1690" w14:textId="77777777" w:rsidR="00CB1482" w:rsidRPr="009F34DD" w:rsidRDefault="00CB1482" w:rsidP="00F10CD2">
            <w:pPr>
              <w:spacing w:after="0"/>
              <w:rPr>
                <w:lang w:val="ru-RU"/>
              </w:rPr>
            </w:pPr>
            <w:r w:rsidRPr="009F34DD">
              <w:rPr>
                <w:lang w:val="ru-RU"/>
              </w:rPr>
              <w:t>Количество</w:t>
            </w:r>
          </w:p>
        </w:tc>
        <w:tc>
          <w:tcPr>
            <w:tcW w:w="8009" w:type="dxa"/>
            <w:gridSpan w:val="2"/>
          </w:tcPr>
          <w:p w14:paraId="6D406063" w14:textId="77777777" w:rsidR="00CB1482" w:rsidRDefault="00CB1482" w:rsidP="00F10CD2">
            <w:pPr>
              <w:spacing w:after="0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 xml:space="preserve">Атрибут </w:t>
            </w:r>
            <w:r w:rsidRPr="009F34DD">
              <w:rPr>
                <w:b/>
                <w:i/>
                <w:lang w:val="ru-RU"/>
              </w:rPr>
              <w:t>Количество</w:t>
            </w:r>
            <w:r w:rsidRPr="009F34DD">
              <w:rPr>
                <w:i/>
                <w:lang w:val="ru-RU"/>
              </w:rPr>
              <w:t xml:space="preserve"> (</w:t>
            </w:r>
            <w:r w:rsidRPr="009F34DD">
              <w:rPr>
                <w:i/>
                <w:lang w:val="en-US"/>
              </w:rPr>
              <w:t>BOMLine</w:t>
            </w:r>
            <w:r w:rsidRPr="009F34DD">
              <w:rPr>
                <w:i/>
                <w:lang w:val="ru-RU"/>
              </w:rPr>
              <w:t>.</w:t>
            </w:r>
            <w:r w:rsidRPr="009F34DD">
              <w:rPr>
                <w:i/>
                <w:lang w:val="en-US"/>
              </w:rPr>
              <w:t>bl</w:t>
            </w:r>
            <w:r w:rsidRPr="009F34DD">
              <w:rPr>
                <w:i/>
                <w:lang w:val="ru-RU"/>
              </w:rPr>
              <w:t>_</w:t>
            </w:r>
            <w:r w:rsidRPr="009F34DD">
              <w:rPr>
                <w:i/>
                <w:lang w:val="en-US"/>
              </w:rPr>
              <w:t>quantity</w:t>
            </w:r>
            <w:r w:rsidRPr="009F34DD">
              <w:rPr>
                <w:lang w:val="ru-RU"/>
              </w:rPr>
              <w:t>)</w:t>
            </w:r>
          </w:p>
          <w:p w14:paraId="59BE9A25" w14:textId="77777777" w:rsidR="00CB1482" w:rsidRPr="009F34DD" w:rsidRDefault="00CB1482" w:rsidP="00F10CD2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Для документов: </w:t>
            </w:r>
            <w:r w:rsidRPr="009F34DD">
              <w:rPr>
                <w:lang w:val="ru-RU"/>
              </w:rPr>
              <w:t>не заполняется.</w:t>
            </w:r>
          </w:p>
        </w:tc>
      </w:tr>
      <w:tr w:rsidR="00CB1482" w:rsidRPr="009F34DD" w14:paraId="57840F63" w14:textId="77777777" w:rsidTr="00F10CD2">
        <w:tc>
          <w:tcPr>
            <w:tcW w:w="1627" w:type="dxa"/>
          </w:tcPr>
          <w:p w14:paraId="3F488066" w14:textId="77777777" w:rsidR="00CB1482" w:rsidRPr="009F34DD" w:rsidRDefault="00CB1482" w:rsidP="00F10CD2">
            <w:pPr>
              <w:spacing w:after="0"/>
              <w:rPr>
                <w:lang w:val="ru-RU"/>
              </w:rPr>
            </w:pPr>
            <w:r w:rsidRPr="009F34DD">
              <w:rPr>
                <w:lang w:val="ru-RU"/>
              </w:rPr>
              <w:t>Примечание</w:t>
            </w:r>
          </w:p>
        </w:tc>
        <w:tc>
          <w:tcPr>
            <w:tcW w:w="8009" w:type="dxa"/>
            <w:gridSpan w:val="2"/>
          </w:tcPr>
          <w:p w14:paraId="5B72A07F" w14:textId="77777777" w:rsidR="00CB1482" w:rsidRPr="009F34DD" w:rsidRDefault="00CB1482" w:rsidP="00F10CD2">
            <w:pPr>
              <w:spacing w:after="0"/>
              <w:jc w:val="both"/>
              <w:rPr>
                <w:lang w:val="ru-RU"/>
              </w:rPr>
            </w:pPr>
            <w:r w:rsidRPr="009F34DD">
              <w:rPr>
                <w:lang w:val="ru-RU"/>
              </w:rPr>
              <w:t xml:space="preserve">Атрибут </w:t>
            </w:r>
            <w:r w:rsidRPr="009F34DD">
              <w:rPr>
                <w:rFonts w:cs="Arial"/>
                <w:b/>
                <w:i/>
                <w:lang w:val="ru-RU"/>
              </w:rPr>
              <w:t xml:space="preserve">Примечание </w:t>
            </w:r>
            <w:r w:rsidRPr="009F34DD">
              <w:rPr>
                <w:rFonts w:cs="Arial"/>
                <w:i/>
                <w:lang w:val="ru-RU"/>
              </w:rPr>
              <w:t>(</w:t>
            </w:r>
            <w:r w:rsidRPr="009F34DD">
              <w:rPr>
                <w:rFonts w:cs="Arial"/>
                <w:i/>
              </w:rPr>
              <w:t>BOMLine</w:t>
            </w:r>
            <w:r w:rsidRPr="009F34DD">
              <w:rPr>
                <w:i/>
                <w:lang w:val="ru-RU"/>
              </w:rPr>
              <w:t>.</w:t>
            </w:r>
            <w:r w:rsidRPr="009F34DD">
              <w:rPr>
                <w:i/>
              </w:rPr>
              <w:t>m</w:t>
            </w:r>
            <w:r w:rsidRPr="009F34DD">
              <w:rPr>
                <w:i/>
                <w:lang w:val="ru-RU"/>
              </w:rPr>
              <w:t>9_</w:t>
            </w:r>
            <w:r w:rsidRPr="009F34DD">
              <w:rPr>
                <w:rFonts w:cs="Arial"/>
                <w:i/>
              </w:rPr>
              <w:t>Note</w:t>
            </w:r>
            <w:r w:rsidRPr="009F34DD">
              <w:rPr>
                <w:rFonts w:cs="Arial"/>
                <w:i/>
                <w:lang w:val="ru-RU"/>
              </w:rPr>
              <w:t>)</w:t>
            </w:r>
          </w:p>
        </w:tc>
      </w:tr>
    </w:tbl>
    <w:p w14:paraId="54B76E37" w14:textId="6817B34C" w:rsidR="00FC432E" w:rsidRDefault="00972B5F" w:rsidP="00343F51">
      <w:pPr>
        <w:pStyle w:val="12"/>
        <w:numPr>
          <w:ilvl w:val="0"/>
          <w:numId w:val="1"/>
        </w:numPr>
        <w:spacing w:before="0" w:after="240" w:line="240" w:lineRule="auto"/>
        <w:ind w:left="567" w:hanging="567"/>
      </w:pPr>
      <w:bookmarkStart w:id="51" w:name="_Toc446950359"/>
      <w:bookmarkStart w:id="52" w:name="_GoBack"/>
      <w:bookmarkEnd w:id="52"/>
      <w:r>
        <w:lastRenderedPageBreak/>
        <w:t>Запись допустимых замен</w:t>
      </w:r>
      <w:bookmarkEnd w:id="51"/>
    </w:p>
    <w:p w14:paraId="1B6377C4" w14:textId="498EEDFF" w:rsidR="00FC432E" w:rsidRPr="00CD4168" w:rsidRDefault="00E75D11" w:rsidP="00FC432E">
      <w:pPr>
        <w:jc w:val="both"/>
        <w:rPr>
          <w:lang w:val="ru-RU"/>
        </w:rPr>
      </w:pPr>
      <w:r>
        <w:rPr>
          <w:lang w:val="ru-RU"/>
        </w:rPr>
        <w:t>М</w:t>
      </w:r>
      <w:r w:rsidR="00FC432E">
        <w:rPr>
          <w:lang w:val="ru-RU"/>
        </w:rPr>
        <w:t xml:space="preserve">одуль «Спецификация» </w:t>
      </w:r>
      <w:r w:rsidR="00900F94">
        <w:rPr>
          <w:lang w:val="ru-RU"/>
        </w:rPr>
        <w:t xml:space="preserve">согласно ГОСТ 2.109 </w:t>
      </w:r>
      <w:r w:rsidR="00FC432E">
        <w:rPr>
          <w:lang w:val="ru-RU"/>
        </w:rPr>
        <w:t>должен позволять выводить допустимые замены</w:t>
      </w:r>
      <w:r w:rsidR="00CD4168">
        <w:rPr>
          <w:lang w:val="ru-RU"/>
        </w:rPr>
        <w:t>.</w:t>
      </w:r>
    </w:p>
    <w:p w14:paraId="1F778F3F" w14:textId="72A137D7" w:rsidR="004504CB" w:rsidRPr="004504CB" w:rsidRDefault="004504CB" w:rsidP="00CD4168">
      <w:pPr>
        <w:jc w:val="both"/>
        <w:rPr>
          <w:lang w:val="ru-RU"/>
        </w:rPr>
      </w:pPr>
      <w:r>
        <w:rPr>
          <w:lang w:val="ru-RU"/>
        </w:rPr>
        <w:t xml:space="preserve">Так как функционал </w:t>
      </w:r>
      <w:r>
        <w:rPr>
          <w:lang w:val="en-US"/>
        </w:rPr>
        <w:t>Teamcenter</w:t>
      </w:r>
      <w:r>
        <w:rPr>
          <w:lang w:val="ru-RU"/>
        </w:rPr>
        <w:t xml:space="preserve"> позволяет вести замены в рамках сборочной единицы только по принципу «один к одному», пользователи </w:t>
      </w:r>
      <w:r>
        <w:rPr>
          <w:lang w:val="en-US"/>
        </w:rPr>
        <w:t>Teamcenter</w:t>
      </w:r>
      <w:r w:rsidRPr="004504CB">
        <w:rPr>
          <w:lang w:val="ru-RU"/>
        </w:rPr>
        <w:t xml:space="preserve"> </w:t>
      </w:r>
      <w:r>
        <w:rPr>
          <w:lang w:val="ru-RU"/>
        </w:rPr>
        <w:t xml:space="preserve">должны приводить замены типов «один к нескольким» и «несколько к нескольким» к виду «один к одному» путем объединения «нескольких» исключительно в сборочные единицы. Поэтому необходимо предусмотреть дополнительную проверку </w:t>
      </w:r>
      <w:r w:rsidR="00900F94">
        <w:rPr>
          <w:lang w:val="ru-RU"/>
        </w:rPr>
        <w:t xml:space="preserve">всех допустимых замен на предмет их принадлежности к видам изделия «Сборочная единица» или «Деталь», то есть </w:t>
      </w:r>
      <w:r w:rsidR="00900F94" w:rsidRPr="009F34DD">
        <w:rPr>
          <w:rFonts w:cs="Arial"/>
          <w:lang w:val="ru-RU"/>
        </w:rPr>
        <w:t xml:space="preserve">атрибут </w:t>
      </w:r>
      <w:r w:rsidR="00900F94" w:rsidRPr="009F34DD">
        <w:rPr>
          <w:rFonts w:cs="Arial"/>
          <w:b/>
          <w:i/>
          <w:lang w:val="ru-RU"/>
        </w:rPr>
        <w:t>Вид изделия</w:t>
      </w:r>
      <w:r w:rsidR="00900F94" w:rsidRPr="009F34DD">
        <w:rPr>
          <w:rFonts w:cs="Arial"/>
          <w:i/>
          <w:lang w:val="ru-RU"/>
        </w:rPr>
        <w:t xml:space="preserve"> (</w:t>
      </w:r>
      <w:r w:rsidR="00900F94" w:rsidRPr="009F34DD">
        <w:rPr>
          <w:rFonts w:cs="Arial"/>
          <w:i/>
          <w:lang w:val="en-US"/>
        </w:rPr>
        <w:t>M</w:t>
      </w:r>
      <w:r w:rsidR="00900F94" w:rsidRPr="009F34DD">
        <w:rPr>
          <w:rFonts w:cs="Arial"/>
          <w:i/>
          <w:lang w:val="ru-RU"/>
        </w:rPr>
        <w:t>9_</w:t>
      </w:r>
      <w:r w:rsidR="00900F94" w:rsidRPr="009F34DD">
        <w:rPr>
          <w:rFonts w:cs="Arial"/>
          <w:i/>
          <w:lang w:val="en-US"/>
        </w:rPr>
        <w:t>CompanyPart</w:t>
      </w:r>
      <w:r w:rsidR="00900F94" w:rsidRPr="009F34DD">
        <w:rPr>
          <w:rFonts w:cs="Arial"/>
          <w:i/>
          <w:lang w:val="ru-RU"/>
        </w:rPr>
        <w:t>.</w:t>
      </w:r>
      <w:r w:rsidR="00900F94" w:rsidRPr="009F34DD">
        <w:rPr>
          <w:rFonts w:cs="Arial"/>
          <w:i/>
          <w:lang w:val="en-US"/>
        </w:rPr>
        <w:t>m</w:t>
      </w:r>
      <w:r w:rsidR="00900F94" w:rsidRPr="009F34DD">
        <w:rPr>
          <w:rFonts w:cs="Arial"/>
          <w:i/>
          <w:lang w:val="ru-RU"/>
        </w:rPr>
        <w:t>9_</w:t>
      </w:r>
      <w:r w:rsidR="00900F94" w:rsidRPr="009F34DD">
        <w:rPr>
          <w:rFonts w:cs="Arial"/>
          <w:i/>
        </w:rPr>
        <w:t>TypeOfPart</w:t>
      </w:r>
      <w:r w:rsidR="00900F94" w:rsidRPr="009F34DD">
        <w:rPr>
          <w:rFonts w:cs="Arial"/>
          <w:i/>
          <w:lang w:val="ru-RU"/>
        </w:rPr>
        <w:t xml:space="preserve">) </w:t>
      </w:r>
      <w:r w:rsidR="00900F94">
        <w:rPr>
          <w:rFonts w:cs="Arial"/>
          <w:lang w:val="ru-RU"/>
        </w:rPr>
        <w:t>должен быть</w:t>
      </w:r>
      <w:r w:rsidR="00900F94" w:rsidRPr="009F34DD">
        <w:rPr>
          <w:rFonts w:cs="Arial"/>
          <w:lang w:val="ru-RU"/>
        </w:rPr>
        <w:t xml:space="preserve"> равен значению «Деталь»</w:t>
      </w:r>
      <w:r w:rsidR="00900F94">
        <w:rPr>
          <w:rFonts w:cs="Arial"/>
          <w:lang w:val="ru-RU"/>
        </w:rPr>
        <w:t xml:space="preserve"> или </w:t>
      </w:r>
      <w:r w:rsidR="00900F94">
        <w:rPr>
          <w:lang w:val="ru-RU"/>
        </w:rPr>
        <w:t>«Сборочная единица».</w:t>
      </w:r>
    </w:p>
    <w:p w14:paraId="509881E0" w14:textId="4B71C87F" w:rsidR="00FC432E" w:rsidRDefault="00E75D11" w:rsidP="00CD4168">
      <w:pPr>
        <w:jc w:val="both"/>
        <w:rPr>
          <w:lang w:val="ru-RU"/>
        </w:rPr>
      </w:pPr>
      <w:r w:rsidRPr="009B745C">
        <w:rPr>
          <w:i/>
          <w:lang w:val="ru-RU"/>
        </w:rPr>
        <w:t>Основной заменой</w:t>
      </w:r>
      <w:r w:rsidRPr="00CD4168">
        <w:rPr>
          <w:lang w:val="ru-RU"/>
        </w:rPr>
        <w:t xml:space="preserve"> считать тот компонент, который выбран пользователем </w:t>
      </w:r>
      <w:r w:rsidR="00F45C5F" w:rsidRPr="00CD4168">
        <w:rPr>
          <w:lang w:val="ru-RU"/>
        </w:rPr>
        <w:t xml:space="preserve">в </w:t>
      </w:r>
      <w:r w:rsidR="00F45C5F" w:rsidRPr="00F45C5F">
        <w:rPr>
          <w:lang w:val="en-US"/>
        </w:rPr>
        <w:t>Teamcenter</w:t>
      </w:r>
      <w:r w:rsidR="00F45C5F" w:rsidRPr="00CD4168">
        <w:rPr>
          <w:lang w:val="ru-RU"/>
        </w:rPr>
        <w:t xml:space="preserve"> </w:t>
      </w:r>
      <w:r w:rsidR="004504CB">
        <w:rPr>
          <w:lang w:val="ru-RU"/>
        </w:rPr>
        <w:t>как предпочт</w:t>
      </w:r>
      <w:r w:rsidR="00900F94">
        <w:rPr>
          <w:lang w:val="ru-RU"/>
        </w:rPr>
        <w:t>ё</w:t>
      </w:r>
      <w:r w:rsidR="004504CB">
        <w:rPr>
          <w:lang w:val="ru-RU"/>
        </w:rPr>
        <w:t>нный</w:t>
      </w:r>
      <w:r w:rsidRPr="00CD4168">
        <w:rPr>
          <w:lang w:val="ru-RU"/>
        </w:rPr>
        <w:t xml:space="preserve"> </w:t>
      </w:r>
      <w:r w:rsidR="00F45C5F" w:rsidRPr="00CD4168">
        <w:rPr>
          <w:lang w:val="ru-RU"/>
        </w:rPr>
        <w:t>(</w:t>
      </w:r>
      <w:r w:rsidR="00CD4168">
        <w:rPr>
          <w:lang w:val="ru-RU"/>
        </w:rPr>
        <w:t xml:space="preserve">по умолчанию </w:t>
      </w:r>
      <w:r w:rsidR="00F45C5F" w:rsidRPr="00CD4168">
        <w:rPr>
          <w:lang w:val="ru-RU"/>
        </w:rPr>
        <w:t xml:space="preserve">отображается в составе </w:t>
      </w:r>
      <w:r w:rsidR="00CD4168">
        <w:rPr>
          <w:lang w:val="ru-RU"/>
        </w:rPr>
        <w:t>сборочной единицы</w:t>
      </w:r>
      <w:r w:rsidR="00F45C5F" w:rsidRPr="00CD4168">
        <w:rPr>
          <w:lang w:val="ru-RU"/>
        </w:rPr>
        <w:t xml:space="preserve"> в модуле </w:t>
      </w:r>
      <w:r w:rsidR="00F45C5F" w:rsidRPr="00F45C5F">
        <w:rPr>
          <w:lang w:val="en-US"/>
        </w:rPr>
        <w:t>Teamcenter</w:t>
      </w:r>
      <w:r w:rsidR="00F45C5F" w:rsidRPr="00CD4168">
        <w:rPr>
          <w:lang w:val="ru-RU"/>
        </w:rPr>
        <w:t xml:space="preserve"> «Менеджер структуры»)</w:t>
      </w:r>
      <w:r w:rsidR="00CD4168" w:rsidRPr="00CD4168">
        <w:rPr>
          <w:lang w:val="ru-RU"/>
        </w:rPr>
        <w:t xml:space="preserve"> (</w:t>
      </w:r>
      <w:r w:rsidR="00CD4168" w:rsidRPr="00CD4168">
        <w:rPr>
          <w:lang w:val="ru-RU"/>
        </w:rPr>
        <w:fldChar w:fldCharType="begin"/>
      </w:r>
      <w:r w:rsidR="00CD4168" w:rsidRPr="00CD4168">
        <w:rPr>
          <w:lang w:val="ru-RU"/>
        </w:rPr>
        <w:instrText xml:space="preserve"> REF _Ref446934596 \h </w:instrText>
      </w:r>
      <w:r w:rsidR="00CD4168" w:rsidRPr="00CD4168">
        <w:rPr>
          <w:lang w:val="ru-RU"/>
        </w:rPr>
      </w:r>
      <w:r w:rsidR="00CD4168" w:rsidRPr="00CD4168">
        <w:rPr>
          <w:lang w:val="ru-RU"/>
        </w:rPr>
        <w:fldChar w:fldCharType="separate"/>
      </w:r>
      <w:r w:rsidR="00CD4168" w:rsidRPr="00CD4168">
        <w:rPr>
          <w:lang w:val="ru-RU"/>
        </w:rPr>
        <w:t xml:space="preserve">Рис. </w:t>
      </w:r>
      <w:r w:rsidR="00CD4168" w:rsidRPr="00CD4168">
        <w:rPr>
          <w:noProof/>
          <w:lang w:val="ru-RU"/>
        </w:rPr>
        <w:t>8</w:t>
      </w:r>
      <w:r w:rsidR="00CD4168" w:rsidRPr="00CD4168">
        <w:rPr>
          <w:lang w:val="ru-RU"/>
        </w:rPr>
        <w:fldChar w:fldCharType="end"/>
      </w:r>
      <w:r w:rsidR="00CD4168" w:rsidRPr="00CD4168">
        <w:rPr>
          <w:lang w:val="ru-RU"/>
        </w:rPr>
        <w:t>)</w:t>
      </w:r>
      <w:r w:rsidR="00CD4168">
        <w:rPr>
          <w:lang w:val="ru-RU"/>
        </w:rPr>
        <w:t>.</w:t>
      </w:r>
    </w:p>
    <w:p w14:paraId="67257B4A" w14:textId="77777777" w:rsidR="00900F94" w:rsidRPr="00CD4168" w:rsidRDefault="00900F94" w:rsidP="00CD4168">
      <w:pPr>
        <w:jc w:val="both"/>
        <w:rPr>
          <w:lang w:val="ru-RU"/>
        </w:rPr>
      </w:pPr>
    </w:p>
    <w:p w14:paraId="70A84295" w14:textId="25125D27" w:rsidR="00CD4168" w:rsidRDefault="00CD4168" w:rsidP="00CD4168">
      <w:pPr>
        <w:keepNext/>
        <w:spacing w:after="160" w:line="256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5A4CDFEB" wp14:editId="2AA207CF">
            <wp:extent cx="4743450" cy="885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484F7" w14:textId="4F2B7726" w:rsidR="00CD4168" w:rsidRPr="00900F94" w:rsidRDefault="00CD4168" w:rsidP="00CD4168">
      <w:pPr>
        <w:pStyle w:val="af3"/>
        <w:jc w:val="center"/>
        <w:rPr>
          <w:lang w:val="ru-RU"/>
        </w:rPr>
      </w:pPr>
      <w:bookmarkStart w:id="53" w:name="_Ref44693459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677">
        <w:rPr>
          <w:noProof/>
        </w:rPr>
        <w:t>8</w:t>
      </w:r>
      <w:r>
        <w:fldChar w:fldCharType="end"/>
      </w:r>
      <w:bookmarkEnd w:id="53"/>
      <w:r w:rsidR="004504CB">
        <w:rPr>
          <w:lang w:val="ru-RU"/>
        </w:rPr>
        <w:t xml:space="preserve"> – Отображение основной замены в </w:t>
      </w:r>
      <w:r w:rsidR="004504CB">
        <w:rPr>
          <w:lang w:val="en-US"/>
        </w:rPr>
        <w:t>Teamcenter</w:t>
      </w:r>
    </w:p>
    <w:p w14:paraId="66A82BE5" w14:textId="26C3A6CA" w:rsidR="00CD4168" w:rsidRDefault="00CD4168" w:rsidP="00CD4168">
      <w:pPr>
        <w:jc w:val="both"/>
        <w:rPr>
          <w:lang w:val="ru-RU"/>
        </w:rPr>
      </w:pPr>
      <w:r w:rsidRPr="009B745C">
        <w:rPr>
          <w:i/>
          <w:lang w:val="ru-RU"/>
        </w:rPr>
        <w:t>Допустимыми заменами</w:t>
      </w:r>
      <w:r w:rsidRPr="00CD4168">
        <w:rPr>
          <w:lang w:val="ru-RU"/>
        </w:rPr>
        <w:t xml:space="preserve"> считать </w:t>
      </w:r>
      <w:r>
        <w:rPr>
          <w:lang w:val="ru-RU"/>
        </w:rPr>
        <w:t>те</w:t>
      </w:r>
      <w:r w:rsidRPr="00CD4168">
        <w:rPr>
          <w:lang w:val="ru-RU"/>
        </w:rPr>
        <w:t xml:space="preserve"> компонент</w:t>
      </w:r>
      <w:r>
        <w:rPr>
          <w:lang w:val="ru-RU"/>
        </w:rPr>
        <w:t>ы</w:t>
      </w:r>
      <w:r w:rsidR="004504CB">
        <w:rPr>
          <w:lang w:val="ru-RU"/>
        </w:rPr>
        <w:t>, которые</w:t>
      </w:r>
      <w:r w:rsidRPr="00CD4168">
        <w:rPr>
          <w:lang w:val="ru-RU"/>
        </w:rPr>
        <w:t xml:space="preserve"> </w:t>
      </w:r>
      <w:r w:rsidR="004504CB">
        <w:rPr>
          <w:lang w:val="ru-RU"/>
        </w:rPr>
        <w:t>назначены</w:t>
      </w:r>
      <w:r w:rsidRPr="00CD4168">
        <w:rPr>
          <w:lang w:val="ru-RU"/>
        </w:rPr>
        <w:t xml:space="preserve"> пользователем в </w:t>
      </w:r>
      <w:r w:rsidRPr="00F45C5F">
        <w:rPr>
          <w:lang w:val="en-US"/>
        </w:rPr>
        <w:t>Teamcenter</w:t>
      </w:r>
      <w:r w:rsidRPr="00CD4168">
        <w:rPr>
          <w:lang w:val="ru-RU"/>
        </w:rPr>
        <w:t xml:space="preserve"> </w:t>
      </w:r>
      <w:r w:rsidR="004504CB">
        <w:rPr>
          <w:lang w:val="ru-RU"/>
        </w:rPr>
        <w:t>в качестве допустимых замен для основной (</w:t>
      </w:r>
      <w:r w:rsidR="00900F94">
        <w:rPr>
          <w:lang w:val="ru-RU"/>
        </w:rPr>
        <w:t>предпочтё</w:t>
      </w:r>
      <w:r w:rsidR="004504CB">
        <w:rPr>
          <w:lang w:val="ru-RU"/>
        </w:rPr>
        <w:t xml:space="preserve">нной) замены </w:t>
      </w:r>
      <w:r w:rsidRPr="00CD4168">
        <w:rPr>
          <w:lang w:val="ru-RU"/>
        </w:rPr>
        <w:t>(отобража</w:t>
      </w:r>
      <w:r w:rsidR="00900F94">
        <w:rPr>
          <w:lang w:val="ru-RU"/>
        </w:rPr>
        <w:t>ю</w:t>
      </w:r>
      <w:r w:rsidRPr="00CD4168">
        <w:rPr>
          <w:lang w:val="ru-RU"/>
        </w:rPr>
        <w:t xml:space="preserve">тся в модуле </w:t>
      </w:r>
      <w:r w:rsidRPr="00F45C5F">
        <w:rPr>
          <w:lang w:val="en-US"/>
        </w:rPr>
        <w:t>Teamcenter</w:t>
      </w:r>
      <w:r w:rsidRPr="00CD4168">
        <w:rPr>
          <w:lang w:val="ru-RU"/>
        </w:rPr>
        <w:t xml:space="preserve"> «Менеджер структуры»</w:t>
      </w:r>
      <w:r w:rsidR="004504CB">
        <w:rPr>
          <w:lang w:val="ru-RU"/>
        </w:rPr>
        <w:t xml:space="preserve"> при нажатии на кнопку </w:t>
      </w:r>
      <w:r w:rsidR="004504CB">
        <w:rPr>
          <w:noProof/>
          <w:lang w:val="ru-RU" w:eastAsia="ru-RU"/>
        </w:rPr>
        <w:drawing>
          <wp:inline distT="0" distB="0" distL="0" distR="0" wp14:anchorId="49A2B849" wp14:editId="0C8565A6">
            <wp:extent cx="180975" cy="190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F94">
        <w:rPr>
          <w:lang w:val="ru-RU"/>
        </w:rPr>
        <w:t xml:space="preserve"> после выбора в составе сборочной единицы позиции основной замены</w:t>
      </w:r>
      <w:r w:rsidRPr="00CD4168">
        <w:rPr>
          <w:lang w:val="ru-RU"/>
        </w:rPr>
        <w:t>) (</w:t>
      </w:r>
      <w:r w:rsidR="004504CB">
        <w:rPr>
          <w:lang w:val="ru-RU"/>
        </w:rPr>
        <w:fldChar w:fldCharType="begin"/>
      </w:r>
      <w:r w:rsidR="004504CB">
        <w:rPr>
          <w:lang w:val="ru-RU"/>
        </w:rPr>
        <w:instrText xml:space="preserve"> REF _Ref446935419 \h </w:instrText>
      </w:r>
      <w:r w:rsidR="004504CB">
        <w:rPr>
          <w:lang w:val="ru-RU"/>
        </w:rPr>
      </w:r>
      <w:r w:rsidR="004504CB">
        <w:rPr>
          <w:lang w:val="ru-RU"/>
        </w:rPr>
        <w:fldChar w:fldCharType="separate"/>
      </w:r>
      <w:r w:rsidR="004504CB">
        <w:t xml:space="preserve">Рис. </w:t>
      </w:r>
      <w:r w:rsidR="004504CB">
        <w:rPr>
          <w:noProof/>
        </w:rPr>
        <w:t>9</w:t>
      </w:r>
      <w:r w:rsidR="004504CB">
        <w:rPr>
          <w:lang w:val="ru-RU"/>
        </w:rPr>
        <w:fldChar w:fldCharType="end"/>
      </w:r>
      <w:r w:rsidRPr="00CD4168">
        <w:rPr>
          <w:lang w:val="ru-RU"/>
        </w:rPr>
        <w:t>)</w:t>
      </w:r>
      <w:r>
        <w:rPr>
          <w:lang w:val="ru-RU"/>
        </w:rPr>
        <w:t>.</w:t>
      </w:r>
    </w:p>
    <w:p w14:paraId="624A4A09" w14:textId="27F74367" w:rsidR="004504CB" w:rsidRDefault="009B745C" w:rsidP="004504CB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06BD5881" wp14:editId="162F19A3">
            <wp:extent cx="6119495" cy="15557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F9BFA" w14:textId="3C3045A2" w:rsidR="00CD4168" w:rsidRPr="004504CB" w:rsidRDefault="004504CB" w:rsidP="004504CB">
      <w:pPr>
        <w:pStyle w:val="af3"/>
        <w:jc w:val="center"/>
        <w:rPr>
          <w:lang w:val="ru-RU"/>
        </w:rPr>
      </w:pPr>
      <w:bookmarkStart w:id="54" w:name="_Ref44693541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677">
        <w:rPr>
          <w:noProof/>
        </w:rPr>
        <w:t>9</w:t>
      </w:r>
      <w:r>
        <w:fldChar w:fldCharType="end"/>
      </w:r>
      <w:bookmarkEnd w:id="54"/>
      <w:r>
        <w:t xml:space="preserve"> – </w:t>
      </w:r>
      <w:r>
        <w:rPr>
          <w:lang w:val="ru-RU"/>
        </w:rPr>
        <w:t xml:space="preserve">Отображение допустимых замен в </w:t>
      </w:r>
      <w:r>
        <w:rPr>
          <w:lang w:val="en-US"/>
        </w:rPr>
        <w:t>Teamcenter</w:t>
      </w:r>
    </w:p>
    <w:p w14:paraId="3CB4599D" w14:textId="2E86947D" w:rsidR="00CD4168" w:rsidRDefault="00900F94" w:rsidP="00FC432E">
      <w:pPr>
        <w:spacing w:after="160" w:line="256" w:lineRule="auto"/>
        <w:jc w:val="both"/>
        <w:rPr>
          <w:lang w:val="ru-RU"/>
        </w:rPr>
      </w:pPr>
      <w:r>
        <w:rPr>
          <w:lang w:val="ru-RU"/>
        </w:rPr>
        <w:t>При выведении в спецификации замен необходимо соблюдать следующие правила:</w:t>
      </w:r>
    </w:p>
    <w:p w14:paraId="499383AA" w14:textId="77777777" w:rsidR="005F0566" w:rsidRDefault="003A1933" w:rsidP="006016B9">
      <w:pPr>
        <w:pStyle w:val="affc"/>
        <w:numPr>
          <w:ilvl w:val="0"/>
          <w:numId w:val="26"/>
        </w:numPr>
        <w:spacing w:after="160" w:line="256" w:lineRule="auto"/>
        <w:jc w:val="both"/>
        <w:rPr>
          <w:lang w:val="ru-RU"/>
        </w:rPr>
      </w:pPr>
      <w:r>
        <w:rPr>
          <w:i/>
          <w:lang w:val="ru-RU"/>
        </w:rPr>
        <w:t xml:space="preserve">Основную замену </w:t>
      </w:r>
      <w:r>
        <w:rPr>
          <w:lang w:val="ru-RU"/>
        </w:rPr>
        <w:t>записывать в своем разделе (деталь в разделе «Детали», сборочную единицу в разделе «Сборочные единицы» и т.д.) в соответствии с правилами сортировки и присвоения номеров позиций, действующими для раздела</w:t>
      </w:r>
      <w:r w:rsidRPr="00A42393">
        <w:rPr>
          <w:lang w:val="ru-RU"/>
        </w:rPr>
        <w:t>;</w:t>
      </w:r>
    </w:p>
    <w:p w14:paraId="701D3BCE" w14:textId="4ACDB849" w:rsidR="003A1933" w:rsidRPr="00DE49B9" w:rsidRDefault="005F0566" w:rsidP="006016B9">
      <w:pPr>
        <w:pStyle w:val="affc"/>
        <w:numPr>
          <w:ilvl w:val="0"/>
          <w:numId w:val="26"/>
        </w:numPr>
        <w:spacing w:after="160" w:line="256" w:lineRule="auto"/>
        <w:jc w:val="both"/>
        <w:rPr>
          <w:lang w:val="ru-RU"/>
        </w:rPr>
      </w:pPr>
      <w:r>
        <w:rPr>
          <w:lang w:val="ru-RU"/>
        </w:rPr>
        <w:lastRenderedPageBreak/>
        <w:t xml:space="preserve">Для </w:t>
      </w:r>
      <w:r>
        <w:rPr>
          <w:i/>
          <w:lang w:val="ru-RU"/>
        </w:rPr>
        <w:t>О</w:t>
      </w:r>
      <w:r w:rsidRPr="002F4AE9">
        <w:rPr>
          <w:i/>
          <w:lang w:val="ru-RU"/>
        </w:rPr>
        <w:t>сновной замены</w:t>
      </w:r>
      <w:r>
        <w:rPr>
          <w:lang w:val="ru-RU"/>
        </w:rPr>
        <w:t>, в одной строке со значением графы «Поз.», в графе «Примечание» вносить запись «</w:t>
      </w:r>
      <w:r w:rsidRPr="002F4AE9">
        <w:rPr>
          <w:b/>
          <w:lang w:val="ru-RU"/>
        </w:rPr>
        <w:t>Осн.</w:t>
      </w:r>
      <w:r>
        <w:rPr>
          <w:lang w:val="ru-RU"/>
        </w:rPr>
        <w:t>»</w:t>
      </w:r>
      <w:r w:rsidRPr="002F4AE9">
        <w:rPr>
          <w:lang w:val="ru-RU"/>
        </w:rPr>
        <w:t>;</w:t>
      </w:r>
    </w:p>
    <w:p w14:paraId="37AE1E19" w14:textId="6B2D9C32" w:rsidR="003A1933" w:rsidRPr="003A1933" w:rsidRDefault="003A1933" w:rsidP="006016B9">
      <w:pPr>
        <w:pStyle w:val="affc"/>
        <w:numPr>
          <w:ilvl w:val="0"/>
          <w:numId w:val="26"/>
        </w:numPr>
        <w:spacing w:after="160" w:line="256" w:lineRule="auto"/>
        <w:jc w:val="both"/>
        <w:rPr>
          <w:i/>
          <w:lang w:val="ru-RU"/>
        </w:rPr>
      </w:pPr>
      <w:r>
        <w:rPr>
          <w:i/>
          <w:lang w:val="ru-RU"/>
        </w:rPr>
        <w:t>Допустимые</w:t>
      </w:r>
      <w:r w:rsidRPr="003A1933">
        <w:rPr>
          <w:i/>
          <w:lang w:val="ru-RU"/>
        </w:rPr>
        <w:t xml:space="preserve"> зам</w:t>
      </w:r>
      <w:r>
        <w:rPr>
          <w:i/>
          <w:lang w:val="ru-RU"/>
        </w:rPr>
        <w:t xml:space="preserve">ены </w:t>
      </w:r>
      <w:r>
        <w:rPr>
          <w:lang w:val="ru-RU"/>
        </w:rPr>
        <w:t xml:space="preserve">записывать с таким же номером позиции, как </w:t>
      </w:r>
      <w:r w:rsidR="005F0566">
        <w:rPr>
          <w:lang w:val="ru-RU"/>
        </w:rPr>
        <w:t>у</w:t>
      </w:r>
      <w:r>
        <w:rPr>
          <w:lang w:val="ru-RU"/>
        </w:rPr>
        <w:t xml:space="preserve"> </w:t>
      </w:r>
      <w:r w:rsidRPr="003A1933">
        <w:rPr>
          <w:i/>
          <w:lang w:val="ru-RU"/>
        </w:rPr>
        <w:t>Основной замены</w:t>
      </w:r>
      <w:r>
        <w:rPr>
          <w:lang w:val="ru-RU"/>
        </w:rPr>
        <w:t xml:space="preserve">, дав ссылку в виде «*» (звездочки) на </w:t>
      </w:r>
      <w:r w:rsidR="005F0566">
        <w:rPr>
          <w:lang w:val="ru-RU"/>
        </w:rPr>
        <w:t xml:space="preserve">графу «Примечание», в которой для </w:t>
      </w:r>
      <w:r w:rsidR="005F0566" w:rsidRPr="005F0566">
        <w:rPr>
          <w:i/>
          <w:lang w:val="ru-RU"/>
        </w:rPr>
        <w:t>Допустимых замен</w:t>
      </w:r>
      <w:r w:rsidR="005F0566">
        <w:rPr>
          <w:lang w:val="ru-RU"/>
        </w:rPr>
        <w:t xml:space="preserve"> вносить запись «*</w:t>
      </w:r>
      <w:r w:rsidR="005F0566">
        <w:rPr>
          <w:b/>
          <w:lang w:val="ru-RU"/>
        </w:rPr>
        <w:t>Допуск</w:t>
      </w:r>
      <w:r w:rsidR="005F0566" w:rsidRPr="002F4AE9">
        <w:rPr>
          <w:b/>
          <w:lang w:val="ru-RU"/>
        </w:rPr>
        <w:t>.</w:t>
      </w:r>
      <w:r w:rsidR="005F0566">
        <w:rPr>
          <w:b/>
          <w:lang w:val="ru-RU"/>
        </w:rPr>
        <w:t>зам.</w:t>
      </w:r>
      <w:r w:rsidR="005F0566">
        <w:rPr>
          <w:lang w:val="ru-RU"/>
        </w:rPr>
        <w:t>» в одной строке со значением графы «Поз.»</w:t>
      </w:r>
      <w:r w:rsidR="005F0566" w:rsidRPr="005F0566">
        <w:rPr>
          <w:lang w:val="ru-RU"/>
        </w:rPr>
        <w:t>;</w:t>
      </w:r>
    </w:p>
    <w:p w14:paraId="36F5CEFF" w14:textId="1363959F" w:rsidR="003A1933" w:rsidRPr="00DE49B9" w:rsidRDefault="005F0566" w:rsidP="006016B9">
      <w:pPr>
        <w:pStyle w:val="affc"/>
        <w:numPr>
          <w:ilvl w:val="0"/>
          <w:numId w:val="26"/>
        </w:numPr>
        <w:spacing w:after="160" w:line="256" w:lineRule="auto"/>
        <w:jc w:val="both"/>
        <w:rPr>
          <w:i/>
          <w:lang w:val="ru-RU"/>
        </w:rPr>
      </w:pPr>
      <w:r>
        <w:rPr>
          <w:i/>
          <w:lang w:val="ru-RU"/>
        </w:rPr>
        <w:t>Допустимые</w:t>
      </w:r>
      <w:r w:rsidRPr="003A1933">
        <w:rPr>
          <w:i/>
          <w:lang w:val="ru-RU"/>
        </w:rPr>
        <w:t xml:space="preserve"> зам</w:t>
      </w:r>
      <w:r>
        <w:rPr>
          <w:i/>
          <w:lang w:val="ru-RU"/>
        </w:rPr>
        <w:t xml:space="preserve">ены </w:t>
      </w:r>
      <w:r w:rsidR="003A1933">
        <w:rPr>
          <w:lang w:val="ru-RU"/>
        </w:rPr>
        <w:t>записывать в своих разделах (детали в разделе «Детали», сборочные единицы в разделе «Сборочные единицы» и т.д.)</w:t>
      </w:r>
      <w:r w:rsidR="00DE49B9" w:rsidRPr="00DE49B9">
        <w:rPr>
          <w:lang w:val="ru-RU"/>
        </w:rPr>
        <w:t>;</w:t>
      </w:r>
    </w:p>
    <w:p w14:paraId="6E6FC229" w14:textId="015DE0C8" w:rsidR="00DE49B9" w:rsidRPr="003A1933" w:rsidRDefault="00DE49B9" w:rsidP="006016B9">
      <w:pPr>
        <w:pStyle w:val="affc"/>
        <w:numPr>
          <w:ilvl w:val="0"/>
          <w:numId w:val="26"/>
        </w:numPr>
        <w:spacing w:after="160" w:line="256" w:lineRule="auto"/>
        <w:jc w:val="both"/>
        <w:rPr>
          <w:i/>
          <w:lang w:val="ru-RU"/>
        </w:rPr>
      </w:pPr>
      <w:r w:rsidRPr="00972B5F">
        <w:rPr>
          <w:u w:val="single"/>
          <w:lang w:val="ru-RU"/>
        </w:rPr>
        <w:t>Все</w:t>
      </w:r>
      <w:r>
        <w:rPr>
          <w:i/>
          <w:lang w:val="ru-RU"/>
        </w:rPr>
        <w:t xml:space="preserve"> Допустимые замены</w:t>
      </w:r>
      <w:r>
        <w:rPr>
          <w:lang w:val="ru-RU"/>
        </w:rPr>
        <w:t xml:space="preserve">, </w:t>
      </w:r>
      <w:r w:rsidRPr="00972B5F">
        <w:rPr>
          <w:u w:val="single"/>
          <w:lang w:val="ru-RU"/>
        </w:rPr>
        <w:t>относящиеся</w:t>
      </w:r>
      <w:r>
        <w:rPr>
          <w:lang w:val="ru-RU"/>
        </w:rPr>
        <w:t xml:space="preserve"> к тому же разделу спецификации, что и </w:t>
      </w:r>
      <w:r w:rsidRPr="00DE49B9">
        <w:rPr>
          <w:i/>
          <w:lang w:val="ru-RU"/>
        </w:rPr>
        <w:t xml:space="preserve">Основная </w:t>
      </w:r>
      <w:r>
        <w:rPr>
          <w:i/>
          <w:lang w:val="ru-RU"/>
        </w:rPr>
        <w:t>замена</w:t>
      </w:r>
      <w:r>
        <w:rPr>
          <w:lang w:val="ru-RU"/>
        </w:rPr>
        <w:t xml:space="preserve">, записывать </w:t>
      </w:r>
      <w:r w:rsidRPr="00972B5F">
        <w:rPr>
          <w:u w:val="single"/>
          <w:lang w:val="ru-RU"/>
        </w:rPr>
        <w:t>под</w:t>
      </w:r>
      <w:r>
        <w:rPr>
          <w:lang w:val="ru-RU"/>
        </w:rPr>
        <w:t xml:space="preserve"> </w:t>
      </w:r>
      <w:r w:rsidRPr="00DE49B9">
        <w:rPr>
          <w:i/>
          <w:lang w:val="ru-RU"/>
        </w:rPr>
        <w:t>Основной заменой</w:t>
      </w:r>
      <w:r>
        <w:rPr>
          <w:lang w:val="ru-RU"/>
        </w:rPr>
        <w:t>, с применением правил сортировки, действующих для раздела</w:t>
      </w:r>
      <w:r w:rsidRPr="00DE49B9">
        <w:rPr>
          <w:lang w:val="ru-RU"/>
        </w:rPr>
        <w:t>;</w:t>
      </w:r>
    </w:p>
    <w:p w14:paraId="748AEE66" w14:textId="6C1893EC" w:rsidR="00DE49B9" w:rsidRDefault="003A1933" w:rsidP="006016B9">
      <w:pPr>
        <w:pStyle w:val="affc"/>
        <w:numPr>
          <w:ilvl w:val="0"/>
          <w:numId w:val="26"/>
        </w:numPr>
        <w:spacing w:after="160" w:line="256" w:lineRule="auto"/>
        <w:jc w:val="both"/>
        <w:rPr>
          <w:lang w:val="ru-RU"/>
        </w:rPr>
      </w:pPr>
      <w:r>
        <w:rPr>
          <w:i/>
          <w:lang w:val="ru-RU"/>
        </w:rPr>
        <w:t>Допустим</w:t>
      </w:r>
      <w:r w:rsidR="00DE49B9">
        <w:rPr>
          <w:i/>
          <w:lang w:val="ru-RU"/>
        </w:rPr>
        <w:t>ые</w:t>
      </w:r>
      <w:r>
        <w:rPr>
          <w:i/>
          <w:lang w:val="ru-RU"/>
        </w:rPr>
        <w:t xml:space="preserve"> замен</w:t>
      </w:r>
      <w:r w:rsidR="00DE49B9">
        <w:rPr>
          <w:i/>
          <w:lang w:val="ru-RU"/>
        </w:rPr>
        <w:t>ы</w:t>
      </w:r>
      <w:r>
        <w:rPr>
          <w:lang w:val="ru-RU"/>
        </w:rPr>
        <w:t xml:space="preserve">, </w:t>
      </w:r>
      <w:r w:rsidR="00DE49B9" w:rsidRPr="00972B5F">
        <w:rPr>
          <w:u w:val="single"/>
          <w:lang w:val="ru-RU"/>
        </w:rPr>
        <w:t>не относящиеся</w:t>
      </w:r>
      <w:r w:rsidR="00DE49B9">
        <w:rPr>
          <w:lang w:val="ru-RU"/>
        </w:rPr>
        <w:t xml:space="preserve"> к тому же разделу спецификации, что и </w:t>
      </w:r>
      <w:r w:rsidR="00DE49B9" w:rsidRPr="00DE49B9">
        <w:rPr>
          <w:i/>
          <w:lang w:val="ru-RU"/>
        </w:rPr>
        <w:t>Основная замен</w:t>
      </w:r>
      <w:r w:rsidR="00DE49B9">
        <w:rPr>
          <w:i/>
          <w:lang w:val="ru-RU"/>
        </w:rPr>
        <w:t>а</w:t>
      </w:r>
      <w:r w:rsidR="00DE49B9">
        <w:rPr>
          <w:lang w:val="ru-RU"/>
        </w:rPr>
        <w:t>, записывать в своих разделах с учетом сортировки по номеру позиции.</w:t>
      </w:r>
    </w:p>
    <w:p w14:paraId="0E585C85" w14:textId="4FCE4B80" w:rsidR="00893C01" w:rsidRDefault="00972B5F" w:rsidP="00972B5F">
      <w:pPr>
        <w:jc w:val="both"/>
        <w:rPr>
          <w:lang w:val="ru-RU"/>
        </w:rPr>
      </w:pPr>
      <w:r>
        <w:rPr>
          <w:lang w:val="ru-RU"/>
        </w:rPr>
        <w:t xml:space="preserve">Пример записи замен, когда </w:t>
      </w:r>
      <w:r w:rsidRPr="00972B5F">
        <w:rPr>
          <w:i/>
          <w:lang w:val="ru-RU"/>
        </w:rPr>
        <w:t>Основная</w:t>
      </w:r>
      <w:r>
        <w:rPr>
          <w:lang w:val="ru-RU"/>
        </w:rPr>
        <w:t xml:space="preserve"> и </w:t>
      </w:r>
      <w:r w:rsidRPr="00972B5F">
        <w:rPr>
          <w:i/>
          <w:lang w:val="ru-RU"/>
        </w:rPr>
        <w:t>Допустимые замены</w:t>
      </w:r>
      <w:r>
        <w:rPr>
          <w:lang w:val="ru-RU"/>
        </w:rPr>
        <w:t xml:space="preserve"> относятся к одному разделу спецификации, приведен на </w:t>
      </w:r>
      <w:r w:rsidR="00893C01">
        <w:rPr>
          <w:lang w:val="ru-RU"/>
        </w:rPr>
        <w:fldChar w:fldCharType="begin"/>
      </w:r>
      <w:r w:rsidR="00893C01">
        <w:rPr>
          <w:lang w:val="ru-RU"/>
        </w:rPr>
        <w:instrText xml:space="preserve"> REF _Ref446949714 \h </w:instrText>
      </w:r>
      <w:r w:rsidR="00893C01">
        <w:rPr>
          <w:lang w:val="ru-RU"/>
        </w:rPr>
      </w:r>
      <w:r w:rsidR="00893C01">
        <w:rPr>
          <w:lang w:val="ru-RU"/>
        </w:rPr>
        <w:fldChar w:fldCharType="separate"/>
      </w:r>
      <w:r w:rsidR="00893C01">
        <w:t xml:space="preserve">Рис. </w:t>
      </w:r>
      <w:r w:rsidR="00893C01">
        <w:rPr>
          <w:noProof/>
        </w:rPr>
        <w:t>10</w:t>
      </w:r>
      <w:r w:rsidR="00893C01">
        <w:rPr>
          <w:lang w:val="ru-RU"/>
        </w:rPr>
        <w:fldChar w:fldCharType="end"/>
      </w:r>
      <w:r w:rsidR="00893C01">
        <w:rPr>
          <w:lang w:val="ru-RU"/>
        </w:rPr>
        <w:t>.</w:t>
      </w:r>
    </w:p>
    <w:p w14:paraId="395E484E" w14:textId="77777777" w:rsidR="00893C01" w:rsidRDefault="00893C01" w:rsidP="00893C01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56046815" wp14:editId="315A682E">
            <wp:extent cx="4174710" cy="13423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641" cy="134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91AC" w14:textId="5120F86B" w:rsidR="00893C01" w:rsidRPr="00893C01" w:rsidRDefault="00893C01" w:rsidP="00893C01">
      <w:pPr>
        <w:pStyle w:val="af3"/>
        <w:jc w:val="center"/>
        <w:rPr>
          <w:lang w:val="ru-RU"/>
        </w:rPr>
      </w:pPr>
      <w:bookmarkStart w:id="55" w:name="_Ref44694971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677">
        <w:rPr>
          <w:noProof/>
        </w:rPr>
        <w:t>10</w:t>
      </w:r>
      <w:r>
        <w:fldChar w:fldCharType="end"/>
      </w:r>
      <w:bookmarkEnd w:id="55"/>
      <w:r>
        <w:rPr>
          <w:lang w:val="ru-RU"/>
        </w:rPr>
        <w:t xml:space="preserve"> – </w:t>
      </w:r>
      <w:r w:rsidR="00FC1677">
        <w:rPr>
          <w:lang w:val="ru-RU"/>
        </w:rPr>
        <w:t>Пример записи замен в одном разделе</w:t>
      </w:r>
    </w:p>
    <w:p w14:paraId="11EFDDEE" w14:textId="599CEF76" w:rsidR="00FC1677" w:rsidRDefault="00972B5F" w:rsidP="00FC1677">
      <w:pPr>
        <w:jc w:val="both"/>
        <w:rPr>
          <w:lang w:val="ru-RU"/>
        </w:rPr>
      </w:pPr>
      <w:r>
        <w:rPr>
          <w:lang w:val="ru-RU"/>
        </w:rPr>
        <w:t xml:space="preserve">Пример записи замен, когда </w:t>
      </w:r>
      <w:r w:rsidRPr="00972B5F">
        <w:rPr>
          <w:i/>
          <w:lang w:val="ru-RU"/>
        </w:rPr>
        <w:t>Основная</w:t>
      </w:r>
      <w:r>
        <w:rPr>
          <w:lang w:val="ru-RU"/>
        </w:rPr>
        <w:t xml:space="preserve"> и </w:t>
      </w:r>
      <w:r w:rsidRPr="00972B5F">
        <w:rPr>
          <w:i/>
          <w:lang w:val="ru-RU"/>
        </w:rPr>
        <w:t>Допустимые замены</w:t>
      </w:r>
      <w:r>
        <w:rPr>
          <w:lang w:val="ru-RU"/>
        </w:rPr>
        <w:t xml:space="preserve"> не относятся к одному разделу спецификации, приведен на </w:t>
      </w:r>
      <w:r w:rsidR="00FC1677">
        <w:rPr>
          <w:lang w:val="ru-RU"/>
        </w:rPr>
        <w:fldChar w:fldCharType="begin"/>
      </w:r>
      <w:r w:rsidR="00FC1677">
        <w:rPr>
          <w:lang w:val="ru-RU"/>
        </w:rPr>
        <w:instrText xml:space="preserve"> REF _Ref446950238 \h </w:instrText>
      </w:r>
      <w:r w:rsidR="00FC1677">
        <w:rPr>
          <w:lang w:val="ru-RU"/>
        </w:rPr>
      </w:r>
      <w:r w:rsidR="00FC1677">
        <w:rPr>
          <w:lang w:val="ru-RU"/>
        </w:rPr>
        <w:fldChar w:fldCharType="separate"/>
      </w:r>
      <w:r w:rsidR="00FC1677">
        <w:t xml:space="preserve">Рис. </w:t>
      </w:r>
      <w:r w:rsidR="00FC1677">
        <w:rPr>
          <w:noProof/>
        </w:rPr>
        <w:t>11</w:t>
      </w:r>
      <w:r w:rsidR="00FC1677">
        <w:rPr>
          <w:lang w:val="ru-RU"/>
        </w:rPr>
        <w:fldChar w:fldCharType="end"/>
      </w:r>
      <w:r w:rsidR="00FC1677">
        <w:rPr>
          <w:lang w:val="ru-RU"/>
        </w:rPr>
        <w:t>.</w:t>
      </w:r>
    </w:p>
    <w:p w14:paraId="1478C0FC" w14:textId="673C5E05" w:rsidR="00FC1677" w:rsidRDefault="00FC1677" w:rsidP="00FC1677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B71D15F" wp14:editId="7E55A79D">
            <wp:extent cx="3941784" cy="2996444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094" cy="300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1570" w14:textId="760EEC68" w:rsidR="00FC432E" w:rsidRPr="00FC432E" w:rsidRDefault="00FC1677" w:rsidP="00FC1677">
      <w:pPr>
        <w:pStyle w:val="af3"/>
        <w:jc w:val="center"/>
        <w:rPr>
          <w:lang w:val="ru-RU"/>
        </w:rPr>
      </w:pPr>
      <w:bookmarkStart w:id="56" w:name="_Ref44695023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bookmarkEnd w:id="56"/>
      <w:r>
        <w:rPr>
          <w:lang w:val="ru-RU"/>
        </w:rPr>
        <w:t xml:space="preserve"> – Пример записи замен в разных разделах</w:t>
      </w:r>
    </w:p>
    <w:p w14:paraId="0844A084" w14:textId="384546BC" w:rsidR="008F13D3" w:rsidRPr="009F34DD" w:rsidRDefault="001B4C9F" w:rsidP="00343F51">
      <w:pPr>
        <w:pStyle w:val="12"/>
        <w:numPr>
          <w:ilvl w:val="0"/>
          <w:numId w:val="1"/>
        </w:numPr>
        <w:spacing w:before="0" w:after="240" w:line="240" w:lineRule="auto"/>
        <w:ind w:left="567" w:hanging="567"/>
      </w:pPr>
      <w:bookmarkStart w:id="57" w:name="_Toc446950360"/>
      <w:r w:rsidRPr="009F34DD">
        <w:lastRenderedPageBreak/>
        <w:t>П</w:t>
      </w:r>
      <w:r w:rsidR="00343F51" w:rsidRPr="009F34DD">
        <w:t>роставление номеров позиций</w:t>
      </w:r>
      <w:bookmarkEnd w:id="57"/>
    </w:p>
    <w:p w14:paraId="51BA1B25" w14:textId="35AF2FE6" w:rsidR="00C253CE" w:rsidRDefault="00755B93" w:rsidP="00C253CE">
      <w:pPr>
        <w:jc w:val="both"/>
        <w:rPr>
          <w:lang w:val="ru-RU"/>
        </w:rPr>
      </w:pPr>
      <w:r>
        <w:rPr>
          <w:lang w:val="ru-RU"/>
        </w:rPr>
        <w:t>Проставление номеров позиций подразумевает</w:t>
      </w:r>
      <w:r w:rsidR="00C253CE">
        <w:rPr>
          <w:lang w:val="ru-RU"/>
        </w:rPr>
        <w:t xml:space="preserve"> под собой</w:t>
      </w:r>
      <w:r>
        <w:rPr>
          <w:lang w:val="ru-RU"/>
        </w:rPr>
        <w:t xml:space="preserve"> </w:t>
      </w:r>
      <w:r w:rsidR="009E4550">
        <w:rPr>
          <w:lang w:val="ru-RU"/>
        </w:rPr>
        <w:t>назначение</w:t>
      </w:r>
      <w:r>
        <w:rPr>
          <w:lang w:val="ru-RU"/>
        </w:rPr>
        <w:t xml:space="preserve"> атрибута </w:t>
      </w:r>
      <w:r w:rsidRPr="00755B93">
        <w:rPr>
          <w:b/>
          <w:i/>
          <w:lang w:val="ru-RU"/>
        </w:rPr>
        <w:t>Позиция</w:t>
      </w:r>
      <w:r w:rsidRPr="00755B93">
        <w:rPr>
          <w:i/>
          <w:lang w:val="ru-RU"/>
        </w:rPr>
        <w:t xml:space="preserve"> (</w:t>
      </w:r>
      <w:r w:rsidRPr="00755B93">
        <w:rPr>
          <w:rFonts w:cs="Arial"/>
          <w:i/>
          <w:lang w:val="en-US"/>
        </w:rPr>
        <w:t>BOMLine</w:t>
      </w:r>
      <w:r w:rsidRPr="00755B93">
        <w:rPr>
          <w:rFonts w:cs="Arial"/>
          <w:i/>
          <w:lang w:val="ru-RU"/>
        </w:rPr>
        <w:t>.</w:t>
      </w:r>
      <w:r w:rsidRPr="00755B93">
        <w:rPr>
          <w:i/>
        </w:rPr>
        <w:t>bl</w:t>
      </w:r>
      <w:r w:rsidRPr="00755B93">
        <w:rPr>
          <w:i/>
          <w:lang w:val="ru-RU"/>
        </w:rPr>
        <w:t>_</w:t>
      </w:r>
      <w:r w:rsidRPr="00755B93">
        <w:rPr>
          <w:i/>
        </w:rPr>
        <w:t>sequence</w:t>
      </w:r>
      <w:r w:rsidRPr="00755B93">
        <w:rPr>
          <w:i/>
          <w:lang w:val="ru-RU"/>
        </w:rPr>
        <w:t>_</w:t>
      </w:r>
      <w:r w:rsidRPr="00755B93">
        <w:rPr>
          <w:i/>
          <w:lang w:val="en-US"/>
        </w:rPr>
        <w:t>no</w:t>
      </w:r>
      <w:r w:rsidRPr="00755B93">
        <w:rPr>
          <w:i/>
          <w:lang w:val="ru-RU"/>
        </w:rPr>
        <w:t xml:space="preserve">) </w:t>
      </w:r>
      <w:r w:rsidR="00C253CE">
        <w:rPr>
          <w:lang w:val="ru-RU"/>
        </w:rPr>
        <w:t xml:space="preserve">для компонентов </w:t>
      </w:r>
      <w:r>
        <w:rPr>
          <w:lang w:val="ru-RU"/>
        </w:rPr>
        <w:t>в с</w:t>
      </w:r>
      <w:r w:rsidR="00C253CE">
        <w:rPr>
          <w:lang w:val="ru-RU"/>
        </w:rPr>
        <w:t>оставе специфицируемого изделия с учетом последовательности их записи в спецификации.</w:t>
      </w:r>
      <w:r w:rsidR="00D40AE6" w:rsidRPr="00D40AE6">
        <w:rPr>
          <w:lang w:val="ru-RU"/>
        </w:rPr>
        <w:t xml:space="preserve"> </w:t>
      </w:r>
      <w:r w:rsidR="00D40AE6" w:rsidRPr="009F34DD">
        <w:rPr>
          <w:lang w:val="ru-RU"/>
        </w:rPr>
        <w:t>Номера позиций не проставляются для разделов «Документация» и «Комплекты».</w:t>
      </w:r>
      <w:r w:rsidR="00C253CE">
        <w:rPr>
          <w:lang w:val="ru-RU"/>
        </w:rPr>
        <w:t xml:space="preserve"> Так как в раздел «Комплекты» в том числе попадают </w:t>
      </w:r>
      <w:r w:rsidR="00C253CE" w:rsidRPr="009F34DD">
        <w:rPr>
          <w:rFonts w:cs="Arial"/>
          <w:b/>
          <w:i/>
          <w:lang w:val="ru-RU"/>
        </w:rPr>
        <w:t>Ревизии</w:t>
      </w:r>
      <w:r w:rsidR="00C253CE" w:rsidRPr="009F34DD">
        <w:rPr>
          <w:rFonts w:cs="Arial"/>
          <w:b/>
          <w:lang w:val="ru-RU"/>
        </w:rPr>
        <w:t xml:space="preserve"> </w:t>
      </w:r>
      <w:r w:rsidR="00C253CE" w:rsidRPr="009F34DD">
        <w:rPr>
          <w:rFonts w:cs="Arial"/>
          <w:b/>
          <w:i/>
          <w:lang w:val="ru-RU"/>
        </w:rPr>
        <w:t>изделий предприятия</w:t>
      </w:r>
      <w:r w:rsidR="00C253CE" w:rsidRPr="009F34DD">
        <w:rPr>
          <w:rFonts w:cs="Arial"/>
          <w:lang w:val="ru-RU"/>
        </w:rPr>
        <w:t xml:space="preserve"> </w:t>
      </w:r>
      <w:r w:rsidR="00C253CE" w:rsidRPr="009F34DD">
        <w:rPr>
          <w:rFonts w:cs="Arial"/>
          <w:i/>
          <w:lang w:val="ru-RU"/>
        </w:rPr>
        <w:t>(</w:t>
      </w:r>
      <w:r w:rsidR="00C253CE" w:rsidRPr="009F34DD">
        <w:rPr>
          <w:rFonts w:cs="Arial"/>
          <w:i/>
          <w:lang w:val="en-US"/>
        </w:rPr>
        <w:t>M</w:t>
      </w:r>
      <w:r w:rsidR="00C253CE" w:rsidRPr="009F34DD">
        <w:rPr>
          <w:rFonts w:cs="Arial"/>
          <w:i/>
          <w:lang w:val="ru-RU"/>
        </w:rPr>
        <w:t>9_</w:t>
      </w:r>
      <w:r w:rsidR="00C253CE" w:rsidRPr="009F34DD">
        <w:rPr>
          <w:rFonts w:cs="Arial"/>
          <w:i/>
          <w:lang w:val="en-US"/>
        </w:rPr>
        <w:t>CompanyPartRevision</w:t>
      </w:r>
      <w:r w:rsidR="00C253CE" w:rsidRPr="009F34DD">
        <w:rPr>
          <w:rFonts w:cs="Arial"/>
          <w:i/>
          <w:lang w:val="ru-RU"/>
        </w:rPr>
        <w:t>)</w:t>
      </w:r>
      <w:r w:rsidR="00C253CE" w:rsidRPr="009F34DD">
        <w:rPr>
          <w:rFonts w:cs="Arial"/>
          <w:lang w:val="ru-RU"/>
        </w:rPr>
        <w:t xml:space="preserve">, </w:t>
      </w:r>
      <w:r w:rsidR="00C253CE" w:rsidRPr="009F34DD">
        <w:rPr>
          <w:rFonts w:eastAsia="MS Mincho" w:cs="Arial"/>
          <w:lang w:val="ru-RU"/>
        </w:rPr>
        <w:t xml:space="preserve">включенные в </w:t>
      </w:r>
      <w:r w:rsidR="00C253CE" w:rsidRPr="009F34DD">
        <w:rPr>
          <w:rFonts w:eastAsia="MS Mincho" w:cs="Arial"/>
          <w:b/>
          <w:i/>
          <w:lang w:val="ru-RU"/>
        </w:rPr>
        <w:t>Ревизию структуры</w:t>
      </w:r>
      <w:r w:rsidR="00C253CE" w:rsidRPr="009F34DD">
        <w:rPr>
          <w:rFonts w:eastAsia="MS Mincho" w:cs="Arial"/>
          <w:i/>
          <w:lang w:val="ru-RU"/>
        </w:rPr>
        <w:t xml:space="preserve"> (</w:t>
      </w:r>
      <w:r w:rsidR="00C253CE" w:rsidRPr="009F34DD">
        <w:rPr>
          <w:rFonts w:eastAsia="MS Mincho" w:cs="Arial"/>
          <w:i/>
          <w:lang w:val="en-US"/>
        </w:rPr>
        <w:t>BOMViewRevision</w:t>
      </w:r>
      <w:r w:rsidR="00C253CE" w:rsidRPr="009F34DD">
        <w:rPr>
          <w:rFonts w:eastAsia="MS Mincho" w:cs="Arial"/>
          <w:i/>
          <w:lang w:val="ru-RU"/>
        </w:rPr>
        <w:t>)</w:t>
      </w:r>
      <w:r w:rsidR="00C253CE" w:rsidRPr="009F34DD">
        <w:rPr>
          <w:rFonts w:eastAsia="MS Mincho" w:cs="Arial"/>
          <w:lang w:val="ru-RU"/>
        </w:rPr>
        <w:t xml:space="preserve"> специфицируемого изделия</w:t>
      </w:r>
      <w:r w:rsidR="00C253CE">
        <w:rPr>
          <w:rFonts w:eastAsia="MS Mincho" w:cs="Arial"/>
          <w:lang w:val="ru-RU"/>
        </w:rPr>
        <w:t xml:space="preserve">, </w:t>
      </w:r>
      <w:r w:rsidR="00C253CE" w:rsidRPr="009F34DD">
        <w:rPr>
          <w:rFonts w:cs="Arial"/>
          <w:lang w:val="ru-RU"/>
        </w:rPr>
        <w:t xml:space="preserve">атрибут </w:t>
      </w:r>
      <w:r w:rsidR="00C253CE" w:rsidRPr="009F34DD">
        <w:rPr>
          <w:rFonts w:cs="Arial"/>
          <w:b/>
          <w:i/>
          <w:lang w:val="ru-RU"/>
        </w:rPr>
        <w:t>Вид изделия</w:t>
      </w:r>
      <w:r w:rsidR="00C253CE" w:rsidRPr="009F34DD">
        <w:rPr>
          <w:rFonts w:cs="Arial"/>
          <w:i/>
          <w:lang w:val="ru-RU"/>
        </w:rPr>
        <w:t xml:space="preserve"> (</w:t>
      </w:r>
      <w:r w:rsidR="00C253CE" w:rsidRPr="009F34DD">
        <w:rPr>
          <w:rFonts w:cs="Arial"/>
          <w:i/>
          <w:lang w:val="en-US"/>
        </w:rPr>
        <w:t>M</w:t>
      </w:r>
      <w:r w:rsidR="00C253CE" w:rsidRPr="009F34DD">
        <w:rPr>
          <w:rFonts w:cs="Arial"/>
          <w:i/>
          <w:lang w:val="ru-RU"/>
        </w:rPr>
        <w:t>9_</w:t>
      </w:r>
      <w:r w:rsidR="00C253CE" w:rsidRPr="009F34DD">
        <w:rPr>
          <w:rFonts w:cs="Arial"/>
          <w:i/>
          <w:lang w:val="en-US"/>
        </w:rPr>
        <w:t>CompanyPart</w:t>
      </w:r>
      <w:r w:rsidR="00C253CE" w:rsidRPr="009F34DD">
        <w:rPr>
          <w:rFonts w:cs="Arial"/>
          <w:i/>
          <w:lang w:val="ru-RU"/>
        </w:rPr>
        <w:t>.</w:t>
      </w:r>
      <w:r w:rsidR="00C253CE" w:rsidRPr="009F34DD">
        <w:rPr>
          <w:rFonts w:cs="Arial"/>
          <w:i/>
          <w:lang w:val="en-US"/>
        </w:rPr>
        <w:t>m</w:t>
      </w:r>
      <w:r w:rsidR="00C253CE" w:rsidRPr="009F34DD">
        <w:rPr>
          <w:rFonts w:cs="Arial"/>
          <w:i/>
          <w:lang w:val="ru-RU"/>
        </w:rPr>
        <w:t>9_</w:t>
      </w:r>
      <w:r w:rsidR="00C253CE" w:rsidRPr="009F34DD">
        <w:rPr>
          <w:rFonts w:cs="Arial"/>
          <w:i/>
        </w:rPr>
        <w:t>TypeOfPart</w:t>
      </w:r>
      <w:r w:rsidR="00C253CE" w:rsidRPr="009F34DD">
        <w:rPr>
          <w:rFonts w:cs="Arial"/>
          <w:i/>
          <w:lang w:val="ru-RU"/>
        </w:rPr>
        <w:t xml:space="preserve">) </w:t>
      </w:r>
      <w:r w:rsidR="00C253CE" w:rsidRPr="009F34DD">
        <w:rPr>
          <w:rFonts w:cs="Arial"/>
          <w:lang w:val="ru-RU"/>
        </w:rPr>
        <w:t>которых равен значению «</w:t>
      </w:r>
      <w:r w:rsidR="00C253CE">
        <w:rPr>
          <w:rFonts w:cs="Arial"/>
          <w:lang w:val="ru-RU"/>
        </w:rPr>
        <w:t>Комплект</w:t>
      </w:r>
      <w:r w:rsidR="00C253CE" w:rsidRPr="009F34DD">
        <w:rPr>
          <w:rFonts w:cs="Arial"/>
          <w:lang w:val="ru-RU"/>
        </w:rPr>
        <w:t>»</w:t>
      </w:r>
      <w:r w:rsidR="00C253CE">
        <w:rPr>
          <w:rFonts w:cs="Arial"/>
          <w:lang w:val="ru-RU"/>
        </w:rPr>
        <w:t xml:space="preserve">, поэтому при использовании автоматизированного проставления номеров позиций </w:t>
      </w:r>
      <w:r w:rsidR="006D55C3">
        <w:rPr>
          <w:rFonts w:cs="Arial"/>
          <w:lang w:val="ru-RU"/>
        </w:rPr>
        <w:t>у</w:t>
      </w:r>
      <w:r w:rsidR="00C253CE">
        <w:rPr>
          <w:rFonts w:cs="Arial"/>
          <w:lang w:val="ru-RU"/>
        </w:rPr>
        <w:t xml:space="preserve"> таких компонентов для </w:t>
      </w:r>
      <w:r w:rsidR="00C253CE">
        <w:rPr>
          <w:b/>
          <w:i/>
          <w:lang w:val="ru-RU"/>
        </w:rPr>
        <w:t xml:space="preserve">Позиции </w:t>
      </w:r>
      <w:r w:rsidR="00C253CE" w:rsidRPr="00755B93">
        <w:rPr>
          <w:i/>
          <w:lang w:val="ru-RU"/>
        </w:rPr>
        <w:t>(</w:t>
      </w:r>
      <w:r w:rsidR="00C253CE" w:rsidRPr="00755B93">
        <w:rPr>
          <w:rFonts w:cs="Arial"/>
          <w:i/>
          <w:lang w:val="en-US"/>
        </w:rPr>
        <w:t>BOMLine</w:t>
      </w:r>
      <w:r w:rsidR="00C253CE" w:rsidRPr="00755B93">
        <w:rPr>
          <w:rFonts w:cs="Arial"/>
          <w:i/>
          <w:lang w:val="ru-RU"/>
        </w:rPr>
        <w:t>.</w:t>
      </w:r>
      <w:r w:rsidR="00C253CE" w:rsidRPr="00755B93">
        <w:rPr>
          <w:i/>
        </w:rPr>
        <w:t>bl</w:t>
      </w:r>
      <w:r w:rsidR="00C253CE" w:rsidRPr="00755B93">
        <w:rPr>
          <w:i/>
          <w:lang w:val="ru-RU"/>
        </w:rPr>
        <w:t>_</w:t>
      </w:r>
      <w:r w:rsidR="00C253CE" w:rsidRPr="00755B93">
        <w:rPr>
          <w:i/>
        </w:rPr>
        <w:t>sequence</w:t>
      </w:r>
      <w:r w:rsidR="00C253CE" w:rsidRPr="00755B93">
        <w:rPr>
          <w:i/>
          <w:lang w:val="ru-RU"/>
        </w:rPr>
        <w:t>_</w:t>
      </w:r>
      <w:r w:rsidR="00C253CE" w:rsidRPr="00755B93">
        <w:rPr>
          <w:i/>
          <w:lang w:val="en-US"/>
        </w:rPr>
        <w:t>no</w:t>
      </w:r>
      <w:r w:rsidR="00C253CE" w:rsidRPr="00755B93">
        <w:rPr>
          <w:i/>
          <w:lang w:val="ru-RU"/>
        </w:rPr>
        <w:t>)</w:t>
      </w:r>
      <w:r w:rsidR="00C253CE">
        <w:rPr>
          <w:i/>
          <w:lang w:val="ru-RU"/>
        </w:rPr>
        <w:t xml:space="preserve"> </w:t>
      </w:r>
      <w:r w:rsidR="00C253CE">
        <w:rPr>
          <w:lang w:val="ru-RU"/>
        </w:rPr>
        <w:t>необходимо присваивать пустое значение.</w:t>
      </w:r>
    </w:p>
    <w:p w14:paraId="071A5778" w14:textId="6F0030BC" w:rsidR="007607D6" w:rsidRPr="00A15870" w:rsidRDefault="007409A6" w:rsidP="00C253CE">
      <w:pPr>
        <w:jc w:val="both"/>
        <w:rPr>
          <w:lang w:val="ru-RU"/>
        </w:rPr>
      </w:pPr>
      <w:r>
        <w:rPr>
          <w:lang w:val="ru-RU"/>
        </w:rPr>
        <w:t>Если в состав специфицируемого изделия входит несколько</w:t>
      </w:r>
      <w:r w:rsidR="00BA476F">
        <w:rPr>
          <w:lang w:val="ru-RU"/>
        </w:rPr>
        <w:t xml:space="preserve"> разных</w:t>
      </w:r>
      <w:r w:rsidR="007607D6">
        <w:rPr>
          <w:lang w:val="ru-RU"/>
        </w:rPr>
        <w:t xml:space="preserve"> </w:t>
      </w:r>
      <w:r w:rsidR="007607D6" w:rsidRPr="007607D6">
        <w:rPr>
          <w:b/>
          <w:i/>
          <w:lang w:val="ru-RU"/>
        </w:rPr>
        <w:t>Геометрий</w:t>
      </w:r>
      <w:r w:rsidR="007607D6" w:rsidRPr="007607D6">
        <w:rPr>
          <w:i/>
          <w:lang w:val="ru-RU"/>
        </w:rPr>
        <w:t xml:space="preserve"> </w:t>
      </w:r>
      <w:r w:rsidR="00BA476F">
        <w:rPr>
          <w:b/>
          <w:i/>
          <w:lang w:val="ru-RU"/>
        </w:rPr>
        <w:t>материала</w:t>
      </w:r>
      <w:r w:rsidR="007607D6" w:rsidRPr="007607D6">
        <w:rPr>
          <w:i/>
          <w:lang w:val="ru-RU"/>
        </w:rPr>
        <w:t xml:space="preserve"> (</w:t>
      </w:r>
      <w:r w:rsidR="007607D6" w:rsidRPr="007607D6">
        <w:rPr>
          <w:i/>
          <w:lang w:val="en-US"/>
        </w:rPr>
        <w:t>M</w:t>
      </w:r>
      <w:r w:rsidR="007607D6" w:rsidRPr="007607D6">
        <w:rPr>
          <w:i/>
          <w:lang w:val="ru-RU"/>
        </w:rPr>
        <w:t>9_</w:t>
      </w:r>
      <w:r w:rsidR="007607D6" w:rsidRPr="007607D6">
        <w:rPr>
          <w:i/>
          <w:lang w:val="en-US"/>
        </w:rPr>
        <w:t>GeomOfMaterial</w:t>
      </w:r>
      <w:r w:rsidR="007607D6" w:rsidRPr="007607D6">
        <w:rPr>
          <w:i/>
          <w:lang w:val="ru-RU"/>
        </w:rPr>
        <w:t>)</w:t>
      </w:r>
      <w:r w:rsidR="007607D6">
        <w:rPr>
          <w:lang w:val="ru-RU"/>
        </w:rPr>
        <w:t xml:space="preserve">, </w:t>
      </w:r>
      <w:r w:rsidR="00BA476F">
        <w:rPr>
          <w:lang w:val="ru-RU"/>
        </w:rPr>
        <w:t xml:space="preserve">в </w:t>
      </w:r>
      <w:r>
        <w:rPr>
          <w:lang w:val="ru-RU"/>
        </w:rPr>
        <w:t xml:space="preserve">которые, в свою очередь, </w:t>
      </w:r>
      <w:r w:rsidR="00BA476F">
        <w:rPr>
          <w:lang w:val="ru-RU"/>
        </w:rPr>
        <w:t>входит</w:t>
      </w:r>
      <w:r w:rsidR="007607D6">
        <w:rPr>
          <w:lang w:val="ru-RU"/>
        </w:rPr>
        <w:t xml:space="preserve"> один и тот же </w:t>
      </w:r>
      <w:r w:rsidR="007607D6" w:rsidRPr="007607D6">
        <w:rPr>
          <w:b/>
          <w:i/>
          <w:lang w:val="ru-RU"/>
        </w:rPr>
        <w:t>Материал</w:t>
      </w:r>
      <w:r w:rsidR="007607D6" w:rsidRPr="007607D6">
        <w:rPr>
          <w:i/>
          <w:lang w:val="ru-RU"/>
        </w:rPr>
        <w:t xml:space="preserve"> (</w:t>
      </w:r>
      <w:r w:rsidR="007607D6" w:rsidRPr="007607D6">
        <w:rPr>
          <w:i/>
          <w:lang w:val="en-US"/>
        </w:rPr>
        <w:t>M</w:t>
      </w:r>
      <w:r w:rsidR="007607D6" w:rsidRPr="007607D6">
        <w:rPr>
          <w:i/>
          <w:lang w:val="ru-RU"/>
        </w:rPr>
        <w:t>9_</w:t>
      </w:r>
      <w:r w:rsidR="007607D6" w:rsidRPr="007607D6">
        <w:rPr>
          <w:i/>
          <w:lang w:val="en-US"/>
        </w:rPr>
        <w:t>Material</w:t>
      </w:r>
      <w:r w:rsidR="007607D6" w:rsidRPr="007607D6">
        <w:rPr>
          <w:i/>
          <w:lang w:val="ru-RU"/>
        </w:rPr>
        <w:t>)</w:t>
      </w:r>
      <w:r w:rsidR="007607D6">
        <w:rPr>
          <w:lang w:val="ru-RU"/>
        </w:rPr>
        <w:t xml:space="preserve">, </w:t>
      </w:r>
      <w:r w:rsidR="00BA476F">
        <w:rPr>
          <w:lang w:val="ru-RU"/>
        </w:rPr>
        <w:t xml:space="preserve">тогда для таких </w:t>
      </w:r>
      <w:r w:rsidR="00BA476F" w:rsidRPr="007607D6">
        <w:rPr>
          <w:b/>
          <w:i/>
          <w:lang w:val="ru-RU"/>
        </w:rPr>
        <w:t>Геометрий</w:t>
      </w:r>
      <w:r w:rsidR="00BA476F" w:rsidRPr="007607D6">
        <w:rPr>
          <w:i/>
          <w:lang w:val="ru-RU"/>
        </w:rPr>
        <w:t xml:space="preserve"> </w:t>
      </w:r>
      <w:r w:rsidR="00BA476F">
        <w:rPr>
          <w:b/>
          <w:i/>
          <w:lang w:val="ru-RU"/>
        </w:rPr>
        <w:t>материала</w:t>
      </w:r>
      <w:r w:rsidR="00BA476F" w:rsidRPr="007607D6">
        <w:rPr>
          <w:i/>
          <w:lang w:val="ru-RU"/>
        </w:rPr>
        <w:t xml:space="preserve"> (</w:t>
      </w:r>
      <w:r w:rsidR="00BA476F" w:rsidRPr="007607D6">
        <w:rPr>
          <w:i/>
          <w:lang w:val="en-US"/>
        </w:rPr>
        <w:t>M</w:t>
      </w:r>
      <w:r w:rsidR="00BA476F" w:rsidRPr="007607D6">
        <w:rPr>
          <w:i/>
          <w:lang w:val="ru-RU"/>
        </w:rPr>
        <w:t>9_</w:t>
      </w:r>
      <w:r w:rsidR="00BA476F" w:rsidRPr="007607D6">
        <w:rPr>
          <w:i/>
          <w:lang w:val="en-US"/>
        </w:rPr>
        <w:t>GeomOfMaterial</w:t>
      </w:r>
      <w:r w:rsidR="00BA476F" w:rsidRPr="007607D6">
        <w:rPr>
          <w:i/>
          <w:lang w:val="ru-RU"/>
        </w:rPr>
        <w:t>)</w:t>
      </w:r>
      <w:r w:rsidR="00BA476F">
        <w:rPr>
          <w:lang w:val="ru-RU"/>
        </w:rPr>
        <w:t xml:space="preserve"> должен быть присвоен единый </w:t>
      </w:r>
      <w:r w:rsidR="007607D6">
        <w:rPr>
          <w:lang w:val="ru-RU"/>
        </w:rPr>
        <w:t xml:space="preserve">номер </w:t>
      </w:r>
      <w:r w:rsidR="007607D6" w:rsidRPr="007607D6">
        <w:rPr>
          <w:b/>
          <w:i/>
          <w:lang w:val="ru-RU"/>
        </w:rPr>
        <w:t>П</w:t>
      </w:r>
      <w:r w:rsidR="00BA476F">
        <w:rPr>
          <w:b/>
          <w:i/>
          <w:lang w:val="ru-RU"/>
        </w:rPr>
        <w:t>озиции</w:t>
      </w:r>
      <w:r w:rsidR="007607D6">
        <w:rPr>
          <w:lang w:val="ru-RU"/>
        </w:rPr>
        <w:t xml:space="preserve"> </w:t>
      </w:r>
      <w:r w:rsidR="007607D6" w:rsidRPr="00755B93">
        <w:rPr>
          <w:i/>
          <w:lang w:val="ru-RU"/>
        </w:rPr>
        <w:t>(</w:t>
      </w:r>
      <w:r w:rsidR="007607D6" w:rsidRPr="00755B93">
        <w:rPr>
          <w:rFonts w:cs="Arial"/>
          <w:i/>
          <w:lang w:val="en-US"/>
        </w:rPr>
        <w:t>BOMLine</w:t>
      </w:r>
      <w:r w:rsidR="007607D6" w:rsidRPr="00755B93">
        <w:rPr>
          <w:rFonts w:cs="Arial"/>
          <w:i/>
          <w:lang w:val="ru-RU"/>
        </w:rPr>
        <w:t>.</w:t>
      </w:r>
      <w:r w:rsidR="007607D6" w:rsidRPr="00755B93">
        <w:rPr>
          <w:i/>
        </w:rPr>
        <w:t>bl</w:t>
      </w:r>
      <w:r w:rsidR="007607D6" w:rsidRPr="00755B93">
        <w:rPr>
          <w:i/>
          <w:lang w:val="ru-RU"/>
        </w:rPr>
        <w:t>_</w:t>
      </w:r>
      <w:r w:rsidR="007607D6" w:rsidRPr="00755B93">
        <w:rPr>
          <w:i/>
        </w:rPr>
        <w:t>sequence</w:t>
      </w:r>
      <w:r w:rsidR="007607D6" w:rsidRPr="00755B93">
        <w:rPr>
          <w:i/>
          <w:lang w:val="ru-RU"/>
        </w:rPr>
        <w:t>_</w:t>
      </w:r>
      <w:r w:rsidR="007607D6" w:rsidRPr="00755B93">
        <w:rPr>
          <w:i/>
          <w:lang w:val="en-US"/>
        </w:rPr>
        <w:t>no</w:t>
      </w:r>
      <w:r w:rsidR="007607D6" w:rsidRPr="00755B93">
        <w:rPr>
          <w:i/>
          <w:lang w:val="ru-RU"/>
        </w:rPr>
        <w:t>)</w:t>
      </w:r>
      <w:r w:rsidR="007607D6">
        <w:rPr>
          <w:lang w:val="ru-RU"/>
        </w:rPr>
        <w:t xml:space="preserve">. Если в состав специфицируемого изделия входит </w:t>
      </w:r>
      <w:r w:rsidR="007607D6" w:rsidRPr="007607D6">
        <w:rPr>
          <w:b/>
          <w:i/>
          <w:lang w:val="ru-RU"/>
        </w:rPr>
        <w:t>Материал</w:t>
      </w:r>
      <w:r w:rsidR="007607D6" w:rsidRPr="007607D6">
        <w:rPr>
          <w:i/>
          <w:lang w:val="ru-RU"/>
        </w:rPr>
        <w:t xml:space="preserve"> (</w:t>
      </w:r>
      <w:r w:rsidR="007607D6" w:rsidRPr="007607D6">
        <w:rPr>
          <w:i/>
          <w:lang w:val="en-US"/>
        </w:rPr>
        <w:t>M</w:t>
      </w:r>
      <w:r w:rsidR="007607D6" w:rsidRPr="007607D6">
        <w:rPr>
          <w:i/>
          <w:lang w:val="ru-RU"/>
        </w:rPr>
        <w:t>9_</w:t>
      </w:r>
      <w:r w:rsidR="007607D6" w:rsidRPr="007607D6">
        <w:rPr>
          <w:i/>
          <w:lang w:val="en-US"/>
        </w:rPr>
        <w:t>Material</w:t>
      </w:r>
      <w:r w:rsidR="007607D6" w:rsidRPr="007607D6">
        <w:rPr>
          <w:i/>
          <w:lang w:val="ru-RU"/>
        </w:rPr>
        <w:t>)</w:t>
      </w:r>
      <w:r w:rsidR="007607D6">
        <w:rPr>
          <w:lang w:val="ru-RU"/>
        </w:rPr>
        <w:t xml:space="preserve"> </w:t>
      </w:r>
      <w:r w:rsidR="00BA476F">
        <w:rPr>
          <w:lang w:val="ru-RU"/>
        </w:rPr>
        <w:t xml:space="preserve">не только посредством </w:t>
      </w:r>
      <w:r w:rsidR="00BA476F">
        <w:rPr>
          <w:b/>
          <w:i/>
          <w:lang w:val="ru-RU"/>
        </w:rPr>
        <w:t>Геометрии</w:t>
      </w:r>
      <w:r w:rsidR="00BA476F" w:rsidRPr="007607D6">
        <w:rPr>
          <w:i/>
          <w:lang w:val="ru-RU"/>
        </w:rPr>
        <w:t xml:space="preserve"> </w:t>
      </w:r>
      <w:r w:rsidR="00BA476F">
        <w:rPr>
          <w:b/>
          <w:i/>
          <w:lang w:val="ru-RU"/>
        </w:rPr>
        <w:t>материала</w:t>
      </w:r>
      <w:r w:rsidR="00BA476F" w:rsidRPr="007607D6">
        <w:rPr>
          <w:i/>
          <w:lang w:val="ru-RU"/>
        </w:rPr>
        <w:t xml:space="preserve"> (</w:t>
      </w:r>
      <w:r w:rsidR="00BA476F" w:rsidRPr="007607D6">
        <w:rPr>
          <w:i/>
          <w:lang w:val="en-US"/>
        </w:rPr>
        <w:t>M</w:t>
      </w:r>
      <w:r w:rsidR="00BA476F" w:rsidRPr="007607D6">
        <w:rPr>
          <w:i/>
          <w:lang w:val="ru-RU"/>
        </w:rPr>
        <w:t>9_</w:t>
      </w:r>
      <w:r w:rsidR="00BA476F" w:rsidRPr="007607D6">
        <w:rPr>
          <w:i/>
          <w:lang w:val="en-US"/>
        </w:rPr>
        <w:t>GeomOfMaterial</w:t>
      </w:r>
      <w:r w:rsidR="00BA476F" w:rsidRPr="007607D6">
        <w:rPr>
          <w:i/>
          <w:lang w:val="ru-RU"/>
        </w:rPr>
        <w:t>)</w:t>
      </w:r>
      <w:r w:rsidR="00BA476F">
        <w:rPr>
          <w:i/>
          <w:lang w:val="ru-RU"/>
        </w:rPr>
        <w:t xml:space="preserve">, </w:t>
      </w:r>
      <w:r w:rsidR="00BA476F">
        <w:rPr>
          <w:lang w:val="ru-RU"/>
        </w:rPr>
        <w:t xml:space="preserve">но и </w:t>
      </w:r>
      <w:r w:rsidR="007607D6">
        <w:rPr>
          <w:lang w:val="ru-RU"/>
        </w:rPr>
        <w:t>напрямую, то</w:t>
      </w:r>
      <w:r w:rsidR="00BA476F">
        <w:rPr>
          <w:lang w:val="ru-RU"/>
        </w:rPr>
        <w:t>гда</w:t>
      </w:r>
      <w:r w:rsidR="007607D6">
        <w:rPr>
          <w:lang w:val="ru-RU"/>
        </w:rPr>
        <w:t xml:space="preserve"> </w:t>
      </w:r>
      <w:r w:rsidR="00BA476F">
        <w:rPr>
          <w:lang w:val="ru-RU"/>
        </w:rPr>
        <w:t>для</w:t>
      </w:r>
      <w:r w:rsidR="007607D6">
        <w:rPr>
          <w:lang w:val="ru-RU"/>
        </w:rPr>
        <w:t xml:space="preserve"> </w:t>
      </w:r>
      <w:r w:rsidR="00BA476F">
        <w:rPr>
          <w:lang w:val="ru-RU"/>
        </w:rPr>
        <w:t xml:space="preserve">такого </w:t>
      </w:r>
      <w:r w:rsidR="00BA476F" w:rsidRPr="007607D6">
        <w:rPr>
          <w:b/>
          <w:i/>
          <w:lang w:val="ru-RU"/>
        </w:rPr>
        <w:t>Материал</w:t>
      </w:r>
      <w:r w:rsidR="00BA476F">
        <w:rPr>
          <w:b/>
          <w:i/>
          <w:lang w:val="ru-RU"/>
        </w:rPr>
        <w:t>а</w:t>
      </w:r>
      <w:r w:rsidR="00BA476F" w:rsidRPr="007607D6">
        <w:rPr>
          <w:i/>
          <w:lang w:val="ru-RU"/>
        </w:rPr>
        <w:t xml:space="preserve"> (</w:t>
      </w:r>
      <w:r w:rsidR="00BA476F" w:rsidRPr="007607D6">
        <w:rPr>
          <w:i/>
          <w:lang w:val="en-US"/>
        </w:rPr>
        <w:t>M</w:t>
      </w:r>
      <w:r w:rsidR="00BA476F" w:rsidRPr="007607D6">
        <w:rPr>
          <w:i/>
          <w:lang w:val="ru-RU"/>
        </w:rPr>
        <w:t>9_</w:t>
      </w:r>
      <w:r w:rsidR="00BA476F" w:rsidRPr="007607D6">
        <w:rPr>
          <w:i/>
          <w:lang w:val="en-US"/>
        </w:rPr>
        <w:t>Material</w:t>
      </w:r>
      <w:r w:rsidR="00BA476F" w:rsidRPr="007607D6">
        <w:rPr>
          <w:i/>
          <w:lang w:val="ru-RU"/>
        </w:rPr>
        <w:t>)</w:t>
      </w:r>
      <w:r w:rsidR="00BA476F">
        <w:rPr>
          <w:lang w:val="ru-RU"/>
        </w:rPr>
        <w:t xml:space="preserve"> должен быть присвоен единый с </w:t>
      </w:r>
      <w:r w:rsidR="00BA476F">
        <w:rPr>
          <w:b/>
          <w:i/>
          <w:lang w:val="ru-RU"/>
        </w:rPr>
        <w:t>Геометрией материала</w:t>
      </w:r>
      <w:r w:rsidR="00BA476F" w:rsidRPr="007607D6">
        <w:rPr>
          <w:i/>
          <w:lang w:val="ru-RU"/>
        </w:rPr>
        <w:t xml:space="preserve"> (</w:t>
      </w:r>
      <w:r w:rsidR="00BA476F" w:rsidRPr="007607D6">
        <w:rPr>
          <w:i/>
          <w:lang w:val="en-US"/>
        </w:rPr>
        <w:t>M</w:t>
      </w:r>
      <w:r w:rsidR="00BA476F" w:rsidRPr="007607D6">
        <w:rPr>
          <w:i/>
          <w:lang w:val="ru-RU"/>
        </w:rPr>
        <w:t>9_</w:t>
      </w:r>
      <w:r w:rsidR="00BA476F" w:rsidRPr="007607D6">
        <w:rPr>
          <w:i/>
          <w:lang w:val="en-US"/>
        </w:rPr>
        <w:t>GeomOfMaterial</w:t>
      </w:r>
      <w:r w:rsidR="00BA476F" w:rsidRPr="007607D6">
        <w:rPr>
          <w:i/>
          <w:lang w:val="ru-RU"/>
        </w:rPr>
        <w:t>)</w:t>
      </w:r>
      <w:r w:rsidR="00BA476F">
        <w:rPr>
          <w:lang w:val="ru-RU"/>
        </w:rPr>
        <w:t xml:space="preserve"> номер </w:t>
      </w:r>
      <w:r w:rsidR="00BA476F" w:rsidRPr="007607D6">
        <w:rPr>
          <w:b/>
          <w:i/>
          <w:lang w:val="ru-RU"/>
        </w:rPr>
        <w:t>Позиции</w:t>
      </w:r>
      <w:r w:rsidR="00BA476F">
        <w:rPr>
          <w:lang w:val="ru-RU"/>
        </w:rPr>
        <w:t xml:space="preserve"> </w:t>
      </w:r>
      <w:r w:rsidR="00BA476F" w:rsidRPr="00755B93">
        <w:rPr>
          <w:i/>
          <w:lang w:val="ru-RU"/>
        </w:rPr>
        <w:t>(</w:t>
      </w:r>
      <w:r w:rsidR="00BA476F" w:rsidRPr="00755B93">
        <w:rPr>
          <w:rFonts w:cs="Arial"/>
          <w:i/>
          <w:lang w:val="en-US"/>
        </w:rPr>
        <w:t>BOMLine</w:t>
      </w:r>
      <w:r w:rsidR="00BA476F" w:rsidRPr="00755B93">
        <w:rPr>
          <w:rFonts w:cs="Arial"/>
          <w:i/>
          <w:lang w:val="ru-RU"/>
        </w:rPr>
        <w:t>.</w:t>
      </w:r>
      <w:r w:rsidR="00BA476F" w:rsidRPr="00755B93">
        <w:rPr>
          <w:i/>
        </w:rPr>
        <w:t>bl</w:t>
      </w:r>
      <w:r w:rsidR="00BA476F" w:rsidRPr="00755B93">
        <w:rPr>
          <w:i/>
          <w:lang w:val="ru-RU"/>
        </w:rPr>
        <w:t>_</w:t>
      </w:r>
      <w:r w:rsidR="00BA476F" w:rsidRPr="00755B93">
        <w:rPr>
          <w:i/>
        </w:rPr>
        <w:t>sequence</w:t>
      </w:r>
      <w:r w:rsidR="00BA476F" w:rsidRPr="00755B93">
        <w:rPr>
          <w:i/>
          <w:lang w:val="ru-RU"/>
        </w:rPr>
        <w:t>_</w:t>
      </w:r>
      <w:r w:rsidR="00BA476F" w:rsidRPr="00755B93">
        <w:rPr>
          <w:i/>
          <w:lang w:val="en-US"/>
        </w:rPr>
        <w:t>no</w:t>
      </w:r>
      <w:r w:rsidR="00BA476F" w:rsidRPr="00755B93">
        <w:rPr>
          <w:i/>
          <w:lang w:val="ru-RU"/>
        </w:rPr>
        <w:t>)</w:t>
      </w:r>
      <w:r w:rsidR="00BA476F">
        <w:rPr>
          <w:lang w:val="ru-RU"/>
        </w:rPr>
        <w:t>.</w:t>
      </w:r>
      <w:r>
        <w:rPr>
          <w:lang w:val="ru-RU"/>
        </w:rPr>
        <w:t xml:space="preserve"> </w:t>
      </w:r>
    </w:p>
    <w:p w14:paraId="24F17710" w14:textId="5D672CFC" w:rsidR="006D55C3" w:rsidRDefault="006D55C3" w:rsidP="00F8005E">
      <w:pPr>
        <w:jc w:val="both"/>
        <w:rPr>
          <w:rFonts w:cs="Arial"/>
          <w:lang w:val="ru-RU"/>
        </w:rPr>
      </w:pPr>
      <w:r>
        <w:rPr>
          <w:lang w:val="ru-RU"/>
        </w:rPr>
        <w:t>Последовательность записи компонентов</w:t>
      </w:r>
      <w:r w:rsidR="006501F1">
        <w:rPr>
          <w:lang w:val="ru-RU"/>
        </w:rPr>
        <w:t xml:space="preserve"> в</w:t>
      </w:r>
      <w:r>
        <w:rPr>
          <w:lang w:val="ru-RU"/>
        </w:rPr>
        <w:t xml:space="preserve"> </w:t>
      </w:r>
      <w:r w:rsidR="006501F1">
        <w:rPr>
          <w:lang w:val="ru-RU"/>
        </w:rPr>
        <w:t>разделах</w:t>
      </w:r>
      <w:r>
        <w:rPr>
          <w:lang w:val="ru-RU"/>
        </w:rPr>
        <w:t xml:space="preserve"> должна быть выполнена согласно </w:t>
      </w:r>
      <w:r w:rsidR="006501F1">
        <w:rPr>
          <w:lang w:val="ru-RU"/>
        </w:rPr>
        <w:fldChar w:fldCharType="begin"/>
      </w:r>
      <w:r w:rsidR="006501F1">
        <w:rPr>
          <w:lang w:val="ru-RU"/>
        </w:rPr>
        <w:instrText xml:space="preserve"> REF _Ref437861100 \h </w:instrText>
      </w:r>
      <w:r w:rsidR="006501F1">
        <w:rPr>
          <w:lang w:val="ru-RU"/>
        </w:rPr>
      </w:r>
      <w:r w:rsidR="006501F1">
        <w:rPr>
          <w:lang w:val="ru-RU"/>
        </w:rPr>
        <w:fldChar w:fldCharType="separate"/>
      </w:r>
      <w:r w:rsidR="00860FDD">
        <w:t xml:space="preserve">Таблица </w:t>
      </w:r>
      <w:r w:rsidR="00860FDD">
        <w:rPr>
          <w:noProof/>
        </w:rPr>
        <w:t>14</w:t>
      </w:r>
      <w:r w:rsidR="006501F1">
        <w:rPr>
          <w:lang w:val="ru-RU"/>
        </w:rPr>
        <w:fldChar w:fldCharType="end"/>
      </w:r>
      <w:r w:rsidR="006501F1">
        <w:rPr>
          <w:lang w:val="ru-RU"/>
        </w:rPr>
        <w:t>.</w:t>
      </w:r>
      <w:r w:rsidR="00DD4838">
        <w:rPr>
          <w:lang w:val="ru-RU"/>
        </w:rPr>
        <w:t xml:space="preserve"> Если в составе есть входимости с атрибутом </w:t>
      </w:r>
      <w:r w:rsidR="00DD4838" w:rsidRPr="00DD4838">
        <w:rPr>
          <w:rFonts w:cs="Arial"/>
          <w:b/>
          <w:i/>
          <w:lang w:val="ru-RU"/>
        </w:rPr>
        <w:t>Позиция из МЭ</w:t>
      </w:r>
      <w:r w:rsidR="00DD4838">
        <w:rPr>
          <w:rFonts w:cs="Arial"/>
          <w:i/>
          <w:lang w:val="ru-RU"/>
        </w:rPr>
        <w:t xml:space="preserve"> (</w:t>
      </w:r>
      <w:r w:rsidR="00DD4838">
        <w:rPr>
          <w:rFonts w:cs="Arial"/>
          <w:i/>
          <w:lang w:val="en-US"/>
        </w:rPr>
        <w:t>BOMLine</w:t>
      </w:r>
      <w:r w:rsidR="00DD4838" w:rsidRPr="00DD4838">
        <w:rPr>
          <w:rFonts w:cs="Arial"/>
          <w:i/>
          <w:lang w:val="ru-RU"/>
        </w:rPr>
        <w:t>.</w:t>
      </w:r>
      <w:r w:rsidR="00DD4838" w:rsidRPr="009F34DD">
        <w:rPr>
          <w:rFonts w:cs="Arial"/>
          <w:i/>
          <w:lang w:val="en-US"/>
        </w:rPr>
        <w:t>m</w:t>
      </w:r>
      <w:r w:rsidR="00DD4838" w:rsidRPr="00DD4838">
        <w:rPr>
          <w:rFonts w:cs="Arial"/>
          <w:i/>
          <w:lang w:val="ru-RU"/>
        </w:rPr>
        <w:t>9_</w:t>
      </w:r>
      <w:r w:rsidR="00DD4838" w:rsidRPr="009F34DD">
        <w:rPr>
          <w:rFonts w:cs="Arial"/>
          <w:i/>
          <w:lang w:val="en-US"/>
        </w:rPr>
        <w:t>IsFromEAsm</w:t>
      </w:r>
      <w:r w:rsidR="00DD4838">
        <w:rPr>
          <w:rFonts w:cs="Arial"/>
          <w:i/>
          <w:lang w:val="ru-RU"/>
        </w:rPr>
        <w:t>)</w:t>
      </w:r>
      <w:r w:rsidR="00DD4838" w:rsidRPr="00DD4838">
        <w:rPr>
          <w:rFonts w:cs="Arial"/>
          <w:i/>
          <w:lang w:val="ru-RU"/>
        </w:rPr>
        <w:t xml:space="preserve"> </w:t>
      </w:r>
      <w:r w:rsidR="00DD4838">
        <w:rPr>
          <w:rFonts w:cs="Arial"/>
          <w:lang w:val="ru-RU"/>
        </w:rPr>
        <w:t>в значении «</w:t>
      </w:r>
      <w:r w:rsidR="00DD4838">
        <w:rPr>
          <w:rFonts w:cs="Arial"/>
          <w:lang w:val="en-US"/>
        </w:rPr>
        <w:t>true</w:t>
      </w:r>
      <w:r w:rsidR="00DD4838">
        <w:rPr>
          <w:rFonts w:cs="Arial"/>
          <w:lang w:val="ru-RU"/>
        </w:rPr>
        <w:t>», тогда сначала проставляются номера позиций для компонентов не из МЭ, а затем для компонентов из МЭ.</w:t>
      </w:r>
    </w:p>
    <w:p w14:paraId="5A35B8DB" w14:textId="3B9A1781" w:rsidR="000D7AFF" w:rsidRPr="000D7AFF" w:rsidRDefault="000D7AFF" w:rsidP="000D7AFF">
      <w:pPr>
        <w:jc w:val="both"/>
        <w:rPr>
          <w:color w:val="2E74B5" w:themeColor="accent1" w:themeShade="BF"/>
          <w:lang w:val="ru-RU"/>
        </w:rPr>
      </w:pPr>
      <w:r w:rsidRPr="000D7AFF">
        <w:rPr>
          <w:rFonts w:cs="Arial"/>
          <w:color w:val="2E74B5" w:themeColor="accent1" w:themeShade="BF"/>
          <w:lang w:val="ru-RU"/>
        </w:rPr>
        <w:t xml:space="preserve">Следует проверять, что для одинаковых вхождений значение атрибута </w:t>
      </w:r>
      <w:r w:rsidRPr="000D7AFF">
        <w:rPr>
          <w:rFonts w:cs="Arial"/>
          <w:b/>
          <w:i/>
          <w:color w:val="2E74B5" w:themeColor="accent1" w:themeShade="BF"/>
          <w:lang w:val="ru-RU"/>
        </w:rPr>
        <w:t>Позиция из МЭ</w:t>
      </w:r>
      <w:r w:rsidRPr="000D7AFF">
        <w:rPr>
          <w:rFonts w:cs="Arial"/>
          <w:i/>
          <w:color w:val="2E74B5" w:themeColor="accent1" w:themeShade="BF"/>
          <w:lang w:val="ru-RU"/>
        </w:rPr>
        <w:t xml:space="preserve"> (</w:t>
      </w:r>
      <w:r w:rsidRPr="000D7AFF">
        <w:rPr>
          <w:rFonts w:cs="Arial"/>
          <w:i/>
          <w:color w:val="2E74B5" w:themeColor="accent1" w:themeShade="BF"/>
          <w:lang w:val="en-US"/>
        </w:rPr>
        <w:t>BOMLine</w:t>
      </w:r>
      <w:r w:rsidRPr="000D7AFF">
        <w:rPr>
          <w:rFonts w:cs="Arial"/>
          <w:i/>
          <w:color w:val="2E74B5" w:themeColor="accent1" w:themeShade="BF"/>
          <w:lang w:val="ru-RU"/>
        </w:rPr>
        <w:t>.</w:t>
      </w:r>
      <w:r w:rsidRPr="000D7AFF">
        <w:rPr>
          <w:rFonts w:cs="Arial"/>
          <w:i/>
          <w:color w:val="2E74B5" w:themeColor="accent1" w:themeShade="BF"/>
          <w:lang w:val="en-US"/>
        </w:rPr>
        <w:t>m</w:t>
      </w:r>
      <w:r w:rsidRPr="000D7AFF">
        <w:rPr>
          <w:rFonts w:cs="Arial"/>
          <w:i/>
          <w:color w:val="2E74B5" w:themeColor="accent1" w:themeShade="BF"/>
          <w:lang w:val="ru-RU"/>
        </w:rPr>
        <w:t>9_</w:t>
      </w:r>
      <w:r w:rsidRPr="000D7AFF">
        <w:rPr>
          <w:rFonts w:cs="Arial"/>
          <w:i/>
          <w:color w:val="2E74B5" w:themeColor="accent1" w:themeShade="BF"/>
          <w:lang w:val="en-US"/>
        </w:rPr>
        <w:t>IsFromEAsm</w:t>
      </w:r>
      <w:r w:rsidRPr="000D7AFF">
        <w:rPr>
          <w:rFonts w:cs="Arial"/>
          <w:i/>
          <w:color w:val="2E74B5" w:themeColor="accent1" w:themeShade="BF"/>
          <w:lang w:val="ru-RU"/>
        </w:rPr>
        <w:t>)</w:t>
      </w:r>
      <w:r w:rsidRPr="000D7AFF">
        <w:rPr>
          <w:rFonts w:cs="Arial"/>
          <w:i/>
          <w:color w:val="2E74B5" w:themeColor="accent1" w:themeShade="BF"/>
          <w:lang w:val="ru-RU"/>
        </w:rPr>
        <w:t xml:space="preserve"> </w:t>
      </w:r>
      <w:r w:rsidRPr="000D7AFF">
        <w:rPr>
          <w:rFonts w:cs="Arial"/>
          <w:color w:val="2E74B5" w:themeColor="accent1" w:themeShade="BF"/>
          <w:lang w:val="ru-RU"/>
        </w:rPr>
        <w:t>одинаково. Иначе выдавать сообщение об ошибке.</w:t>
      </w:r>
    </w:p>
    <w:p w14:paraId="180A113E" w14:textId="7D83E821" w:rsidR="006D55C3" w:rsidRPr="006D55C3" w:rsidRDefault="006D55C3" w:rsidP="006D55C3">
      <w:pPr>
        <w:pStyle w:val="af3"/>
        <w:keepNext/>
        <w:rPr>
          <w:lang w:val="ru-RU"/>
        </w:rPr>
      </w:pPr>
      <w:bookmarkStart w:id="58" w:name="_Ref437861100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0FDD">
        <w:rPr>
          <w:noProof/>
        </w:rPr>
        <w:t>14</w:t>
      </w:r>
      <w:r>
        <w:fldChar w:fldCharType="end"/>
      </w:r>
      <w:bookmarkEnd w:id="58"/>
      <w:r>
        <w:rPr>
          <w:lang w:val="ru-RU"/>
        </w:rPr>
        <w:t>. Последовательность записи компонентов</w:t>
      </w:r>
    </w:p>
    <w:tbl>
      <w:tblPr>
        <w:tblW w:w="9636" w:type="dxa"/>
        <w:tblBorders>
          <w:top w:val="single" w:sz="2" w:space="0" w:color="009999"/>
          <w:left w:val="single" w:sz="2" w:space="0" w:color="009999"/>
          <w:bottom w:val="single" w:sz="2" w:space="0" w:color="009999"/>
          <w:right w:val="single" w:sz="2" w:space="0" w:color="009999"/>
          <w:insideH w:val="single" w:sz="2" w:space="0" w:color="009999"/>
          <w:insideV w:val="single" w:sz="2" w:space="0" w:color="009999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701"/>
        <w:gridCol w:w="992"/>
        <w:gridCol w:w="1085"/>
        <w:gridCol w:w="3876"/>
        <w:gridCol w:w="992"/>
      </w:tblGrid>
      <w:tr w:rsidR="006D55C3" w:rsidRPr="009F34DD" w14:paraId="36B2CBB9" w14:textId="77777777" w:rsidTr="00917A80">
        <w:tc>
          <w:tcPr>
            <w:tcW w:w="990" w:type="dxa"/>
            <w:shd w:val="clear" w:color="auto" w:fill="008696"/>
          </w:tcPr>
          <w:p w14:paraId="65B9B5BC" w14:textId="555CEAC5" w:rsidR="006D55C3" w:rsidRDefault="00917A80" w:rsidP="00917A80">
            <w:pPr>
              <w:rPr>
                <w:rFonts w:cs="Arial"/>
                <w:b/>
                <w:color w:val="FFFFFF" w:themeColor="background1"/>
                <w:sz w:val="24"/>
                <w:lang w:val="ru-RU"/>
              </w:rPr>
            </w:pPr>
            <w:r>
              <w:rPr>
                <w:rFonts w:cs="Arial"/>
                <w:b/>
                <w:color w:val="FFFFFF" w:themeColor="background1"/>
                <w:sz w:val="24"/>
                <w:lang w:val="en-US"/>
              </w:rPr>
              <w:t xml:space="preserve">I </w:t>
            </w:r>
            <w:r>
              <w:rPr>
                <w:rFonts w:cs="Arial"/>
                <w:b/>
                <w:color w:val="FFFFFF" w:themeColor="background1"/>
                <w:sz w:val="24"/>
                <w:lang w:val="ru-RU"/>
              </w:rPr>
              <w:t>у</w:t>
            </w:r>
            <w:r w:rsidR="006D55C3">
              <w:rPr>
                <w:rFonts w:cs="Arial"/>
                <w:b/>
                <w:color w:val="FFFFFF" w:themeColor="background1"/>
                <w:sz w:val="24"/>
                <w:lang w:val="ru-RU"/>
              </w:rPr>
              <w:t>ров</w:t>
            </w:r>
            <w:r>
              <w:rPr>
                <w:rFonts w:cs="Arial"/>
                <w:b/>
                <w:color w:val="FFFFFF" w:themeColor="background1"/>
                <w:sz w:val="24"/>
                <w:lang w:val="ru-RU"/>
              </w:rPr>
              <w:t>.</w:t>
            </w:r>
          </w:p>
        </w:tc>
        <w:tc>
          <w:tcPr>
            <w:tcW w:w="1701" w:type="dxa"/>
            <w:shd w:val="clear" w:color="auto" w:fill="008696"/>
          </w:tcPr>
          <w:p w14:paraId="42BE680E" w14:textId="0CEFC733" w:rsidR="006D55C3" w:rsidRPr="009F34DD" w:rsidRDefault="006D55C3" w:rsidP="009F746E">
            <w:pPr>
              <w:rPr>
                <w:rFonts w:cs="Arial"/>
                <w:b/>
                <w:color w:val="FFFFFF" w:themeColor="background1"/>
                <w:sz w:val="24"/>
                <w:lang w:val="ru-RU"/>
              </w:rPr>
            </w:pPr>
            <w:r>
              <w:rPr>
                <w:rFonts w:cs="Arial"/>
                <w:b/>
                <w:color w:val="FFFFFF" w:themeColor="background1"/>
                <w:sz w:val="24"/>
                <w:lang w:val="ru-RU"/>
              </w:rPr>
              <w:t>Раздел</w:t>
            </w:r>
          </w:p>
        </w:tc>
        <w:tc>
          <w:tcPr>
            <w:tcW w:w="992" w:type="dxa"/>
            <w:shd w:val="clear" w:color="auto" w:fill="008696"/>
          </w:tcPr>
          <w:p w14:paraId="14B82FC1" w14:textId="0B102348" w:rsidR="006D55C3" w:rsidRPr="009F34DD" w:rsidRDefault="00917A80" w:rsidP="009F746E">
            <w:pPr>
              <w:rPr>
                <w:rFonts w:cs="Arial"/>
                <w:b/>
                <w:color w:val="FFFFFF" w:themeColor="background1"/>
                <w:sz w:val="24"/>
                <w:lang w:val="ru-RU"/>
              </w:rPr>
            </w:pPr>
            <w:r>
              <w:rPr>
                <w:rFonts w:cs="Arial"/>
                <w:b/>
                <w:color w:val="FFFFFF" w:themeColor="background1"/>
                <w:sz w:val="24"/>
                <w:lang w:val="en-US"/>
              </w:rPr>
              <w:t xml:space="preserve">II </w:t>
            </w:r>
            <w:r>
              <w:rPr>
                <w:rFonts w:cs="Arial"/>
                <w:b/>
                <w:color w:val="FFFFFF" w:themeColor="background1"/>
                <w:sz w:val="24"/>
                <w:lang w:val="ru-RU"/>
              </w:rPr>
              <w:t>уров.</w:t>
            </w:r>
          </w:p>
        </w:tc>
        <w:tc>
          <w:tcPr>
            <w:tcW w:w="5953" w:type="dxa"/>
            <w:gridSpan w:val="3"/>
            <w:shd w:val="clear" w:color="auto" w:fill="008696"/>
          </w:tcPr>
          <w:p w14:paraId="1DAAA619" w14:textId="1A39CC74" w:rsidR="006D55C3" w:rsidRPr="009F34DD" w:rsidRDefault="00917A80" w:rsidP="009F746E">
            <w:pPr>
              <w:rPr>
                <w:rFonts w:cs="Arial"/>
                <w:b/>
                <w:color w:val="FFFFFF" w:themeColor="background1"/>
                <w:sz w:val="24"/>
                <w:lang w:val="ru-RU"/>
              </w:rPr>
            </w:pPr>
            <w:r>
              <w:rPr>
                <w:rFonts w:cs="Arial"/>
                <w:b/>
                <w:color w:val="FFFFFF" w:themeColor="background1"/>
                <w:sz w:val="24"/>
                <w:lang w:val="ru-RU"/>
              </w:rPr>
              <w:t>Условия сортировки</w:t>
            </w:r>
          </w:p>
        </w:tc>
      </w:tr>
      <w:tr w:rsidR="006D55C3" w:rsidRPr="009F34DD" w14:paraId="50BA666C" w14:textId="77777777" w:rsidTr="00917A80">
        <w:tc>
          <w:tcPr>
            <w:tcW w:w="990" w:type="dxa"/>
          </w:tcPr>
          <w:p w14:paraId="156FAE54" w14:textId="36652ED8" w:rsidR="006D55C3" w:rsidRPr="009F34DD" w:rsidRDefault="00917A80" w:rsidP="009F746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043E4C5B" w14:textId="196F7958" w:rsidR="006D55C3" w:rsidRPr="009F34DD" w:rsidRDefault="006D55C3" w:rsidP="009F746E">
            <w:pPr>
              <w:rPr>
                <w:lang w:val="ru-RU"/>
              </w:rPr>
            </w:pPr>
            <w:r w:rsidRPr="009F34DD">
              <w:t>Документация</w:t>
            </w:r>
          </w:p>
        </w:tc>
        <w:tc>
          <w:tcPr>
            <w:tcW w:w="992" w:type="dxa"/>
            <w:shd w:val="clear" w:color="auto" w:fill="FFFFFF" w:themeFill="background1"/>
          </w:tcPr>
          <w:p w14:paraId="7934651E" w14:textId="68ADE9A3" w:rsidR="006D55C3" w:rsidRPr="009F34DD" w:rsidRDefault="00917A80" w:rsidP="009F746E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  <w:tc>
          <w:tcPr>
            <w:tcW w:w="5953" w:type="dxa"/>
            <w:gridSpan w:val="3"/>
            <w:shd w:val="clear" w:color="auto" w:fill="FFFFFF" w:themeFill="background1"/>
          </w:tcPr>
          <w:p w14:paraId="6362649A" w14:textId="23D00E2C" w:rsidR="006D55C3" w:rsidRPr="00917A80" w:rsidRDefault="00917A80" w:rsidP="00833320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Номера позиций не проставляются. Последовательность вывода указана в </w: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REF _Ref437857285 \h  \* MERGEFORMAT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860FDD" w:rsidRPr="00860FDD">
              <w:rPr>
                <w:lang w:val="ru-RU"/>
              </w:rPr>
              <w:t>Раздел «Документация»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>.</w:t>
            </w:r>
          </w:p>
        </w:tc>
      </w:tr>
      <w:tr w:rsidR="006D55C3" w:rsidRPr="009F34DD" w14:paraId="5EA5BFAD" w14:textId="77777777" w:rsidTr="00917A80">
        <w:tc>
          <w:tcPr>
            <w:tcW w:w="990" w:type="dxa"/>
          </w:tcPr>
          <w:p w14:paraId="4F2A1BC3" w14:textId="62C2F0DB" w:rsidR="006D55C3" w:rsidRPr="009F34DD" w:rsidRDefault="00917A80" w:rsidP="009F746E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1" w:type="dxa"/>
          </w:tcPr>
          <w:p w14:paraId="19F82E74" w14:textId="575FE097" w:rsidR="006D55C3" w:rsidRPr="009F34DD" w:rsidRDefault="006D55C3" w:rsidP="009F746E">
            <w:pPr>
              <w:rPr>
                <w:lang w:val="ru-RU"/>
              </w:rPr>
            </w:pPr>
            <w:r w:rsidRPr="009F34DD">
              <w:t>Комплексы</w:t>
            </w:r>
          </w:p>
        </w:tc>
        <w:tc>
          <w:tcPr>
            <w:tcW w:w="992" w:type="dxa"/>
            <w:shd w:val="clear" w:color="auto" w:fill="FFFFFF" w:themeFill="background1"/>
          </w:tcPr>
          <w:p w14:paraId="3A5F4532" w14:textId="50A938CC" w:rsidR="006D55C3" w:rsidRPr="00917A80" w:rsidRDefault="00917A80" w:rsidP="009F746E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953" w:type="dxa"/>
            <w:gridSpan w:val="3"/>
            <w:shd w:val="clear" w:color="auto" w:fill="FFFFFF" w:themeFill="background1"/>
          </w:tcPr>
          <w:p w14:paraId="611ADD39" w14:textId="14EAD722" w:rsidR="006D55C3" w:rsidRPr="00917A80" w:rsidRDefault="00917A80" w:rsidP="00833320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В порядке возрастания значения атрибута </w:t>
            </w:r>
            <w:r w:rsidRPr="00917A80">
              <w:rPr>
                <w:b/>
                <w:i/>
                <w:lang w:val="ru-RU"/>
              </w:rPr>
              <w:t>Обозначение</w:t>
            </w:r>
            <w:r w:rsidRPr="00917A80">
              <w:rPr>
                <w:i/>
                <w:lang w:val="ru-RU"/>
              </w:rPr>
              <w:t xml:space="preserve"> (</w:t>
            </w:r>
            <w:r w:rsidRPr="00917A80">
              <w:rPr>
                <w:i/>
                <w:lang w:val="en-US"/>
              </w:rPr>
              <w:t>M</w:t>
            </w:r>
            <w:r w:rsidRPr="00917A80">
              <w:rPr>
                <w:i/>
                <w:lang w:val="ru-RU"/>
              </w:rPr>
              <w:t>9_</w:t>
            </w:r>
            <w:r w:rsidRPr="00917A80">
              <w:rPr>
                <w:i/>
                <w:lang w:val="en-US"/>
              </w:rPr>
              <w:t>Com</w:t>
            </w:r>
            <w:r w:rsidR="00833320">
              <w:rPr>
                <w:i/>
                <w:lang w:val="en-US"/>
              </w:rPr>
              <w:t>p</w:t>
            </w:r>
            <w:r w:rsidRPr="00917A80">
              <w:rPr>
                <w:i/>
                <w:lang w:val="en-US"/>
              </w:rPr>
              <w:t>anyPart</w:t>
            </w:r>
            <w:r w:rsidRPr="00917A80">
              <w:rPr>
                <w:i/>
                <w:lang w:val="ru-RU"/>
              </w:rPr>
              <w:t>.</w:t>
            </w:r>
            <w:r w:rsidRPr="00917A80">
              <w:rPr>
                <w:i/>
                <w:lang w:val="en-US"/>
              </w:rPr>
              <w:t>item</w:t>
            </w:r>
            <w:r w:rsidRPr="00917A80">
              <w:rPr>
                <w:i/>
                <w:lang w:val="ru-RU"/>
              </w:rPr>
              <w:t>_</w:t>
            </w:r>
            <w:r w:rsidRPr="00917A80">
              <w:rPr>
                <w:i/>
                <w:lang w:val="en-US"/>
              </w:rPr>
              <w:t>id</w:t>
            </w:r>
            <w:r w:rsidRPr="00917A80">
              <w:rPr>
                <w:i/>
                <w:lang w:val="ru-RU"/>
              </w:rPr>
              <w:t>)</w:t>
            </w:r>
          </w:p>
        </w:tc>
      </w:tr>
      <w:tr w:rsidR="006D55C3" w:rsidRPr="009F34DD" w14:paraId="5786D067" w14:textId="77777777" w:rsidTr="00917A80">
        <w:tc>
          <w:tcPr>
            <w:tcW w:w="990" w:type="dxa"/>
          </w:tcPr>
          <w:p w14:paraId="1D3049D5" w14:textId="6B9ED9F9" w:rsidR="006D55C3" w:rsidRPr="009F34DD" w:rsidRDefault="00917A80" w:rsidP="009F746E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701" w:type="dxa"/>
          </w:tcPr>
          <w:p w14:paraId="17B7463D" w14:textId="5D88469B" w:rsidR="006D55C3" w:rsidRPr="009F34DD" w:rsidRDefault="006D55C3" w:rsidP="009F746E">
            <w:pPr>
              <w:rPr>
                <w:lang w:val="ru-RU"/>
              </w:rPr>
            </w:pPr>
            <w:r w:rsidRPr="009F34DD">
              <w:t>Сборочные единицы</w:t>
            </w:r>
          </w:p>
        </w:tc>
        <w:tc>
          <w:tcPr>
            <w:tcW w:w="992" w:type="dxa"/>
            <w:shd w:val="clear" w:color="auto" w:fill="FFFFFF" w:themeFill="background1"/>
          </w:tcPr>
          <w:p w14:paraId="1CC636F6" w14:textId="06F4DD5A" w:rsidR="006D55C3" w:rsidRPr="00917A80" w:rsidRDefault="00917A80" w:rsidP="009F746E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5953" w:type="dxa"/>
            <w:gridSpan w:val="3"/>
            <w:shd w:val="clear" w:color="auto" w:fill="FFFFFF" w:themeFill="background1"/>
          </w:tcPr>
          <w:p w14:paraId="6D0E4555" w14:textId="6F11B21C" w:rsidR="006D55C3" w:rsidRPr="00917A80" w:rsidRDefault="00833320" w:rsidP="00833320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В порядке возрастания значения атрибута </w:t>
            </w:r>
            <w:r w:rsidRPr="00917A80">
              <w:rPr>
                <w:b/>
                <w:i/>
                <w:lang w:val="ru-RU"/>
              </w:rPr>
              <w:t>Обозначение</w:t>
            </w:r>
            <w:r w:rsidRPr="00917A80">
              <w:rPr>
                <w:i/>
                <w:lang w:val="ru-RU"/>
              </w:rPr>
              <w:t xml:space="preserve"> (</w:t>
            </w:r>
            <w:r w:rsidRPr="00917A80">
              <w:rPr>
                <w:i/>
                <w:lang w:val="en-US"/>
              </w:rPr>
              <w:t>M</w:t>
            </w:r>
            <w:r w:rsidRPr="00917A80">
              <w:rPr>
                <w:i/>
                <w:lang w:val="ru-RU"/>
              </w:rPr>
              <w:t>9_</w:t>
            </w:r>
            <w:r w:rsidRPr="00917A80">
              <w:rPr>
                <w:i/>
                <w:lang w:val="en-US"/>
              </w:rPr>
              <w:t>Com</w:t>
            </w:r>
            <w:r>
              <w:rPr>
                <w:i/>
                <w:lang w:val="en-US"/>
              </w:rPr>
              <w:t>p</w:t>
            </w:r>
            <w:r w:rsidRPr="00917A80">
              <w:rPr>
                <w:i/>
                <w:lang w:val="en-US"/>
              </w:rPr>
              <w:t>an</w:t>
            </w:r>
            <w:r w:rsidRPr="00833320">
              <w:rPr>
                <w:i/>
                <w:lang w:val="ru-RU"/>
              </w:rPr>
              <w:t>yPa</w:t>
            </w:r>
            <w:r w:rsidRPr="00917A80">
              <w:rPr>
                <w:i/>
                <w:lang w:val="en-US"/>
              </w:rPr>
              <w:t>rt</w:t>
            </w:r>
            <w:r w:rsidRPr="00917A80">
              <w:rPr>
                <w:i/>
                <w:lang w:val="ru-RU"/>
              </w:rPr>
              <w:t>.</w:t>
            </w:r>
            <w:r w:rsidRPr="00917A80">
              <w:rPr>
                <w:i/>
                <w:lang w:val="en-US"/>
              </w:rPr>
              <w:t>item</w:t>
            </w:r>
            <w:r w:rsidRPr="00917A80">
              <w:rPr>
                <w:i/>
                <w:lang w:val="ru-RU"/>
              </w:rPr>
              <w:t>_</w:t>
            </w:r>
            <w:r w:rsidRPr="00917A80">
              <w:rPr>
                <w:i/>
                <w:lang w:val="en-US"/>
              </w:rPr>
              <w:t>id</w:t>
            </w:r>
            <w:r w:rsidRPr="00917A80">
              <w:rPr>
                <w:i/>
                <w:lang w:val="ru-RU"/>
              </w:rPr>
              <w:t>)</w:t>
            </w:r>
          </w:p>
        </w:tc>
      </w:tr>
      <w:tr w:rsidR="00833320" w:rsidRPr="009F34DD" w14:paraId="6B7FB5AF" w14:textId="7D38ECB1" w:rsidTr="00833320">
        <w:tc>
          <w:tcPr>
            <w:tcW w:w="990" w:type="dxa"/>
            <w:vMerge w:val="restart"/>
          </w:tcPr>
          <w:p w14:paraId="21B0D9B7" w14:textId="481D0C2F" w:rsidR="00833320" w:rsidRPr="009F34DD" w:rsidRDefault="00833320" w:rsidP="009F746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701" w:type="dxa"/>
            <w:vMerge w:val="restart"/>
          </w:tcPr>
          <w:p w14:paraId="69F5E970" w14:textId="022C5FB6" w:rsidR="00833320" w:rsidRPr="009F34DD" w:rsidRDefault="00833320" w:rsidP="009F746E">
            <w:pPr>
              <w:rPr>
                <w:lang w:val="ru-RU"/>
              </w:rPr>
            </w:pPr>
            <w:r w:rsidRPr="009F34DD">
              <w:t>Детали</w:t>
            </w:r>
          </w:p>
        </w:tc>
        <w:tc>
          <w:tcPr>
            <w:tcW w:w="992" w:type="dxa"/>
            <w:shd w:val="clear" w:color="auto" w:fill="FFFFFF" w:themeFill="background1"/>
          </w:tcPr>
          <w:p w14:paraId="0EB6AA06" w14:textId="1D1EA31E" w:rsidR="00833320" w:rsidRPr="00917A80" w:rsidRDefault="00833320" w:rsidP="009F746E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085" w:type="dxa"/>
            <w:tcBorders>
              <w:right w:val="single" w:sz="4" w:space="0" w:color="009999"/>
            </w:tcBorders>
            <w:shd w:val="clear" w:color="auto" w:fill="FFFFFF" w:themeFill="background1"/>
          </w:tcPr>
          <w:p w14:paraId="76E93413" w14:textId="7F0C46A2" w:rsidR="00833320" w:rsidRPr="00833320" w:rsidRDefault="00833320" w:rsidP="00833320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Не БЧ</w:t>
            </w:r>
          </w:p>
        </w:tc>
        <w:tc>
          <w:tcPr>
            <w:tcW w:w="4868" w:type="dxa"/>
            <w:gridSpan w:val="2"/>
            <w:vMerge w:val="restart"/>
            <w:tcBorders>
              <w:left w:val="single" w:sz="4" w:space="0" w:color="009999"/>
            </w:tcBorders>
            <w:shd w:val="clear" w:color="auto" w:fill="FFFFFF" w:themeFill="background1"/>
          </w:tcPr>
          <w:p w14:paraId="0BDD5071" w14:textId="3A411D66" w:rsidR="00833320" w:rsidRPr="00833320" w:rsidRDefault="00833320" w:rsidP="00833320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В порядке возрастания значения атрибута </w:t>
            </w:r>
            <w:r w:rsidRPr="00917A80">
              <w:rPr>
                <w:b/>
                <w:i/>
                <w:lang w:val="ru-RU"/>
              </w:rPr>
              <w:t>Обозначение</w:t>
            </w:r>
            <w:r w:rsidRPr="00917A80">
              <w:rPr>
                <w:i/>
                <w:lang w:val="ru-RU"/>
              </w:rPr>
              <w:t xml:space="preserve"> (</w:t>
            </w:r>
            <w:r w:rsidRPr="00917A80">
              <w:rPr>
                <w:i/>
                <w:lang w:val="en-US"/>
              </w:rPr>
              <w:t>M</w:t>
            </w:r>
            <w:r w:rsidRPr="00917A80">
              <w:rPr>
                <w:i/>
                <w:lang w:val="ru-RU"/>
              </w:rPr>
              <w:t>9_</w:t>
            </w:r>
            <w:r w:rsidRPr="00917A80">
              <w:rPr>
                <w:i/>
                <w:lang w:val="en-US"/>
              </w:rPr>
              <w:t>Com</w:t>
            </w:r>
            <w:r>
              <w:rPr>
                <w:i/>
                <w:lang w:val="en-US"/>
              </w:rPr>
              <w:t>p</w:t>
            </w:r>
            <w:r w:rsidRPr="00917A80">
              <w:rPr>
                <w:i/>
                <w:lang w:val="en-US"/>
              </w:rPr>
              <w:t>anyPart</w:t>
            </w:r>
            <w:r w:rsidRPr="00917A80">
              <w:rPr>
                <w:i/>
                <w:lang w:val="ru-RU"/>
              </w:rPr>
              <w:t>.</w:t>
            </w:r>
            <w:r w:rsidRPr="00917A80">
              <w:rPr>
                <w:i/>
                <w:lang w:val="en-US"/>
              </w:rPr>
              <w:t>item</w:t>
            </w:r>
            <w:r w:rsidRPr="00917A80">
              <w:rPr>
                <w:i/>
                <w:lang w:val="ru-RU"/>
              </w:rPr>
              <w:t>_</w:t>
            </w:r>
            <w:r w:rsidRPr="00917A80">
              <w:rPr>
                <w:i/>
                <w:lang w:val="en-US"/>
              </w:rPr>
              <w:t>id</w:t>
            </w:r>
            <w:r w:rsidRPr="00917A80">
              <w:rPr>
                <w:i/>
                <w:lang w:val="ru-RU"/>
              </w:rPr>
              <w:t>)</w:t>
            </w:r>
          </w:p>
        </w:tc>
      </w:tr>
      <w:tr w:rsidR="00833320" w:rsidRPr="009F34DD" w14:paraId="2FC229C5" w14:textId="6BA4B665" w:rsidTr="00833320">
        <w:tc>
          <w:tcPr>
            <w:tcW w:w="990" w:type="dxa"/>
            <w:vMerge/>
          </w:tcPr>
          <w:p w14:paraId="4F734A33" w14:textId="77777777" w:rsidR="00833320" w:rsidRDefault="00833320" w:rsidP="009F746E">
            <w:pPr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14F2591A" w14:textId="77777777" w:rsidR="00833320" w:rsidRPr="009F34DD" w:rsidRDefault="00833320" w:rsidP="009F746E"/>
        </w:tc>
        <w:tc>
          <w:tcPr>
            <w:tcW w:w="992" w:type="dxa"/>
            <w:shd w:val="clear" w:color="auto" w:fill="FFFFFF" w:themeFill="background1"/>
          </w:tcPr>
          <w:p w14:paraId="3050F45E" w14:textId="3B6488B2" w:rsidR="00833320" w:rsidRPr="00917A80" w:rsidRDefault="00833320" w:rsidP="009F746E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1085" w:type="dxa"/>
            <w:tcBorders>
              <w:right w:val="single" w:sz="4" w:space="0" w:color="009999"/>
            </w:tcBorders>
            <w:shd w:val="clear" w:color="auto" w:fill="FFFFFF" w:themeFill="background1"/>
          </w:tcPr>
          <w:p w14:paraId="2CBB7D49" w14:textId="14FEAF83" w:rsidR="00833320" w:rsidRPr="00917A80" w:rsidRDefault="00833320" w:rsidP="00833320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БЧ </w:t>
            </w:r>
          </w:p>
        </w:tc>
        <w:tc>
          <w:tcPr>
            <w:tcW w:w="4868" w:type="dxa"/>
            <w:gridSpan w:val="2"/>
            <w:vMerge/>
            <w:tcBorders>
              <w:left w:val="single" w:sz="4" w:space="0" w:color="009999"/>
            </w:tcBorders>
            <w:shd w:val="clear" w:color="auto" w:fill="FFFFFF" w:themeFill="background1"/>
          </w:tcPr>
          <w:p w14:paraId="28F6367B" w14:textId="77777777" w:rsidR="00833320" w:rsidRPr="00917A80" w:rsidRDefault="00833320" w:rsidP="00833320">
            <w:pPr>
              <w:spacing w:after="0"/>
              <w:rPr>
                <w:lang w:val="ru-RU"/>
              </w:rPr>
            </w:pPr>
          </w:p>
        </w:tc>
      </w:tr>
      <w:tr w:rsidR="00917A80" w:rsidRPr="009F34DD" w14:paraId="5FA6AF19" w14:textId="77777777" w:rsidTr="00833320">
        <w:trPr>
          <w:trHeight w:val="548"/>
        </w:trPr>
        <w:tc>
          <w:tcPr>
            <w:tcW w:w="990" w:type="dxa"/>
          </w:tcPr>
          <w:p w14:paraId="5BA447B0" w14:textId="1D69421D" w:rsidR="00917A80" w:rsidRPr="009F34DD" w:rsidRDefault="00917A80" w:rsidP="00917A80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1" w:type="dxa"/>
          </w:tcPr>
          <w:p w14:paraId="1D69F349" w14:textId="56D4B901" w:rsidR="00917A80" w:rsidRPr="009F34DD" w:rsidRDefault="00917A80" w:rsidP="00917A80">
            <w:pPr>
              <w:rPr>
                <w:lang w:val="ru-RU"/>
              </w:rPr>
            </w:pPr>
            <w:r w:rsidRPr="009F34DD">
              <w:t>Стандартные изделия</w:t>
            </w:r>
          </w:p>
        </w:tc>
        <w:tc>
          <w:tcPr>
            <w:tcW w:w="992" w:type="dxa"/>
            <w:shd w:val="clear" w:color="auto" w:fill="FFFFFF" w:themeFill="background1"/>
          </w:tcPr>
          <w:p w14:paraId="33F07FBD" w14:textId="79022245" w:rsidR="00917A80" w:rsidRPr="00833320" w:rsidRDefault="00833320" w:rsidP="00917A80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5953" w:type="dxa"/>
            <w:gridSpan w:val="3"/>
            <w:shd w:val="clear" w:color="auto" w:fill="FFFFFF" w:themeFill="background1"/>
          </w:tcPr>
          <w:p w14:paraId="1629E0ED" w14:textId="44F84442" w:rsidR="00917A80" w:rsidRPr="00917A80" w:rsidRDefault="00833320" w:rsidP="00833320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порядке возрастания значения атрибута </w:t>
            </w:r>
            <w:r>
              <w:rPr>
                <w:b/>
                <w:i/>
                <w:lang w:val="ru-RU"/>
              </w:rPr>
              <w:t>Наименование</w:t>
            </w:r>
            <w:r w:rsidRPr="00917A80">
              <w:rPr>
                <w:i/>
                <w:lang w:val="ru-RU"/>
              </w:rPr>
              <w:t xml:space="preserve"> (</w:t>
            </w:r>
            <w:r>
              <w:rPr>
                <w:i/>
                <w:lang w:val="en-US"/>
              </w:rPr>
              <w:t>Commercial</w:t>
            </w:r>
            <w:r w:rsidRPr="00917A80">
              <w:rPr>
                <w:i/>
                <w:lang w:val="en-US"/>
              </w:rPr>
              <w:t>Part</w:t>
            </w:r>
            <w:r w:rsidRPr="00917A80">
              <w:rPr>
                <w:i/>
                <w:lang w:val="ru-RU"/>
              </w:rPr>
              <w:t>.</w:t>
            </w:r>
            <w:r>
              <w:rPr>
                <w:i/>
                <w:lang w:val="en-US"/>
              </w:rPr>
              <w:t>object</w:t>
            </w:r>
            <w:r w:rsidRPr="00833320">
              <w:rPr>
                <w:i/>
                <w:lang w:val="ru-RU"/>
              </w:rPr>
              <w:t>_</w:t>
            </w:r>
            <w:r>
              <w:rPr>
                <w:i/>
                <w:lang w:val="en-US"/>
              </w:rPr>
              <w:t>name</w:t>
            </w:r>
            <w:r w:rsidRPr="00917A80">
              <w:rPr>
                <w:i/>
                <w:lang w:val="ru-RU"/>
              </w:rPr>
              <w:t>)</w:t>
            </w:r>
          </w:p>
        </w:tc>
      </w:tr>
      <w:tr w:rsidR="00917A80" w:rsidRPr="009F34DD" w14:paraId="67DC32D1" w14:textId="77777777" w:rsidTr="00917A80">
        <w:tc>
          <w:tcPr>
            <w:tcW w:w="990" w:type="dxa"/>
          </w:tcPr>
          <w:p w14:paraId="64DD88CF" w14:textId="6A1A209C" w:rsidR="00917A80" w:rsidRPr="009F34DD" w:rsidRDefault="00917A80" w:rsidP="00917A8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01" w:type="dxa"/>
          </w:tcPr>
          <w:p w14:paraId="2608EE5F" w14:textId="6B6560BF" w:rsidR="00917A80" w:rsidRPr="009F34DD" w:rsidRDefault="00917A80" w:rsidP="00917A80">
            <w:pPr>
              <w:rPr>
                <w:lang w:val="ru-RU"/>
              </w:rPr>
            </w:pPr>
            <w:r w:rsidRPr="009F34DD">
              <w:t>Прочие изделия</w:t>
            </w:r>
          </w:p>
        </w:tc>
        <w:tc>
          <w:tcPr>
            <w:tcW w:w="992" w:type="dxa"/>
            <w:shd w:val="clear" w:color="auto" w:fill="FFFFFF" w:themeFill="background1"/>
          </w:tcPr>
          <w:p w14:paraId="25667DE2" w14:textId="61E9970B" w:rsidR="00917A80" w:rsidRPr="00833320" w:rsidRDefault="00833320" w:rsidP="00917A80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5953" w:type="dxa"/>
            <w:gridSpan w:val="3"/>
            <w:shd w:val="clear" w:color="auto" w:fill="FFFFFF" w:themeFill="background1"/>
          </w:tcPr>
          <w:p w14:paraId="7AAA0705" w14:textId="37595441" w:rsidR="00917A80" w:rsidRPr="00917A80" w:rsidRDefault="00833320" w:rsidP="00833320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 порядке возрастания значения атрибута </w:t>
            </w:r>
            <w:r>
              <w:rPr>
                <w:b/>
                <w:i/>
                <w:lang w:val="ru-RU"/>
              </w:rPr>
              <w:t>Наименование</w:t>
            </w:r>
            <w:r w:rsidRPr="00917A80">
              <w:rPr>
                <w:i/>
                <w:lang w:val="ru-RU"/>
              </w:rPr>
              <w:t xml:space="preserve"> (</w:t>
            </w:r>
            <w:r>
              <w:rPr>
                <w:i/>
                <w:lang w:val="en-US"/>
              </w:rPr>
              <w:t>Commercial</w:t>
            </w:r>
            <w:r w:rsidRPr="00917A80">
              <w:rPr>
                <w:i/>
                <w:lang w:val="en-US"/>
              </w:rPr>
              <w:t>Part</w:t>
            </w:r>
            <w:r w:rsidRPr="00917A80">
              <w:rPr>
                <w:i/>
                <w:lang w:val="ru-RU"/>
              </w:rPr>
              <w:t>.</w:t>
            </w:r>
            <w:r>
              <w:rPr>
                <w:i/>
                <w:lang w:val="en-US"/>
              </w:rPr>
              <w:t>object</w:t>
            </w:r>
            <w:r w:rsidRPr="00833320">
              <w:rPr>
                <w:i/>
                <w:lang w:val="ru-RU"/>
              </w:rPr>
              <w:t>_</w:t>
            </w:r>
            <w:r>
              <w:rPr>
                <w:i/>
                <w:lang w:val="en-US"/>
              </w:rPr>
              <w:t>name</w:t>
            </w:r>
            <w:r w:rsidRPr="00917A80">
              <w:rPr>
                <w:i/>
                <w:lang w:val="ru-RU"/>
              </w:rPr>
              <w:t>)</w:t>
            </w:r>
          </w:p>
        </w:tc>
      </w:tr>
      <w:tr w:rsidR="007607D6" w:rsidRPr="009F34DD" w14:paraId="5FEC6934" w14:textId="3D7B27FA" w:rsidTr="007607D6">
        <w:trPr>
          <w:trHeight w:val="299"/>
        </w:trPr>
        <w:tc>
          <w:tcPr>
            <w:tcW w:w="990" w:type="dxa"/>
            <w:vMerge w:val="restart"/>
          </w:tcPr>
          <w:p w14:paraId="35B435BE" w14:textId="74AE4F3E" w:rsidR="007607D6" w:rsidRPr="009F34DD" w:rsidRDefault="00C55B20" w:rsidP="00917A80">
            <w:pPr>
              <w:rPr>
                <w:lang w:val="ru-RU"/>
              </w:rPr>
            </w:pPr>
            <w:r>
              <w:lastRenderedPageBreak/>
              <w:br w:type="page"/>
            </w:r>
            <w:r w:rsidR="007607D6">
              <w:rPr>
                <w:lang w:val="ru-RU"/>
              </w:rPr>
              <w:t>7</w:t>
            </w:r>
          </w:p>
        </w:tc>
        <w:tc>
          <w:tcPr>
            <w:tcW w:w="1701" w:type="dxa"/>
            <w:vMerge w:val="restart"/>
          </w:tcPr>
          <w:p w14:paraId="05965A44" w14:textId="50BFCA8F" w:rsidR="007607D6" w:rsidRPr="009F34DD" w:rsidRDefault="007607D6" w:rsidP="00917A80">
            <w:pPr>
              <w:rPr>
                <w:lang w:val="ru-RU"/>
              </w:rPr>
            </w:pPr>
            <w:r w:rsidRPr="009F34DD">
              <w:t>Материалы</w:t>
            </w:r>
          </w:p>
        </w:tc>
        <w:tc>
          <w:tcPr>
            <w:tcW w:w="992" w:type="dxa"/>
            <w:tcBorders>
              <w:bottom w:val="single" w:sz="4" w:space="0" w:color="009999"/>
            </w:tcBorders>
          </w:tcPr>
          <w:p w14:paraId="343A190D" w14:textId="59546313" w:rsidR="007607D6" w:rsidRPr="00833320" w:rsidRDefault="007607D6" w:rsidP="00917A8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7.1</w:t>
            </w:r>
          </w:p>
        </w:tc>
        <w:tc>
          <w:tcPr>
            <w:tcW w:w="4961" w:type="dxa"/>
            <w:gridSpan w:val="2"/>
            <w:tcBorders>
              <w:bottom w:val="single" w:sz="4" w:space="0" w:color="009999"/>
              <w:right w:val="single" w:sz="4" w:space="0" w:color="009999"/>
            </w:tcBorders>
          </w:tcPr>
          <w:p w14:paraId="58BAC2CB" w14:textId="77777777" w:rsidR="007607D6" w:rsidRDefault="007607D6" w:rsidP="00F10FFA">
            <w:pPr>
              <w:pStyle w:val="Textbody"/>
              <w:spacing w:after="0"/>
              <w:rPr>
                <w:i/>
                <w:lang w:val="ru-RU" w:eastAsia="en-US"/>
              </w:rPr>
            </w:pPr>
            <w:r w:rsidRPr="00FC0E46">
              <w:rPr>
                <w:b/>
                <w:i/>
                <w:lang w:val="ru-RU" w:eastAsia="en-US"/>
              </w:rPr>
              <w:t xml:space="preserve">Вид материала </w:t>
            </w:r>
            <w:r w:rsidRPr="00FC0E46">
              <w:rPr>
                <w:i/>
                <w:lang w:val="ru-RU" w:eastAsia="en-US"/>
              </w:rPr>
              <w:t>(</w:t>
            </w:r>
            <w:r w:rsidRPr="00FC0E46">
              <w:rPr>
                <w:i/>
                <w:lang w:val="en-US" w:eastAsia="en-US"/>
              </w:rPr>
              <w:t>pm</w:t>
            </w:r>
            <w:r w:rsidRPr="00FC0E46">
              <w:rPr>
                <w:i/>
                <w:lang w:val="ru-RU" w:eastAsia="en-US"/>
              </w:rPr>
              <w:t>8_</w:t>
            </w:r>
            <w:r w:rsidRPr="00FC0E46">
              <w:rPr>
                <w:i/>
                <w:lang w:val="en-US" w:eastAsia="en-US"/>
              </w:rPr>
              <w:t>TypeOfMaterial</w:t>
            </w:r>
            <w:r w:rsidRPr="00FC0E46">
              <w:rPr>
                <w:i/>
                <w:lang w:val="ru-RU" w:eastAsia="en-US"/>
              </w:rPr>
              <w:t>)</w:t>
            </w:r>
          </w:p>
          <w:p w14:paraId="74118A1D" w14:textId="0FCFBD7E" w:rsidR="007607D6" w:rsidRPr="00F10FFA" w:rsidRDefault="007607D6" w:rsidP="00F10FFA">
            <w:pPr>
              <w:pStyle w:val="Textbody"/>
              <w:spacing w:after="0"/>
              <w:rPr>
                <w:lang w:val="ru-RU"/>
              </w:rPr>
            </w:pPr>
            <w:r>
              <w:rPr>
                <w:i/>
                <w:lang w:val="ru-RU" w:eastAsia="en-US"/>
              </w:rPr>
              <w:t xml:space="preserve">= </w:t>
            </w:r>
            <w:r>
              <w:rPr>
                <w:lang w:val="ru-RU" w:eastAsia="en-US"/>
              </w:rPr>
              <w:t>«</w:t>
            </w:r>
            <w:r>
              <w:rPr>
                <w:color w:val="auto"/>
                <w:lang w:val="ru-RU" w:eastAsia="en-US"/>
              </w:rPr>
              <w:t>М</w:t>
            </w:r>
            <w:r>
              <w:rPr>
                <w:color w:val="auto"/>
                <w:lang w:eastAsia="en-US"/>
              </w:rPr>
              <w:t>еталлы черные</w:t>
            </w:r>
            <w:r>
              <w:rPr>
                <w:color w:val="auto"/>
                <w:lang w:val="ru-RU" w:eastAsia="en-US"/>
              </w:rPr>
              <w:t>»</w:t>
            </w:r>
          </w:p>
        </w:tc>
        <w:tc>
          <w:tcPr>
            <w:tcW w:w="992" w:type="dxa"/>
            <w:vMerge w:val="restart"/>
            <w:tcBorders>
              <w:left w:val="single" w:sz="4" w:space="0" w:color="009999"/>
            </w:tcBorders>
            <w:textDirection w:val="btLr"/>
            <w:vAlign w:val="center"/>
          </w:tcPr>
          <w:p w14:paraId="38B9882C" w14:textId="2178D33A" w:rsidR="007607D6" w:rsidRPr="00F10FFA" w:rsidRDefault="007607D6" w:rsidP="007607D6">
            <w:pPr>
              <w:spacing w:after="160" w:line="259" w:lineRule="auto"/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FC0E46">
              <w:rPr>
                <w:lang w:val="ru-RU"/>
              </w:rPr>
              <w:t xml:space="preserve">порядке возрастания </w:t>
            </w:r>
            <w:r>
              <w:rPr>
                <w:lang w:val="ru-RU"/>
              </w:rPr>
              <w:t xml:space="preserve">значения </w:t>
            </w:r>
            <w:r w:rsidRPr="00FC0E46">
              <w:rPr>
                <w:lang w:val="ru-RU"/>
              </w:rPr>
              <w:t xml:space="preserve">атрибута </w:t>
            </w:r>
            <w:r w:rsidRPr="00FC0E46">
              <w:rPr>
                <w:b/>
                <w:i/>
                <w:lang w:val="ru-RU"/>
              </w:rPr>
              <w:t>Наименование</w:t>
            </w:r>
            <w:r w:rsidRPr="00FC0E46">
              <w:rPr>
                <w:i/>
                <w:lang w:val="ru-RU"/>
              </w:rPr>
              <w:t xml:space="preserve"> (</w:t>
            </w:r>
            <w:r>
              <w:rPr>
                <w:i/>
                <w:lang w:val="en-US"/>
              </w:rPr>
              <w:t>M</w:t>
            </w:r>
            <w:r w:rsidRPr="00F10FFA">
              <w:rPr>
                <w:i/>
                <w:lang w:val="ru-RU"/>
              </w:rPr>
              <w:t>9_</w:t>
            </w:r>
            <w:r>
              <w:rPr>
                <w:i/>
                <w:lang w:val="en-US"/>
              </w:rPr>
              <w:t>Material</w:t>
            </w:r>
            <w:r w:rsidRPr="00F10FFA">
              <w:rPr>
                <w:i/>
                <w:lang w:val="ru-RU"/>
              </w:rPr>
              <w:t>.</w:t>
            </w:r>
            <w:r w:rsidRPr="00FC0E46">
              <w:rPr>
                <w:i/>
              </w:rPr>
              <w:t>object</w:t>
            </w:r>
            <w:r w:rsidRPr="00FC0E46">
              <w:rPr>
                <w:i/>
                <w:lang w:val="ru-RU"/>
              </w:rPr>
              <w:t>_</w:t>
            </w:r>
            <w:r w:rsidRPr="00FC0E46">
              <w:rPr>
                <w:i/>
              </w:rPr>
              <w:t>name</w:t>
            </w:r>
            <w:r>
              <w:rPr>
                <w:i/>
                <w:lang w:val="ru-RU"/>
              </w:rPr>
              <w:t>)</w:t>
            </w:r>
          </w:p>
        </w:tc>
      </w:tr>
      <w:tr w:rsidR="007607D6" w:rsidRPr="009F34DD" w14:paraId="24398693" w14:textId="1FBFC58C" w:rsidTr="007607D6">
        <w:trPr>
          <w:trHeight w:val="299"/>
        </w:trPr>
        <w:tc>
          <w:tcPr>
            <w:tcW w:w="990" w:type="dxa"/>
            <w:vMerge/>
          </w:tcPr>
          <w:p w14:paraId="7CB40E03" w14:textId="77777777" w:rsidR="007607D6" w:rsidRDefault="007607D6" w:rsidP="00917A80">
            <w:pPr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228A8074" w14:textId="77777777" w:rsidR="007607D6" w:rsidRPr="009F34DD" w:rsidRDefault="007607D6" w:rsidP="00917A80"/>
        </w:tc>
        <w:tc>
          <w:tcPr>
            <w:tcW w:w="992" w:type="dxa"/>
            <w:tcBorders>
              <w:top w:val="single" w:sz="4" w:space="0" w:color="009999"/>
              <w:bottom w:val="single" w:sz="4" w:space="0" w:color="009999"/>
            </w:tcBorders>
          </w:tcPr>
          <w:p w14:paraId="366EBA2F" w14:textId="536C7727" w:rsidR="007607D6" w:rsidRPr="00F10FFA" w:rsidRDefault="007607D6" w:rsidP="00917A8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7.2</w:t>
            </w:r>
          </w:p>
        </w:tc>
        <w:tc>
          <w:tcPr>
            <w:tcW w:w="4961" w:type="dxa"/>
            <w:gridSpan w:val="2"/>
            <w:tcBorders>
              <w:top w:val="single" w:sz="4" w:space="0" w:color="009999"/>
              <w:bottom w:val="single" w:sz="4" w:space="0" w:color="009999"/>
              <w:right w:val="single" w:sz="4" w:space="0" w:color="009999"/>
            </w:tcBorders>
          </w:tcPr>
          <w:p w14:paraId="332D83D4" w14:textId="77777777" w:rsidR="007607D6" w:rsidRDefault="007607D6" w:rsidP="00F10FFA">
            <w:pPr>
              <w:pStyle w:val="Textbody"/>
              <w:spacing w:after="0"/>
              <w:rPr>
                <w:i/>
                <w:lang w:val="ru-RU" w:eastAsia="en-US"/>
              </w:rPr>
            </w:pPr>
            <w:r w:rsidRPr="00FC0E46">
              <w:rPr>
                <w:b/>
                <w:i/>
                <w:lang w:val="ru-RU" w:eastAsia="en-US"/>
              </w:rPr>
              <w:t xml:space="preserve">Вид материала </w:t>
            </w:r>
            <w:r w:rsidRPr="00FC0E46">
              <w:rPr>
                <w:i/>
                <w:lang w:val="ru-RU" w:eastAsia="en-US"/>
              </w:rPr>
              <w:t>(</w:t>
            </w:r>
            <w:r w:rsidRPr="00FC0E46">
              <w:rPr>
                <w:i/>
                <w:lang w:val="en-US" w:eastAsia="en-US"/>
              </w:rPr>
              <w:t>pm</w:t>
            </w:r>
            <w:r w:rsidRPr="00FC0E46">
              <w:rPr>
                <w:i/>
                <w:lang w:val="ru-RU" w:eastAsia="en-US"/>
              </w:rPr>
              <w:t>8_</w:t>
            </w:r>
            <w:r w:rsidRPr="00FC0E46">
              <w:rPr>
                <w:i/>
                <w:lang w:val="en-US" w:eastAsia="en-US"/>
              </w:rPr>
              <w:t>TypeOfMaterial</w:t>
            </w:r>
            <w:r w:rsidRPr="00FC0E46">
              <w:rPr>
                <w:i/>
                <w:lang w:val="ru-RU" w:eastAsia="en-US"/>
              </w:rPr>
              <w:t>)</w:t>
            </w:r>
          </w:p>
          <w:p w14:paraId="4072D564" w14:textId="77777777" w:rsidR="007607D6" w:rsidRDefault="007607D6" w:rsidP="00F10FFA">
            <w:pPr>
              <w:pStyle w:val="Textbody"/>
              <w:spacing w:after="0"/>
              <w:rPr>
                <w:color w:val="auto"/>
                <w:lang w:eastAsia="en-US"/>
              </w:rPr>
            </w:pPr>
            <w:r>
              <w:rPr>
                <w:i/>
                <w:lang w:val="ru-RU" w:eastAsia="en-US"/>
              </w:rPr>
              <w:t xml:space="preserve">= </w:t>
            </w:r>
            <w:r>
              <w:rPr>
                <w:lang w:val="ru-RU" w:eastAsia="en-US"/>
              </w:rPr>
              <w:t>«</w:t>
            </w:r>
            <w:r>
              <w:rPr>
                <w:color w:val="auto"/>
                <w:lang w:val="ru-RU" w:eastAsia="en-US"/>
              </w:rPr>
              <w:t>М</w:t>
            </w:r>
            <w:r w:rsidRPr="00FC0E46">
              <w:rPr>
                <w:color w:val="auto"/>
                <w:lang w:eastAsia="en-US"/>
              </w:rPr>
              <w:t>еталлы магнит</w:t>
            </w:r>
            <w:r>
              <w:rPr>
                <w:color w:val="auto"/>
                <w:lang w:eastAsia="en-US"/>
              </w:rPr>
              <w:t>оэлектрические</w:t>
            </w:r>
          </w:p>
          <w:p w14:paraId="50E960F5" w14:textId="147DFD80" w:rsidR="007607D6" w:rsidRPr="00F10FFA" w:rsidRDefault="007607D6" w:rsidP="00F10FFA">
            <w:pPr>
              <w:pStyle w:val="Textbody"/>
              <w:spacing w:after="0"/>
              <w:rPr>
                <w:lang w:val="ru-RU"/>
              </w:rPr>
            </w:pPr>
            <w:r>
              <w:rPr>
                <w:color w:val="auto"/>
                <w:lang w:eastAsia="en-US"/>
              </w:rPr>
              <w:t>и ферромагнитные</w:t>
            </w:r>
            <w:r>
              <w:rPr>
                <w:color w:val="auto"/>
                <w:lang w:val="ru-RU" w:eastAsia="en-US"/>
              </w:rPr>
              <w:t>»</w:t>
            </w:r>
          </w:p>
        </w:tc>
        <w:tc>
          <w:tcPr>
            <w:tcW w:w="992" w:type="dxa"/>
            <w:vMerge/>
            <w:tcBorders>
              <w:left w:val="single" w:sz="4" w:space="0" w:color="009999"/>
            </w:tcBorders>
          </w:tcPr>
          <w:p w14:paraId="1B0A476E" w14:textId="77777777" w:rsidR="007607D6" w:rsidRPr="00F10FFA" w:rsidRDefault="007607D6" w:rsidP="00F10FFA">
            <w:pPr>
              <w:spacing w:after="0"/>
              <w:jc w:val="both"/>
              <w:rPr>
                <w:lang w:val="ru-RU"/>
              </w:rPr>
            </w:pPr>
          </w:p>
        </w:tc>
      </w:tr>
      <w:tr w:rsidR="007607D6" w:rsidRPr="009F34DD" w14:paraId="264322E1" w14:textId="03047888" w:rsidTr="007607D6">
        <w:trPr>
          <w:trHeight w:val="367"/>
        </w:trPr>
        <w:tc>
          <w:tcPr>
            <w:tcW w:w="990" w:type="dxa"/>
            <w:vMerge/>
          </w:tcPr>
          <w:p w14:paraId="70DE0F53" w14:textId="10713885" w:rsidR="007607D6" w:rsidRDefault="007607D6" w:rsidP="00917A80">
            <w:pPr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11FED353" w14:textId="77777777" w:rsidR="007607D6" w:rsidRPr="009F34DD" w:rsidRDefault="007607D6" w:rsidP="00917A80"/>
        </w:tc>
        <w:tc>
          <w:tcPr>
            <w:tcW w:w="992" w:type="dxa"/>
            <w:tcBorders>
              <w:top w:val="single" w:sz="4" w:space="0" w:color="009999"/>
              <w:bottom w:val="single" w:sz="4" w:space="0" w:color="009999"/>
            </w:tcBorders>
          </w:tcPr>
          <w:p w14:paraId="77FDC77A" w14:textId="0323F75A" w:rsidR="007607D6" w:rsidRPr="007607D6" w:rsidRDefault="007607D6" w:rsidP="00917A8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7.3</w:t>
            </w:r>
          </w:p>
        </w:tc>
        <w:tc>
          <w:tcPr>
            <w:tcW w:w="4961" w:type="dxa"/>
            <w:gridSpan w:val="2"/>
            <w:tcBorders>
              <w:top w:val="single" w:sz="4" w:space="0" w:color="009999"/>
              <w:bottom w:val="single" w:sz="4" w:space="0" w:color="009999"/>
              <w:right w:val="single" w:sz="4" w:space="0" w:color="009999"/>
            </w:tcBorders>
          </w:tcPr>
          <w:p w14:paraId="1423CA73" w14:textId="77777777" w:rsidR="007607D6" w:rsidRDefault="007607D6" w:rsidP="00F10FFA">
            <w:pPr>
              <w:pStyle w:val="Textbody"/>
              <w:spacing w:after="0"/>
              <w:rPr>
                <w:i/>
                <w:lang w:val="ru-RU" w:eastAsia="en-US"/>
              </w:rPr>
            </w:pPr>
            <w:r w:rsidRPr="00FC0E46">
              <w:rPr>
                <w:b/>
                <w:i/>
                <w:lang w:val="ru-RU" w:eastAsia="en-US"/>
              </w:rPr>
              <w:t xml:space="preserve">Вид материала </w:t>
            </w:r>
            <w:r w:rsidRPr="00FC0E46">
              <w:rPr>
                <w:i/>
                <w:lang w:val="ru-RU" w:eastAsia="en-US"/>
              </w:rPr>
              <w:t>(</w:t>
            </w:r>
            <w:r w:rsidRPr="00FC0E46">
              <w:rPr>
                <w:i/>
                <w:lang w:val="en-US" w:eastAsia="en-US"/>
              </w:rPr>
              <w:t>pm</w:t>
            </w:r>
            <w:r w:rsidRPr="00FC0E46">
              <w:rPr>
                <w:i/>
                <w:lang w:val="ru-RU" w:eastAsia="en-US"/>
              </w:rPr>
              <w:t>8_</w:t>
            </w:r>
            <w:r w:rsidRPr="00FC0E46">
              <w:rPr>
                <w:i/>
                <w:lang w:val="en-US" w:eastAsia="en-US"/>
              </w:rPr>
              <w:t>TypeOfMaterial</w:t>
            </w:r>
            <w:r w:rsidRPr="00FC0E46">
              <w:rPr>
                <w:i/>
                <w:lang w:val="ru-RU" w:eastAsia="en-US"/>
              </w:rPr>
              <w:t>)</w:t>
            </w:r>
          </w:p>
          <w:p w14:paraId="5DDA9997" w14:textId="68F23139" w:rsidR="007607D6" w:rsidRPr="007607D6" w:rsidRDefault="007607D6" w:rsidP="00F10FFA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>
              <w:rPr>
                <w:i/>
                <w:lang w:val="ru-RU" w:eastAsia="en-US"/>
              </w:rPr>
              <w:t xml:space="preserve">= </w:t>
            </w:r>
            <w:r>
              <w:rPr>
                <w:lang w:val="ru-RU" w:eastAsia="en-US"/>
              </w:rPr>
              <w:t>«</w:t>
            </w:r>
            <w:r w:rsidRPr="00F10FFA">
              <w:rPr>
                <w:color w:val="auto"/>
                <w:lang w:val="ru-RU" w:eastAsia="en-US"/>
              </w:rPr>
              <w:t>М</w:t>
            </w:r>
            <w:r w:rsidRPr="00F10FFA">
              <w:rPr>
                <w:color w:val="auto"/>
                <w:lang w:eastAsia="en-US"/>
              </w:rPr>
              <w:t>еталл</w:t>
            </w:r>
            <w:r>
              <w:rPr>
                <w:color w:val="auto"/>
                <w:lang w:eastAsia="en-US"/>
              </w:rPr>
              <w:t>ы цветные, благородные и редкие</w:t>
            </w:r>
            <w:r>
              <w:rPr>
                <w:color w:val="auto"/>
                <w:lang w:val="ru-RU" w:eastAsia="en-US"/>
              </w:rPr>
              <w:t>»</w:t>
            </w:r>
          </w:p>
        </w:tc>
        <w:tc>
          <w:tcPr>
            <w:tcW w:w="992" w:type="dxa"/>
            <w:vMerge/>
            <w:tcBorders>
              <w:left w:val="single" w:sz="4" w:space="0" w:color="009999"/>
            </w:tcBorders>
          </w:tcPr>
          <w:p w14:paraId="5D90B486" w14:textId="77777777" w:rsidR="007607D6" w:rsidRPr="007607D6" w:rsidRDefault="007607D6" w:rsidP="00F10FFA">
            <w:pPr>
              <w:spacing w:after="0"/>
              <w:jc w:val="both"/>
              <w:rPr>
                <w:lang w:val="ru-RU" w:eastAsia="en-US"/>
              </w:rPr>
            </w:pPr>
          </w:p>
        </w:tc>
      </w:tr>
      <w:tr w:rsidR="007607D6" w:rsidRPr="009F34DD" w14:paraId="208AA6A5" w14:textId="3042CA3E" w:rsidTr="007607D6">
        <w:trPr>
          <w:trHeight w:val="243"/>
        </w:trPr>
        <w:tc>
          <w:tcPr>
            <w:tcW w:w="990" w:type="dxa"/>
            <w:vMerge/>
          </w:tcPr>
          <w:p w14:paraId="735E9B16" w14:textId="77777777" w:rsidR="007607D6" w:rsidRDefault="007607D6" w:rsidP="00917A80">
            <w:pPr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0F708924" w14:textId="77777777" w:rsidR="007607D6" w:rsidRPr="009F34DD" w:rsidRDefault="007607D6" w:rsidP="00917A80"/>
        </w:tc>
        <w:tc>
          <w:tcPr>
            <w:tcW w:w="992" w:type="dxa"/>
            <w:tcBorders>
              <w:top w:val="single" w:sz="4" w:space="0" w:color="009999"/>
              <w:bottom w:val="single" w:sz="4" w:space="0" w:color="009999"/>
            </w:tcBorders>
          </w:tcPr>
          <w:p w14:paraId="6B49DE27" w14:textId="15D4E58E" w:rsidR="007607D6" w:rsidRPr="00F10FFA" w:rsidRDefault="007607D6" w:rsidP="00917A8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7.4</w:t>
            </w:r>
          </w:p>
        </w:tc>
        <w:tc>
          <w:tcPr>
            <w:tcW w:w="4961" w:type="dxa"/>
            <w:gridSpan w:val="2"/>
            <w:tcBorders>
              <w:top w:val="single" w:sz="4" w:space="0" w:color="009999"/>
              <w:bottom w:val="single" w:sz="4" w:space="0" w:color="009999"/>
              <w:right w:val="single" w:sz="4" w:space="0" w:color="009999"/>
            </w:tcBorders>
          </w:tcPr>
          <w:p w14:paraId="5880DE39" w14:textId="77777777" w:rsidR="007607D6" w:rsidRDefault="007607D6" w:rsidP="00F10FFA">
            <w:pPr>
              <w:pStyle w:val="Textbody"/>
              <w:spacing w:after="0"/>
              <w:rPr>
                <w:i/>
                <w:lang w:val="ru-RU" w:eastAsia="en-US"/>
              </w:rPr>
            </w:pPr>
            <w:r w:rsidRPr="00FC0E46">
              <w:rPr>
                <w:b/>
                <w:i/>
                <w:lang w:val="ru-RU" w:eastAsia="en-US"/>
              </w:rPr>
              <w:t xml:space="preserve">Вид материала </w:t>
            </w:r>
            <w:r w:rsidRPr="00FC0E46">
              <w:rPr>
                <w:i/>
                <w:lang w:val="ru-RU" w:eastAsia="en-US"/>
              </w:rPr>
              <w:t>(</w:t>
            </w:r>
            <w:r w:rsidRPr="00FC0E46">
              <w:rPr>
                <w:i/>
                <w:lang w:val="en-US" w:eastAsia="en-US"/>
              </w:rPr>
              <w:t>pm</w:t>
            </w:r>
            <w:r w:rsidRPr="00FC0E46">
              <w:rPr>
                <w:i/>
                <w:lang w:val="ru-RU" w:eastAsia="en-US"/>
              </w:rPr>
              <w:t>8_</w:t>
            </w:r>
            <w:r w:rsidRPr="00FC0E46">
              <w:rPr>
                <w:i/>
                <w:lang w:val="en-US" w:eastAsia="en-US"/>
              </w:rPr>
              <w:t>TypeOfMaterial</w:t>
            </w:r>
            <w:r w:rsidRPr="00FC0E46">
              <w:rPr>
                <w:i/>
                <w:lang w:val="ru-RU" w:eastAsia="en-US"/>
              </w:rPr>
              <w:t>)</w:t>
            </w:r>
          </w:p>
          <w:p w14:paraId="0BDC613A" w14:textId="5C8FF17A" w:rsidR="007607D6" w:rsidRPr="007607D6" w:rsidRDefault="007607D6" w:rsidP="00F10FFA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>
              <w:rPr>
                <w:i/>
                <w:lang w:val="ru-RU" w:eastAsia="en-US"/>
              </w:rPr>
              <w:t xml:space="preserve">= </w:t>
            </w:r>
            <w:r>
              <w:rPr>
                <w:lang w:val="ru-RU" w:eastAsia="en-US"/>
              </w:rPr>
              <w:t>«</w:t>
            </w:r>
            <w:r>
              <w:rPr>
                <w:color w:val="auto"/>
                <w:lang w:val="ru-RU" w:eastAsia="en-US"/>
              </w:rPr>
              <w:t>К</w:t>
            </w:r>
            <w:r>
              <w:rPr>
                <w:color w:val="auto"/>
                <w:lang w:eastAsia="en-US"/>
              </w:rPr>
              <w:t>абели, провода и шнуры</w:t>
            </w:r>
            <w:r>
              <w:rPr>
                <w:color w:val="auto"/>
                <w:lang w:val="ru-RU" w:eastAsia="en-US"/>
              </w:rPr>
              <w:t>»</w:t>
            </w:r>
          </w:p>
        </w:tc>
        <w:tc>
          <w:tcPr>
            <w:tcW w:w="992" w:type="dxa"/>
            <w:vMerge/>
            <w:tcBorders>
              <w:left w:val="single" w:sz="4" w:space="0" w:color="009999"/>
            </w:tcBorders>
          </w:tcPr>
          <w:p w14:paraId="0D558CA9" w14:textId="77777777" w:rsidR="007607D6" w:rsidRPr="007607D6" w:rsidRDefault="007607D6" w:rsidP="00F10FFA">
            <w:pPr>
              <w:spacing w:after="0"/>
              <w:jc w:val="both"/>
              <w:rPr>
                <w:lang w:val="ru-RU" w:eastAsia="en-US"/>
              </w:rPr>
            </w:pPr>
          </w:p>
        </w:tc>
      </w:tr>
      <w:tr w:rsidR="007607D6" w:rsidRPr="009F34DD" w14:paraId="4B3231BE" w14:textId="4378C44D" w:rsidTr="007607D6">
        <w:trPr>
          <w:trHeight w:val="317"/>
        </w:trPr>
        <w:tc>
          <w:tcPr>
            <w:tcW w:w="990" w:type="dxa"/>
            <w:vMerge/>
          </w:tcPr>
          <w:p w14:paraId="2C30665E" w14:textId="77777777" w:rsidR="007607D6" w:rsidRDefault="007607D6" w:rsidP="00917A80">
            <w:pPr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57D3DD8B" w14:textId="77777777" w:rsidR="007607D6" w:rsidRPr="009F34DD" w:rsidRDefault="007607D6" w:rsidP="00917A80"/>
        </w:tc>
        <w:tc>
          <w:tcPr>
            <w:tcW w:w="992" w:type="dxa"/>
            <w:tcBorders>
              <w:top w:val="single" w:sz="4" w:space="0" w:color="009999"/>
              <w:bottom w:val="single" w:sz="4" w:space="0" w:color="009999"/>
            </w:tcBorders>
          </w:tcPr>
          <w:p w14:paraId="75E6FC94" w14:textId="2377325C" w:rsidR="007607D6" w:rsidRPr="00F10FFA" w:rsidRDefault="007607D6" w:rsidP="00917A8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7.5</w:t>
            </w:r>
          </w:p>
        </w:tc>
        <w:tc>
          <w:tcPr>
            <w:tcW w:w="4961" w:type="dxa"/>
            <w:gridSpan w:val="2"/>
            <w:tcBorders>
              <w:top w:val="single" w:sz="4" w:space="0" w:color="009999"/>
              <w:bottom w:val="single" w:sz="4" w:space="0" w:color="009999"/>
              <w:right w:val="single" w:sz="4" w:space="0" w:color="009999"/>
            </w:tcBorders>
          </w:tcPr>
          <w:p w14:paraId="6545E6D4" w14:textId="77777777" w:rsidR="007607D6" w:rsidRDefault="007607D6" w:rsidP="00F10FFA">
            <w:pPr>
              <w:pStyle w:val="Textbody"/>
              <w:spacing w:after="0"/>
              <w:rPr>
                <w:i/>
                <w:lang w:val="ru-RU" w:eastAsia="en-US"/>
              </w:rPr>
            </w:pPr>
            <w:r w:rsidRPr="00FC0E46">
              <w:rPr>
                <w:b/>
                <w:i/>
                <w:lang w:val="ru-RU" w:eastAsia="en-US"/>
              </w:rPr>
              <w:t xml:space="preserve">Вид материала </w:t>
            </w:r>
            <w:r w:rsidRPr="00FC0E46">
              <w:rPr>
                <w:i/>
                <w:lang w:val="ru-RU" w:eastAsia="en-US"/>
              </w:rPr>
              <w:t>(</w:t>
            </w:r>
            <w:r w:rsidRPr="00FC0E46">
              <w:rPr>
                <w:i/>
                <w:lang w:val="en-US" w:eastAsia="en-US"/>
              </w:rPr>
              <w:t>pm</w:t>
            </w:r>
            <w:r w:rsidRPr="00FC0E46">
              <w:rPr>
                <w:i/>
                <w:lang w:val="ru-RU" w:eastAsia="en-US"/>
              </w:rPr>
              <w:t>8_</w:t>
            </w:r>
            <w:r w:rsidRPr="00FC0E46">
              <w:rPr>
                <w:i/>
                <w:lang w:val="en-US" w:eastAsia="en-US"/>
              </w:rPr>
              <w:t>TypeOfMaterial</w:t>
            </w:r>
            <w:r w:rsidRPr="00FC0E46">
              <w:rPr>
                <w:i/>
                <w:lang w:val="ru-RU" w:eastAsia="en-US"/>
              </w:rPr>
              <w:t>)</w:t>
            </w:r>
          </w:p>
          <w:p w14:paraId="3974A6DD" w14:textId="45155462" w:rsidR="007607D6" w:rsidRPr="007607D6" w:rsidRDefault="007607D6" w:rsidP="00F10FFA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>
              <w:rPr>
                <w:i/>
                <w:lang w:val="ru-RU" w:eastAsia="en-US"/>
              </w:rPr>
              <w:t xml:space="preserve">= </w:t>
            </w:r>
            <w:r>
              <w:rPr>
                <w:lang w:val="ru-RU" w:eastAsia="en-US"/>
              </w:rPr>
              <w:t>«</w:t>
            </w:r>
            <w:r>
              <w:rPr>
                <w:color w:val="auto"/>
                <w:lang w:val="ru-RU" w:eastAsia="en-US"/>
              </w:rPr>
              <w:t>П</w:t>
            </w:r>
            <w:r>
              <w:rPr>
                <w:color w:val="auto"/>
                <w:lang w:eastAsia="en-US"/>
              </w:rPr>
              <w:t>ластмассы и пресс-материалы</w:t>
            </w:r>
            <w:r>
              <w:rPr>
                <w:color w:val="auto"/>
                <w:lang w:val="ru-RU" w:eastAsia="en-US"/>
              </w:rPr>
              <w:t>»</w:t>
            </w:r>
          </w:p>
        </w:tc>
        <w:tc>
          <w:tcPr>
            <w:tcW w:w="992" w:type="dxa"/>
            <w:vMerge/>
            <w:tcBorders>
              <w:left w:val="single" w:sz="4" w:space="0" w:color="009999"/>
            </w:tcBorders>
          </w:tcPr>
          <w:p w14:paraId="0B0FA394" w14:textId="77777777" w:rsidR="007607D6" w:rsidRPr="007607D6" w:rsidRDefault="007607D6" w:rsidP="00F10FFA">
            <w:pPr>
              <w:spacing w:after="0"/>
              <w:jc w:val="both"/>
              <w:rPr>
                <w:lang w:val="ru-RU" w:eastAsia="en-US"/>
              </w:rPr>
            </w:pPr>
          </w:p>
        </w:tc>
      </w:tr>
      <w:tr w:rsidR="007607D6" w:rsidRPr="009F34DD" w14:paraId="50AC10D3" w14:textId="7B5ABE1A" w:rsidTr="007607D6">
        <w:trPr>
          <w:trHeight w:val="299"/>
        </w:trPr>
        <w:tc>
          <w:tcPr>
            <w:tcW w:w="990" w:type="dxa"/>
            <w:vMerge/>
          </w:tcPr>
          <w:p w14:paraId="63D101E2" w14:textId="77777777" w:rsidR="007607D6" w:rsidRDefault="007607D6" w:rsidP="00917A80">
            <w:pPr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64422858" w14:textId="77777777" w:rsidR="007607D6" w:rsidRPr="009F34DD" w:rsidRDefault="007607D6" w:rsidP="00917A80"/>
        </w:tc>
        <w:tc>
          <w:tcPr>
            <w:tcW w:w="992" w:type="dxa"/>
            <w:tcBorders>
              <w:top w:val="single" w:sz="4" w:space="0" w:color="009999"/>
              <w:bottom w:val="single" w:sz="4" w:space="0" w:color="009999"/>
            </w:tcBorders>
          </w:tcPr>
          <w:p w14:paraId="5912B1BA" w14:textId="2ED3BFA0" w:rsidR="007607D6" w:rsidRPr="00F10FFA" w:rsidRDefault="007607D6" w:rsidP="00917A8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7.6</w:t>
            </w:r>
          </w:p>
        </w:tc>
        <w:tc>
          <w:tcPr>
            <w:tcW w:w="4961" w:type="dxa"/>
            <w:gridSpan w:val="2"/>
            <w:tcBorders>
              <w:top w:val="single" w:sz="4" w:space="0" w:color="009999"/>
              <w:bottom w:val="single" w:sz="4" w:space="0" w:color="009999"/>
              <w:right w:val="single" w:sz="4" w:space="0" w:color="009999"/>
            </w:tcBorders>
          </w:tcPr>
          <w:p w14:paraId="5294FE95" w14:textId="77777777" w:rsidR="007607D6" w:rsidRDefault="007607D6" w:rsidP="00F10FFA">
            <w:pPr>
              <w:pStyle w:val="Textbody"/>
              <w:spacing w:after="0"/>
              <w:rPr>
                <w:i/>
                <w:lang w:val="ru-RU" w:eastAsia="en-US"/>
              </w:rPr>
            </w:pPr>
            <w:r w:rsidRPr="00FC0E46">
              <w:rPr>
                <w:b/>
                <w:i/>
                <w:lang w:val="ru-RU" w:eastAsia="en-US"/>
              </w:rPr>
              <w:t xml:space="preserve">Вид материала </w:t>
            </w:r>
            <w:r w:rsidRPr="00FC0E46">
              <w:rPr>
                <w:i/>
                <w:lang w:val="ru-RU" w:eastAsia="en-US"/>
              </w:rPr>
              <w:t>(</w:t>
            </w:r>
            <w:r w:rsidRPr="00FC0E46">
              <w:rPr>
                <w:i/>
                <w:lang w:val="en-US" w:eastAsia="en-US"/>
              </w:rPr>
              <w:t>pm</w:t>
            </w:r>
            <w:r w:rsidRPr="00FC0E46">
              <w:rPr>
                <w:i/>
                <w:lang w:val="ru-RU" w:eastAsia="en-US"/>
              </w:rPr>
              <w:t>8_</w:t>
            </w:r>
            <w:r w:rsidRPr="00FC0E46">
              <w:rPr>
                <w:i/>
                <w:lang w:val="en-US" w:eastAsia="en-US"/>
              </w:rPr>
              <w:t>TypeOfMaterial</w:t>
            </w:r>
            <w:r w:rsidRPr="00FC0E46">
              <w:rPr>
                <w:i/>
                <w:lang w:val="ru-RU" w:eastAsia="en-US"/>
              </w:rPr>
              <w:t>)</w:t>
            </w:r>
          </w:p>
          <w:p w14:paraId="3D390CC7" w14:textId="78578B1B" w:rsidR="007607D6" w:rsidRPr="007607D6" w:rsidRDefault="007607D6" w:rsidP="00F10FFA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>
              <w:rPr>
                <w:i/>
                <w:lang w:val="ru-RU" w:eastAsia="en-US"/>
              </w:rPr>
              <w:t xml:space="preserve">= </w:t>
            </w:r>
            <w:r>
              <w:rPr>
                <w:lang w:val="ru-RU" w:eastAsia="en-US"/>
              </w:rPr>
              <w:t>«</w:t>
            </w:r>
            <w:r>
              <w:rPr>
                <w:color w:val="auto"/>
                <w:lang w:val="ru-RU" w:eastAsia="en-US"/>
              </w:rPr>
              <w:t>Б</w:t>
            </w:r>
            <w:r>
              <w:rPr>
                <w:color w:val="auto"/>
                <w:lang w:eastAsia="en-US"/>
              </w:rPr>
              <w:t>умажные и текстильные материалы</w:t>
            </w:r>
            <w:r>
              <w:rPr>
                <w:color w:val="auto"/>
                <w:lang w:val="ru-RU" w:eastAsia="en-US"/>
              </w:rPr>
              <w:t>»</w:t>
            </w:r>
          </w:p>
        </w:tc>
        <w:tc>
          <w:tcPr>
            <w:tcW w:w="992" w:type="dxa"/>
            <w:vMerge/>
            <w:tcBorders>
              <w:left w:val="single" w:sz="4" w:space="0" w:color="009999"/>
            </w:tcBorders>
          </w:tcPr>
          <w:p w14:paraId="633BDD56" w14:textId="77777777" w:rsidR="007607D6" w:rsidRPr="007607D6" w:rsidRDefault="007607D6" w:rsidP="00F10FFA">
            <w:pPr>
              <w:spacing w:after="0"/>
              <w:jc w:val="both"/>
              <w:rPr>
                <w:lang w:val="ru-RU" w:eastAsia="en-US"/>
              </w:rPr>
            </w:pPr>
          </w:p>
        </w:tc>
      </w:tr>
      <w:tr w:rsidR="007607D6" w:rsidRPr="009F34DD" w14:paraId="59BF9D6A" w14:textId="6CE68DF4" w:rsidTr="007607D6">
        <w:trPr>
          <w:trHeight w:val="281"/>
        </w:trPr>
        <w:tc>
          <w:tcPr>
            <w:tcW w:w="990" w:type="dxa"/>
            <w:vMerge/>
          </w:tcPr>
          <w:p w14:paraId="5EF22292" w14:textId="77777777" w:rsidR="007607D6" w:rsidRDefault="007607D6" w:rsidP="00917A80">
            <w:pPr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0A251568" w14:textId="77777777" w:rsidR="007607D6" w:rsidRPr="009F34DD" w:rsidRDefault="007607D6" w:rsidP="00917A80"/>
        </w:tc>
        <w:tc>
          <w:tcPr>
            <w:tcW w:w="992" w:type="dxa"/>
            <w:tcBorders>
              <w:top w:val="single" w:sz="4" w:space="0" w:color="009999"/>
              <w:bottom w:val="single" w:sz="4" w:space="0" w:color="009999"/>
            </w:tcBorders>
          </w:tcPr>
          <w:p w14:paraId="4BB2EC81" w14:textId="0C6B2C8D" w:rsidR="007607D6" w:rsidRPr="00F10FFA" w:rsidRDefault="007607D6" w:rsidP="00917A8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7.7</w:t>
            </w:r>
          </w:p>
        </w:tc>
        <w:tc>
          <w:tcPr>
            <w:tcW w:w="4961" w:type="dxa"/>
            <w:gridSpan w:val="2"/>
            <w:tcBorders>
              <w:top w:val="single" w:sz="4" w:space="0" w:color="009999"/>
              <w:bottom w:val="single" w:sz="4" w:space="0" w:color="009999"/>
              <w:right w:val="single" w:sz="4" w:space="0" w:color="009999"/>
            </w:tcBorders>
          </w:tcPr>
          <w:p w14:paraId="0AC0C4E5" w14:textId="77777777" w:rsidR="007607D6" w:rsidRDefault="007607D6" w:rsidP="00F10FFA">
            <w:pPr>
              <w:pStyle w:val="Textbody"/>
              <w:spacing w:after="0"/>
              <w:rPr>
                <w:i/>
                <w:lang w:val="ru-RU" w:eastAsia="en-US"/>
              </w:rPr>
            </w:pPr>
            <w:r w:rsidRPr="00FC0E46">
              <w:rPr>
                <w:b/>
                <w:i/>
                <w:lang w:val="ru-RU" w:eastAsia="en-US"/>
              </w:rPr>
              <w:t xml:space="preserve">Вид материала </w:t>
            </w:r>
            <w:r w:rsidRPr="00FC0E46">
              <w:rPr>
                <w:i/>
                <w:lang w:val="ru-RU" w:eastAsia="en-US"/>
              </w:rPr>
              <w:t>(</w:t>
            </w:r>
            <w:r w:rsidRPr="00FC0E46">
              <w:rPr>
                <w:i/>
                <w:lang w:val="en-US" w:eastAsia="en-US"/>
              </w:rPr>
              <w:t>pm</w:t>
            </w:r>
            <w:r w:rsidRPr="00FC0E46">
              <w:rPr>
                <w:i/>
                <w:lang w:val="ru-RU" w:eastAsia="en-US"/>
              </w:rPr>
              <w:t>8_</w:t>
            </w:r>
            <w:r w:rsidRPr="00FC0E46">
              <w:rPr>
                <w:i/>
                <w:lang w:val="en-US" w:eastAsia="en-US"/>
              </w:rPr>
              <w:t>TypeOfMaterial</w:t>
            </w:r>
            <w:r w:rsidRPr="00FC0E46">
              <w:rPr>
                <w:i/>
                <w:lang w:val="ru-RU" w:eastAsia="en-US"/>
              </w:rPr>
              <w:t>)</w:t>
            </w:r>
          </w:p>
          <w:p w14:paraId="2A27F3C5" w14:textId="672E85A0" w:rsidR="007607D6" w:rsidRPr="007607D6" w:rsidRDefault="007607D6" w:rsidP="00F10FFA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>
              <w:rPr>
                <w:i/>
                <w:lang w:val="ru-RU" w:eastAsia="en-US"/>
              </w:rPr>
              <w:t xml:space="preserve">= </w:t>
            </w:r>
            <w:r>
              <w:rPr>
                <w:lang w:val="ru-RU" w:eastAsia="en-US"/>
              </w:rPr>
              <w:t>«</w:t>
            </w:r>
            <w:r>
              <w:rPr>
                <w:color w:val="auto"/>
                <w:lang w:val="ru-RU" w:eastAsia="en-US"/>
              </w:rPr>
              <w:t>Л</w:t>
            </w:r>
            <w:r>
              <w:rPr>
                <w:color w:val="auto"/>
                <w:lang w:eastAsia="en-US"/>
              </w:rPr>
              <w:t>есопиломатериалы</w:t>
            </w:r>
            <w:r>
              <w:rPr>
                <w:color w:val="auto"/>
                <w:lang w:val="ru-RU" w:eastAsia="en-US"/>
              </w:rPr>
              <w:t>»</w:t>
            </w:r>
          </w:p>
        </w:tc>
        <w:tc>
          <w:tcPr>
            <w:tcW w:w="992" w:type="dxa"/>
            <w:vMerge/>
            <w:tcBorders>
              <w:left w:val="single" w:sz="4" w:space="0" w:color="009999"/>
            </w:tcBorders>
          </w:tcPr>
          <w:p w14:paraId="63E0B7B5" w14:textId="77777777" w:rsidR="007607D6" w:rsidRPr="007607D6" w:rsidRDefault="007607D6" w:rsidP="00F10FFA">
            <w:pPr>
              <w:spacing w:after="0"/>
              <w:jc w:val="both"/>
              <w:rPr>
                <w:lang w:val="ru-RU" w:eastAsia="en-US"/>
              </w:rPr>
            </w:pPr>
          </w:p>
        </w:tc>
      </w:tr>
      <w:tr w:rsidR="007607D6" w:rsidRPr="009F34DD" w14:paraId="5B7179BA" w14:textId="7CC6DBDD" w:rsidTr="007607D6">
        <w:trPr>
          <w:trHeight w:val="262"/>
        </w:trPr>
        <w:tc>
          <w:tcPr>
            <w:tcW w:w="990" w:type="dxa"/>
            <w:vMerge/>
          </w:tcPr>
          <w:p w14:paraId="41F4CE31" w14:textId="77777777" w:rsidR="007607D6" w:rsidRDefault="007607D6" w:rsidP="00917A80">
            <w:pPr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6797107B" w14:textId="77777777" w:rsidR="007607D6" w:rsidRPr="009F34DD" w:rsidRDefault="007607D6" w:rsidP="00917A80"/>
        </w:tc>
        <w:tc>
          <w:tcPr>
            <w:tcW w:w="992" w:type="dxa"/>
            <w:tcBorders>
              <w:top w:val="single" w:sz="4" w:space="0" w:color="009999"/>
              <w:bottom w:val="single" w:sz="4" w:space="0" w:color="009999"/>
            </w:tcBorders>
          </w:tcPr>
          <w:p w14:paraId="296020FE" w14:textId="0698E562" w:rsidR="007607D6" w:rsidRPr="00F10FFA" w:rsidRDefault="007607D6" w:rsidP="00917A8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7.8</w:t>
            </w:r>
          </w:p>
        </w:tc>
        <w:tc>
          <w:tcPr>
            <w:tcW w:w="4961" w:type="dxa"/>
            <w:gridSpan w:val="2"/>
            <w:tcBorders>
              <w:top w:val="single" w:sz="4" w:space="0" w:color="009999"/>
              <w:bottom w:val="single" w:sz="4" w:space="0" w:color="009999"/>
              <w:right w:val="single" w:sz="4" w:space="0" w:color="009999"/>
            </w:tcBorders>
          </w:tcPr>
          <w:p w14:paraId="74E09E48" w14:textId="77777777" w:rsidR="007607D6" w:rsidRDefault="007607D6" w:rsidP="00F10FFA">
            <w:pPr>
              <w:pStyle w:val="Textbody"/>
              <w:spacing w:after="0"/>
              <w:rPr>
                <w:i/>
                <w:lang w:val="ru-RU" w:eastAsia="en-US"/>
              </w:rPr>
            </w:pPr>
            <w:r w:rsidRPr="00FC0E46">
              <w:rPr>
                <w:b/>
                <w:i/>
                <w:lang w:val="ru-RU" w:eastAsia="en-US"/>
              </w:rPr>
              <w:t xml:space="preserve">Вид материала </w:t>
            </w:r>
            <w:r w:rsidRPr="00FC0E46">
              <w:rPr>
                <w:i/>
                <w:lang w:val="ru-RU" w:eastAsia="en-US"/>
              </w:rPr>
              <w:t>(</w:t>
            </w:r>
            <w:r w:rsidRPr="00FC0E46">
              <w:rPr>
                <w:i/>
                <w:lang w:val="en-US" w:eastAsia="en-US"/>
              </w:rPr>
              <w:t>pm</w:t>
            </w:r>
            <w:r w:rsidRPr="00FC0E46">
              <w:rPr>
                <w:i/>
                <w:lang w:val="ru-RU" w:eastAsia="en-US"/>
              </w:rPr>
              <w:t>8_</w:t>
            </w:r>
            <w:r w:rsidRPr="00FC0E46">
              <w:rPr>
                <w:i/>
                <w:lang w:val="en-US" w:eastAsia="en-US"/>
              </w:rPr>
              <w:t>TypeOfMaterial</w:t>
            </w:r>
            <w:r w:rsidRPr="00FC0E46">
              <w:rPr>
                <w:i/>
                <w:lang w:val="ru-RU" w:eastAsia="en-US"/>
              </w:rPr>
              <w:t>)</w:t>
            </w:r>
          </w:p>
          <w:p w14:paraId="67DE6FBC" w14:textId="6DF54F99" w:rsidR="007607D6" w:rsidRPr="007607D6" w:rsidRDefault="007607D6" w:rsidP="00F10FFA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>
              <w:rPr>
                <w:i/>
                <w:lang w:val="ru-RU" w:eastAsia="en-US"/>
              </w:rPr>
              <w:t xml:space="preserve">= </w:t>
            </w:r>
            <w:r>
              <w:rPr>
                <w:lang w:val="ru-RU" w:eastAsia="en-US"/>
              </w:rPr>
              <w:t>«</w:t>
            </w:r>
            <w:r>
              <w:rPr>
                <w:color w:val="auto"/>
                <w:lang w:val="ru-RU" w:eastAsia="en-US"/>
              </w:rPr>
              <w:t>Р</w:t>
            </w:r>
            <w:r>
              <w:rPr>
                <w:color w:val="auto"/>
                <w:lang w:eastAsia="en-US"/>
              </w:rPr>
              <w:t>езиновые и кожевенные изделия</w:t>
            </w:r>
            <w:r>
              <w:rPr>
                <w:color w:val="auto"/>
                <w:lang w:val="ru-RU" w:eastAsia="en-US"/>
              </w:rPr>
              <w:t>»</w:t>
            </w:r>
          </w:p>
        </w:tc>
        <w:tc>
          <w:tcPr>
            <w:tcW w:w="992" w:type="dxa"/>
            <w:vMerge/>
            <w:tcBorders>
              <w:left w:val="single" w:sz="4" w:space="0" w:color="009999"/>
            </w:tcBorders>
          </w:tcPr>
          <w:p w14:paraId="73EDACE3" w14:textId="77777777" w:rsidR="007607D6" w:rsidRPr="007607D6" w:rsidRDefault="007607D6" w:rsidP="00F10FFA">
            <w:pPr>
              <w:spacing w:after="0"/>
              <w:jc w:val="both"/>
              <w:rPr>
                <w:lang w:val="ru-RU" w:eastAsia="en-US"/>
              </w:rPr>
            </w:pPr>
          </w:p>
        </w:tc>
      </w:tr>
      <w:tr w:rsidR="007607D6" w:rsidRPr="009F34DD" w14:paraId="10FE7EA8" w14:textId="3562CA77" w:rsidTr="007607D6">
        <w:trPr>
          <w:trHeight w:val="561"/>
        </w:trPr>
        <w:tc>
          <w:tcPr>
            <w:tcW w:w="990" w:type="dxa"/>
            <w:vMerge/>
          </w:tcPr>
          <w:p w14:paraId="2ABA5697" w14:textId="77777777" w:rsidR="007607D6" w:rsidRDefault="007607D6" w:rsidP="00917A80">
            <w:pPr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4998A3CA" w14:textId="77777777" w:rsidR="007607D6" w:rsidRPr="009F34DD" w:rsidRDefault="007607D6" w:rsidP="00917A80"/>
        </w:tc>
        <w:tc>
          <w:tcPr>
            <w:tcW w:w="992" w:type="dxa"/>
            <w:tcBorders>
              <w:top w:val="single" w:sz="4" w:space="0" w:color="009999"/>
              <w:bottom w:val="single" w:sz="4" w:space="0" w:color="009999"/>
            </w:tcBorders>
          </w:tcPr>
          <w:p w14:paraId="7FD05A6A" w14:textId="6E5BBA3D" w:rsidR="007607D6" w:rsidRPr="00F10FFA" w:rsidRDefault="007607D6" w:rsidP="00917A8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7.9</w:t>
            </w:r>
          </w:p>
        </w:tc>
        <w:tc>
          <w:tcPr>
            <w:tcW w:w="4961" w:type="dxa"/>
            <w:gridSpan w:val="2"/>
            <w:tcBorders>
              <w:top w:val="single" w:sz="4" w:space="0" w:color="009999"/>
              <w:bottom w:val="single" w:sz="4" w:space="0" w:color="009999"/>
              <w:right w:val="single" w:sz="4" w:space="0" w:color="009999"/>
            </w:tcBorders>
          </w:tcPr>
          <w:p w14:paraId="7272D122" w14:textId="77777777" w:rsidR="007607D6" w:rsidRDefault="007607D6" w:rsidP="00F10FFA">
            <w:pPr>
              <w:pStyle w:val="Textbody"/>
              <w:spacing w:after="0"/>
              <w:rPr>
                <w:i/>
                <w:lang w:val="ru-RU" w:eastAsia="en-US"/>
              </w:rPr>
            </w:pPr>
            <w:r w:rsidRPr="00FC0E46">
              <w:rPr>
                <w:b/>
                <w:i/>
                <w:lang w:val="ru-RU" w:eastAsia="en-US"/>
              </w:rPr>
              <w:t xml:space="preserve">Вид материала </w:t>
            </w:r>
            <w:r w:rsidRPr="00FC0E46">
              <w:rPr>
                <w:i/>
                <w:lang w:val="ru-RU" w:eastAsia="en-US"/>
              </w:rPr>
              <w:t>(</w:t>
            </w:r>
            <w:r w:rsidRPr="00FC0E46">
              <w:rPr>
                <w:i/>
                <w:lang w:val="en-US" w:eastAsia="en-US"/>
              </w:rPr>
              <w:t>pm</w:t>
            </w:r>
            <w:r w:rsidRPr="00FC0E46">
              <w:rPr>
                <w:i/>
                <w:lang w:val="ru-RU" w:eastAsia="en-US"/>
              </w:rPr>
              <w:t>8_</w:t>
            </w:r>
            <w:r w:rsidRPr="00FC0E46">
              <w:rPr>
                <w:i/>
                <w:lang w:val="en-US" w:eastAsia="en-US"/>
              </w:rPr>
              <w:t>TypeOfMaterial</w:t>
            </w:r>
            <w:r w:rsidRPr="00FC0E46">
              <w:rPr>
                <w:i/>
                <w:lang w:val="ru-RU" w:eastAsia="en-US"/>
              </w:rPr>
              <w:t>)</w:t>
            </w:r>
          </w:p>
          <w:p w14:paraId="3A324DF4" w14:textId="77777777" w:rsidR="007607D6" w:rsidRDefault="007607D6" w:rsidP="00F10FFA">
            <w:pPr>
              <w:pStyle w:val="Textbody"/>
              <w:spacing w:after="0"/>
              <w:rPr>
                <w:color w:val="auto"/>
                <w:lang w:eastAsia="en-US"/>
              </w:rPr>
            </w:pPr>
            <w:r>
              <w:rPr>
                <w:i/>
                <w:lang w:val="ru-RU" w:eastAsia="en-US"/>
              </w:rPr>
              <w:t xml:space="preserve">= </w:t>
            </w:r>
            <w:r>
              <w:rPr>
                <w:lang w:val="ru-RU" w:eastAsia="en-US"/>
              </w:rPr>
              <w:t>«</w:t>
            </w:r>
            <w:r>
              <w:rPr>
                <w:color w:val="auto"/>
                <w:lang w:val="ru-RU" w:eastAsia="en-US"/>
              </w:rPr>
              <w:t>М</w:t>
            </w:r>
            <w:r w:rsidRPr="00FC0E46">
              <w:rPr>
                <w:color w:val="auto"/>
                <w:lang w:eastAsia="en-US"/>
              </w:rPr>
              <w:t>инеральные, кера</w:t>
            </w:r>
            <w:r>
              <w:rPr>
                <w:color w:val="auto"/>
                <w:lang w:eastAsia="en-US"/>
              </w:rPr>
              <w:t>мические</w:t>
            </w:r>
          </w:p>
          <w:p w14:paraId="77299322" w14:textId="3B97C23A" w:rsidR="007607D6" w:rsidRPr="007607D6" w:rsidRDefault="007607D6" w:rsidP="00F10FFA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>
              <w:rPr>
                <w:color w:val="auto"/>
                <w:lang w:eastAsia="en-US"/>
              </w:rPr>
              <w:t>и стеклянные материалы</w:t>
            </w:r>
            <w:r>
              <w:rPr>
                <w:color w:val="auto"/>
                <w:lang w:val="ru-RU" w:eastAsia="en-US"/>
              </w:rPr>
              <w:t>»</w:t>
            </w:r>
          </w:p>
        </w:tc>
        <w:tc>
          <w:tcPr>
            <w:tcW w:w="992" w:type="dxa"/>
            <w:vMerge/>
            <w:tcBorders>
              <w:left w:val="single" w:sz="4" w:space="0" w:color="009999"/>
            </w:tcBorders>
          </w:tcPr>
          <w:p w14:paraId="29FE0622" w14:textId="77777777" w:rsidR="007607D6" w:rsidRPr="007607D6" w:rsidRDefault="007607D6" w:rsidP="00F10FFA">
            <w:pPr>
              <w:spacing w:after="0"/>
              <w:jc w:val="both"/>
              <w:rPr>
                <w:lang w:val="ru-RU" w:eastAsia="en-US"/>
              </w:rPr>
            </w:pPr>
          </w:p>
        </w:tc>
      </w:tr>
      <w:tr w:rsidR="007607D6" w:rsidRPr="009F34DD" w14:paraId="0187D0AF" w14:textId="3805BC74" w:rsidTr="007607D6">
        <w:trPr>
          <w:trHeight w:val="243"/>
        </w:trPr>
        <w:tc>
          <w:tcPr>
            <w:tcW w:w="990" w:type="dxa"/>
            <w:vMerge/>
          </w:tcPr>
          <w:p w14:paraId="214F8DCF" w14:textId="36E56607" w:rsidR="007607D6" w:rsidRDefault="007607D6" w:rsidP="00917A80">
            <w:pPr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03FFFF3E" w14:textId="77777777" w:rsidR="007607D6" w:rsidRPr="009F34DD" w:rsidRDefault="007607D6" w:rsidP="00917A80"/>
        </w:tc>
        <w:tc>
          <w:tcPr>
            <w:tcW w:w="992" w:type="dxa"/>
            <w:tcBorders>
              <w:top w:val="single" w:sz="4" w:space="0" w:color="009999"/>
              <w:bottom w:val="single" w:sz="4" w:space="0" w:color="009999"/>
            </w:tcBorders>
          </w:tcPr>
          <w:p w14:paraId="0EEF941D" w14:textId="50049F0F" w:rsidR="007607D6" w:rsidRPr="00F10FFA" w:rsidRDefault="007607D6" w:rsidP="00917A8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7.10</w:t>
            </w:r>
          </w:p>
        </w:tc>
        <w:tc>
          <w:tcPr>
            <w:tcW w:w="4961" w:type="dxa"/>
            <w:gridSpan w:val="2"/>
            <w:tcBorders>
              <w:top w:val="single" w:sz="4" w:space="0" w:color="009999"/>
              <w:bottom w:val="single" w:sz="4" w:space="0" w:color="009999"/>
              <w:right w:val="single" w:sz="4" w:space="0" w:color="009999"/>
            </w:tcBorders>
          </w:tcPr>
          <w:p w14:paraId="2EB815EB" w14:textId="77777777" w:rsidR="007607D6" w:rsidRDefault="007607D6" w:rsidP="00F10FFA">
            <w:pPr>
              <w:pStyle w:val="Textbody"/>
              <w:spacing w:after="0"/>
              <w:rPr>
                <w:i/>
                <w:lang w:val="ru-RU" w:eastAsia="en-US"/>
              </w:rPr>
            </w:pPr>
            <w:r w:rsidRPr="00FC0E46">
              <w:rPr>
                <w:b/>
                <w:i/>
                <w:lang w:val="ru-RU" w:eastAsia="en-US"/>
              </w:rPr>
              <w:t xml:space="preserve">Вид материала </w:t>
            </w:r>
            <w:r w:rsidRPr="00FC0E46">
              <w:rPr>
                <w:i/>
                <w:lang w:val="ru-RU" w:eastAsia="en-US"/>
              </w:rPr>
              <w:t>(</w:t>
            </w:r>
            <w:r w:rsidRPr="00FC0E46">
              <w:rPr>
                <w:i/>
                <w:lang w:val="en-US" w:eastAsia="en-US"/>
              </w:rPr>
              <w:t>pm</w:t>
            </w:r>
            <w:r w:rsidRPr="00FC0E46">
              <w:rPr>
                <w:i/>
                <w:lang w:val="ru-RU" w:eastAsia="en-US"/>
              </w:rPr>
              <w:t>8_</w:t>
            </w:r>
            <w:r w:rsidRPr="00FC0E46">
              <w:rPr>
                <w:i/>
                <w:lang w:val="en-US" w:eastAsia="en-US"/>
              </w:rPr>
              <w:t>TypeOfMaterial</w:t>
            </w:r>
            <w:r w:rsidRPr="00FC0E46">
              <w:rPr>
                <w:i/>
                <w:lang w:val="ru-RU" w:eastAsia="en-US"/>
              </w:rPr>
              <w:t>)</w:t>
            </w:r>
          </w:p>
          <w:p w14:paraId="1811E4EB" w14:textId="052E854C" w:rsidR="007607D6" w:rsidRPr="007607D6" w:rsidRDefault="007607D6" w:rsidP="00F10FFA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>
              <w:rPr>
                <w:i/>
                <w:lang w:val="ru-RU" w:eastAsia="en-US"/>
              </w:rPr>
              <w:t xml:space="preserve">= </w:t>
            </w:r>
            <w:r>
              <w:rPr>
                <w:lang w:val="ru-RU" w:eastAsia="en-US"/>
              </w:rPr>
              <w:t>«</w:t>
            </w:r>
            <w:r>
              <w:rPr>
                <w:color w:val="auto"/>
                <w:lang w:eastAsia="en-US"/>
              </w:rPr>
              <w:t>Лаки, краски, нефтепродукты и химикаты</w:t>
            </w:r>
            <w:r>
              <w:rPr>
                <w:color w:val="auto"/>
                <w:lang w:val="ru-RU" w:eastAsia="en-US"/>
              </w:rPr>
              <w:t>»</w:t>
            </w:r>
          </w:p>
        </w:tc>
        <w:tc>
          <w:tcPr>
            <w:tcW w:w="992" w:type="dxa"/>
            <w:vMerge/>
            <w:tcBorders>
              <w:left w:val="single" w:sz="4" w:space="0" w:color="009999"/>
            </w:tcBorders>
          </w:tcPr>
          <w:p w14:paraId="4F1B831C" w14:textId="77777777" w:rsidR="007607D6" w:rsidRPr="007607D6" w:rsidRDefault="007607D6" w:rsidP="00F10FFA">
            <w:pPr>
              <w:spacing w:after="0"/>
              <w:jc w:val="both"/>
              <w:rPr>
                <w:lang w:val="ru-RU" w:eastAsia="en-US"/>
              </w:rPr>
            </w:pPr>
          </w:p>
        </w:tc>
      </w:tr>
      <w:tr w:rsidR="007607D6" w:rsidRPr="009F34DD" w14:paraId="78C2D8A6" w14:textId="2D2175B8" w:rsidTr="007607D6">
        <w:trPr>
          <w:trHeight w:val="299"/>
        </w:trPr>
        <w:tc>
          <w:tcPr>
            <w:tcW w:w="990" w:type="dxa"/>
            <w:vMerge/>
          </w:tcPr>
          <w:p w14:paraId="3A07A943" w14:textId="77777777" w:rsidR="007607D6" w:rsidRDefault="007607D6" w:rsidP="00917A80">
            <w:pPr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52F53D0A" w14:textId="77777777" w:rsidR="007607D6" w:rsidRPr="009F34DD" w:rsidRDefault="007607D6" w:rsidP="00917A80"/>
        </w:tc>
        <w:tc>
          <w:tcPr>
            <w:tcW w:w="992" w:type="dxa"/>
            <w:tcBorders>
              <w:top w:val="single" w:sz="4" w:space="0" w:color="009999"/>
              <w:bottom w:val="single" w:sz="4" w:space="0" w:color="009999"/>
            </w:tcBorders>
          </w:tcPr>
          <w:p w14:paraId="25339056" w14:textId="5C56E7AD" w:rsidR="007607D6" w:rsidRPr="00F10FFA" w:rsidRDefault="007607D6" w:rsidP="00917A8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7.11</w:t>
            </w:r>
          </w:p>
        </w:tc>
        <w:tc>
          <w:tcPr>
            <w:tcW w:w="4961" w:type="dxa"/>
            <w:gridSpan w:val="2"/>
            <w:tcBorders>
              <w:top w:val="single" w:sz="4" w:space="0" w:color="009999"/>
              <w:bottom w:val="single" w:sz="4" w:space="0" w:color="009999"/>
              <w:right w:val="single" w:sz="4" w:space="0" w:color="009999"/>
            </w:tcBorders>
          </w:tcPr>
          <w:p w14:paraId="5E99391B" w14:textId="77777777" w:rsidR="007607D6" w:rsidRDefault="007607D6" w:rsidP="00F10FFA">
            <w:pPr>
              <w:pStyle w:val="Textbody"/>
              <w:spacing w:after="0"/>
              <w:rPr>
                <w:i/>
                <w:lang w:val="ru-RU" w:eastAsia="en-US"/>
              </w:rPr>
            </w:pPr>
            <w:r w:rsidRPr="00FC0E46">
              <w:rPr>
                <w:b/>
                <w:i/>
                <w:lang w:val="ru-RU" w:eastAsia="en-US"/>
              </w:rPr>
              <w:t xml:space="preserve">Вид материала </w:t>
            </w:r>
            <w:r w:rsidRPr="00FC0E46">
              <w:rPr>
                <w:i/>
                <w:lang w:val="ru-RU" w:eastAsia="en-US"/>
              </w:rPr>
              <w:t>(</w:t>
            </w:r>
            <w:r w:rsidRPr="00FC0E46">
              <w:rPr>
                <w:i/>
                <w:lang w:val="en-US" w:eastAsia="en-US"/>
              </w:rPr>
              <w:t>pm</w:t>
            </w:r>
            <w:r w:rsidRPr="00FC0E46">
              <w:rPr>
                <w:i/>
                <w:lang w:val="ru-RU" w:eastAsia="en-US"/>
              </w:rPr>
              <w:t>8_</w:t>
            </w:r>
            <w:r w:rsidRPr="00FC0E46">
              <w:rPr>
                <w:i/>
                <w:lang w:val="en-US" w:eastAsia="en-US"/>
              </w:rPr>
              <w:t>TypeOfMaterial</w:t>
            </w:r>
            <w:r w:rsidRPr="00FC0E46">
              <w:rPr>
                <w:i/>
                <w:lang w:val="ru-RU" w:eastAsia="en-US"/>
              </w:rPr>
              <w:t>)</w:t>
            </w:r>
          </w:p>
          <w:p w14:paraId="4634F5B4" w14:textId="739E7185" w:rsidR="007607D6" w:rsidRDefault="007607D6" w:rsidP="00F10FFA">
            <w:pPr>
              <w:pStyle w:val="Textbody"/>
              <w:spacing w:after="0"/>
              <w:rPr>
                <w:color w:val="auto"/>
                <w:lang w:eastAsia="en-US"/>
              </w:rPr>
            </w:pPr>
            <w:r>
              <w:rPr>
                <w:i/>
                <w:lang w:val="ru-RU" w:eastAsia="en-US"/>
              </w:rPr>
              <w:t xml:space="preserve">= </w:t>
            </w:r>
            <w:r>
              <w:rPr>
                <w:lang w:val="ru-RU" w:eastAsia="en-US"/>
              </w:rPr>
              <w:t>«</w:t>
            </w:r>
            <w:r>
              <w:rPr>
                <w:color w:val="auto"/>
                <w:lang w:val="ru-RU" w:eastAsia="en-US"/>
              </w:rPr>
              <w:t>Изоляционные материалы»</w:t>
            </w:r>
          </w:p>
        </w:tc>
        <w:tc>
          <w:tcPr>
            <w:tcW w:w="992" w:type="dxa"/>
            <w:vMerge/>
            <w:tcBorders>
              <w:left w:val="single" w:sz="4" w:space="0" w:color="009999"/>
            </w:tcBorders>
          </w:tcPr>
          <w:p w14:paraId="77ADE1FE" w14:textId="77777777" w:rsidR="007607D6" w:rsidRDefault="007607D6" w:rsidP="00F10FFA">
            <w:pPr>
              <w:spacing w:after="0"/>
              <w:jc w:val="both"/>
              <w:rPr>
                <w:lang w:eastAsia="en-US"/>
              </w:rPr>
            </w:pPr>
          </w:p>
        </w:tc>
      </w:tr>
      <w:tr w:rsidR="007607D6" w:rsidRPr="009F34DD" w14:paraId="6BC2153D" w14:textId="297504FB" w:rsidTr="007607D6">
        <w:trPr>
          <w:trHeight w:val="261"/>
        </w:trPr>
        <w:tc>
          <w:tcPr>
            <w:tcW w:w="990" w:type="dxa"/>
            <w:vMerge/>
          </w:tcPr>
          <w:p w14:paraId="4068F41A" w14:textId="77777777" w:rsidR="007607D6" w:rsidRDefault="007607D6" w:rsidP="00917A80">
            <w:pPr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156963BD" w14:textId="77777777" w:rsidR="007607D6" w:rsidRPr="009F34DD" w:rsidRDefault="007607D6" w:rsidP="00917A80"/>
        </w:tc>
        <w:tc>
          <w:tcPr>
            <w:tcW w:w="992" w:type="dxa"/>
            <w:tcBorders>
              <w:top w:val="single" w:sz="4" w:space="0" w:color="009999"/>
              <w:bottom w:val="single" w:sz="4" w:space="0" w:color="009999"/>
            </w:tcBorders>
          </w:tcPr>
          <w:p w14:paraId="0723F86B" w14:textId="0D02C0E7" w:rsidR="007607D6" w:rsidRPr="00F10FFA" w:rsidRDefault="007607D6" w:rsidP="00917A8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7.12</w:t>
            </w:r>
          </w:p>
        </w:tc>
        <w:tc>
          <w:tcPr>
            <w:tcW w:w="4961" w:type="dxa"/>
            <w:gridSpan w:val="2"/>
            <w:tcBorders>
              <w:top w:val="single" w:sz="4" w:space="0" w:color="009999"/>
              <w:bottom w:val="single" w:sz="4" w:space="0" w:color="009999"/>
              <w:right w:val="single" w:sz="4" w:space="0" w:color="009999"/>
            </w:tcBorders>
          </w:tcPr>
          <w:p w14:paraId="6363CD87" w14:textId="77777777" w:rsidR="007607D6" w:rsidRDefault="007607D6" w:rsidP="00F10FFA">
            <w:pPr>
              <w:pStyle w:val="Textbody"/>
              <w:spacing w:after="0"/>
              <w:rPr>
                <w:i/>
                <w:lang w:val="ru-RU" w:eastAsia="en-US"/>
              </w:rPr>
            </w:pPr>
            <w:r w:rsidRPr="00FC0E46">
              <w:rPr>
                <w:b/>
                <w:i/>
                <w:lang w:val="ru-RU" w:eastAsia="en-US"/>
              </w:rPr>
              <w:t xml:space="preserve">Вид материала </w:t>
            </w:r>
            <w:r w:rsidRPr="00FC0E46">
              <w:rPr>
                <w:i/>
                <w:lang w:val="ru-RU" w:eastAsia="en-US"/>
              </w:rPr>
              <w:t>(</w:t>
            </w:r>
            <w:r w:rsidRPr="00FC0E46">
              <w:rPr>
                <w:i/>
                <w:lang w:val="en-US" w:eastAsia="en-US"/>
              </w:rPr>
              <w:t>pm</w:t>
            </w:r>
            <w:r w:rsidRPr="00FC0E46">
              <w:rPr>
                <w:i/>
                <w:lang w:val="ru-RU" w:eastAsia="en-US"/>
              </w:rPr>
              <w:t>8_</w:t>
            </w:r>
            <w:r w:rsidRPr="00FC0E46">
              <w:rPr>
                <w:i/>
                <w:lang w:val="en-US" w:eastAsia="en-US"/>
              </w:rPr>
              <w:t>TypeOfMaterial</w:t>
            </w:r>
            <w:r w:rsidRPr="00FC0E46">
              <w:rPr>
                <w:i/>
                <w:lang w:val="ru-RU" w:eastAsia="en-US"/>
              </w:rPr>
              <w:t>)</w:t>
            </w:r>
          </w:p>
          <w:p w14:paraId="09FDE18A" w14:textId="1AC2BF21" w:rsidR="007607D6" w:rsidRPr="007607D6" w:rsidRDefault="007607D6" w:rsidP="00F10FFA">
            <w:pPr>
              <w:pStyle w:val="Textbody"/>
              <w:spacing w:after="0"/>
              <w:rPr>
                <w:color w:val="auto"/>
                <w:lang w:val="ru-RU" w:eastAsia="en-US"/>
              </w:rPr>
            </w:pPr>
            <w:r>
              <w:rPr>
                <w:i/>
                <w:lang w:val="ru-RU" w:eastAsia="en-US"/>
              </w:rPr>
              <w:t xml:space="preserve">= </w:t>
            </w:r>
            <w:r>
              <w:rPr>
                <w:lang w:val="ru-RU" w:eastAsia="en-US"/>
              </w:rPr>
              <w:t>«</w:t>
            </w:r>
            <w:r>
              <w:rPr>
                <w:color w:val="auto"/>
                <w:lang w:val="ru-RU" w:eastAsia="en-US"/>
              </w:rPr>
              <w:t>П</w:t>
            </w:r>
            <w:r>
              <w:rPr>
                <w:color w:val="auto"/>
                <w:lang w:eastAsia="en-US"/>
              </w:rPr>
              <w:t>рочие материалы</w:t>
            </w:r>
            <w:r>
              <w:rPr>
                <w:color w:val="auto"/>
                <w:lang w:val="ru-RU" w:eastAsia="en-US"/>
              </w:rPr>
              <w:t>»</w:t>
            </w:r>
          </w:p>
        </w:tc>
        <w:tc>
          <w:tcPr>
            <w:tcW w:w="992" w:type="dxa"/>
            <w:vMerge/>
            <w:tcBorders>
              <w:left w:val="single" w:sz="4" w:space="0" w:color="009999"/>
            </w:tcBorders>
          </w:tcPr>
          <w:p w14:paraId="094CD393" w14:textId="77777777" w:rsidR="007607D6" w:rsidRPr="007607D6" w:rsidRDefault="007607D6" w:rsidP="00F10FFA">
            <w:pPr>
              <w:spacing w:after="0"/>
              <w:jc w:val="both"/>
              <w:rPr>
                <w:lang w:val="ru-RU" w:eastAsia="en-US"/>
              </w:rPr>
            </w:pPr>
          </w:p>
        </w:tc>
      </w:tr>
      <w:tr w:rsidR="007607D6" w:rsidRPr="009F34DD" w14:paraId="1CFFFA35" w14:textId="7909EB7C" w:rsidTr="007607D6">
        <w:trPr>
          <w:trHeight w:val="252"/>
        </w:trPr>
        <w:tc>
          <w:tcPr>
            <w:tcW w:w="990" w:type="dxa"/>
            <w:vMerge/>
          </w:tcPr>
          <w:p w14:paraId="60B70AA7" w14:textId="77777777" w:rsidR="007607D6" w:rsidRDefault="007607D6" w:rsidP="00917A80">
            <w:pPr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69208F18" w14:textId="77777777" w:rsidR="007607D6" w:rsidRPr="009F34DD" w:rsidRDefault="007607D6" w:rsidP="00917A80"/>
        </w:tc>
        <w:tc>
          <w:tcPr>
            <w:tcW w:w="992" w:type="dxa"/>
            <w:tcBorders>
              <w:top w:val="single" w:sz="4" w:space="0" w:color="009999"/>
              <w:bottom w:val="single" w:sz="4" w:space="0" w:color="009999"/>
            </w:tcBorders>
          </w:tcPr>
          <w:p w14:paraId="211E712D" w14:textId="3DAF045B" w:rsidR="007607D6" w:rsidRPr="00F10FFA" w:rsidRDefault="007607D6" w:rsidP="00917A8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7.13</w:t>
            </w:r>
          </w:p>
        </w:tc>
        <w:tc>
          <w:tcPr>
            <w:tcW w:w="4961" w:type="dxa"/>
            <w:gridSpan w:val="2"/>
            <w:tcBorders>
              <w:top w:val="single" w:sz="4" w:space="0" w:color="009999"/>
              <w:bottom w:val="single" w:sz="4" w:space="0" w:color="009999"/>
              <w:right w:val="single" w:sz="4" w:space="0" w:color="009999"/>
            </w:tcBorders>
          </w:tcPr>
          <w:p w14:paraId="0E43D636" w14:textId="77777777" w:rsidR="007607D6" w:rsidRDefault="007607D6" w:rsidP="00F10FFA">
            <w:pPr>
              <w:pStyle w:val="Textbody"/>
              <w:spacing w:after="0"/>
              <w:rPr>
                <w:i/>
                <w:lang w:val="ru-RU" w:eastAsia="en-US"/>
              </w:rPr>
            </w:pPr>
            <w:r w:rsidRPr="00FC0E46">
              <w:rPr>
                <w:b/>
                <w:i/>
                <w:lang w:val="ru-RU" w:eastAsia="en-US"/>
              </w:rPr>
              <w:t xml:space="preserve">Вид материала </w:t>
            </w:r>
            <w:r w:rsidRPr="00FC0E46">
              <w:rPr>
                <w:i/>
                <w:lang w:val="ru-RU" w:eastAsia="en-US"/>
              </w:rPr>
              <w:t>(</w:t>
            </w:r>
            <w:r w:rsidRPr="00FC0E46">
              <w:rPr>
                <w:i/>
                <w:lang w:val="en-US" w:eastAsia="en-US"/>
              </w:rPr>
              <w:t>pm</w:t>
            </w:r>
            <w:r w:rsidRPr="00FC0E46">
              <w:rPr>
                <w:i/>
                <w:lang w:val="ru-RU" w:eastAsia="en-US"/>
              </w:rPr>
              <w:t>8_</w:t>
            </w:r>
            <w:r w:rsidRPr="00FC0E46">
              <w:rPr>
                <w:i/>
                <w:lang w:val="en-US" w:eastAsia="en-US"/>
              </w:rPr>
              <w:t>TypeOfMaterial</w:t>
            </w:r>
            <w:r w:rsidRPr="00FC0E46">
              <w:rPr>
                <w:i/>
                <w:lang w:val="ru-RU" w:eastAsia="en-US"/>
              </w:rPr>
              <w:t>)</w:t>
            </w:r>
          </w:p>
          <w:p w14:paraId="27E87C94" w14:textId="37F0D7A4" w:rsidR="007607D6" w:rsidRPr="007607D6" w:rsidRDefault="007607D6" w:rsidP="00F10FFA">
            <w:pPr>
              <w:spacing w:after="0"/>
              <w:jc w:val="both"/>
              <w:rPr>
                <w:lang w:val="ru-RU" w:eastAsia="en-US"/>
              </w:rPr>
            </w:pPr>
            <w:r>
              <w:rPr>
                <w:i/>
                <w:lang w:val="ru-RU" w:eastAsia="en-US"/>
              </w:rPr>
              <w:t xml:space="preserve">= </w:t>
            </w:r>
            <w:r>
              <w:rPr>
                <w:lang w:val="ru-RU" w:eastAsia="en-US"/>
              </w:rPr>
              <w:t>«»</w:t>
            </w:r>
          </w:p>
        </w:tc>
        <w:tc>
          <w:tcPr>
            <w:tcW w:w="992" w:type="dxa"/>
            <w:vMerge/>
            <w:tcBorders>
              <w:left w:val="single" w:sz="4" w:space="0" w:color="009999"/>
              <w:bottom w:val="single" w:sz="4" w:space="0" w:color="009999"/>
            </w:tcBorders>
          </w:tcPr>
          <w:p w14:paraId="0C9BE1F8" w14:textId="77777777" w:rsidR="007607D6" w:rsidRPr="007607D6" w:rsidRDefault="007607D6" w:rsidP="00F10FFA">
            <w:pPr>
              <w:spacing w:after="0"/>
              <w:jc w:val="both"/>
              <w:rPr>
                <w:lang w:val="ru-RU" w:eastAsia="en-US"/>
              </w:rPr>
            </w:pPr>
          </w:p>
        </w:tc>
      </w:tr>
      <w:tr w:rsidR="00917A80" w:rsidRPr="009F34DD" w14:paraId="08C2E694" w14:textId="77777777" w:rsidTr="00917A80">
        <w:tc>
          <w:tcPr>
            <w:tcW w:w="990" w:type="dxa"/>
          </w:tcPr>
          <w:p w14:paraId="420CEF25" w14:textId="209EF139" w:rsidR="00917A80" w:rsidRPr="009F34DD" w:rsidRDefault="00917A80" w:rsidP="00917A8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01" w:type="dxa"/>
          </w:tcPr>
          <w:p w14:paraId="053F361D" w14:textId="7B925B5F" w:rsidR="00917A80" w:rsidRPr="009F34DD" w:rsidRDefault="00917A80" w:rsidP="00917A80">
            <w:r w:rsidRPr="009F34DD">
              <w:t>Комплекты</w:t>
            </w:r>
          </w:p>
        </w:tc>
        <w:tc>
          <w:tcPr>
            <w:tcW w:w="992" w:type="dxa"/>
          </w:tcPr>
          <w:p w14:paraId="2FBD58E6" w14:textId="72E91423" w:rsidR="00917A80" w:rsidRPr="009F34DD" w:rsidRDefault="00917A80" w:rsidP="00917A8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8.1</w:t>
            </w:r>
          </w:p>
        </w:tc>
        <w:tc>
          <w:tcPr>
            <w:tcW w:w="5953" w:type="dxa"/>
            <w:gridSpan w:val="3"/>
          </w:tcPr>
          <w:p w14:paraId="650B9794" w14:textId="49502CB6" w:rsidR="00917A80" w:rsidRPr="009F34DD" w:rsidRDefault="00917A80" w:rsidP="00833320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Номера позиций не проставляются. Последовательность вывода указана в </w: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REF _Ref437857332 \h  \* MERGEFORMAT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860FDD" w:rsidRPr="00860FDD">
              <w:rPr>
                <w:lang w:val="ru-RU"/>
              </w:rPr>
              <w:t>Раздел «Комплекты»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>.</w:t>
            </w:r>
          </w:p>
        </w:tc>
      </w:tr>
    </w:tbl>
    <w:p w14:paraId="4F244BA2" w14:textId="215AB3D9" w:rsidR="000D7AFF" w:rsidRPr="000D7AFF" w:rsidRDefault="000D7AFF" w:rsidP="000D7AFF">
      <w:pPr>
        <w:jc w:val="both"/>
        <w:rPr>
          <w:color w:val="2E74B5" w:themeColor="accent1" w:themeShade="BF"/>
          <w:lang w:val="ru-RU"/>
        </w:rPr>
      </w:pPr>
    </w:p>
    <w:p w14:paraId="219DD9A0" w14:textId="374DE129" w:rsidR="00755B93" w:rsidRDefault="00755B93" w:rsidP="00F8005E">
      <w:pPr>
        <w:jc w:val="both"/>
        <w:rPr>
          <w:lang w:val="ru-RU"/>
        </w:rPr>
      </w:pPr>
      <w:r>
        <w:rPr>
          <w:lang w:val="ru-RU"/>
        </w:rPr>
        <w:t xml:space="preserve">Функционал по </w:t>
      </w:r>
      <w:r w:rsidR="009E4550">
        <w:rPr>
          <w:lang w:val="ru-RU"/>
        </w:rPr>
        <w:t>автоматизации</w:t>
      </w:r>
      <w:r>
        <w:rPr>
          <w:lang w:val="ru-RU"/>
        </w:rPr>
        <w:t xml:space="preserve"> </w:t>
      </w:r>
      <w:r w:rsidR="009E4550">
        <w:rPr>
          <w:lang w:val="ru-RU"/>
        </w:rPr>
        <w:t>проставления номеров позиций</w:t>
      </w:r>
      <w:r>
        <w:rPr>
          <w:lang w:val="ru-RU"/>
        </w:rPr>
        <w:t xml:space="preserve"> должен включать возможность использования </w:t>
      </w:r>
      <w:r w:rsidR="009E4550">
        <w:rPr>
          <w:lang w:val="ru-RU"/>
        </w:rPr>
        <w:t xml:space="preserve">пользователем </w:t>
      </w:r>
      <w:r>
        <w:rPr>
          <w:lang w:val="ru-RU"/>
        </w:rPr>
        <w:t>следующих опций:</w:t>
      </w:r>
    </w:p>
    <w:p w14:paraId="74E19EBD" w14:textId="3A23A16B" w:rsidR="00755B93" w:rsidRPr="00276EDA" w:rsidRDefault="00755B93" w:rsidP="006016B9">
      <w:pPr>
        <w:pStyle w:val="affc"/>
        <w:numPr>
          <w:ilvl w:val="0"/>
          <w:numId w:val="24"/>
        </w:numPr>
        <w:jc w:val="both"/>
        <w:rPr>
          <w:lang w:val="ru-RU"/>
        </w:rPr>
      </w:pPr>
      <w:r w:rsidRPr="00276EDA">
        <w:rPr>
          <w:lang w:val="ru-RU"/>
        </w:rPr>
        <w:t>Перенумеровать позиции</w:t>
      </w:r>
    </w:p>
    <w:p w14:paraId="50E62D89" w14:textId="0CC0A4F7" w:rsidR="00755B93" w:rsidRPr="00276EDA" w:rsidRDefault="00276EDA" w:rsidP="006016B9">
      <w:pPr>
        <w:pStyle w:val="affc"/>
        <w:numPr>
          <w:ilvl w:val="0"/>
          <w:numId w:val="24"/>
        </w:numPr>
        <w:jc w:val="both"/>
        <w:rPr>
          <w:lang w:val="ru-RU"/>
        </w:rPr>
      </w:pPr>
      <w:r w:rsidRPr="00276EDA">
        <w:rPr>
          <w:lang w:val="ru-RU"/>
        </w:rPr>
        <w:t>Использовать резерв позиций</w:t>
      </w:r>
    </w:p>
    <w:p w14:paraId="457A3AC5" w14:textId="0303FBFA" w:rsidR="00755B93" w:rsidRPr="000D7AFF" w:rsidRDefault="00755B93" w:rsidP="006016B9">
      <w:pPr>
        <w:pStyle w:val="affc"/>
        <w:numPr>
          <w:ilvl w:val="0"/>
          <w:numId w:val="24"/>
        </w:numPr>
        <w:jc w:val="both"/>
        <w:rPr>
          <w:lang w:val="ru-RU"/>
        </w:rPr>
      </w:pPr>
      <w:r w:rsidRPr="000D7AFF">
        <w:rPr>
          <w:lang w:val="ru-RU"/>
        </w:rPr>
        <w:t>Зачитать позиции с прошлой</w:t>
      </w:r>
      <w:r w:rsidR="00276EDA" w:rsidRPr="000D7AFF">
        <w:rPr>
          <w:lang w:val="ru-RU"/>
        </w:rPr>
        <w:t xml:space="preserve"> ревизии</w:t>
      </w:r>
    </w:p>
    <w:p w14:paraId="3401EFF3" w14:textId="21077DA5" w:rsidR="00112EA9" w:rsidRDefault="00112EA9" w:rsidP="00F8005E">
      <w:pPr>
        <w:jc w:val="both"/>
        <w:rPr>
          <w:lang w:val="ru-RU"/>
        </w:rPr>
      </w:pPr>
      <w:r>
        <w:rPr>
          <w:lang w:val="ru-RU"/>
        </w:rPr>
        <w:t xml:space="preserve">Опция «Перенумеровать позиции» </w:t>
      </w:r>
      <w:r w:rsidR="00347B7E">
        <w:rPr>
          <w:lang w:val="ru-RU"/>
        </w:rPr>
        <w:t xml:space="preserve">должна </w:t>
      </w:r>
      <w:r w:rsidR="00767260">
        <w:rPr>
          <w:lang w:val="ru-RU"/>
        </w:rPr>
        <w:t>игнорировать</w:t>
      </w:r>
      <w:r>
        <w:rPr>
          <w:lang w:val="ru-RU"/>
        </w:rPr>
        <w:t xml:space="preserve"> заданные для входимостей номера </w:t>
      </w:r>
      <w:r w:rsidRPr="009F746E">
        <w:rPr>
          <w:b/>
          <w:i/>
          <w:lang w:val="ru-RU"/>
        </w:rPr>
        <w:t>Позиций</w:t>
      </w:r>
      <w:r w:rsidRPr="009F746E">
        <w:rPr>
          <w:i/>
          <w:lang w:val="ru-RU"/>
        </w:rPr>
        <w:t xml:space="preserve"> (</w:t>
      </w:r>
      <w:r w:rsidRPr="009F746E">
        <w:rPr>
          <w:rFonts w:cs="Arial"/>
          <w:i/>
          <w:lang w:val="en-US"/>
        </w:rPr>
        <w:t>BOMLine</w:t>
      </w:r>
      <w:r w:rsidRPr="009F746E">
        <w:rPr>
          <w:rFonts w:cs="Arial"/>
          <w:i/>
          <w:lang w:val="ru-RU"/>
        </w:rPr>
        <w:t>.</w:t>
      </w:r>
      <w:r w:rsidRPr="009F746E">
        <w:rPr>
          <w:i/>
        </w:rPr>
        <w:t>bl</w:t>
      </w:r>
      <w:r w:rsidRPr="009F746E">
        <w:rPr>
          <w:i/>
          <w:lang w:val="ru-RU"/>
        </w:rPr>
        <w:t>_</w:t>
      </w:r>
      <w:r w:rsidRPr="009F746E">
        <w:rPr>
          <w:i/>
        </w:rPr>
        <w:t>sequence</w:t>
      </w:r>
      <w:r w:rsidRPr="009F746E">
        <w:rPr>
          <w:i/>
          <w:lang w:val="ru-RU"/>
        </w:rPr>
        <w:t>_</w:t>
      </w:r>
      <w:r w:rsidRPr="009F746E">
        <w:rPr>
          <w:i/>
          <w:lang w:val="en-US"/>
        </w:rPr>
        <w:t>no</w:t>
      </w:r>
      <w:r w:rsidRPr="009F746E">
        <w:rPr>
          <w:i/>
          <w:lang w:val="ru-RU"/>
        </w:rPr>
        <w:t>)</w:t>
      </w:r>
      <w:r w:rsidR="009F746E" w:rsidRPr="009F746E">
        <w:rPr>
          <w:lang w:val="ru-RU"/>
        </w:rPr>
        <w:t>,</w:t>
      </w:r>
      <w:r w:rsidR="009F746E">
        <w:rPr>
          <w:lang w:val="ru-RU"/>
        </w:rPr>
        <w:t xml:space="preserve"> назначая номера согласно правилам, указанным в </w:t>
      </w:r>
      <w:r w:rsidR="009F746E">
        <w:rPr>
          <w:lang w:val="ru-RU"/>
        </w:rPr>
        <w:fldChar w:fldCharType="begin"/>
      </w:r>
      <w:r w:rsidR="009F746E">
        <w:rPr>
          <w:lang w:val="ru-RU"/>
        </w:rPr>
        <w:instrText xml:space="preserve"> REF _Ref437861100 \h </w:instrText>
      </w:r>
      <w:r w:rsidR="009F746E">
        <w:rPr>
          <w:lang w:val="ru-RU"/>
        </w:rPr>
      </w:r>
      <w:r w:rsidR="009F746E">
        <w:rPr>
          <w:lang w:val="ru-RU"/>
        </w:rPr>
        <w:fldChar w:fldCharType="separate"/>
      </w:r>
      <w:r w:rsidR="00860FDD">
        <w:t xml:space="preserve">Таблица </w:t>
      </w:r>
      <w:r w:rsidR="00860FDD">
        <w:rPr>
          <w:noProof/>
        </w:rPr>
        <w:t>14</w:t>
      </w:r>
      <w:r w:rsidR="009F746E">
        <w:rPr>
          <w:lang w:val="ru-RU"/>
        </w:rPr>
        <w:fldChar w:fldCharType="end"/>
      </w:r>
      <w:r w:rsidR="009F746E">
        <w:rPr>
          <w:lang w:val="ru-RU"/>
        </w:rPr>
        <w:t xml:space="preserve">. Условием доступности опции является пустое значение атрибута </w:t>
      </w:r>
      <w:r w:rsidR="009F746E">
        <w:rPr>
          <w:b/>
          <w:lang w:val="ru-RU"/>
        </w:rPr>
        <w:t>З</w:t>
      </w:r>
      <w:r w:rsidR="009F746E" w:rsidRPr="007368CC">
        <w:rPr>
          <w:b/>
          <w:i/>
        </w:rPr>
        <w:t>апрет смены позиции</w:t>
      </w:r>
      <w:r w:rsidR="009F746E" w:rsidRPr="007368CC">
        <w:rPr>
          <w:b/>
          <w:i/>
          <w:lang w:val="ru-RU"/>
        </w:rPr>
        <w:t xml:space="preserve"> </w:t>
      </w:r>
      <w:r w:rsidR="009F746E" w:rsidRPr="007368CC">
        <w:rPr>
          <w:i/>
          <w:lang w:val="ru-RU"/>
        </w:rPr>
        <w:t>(</w:t>
      </w:r>
      <w:r w:rsidR="009F746E">
        <w:rPr>
          <w:i/>
          <w:lang w:val="en-US"/>
        </w:rPr>
        <w:t>BOMLine</w:t>
      </w:r>
      <w:r w:rsidR="009F746E" w:rsidRPr="007368CC">
        <w:rPr>
          <w:i/>
          <w:lang w:val="ru-RU"/>
        </w:rPr>
        <w:t>.</w:t>
      </w:r>
      <w:r w:rsidR="009F746E" w:rsidRPr="007368CC">
        <w:rPr>
          <w:i/>
          <w:lang w:val="en-US"/>
        </w:rPr>
        <w:t>m</w:t>
      </w:r>
      <w:r w:rsidR="009F746E" w:rsidRPr="007368CC">
        <w:rPr>
          <w:i/>
        </w:rPr>
        <w:t>9_</w:t>
      </w:r>
      <w:r w:rsidR="009F746E" w:rsidRPr="007368CC">
        <w:rPr>
          <w:i/>
          <w:lang w:val="en-US"/>
        </w:rPr>
        <w:t>DisableChangeFindNo</w:t>
      </w:r>
      <w:r w:rsidR="009F746E" w:rsidRPr="007368CC">
        <w:rPr>
          <w:i/>
          <w:lang w:val="ru-RU"/>
        </w:rPr>
        <w:t>)</w:t>
      </w:r>
      <w:r w:rsidR="009F746E">
        <w:rPr>
          <w:lang w:val="ru-RU"/>
        </w:rPr>
        <w:t xml:space="preserve"> </w:t>
      </w:r>
      <w:r w:rsidR="00271193">
        <w:rPr>
          <w:lang w:val="ru-RU"/>
        </w:rPr>
        <w:t>у</w:t>
      </w:r>
      <w:r w:rsidR="009F746E">
        <w:rPr>
          <w:lang w:val="ru-RU"/>
        </w:rPr>
        <w:t xml:space="preserve"> всех </w:t>
      </w:r>
      <w:r w:rsidR="00271193">
        <w:rPr>
          <w:lang w:val="ru-RU"/>
        </w:rPr>
        <w:t>входимостей</w:t>
      </w:r>
      <w:r w:rsidR="009F746E">
        <w:rPr>
          <w:lang w:val="ru-RU"/>
        </w:rPr>
        <w:t>.</w:t>
      </w:r>
    </w:p>
    <w:p w14:paraId="2A2B47B9" w14:textId="3B45A019" w:rsidR="00271193" w:rsidRDefault="00271193" w:rsidP="00F8005E">
      <w:pPr>
        <w:jc w:val="both"/>
        <w:rPr>
          <w:lang w:val="ru-RU"/>
        </w:rPr>
      </w:pPr>
      <w:r>
        <w:rPr>
          <w:lang w:val="ru-RU"/>
        </w:rPr>
        <w:lastRenderedPageBreak/>
        <w:t xml:space="preserve">Опция «Перенумеровать позиции» при активации должна позволять задавать для </w:t>
      </w:r>
      <w:r w:rsidR="00767260">
        <w:rPr>
          <w:lang w:val="ru-RU"/>
        </w:rPr>
        <w:t xml:space="preserve">разделов следующие </w:t>
      </w:r>
      <w:r>
        <w:rPr>
          <w:lang w:val="ru-RU"/>
        </w:rPr>
        <w:t>значения:</w:t>
      </w:r>
    </w:p>
    <w:p w14:paraId="150BE7E6" w14:textId="7FD4E089" w:rsidR="00271193" w:rsidRPr="00ED48F6" w:rsidRDefault="00271193" w:rsidP="006016B9">
      <w:pPr>
        <w:pStyle w:val="affc"/>
        <w:numPr>
          <w:ilvl w:val="0"/>
          <w:numId w:val="25"/>
        </w:numPr>
        <w:ind w:left="1134"/>
        <w:jc w:val="both"/>
        <w:rPr>
          <w:lang w:val="ru-RU"/>
        </w:rPr>
      </w:pPr>
      <w:r w:rsidRPr="00ED48F6">
        <w:rPr>
          <w:lang w:val="ru-RU"/>
        </w:rPr>
        <w:t>«Резерв позиций» - количество позиций, резервируемых для раздела перед следующим разделом;</w:t>
      </w:r>
    </w:p>
    <w:p w14:paraId="3D1FD922" w14:textId="71102666" w:rsidR="00271193" w:rsidRPr="00ED48F6" w:rsidRDefault="00271193" w:rsidP="006016B9">
      <w:pPr>
        <w:pStyle w:val="affc"/>
        <w:numPr>
          <w:ilvl w:val="0"/>
          <w:numId w:val="25"/>
        </w:numPr>
        <w:ind w:left="1134"/>
        <w:jc w:val="both"/>
        <w:rPr>
          <w:lang w:val="ru-RU"/>
        </w:rPr>
      </w:pPr>
      <w:r w:rsidRPr="00ED48F6">
        <w:rPr>
          <w:lang w:val="ru-RU"/>
        </w:rPr>
        <w:t xml:space="preserve">«Резерв строк» - количество </w:t>
      </w:r>
      <w:r w:rsidR="0063175C" w:rsidRPr="00ED48F6">
        <w:rPr>
          <w:lang w:val="ru-RU"/>
        </w:rPr>
        <w:t xml:space="preserve">пустых </w:t>
      </w:r>
      <w:r w:rsidRPr="00ED48F6">
        <w:rPr>
          <w:lang w:val="ru-RU"/>
        </w:rPr>
        <w:t>строк, резервируемых для раздела перед следующим разделом;</w:t>
      </w:r>
    </w:p>
    <w:p w14:paraId="791BA6DC" w14:textId="0AB042F4" w:rsidR="00767260" w:rsidRPr="00ED48F6" w:rsidRDefault="00767260" w:rsidP="006016B9">
      <w:pPr>
        <w:pStyle w:val="affc"/>
        <w:numPr>
          <w:ilvl w:val="0"/>
          <w:numId w:val="25"/>
        </w:numPr>
        <w:ind w:left="1134"/>
        <w:jc w:val="both"/>
        <w:rPr>
          <w:lang w:val="ru-RU"/>
        </w:rPr>
      </w:pPr>
      <w:r w:rsidRPr="00ED48F6">
        <w:rPr>
          <w:lang w:val="ru-RU"/>
        </w:rPr>
        <w:t>«Интервал позиций» - интервал назначения номеров позиций внутри раздела.</w:t>
      </w:r>
    </w:p>
    <w:p w14:paraId="11EFF6C2" w14:textId="05A47373" w:rsidR="00767260" w:rsidRDefault="00767260" w:rsidP="00767260">
      <w:pPr>
        <w:jc w:val="both"/>
        <w:rPr>
          <w:lang w:val="ru-RU"/>
        </w:rPr>
      </w:pPr>
      <w:r>
        <w:rPr>
          <w:lang w:val="ru-RU"/>
        </w:rPr>
        <w:t xml:space="preserve">В случае, если интервал позиций для раздела задан, тогда между выводимыми в разделе позициями оставлять пустыми количество строк, равное </w:t>
      </w:r>
      <w:r w:rsidR="001C2242">
        <w:rPr>
          <w:lang w:val="ru-RU"/>
        </w:rPr>
        <w:t>заданному интервалу,</w:t>
      </w:r>
      <w:r>
        <w:rPr>
          <w:lang w:val="ru-RU"/>
        </w:rPr>
        <w:t xml:space="preserve"> умноженному на 2</w:t>
      </w:r>
      <w:r w:rsidR="001C2242">
        <w:rPr>
          <w:lang w:val="ru-RU"/>
        </w:rPr>
        <w:t>,</w:t>
      </w:r>
      <w:r>
        <w:rPr>
          <w:lang w:val="ru-RU"/>
        </w:rPr>
        <w:t xml:space="preserve"> и плюс 1.</w:t>
      </w:r>
    </w:p>
    <w:p w14:paraId="0E93D3D2" w14:textId="51AB4B05" w:rsidR="004B6E07" w:rsidRDefault="00767260" w:rsidP="004B6E07">
      <w:pPr>
        <w:jc w:val="both"/>
        <w:rPr>
          <w:lang w:val="ru-RU"/>
        </w:rPr>
      </w:pPr>
      <w:r>
        <w:rPr>
          <w:lang w:val="ru-RU"/>
        </w:rPr>
        <w:t xml:space="preserve">Опция «Использовать резерв позиций» </w:t>
      </w:r>
      <w:r w:rsidRPr="000D7AFF">
        <w:rPr>
          <w:lang w:val="ru-RU"/>
        </w:rPr>
        <w:t xml:space="preserve">должна </w:t>
      </w:r>
      <w:r w:rsidR="004856B4" w:rsidRPr="004856B4">
        <w:rPr>
          <w:color w:val="0070C0"/>
          <w:lang w:val="ru-RU"/>
        </w:rPr>
        <w:t>выполнять назначение номеров позиций с учетом номеров</w:t>
      </w:r>
      <w:r w:rsidR="004856B4">
        <w:rPr>
          <w:color w:val="0070C0"/>
          <w:lang w:val="ru-RU"/>
        </w:rPr>
        <w:t xml:space="preserve"> позиций</w:t>
      </w:r>
      <w:r w:rsidR="004856B4">
        <w:rPr>
          <w:lang w:val="ru-RU"/>
        </w:rPr>
        <w:t xml:space="preserve"> </w:t>
      </w:r>
      <w:r w:rsidRPr="004856B4">
        <w:rPr>
          <w:strike/>
          <w:color w:val="0070C0"/>
          <w:lang w:val="ru-RU"/>
        </w:rPr>
        <w:t xml:space="preserve">учитывать </w:t>
      </w:r>
      <w:r w:rsidR="001C2242" w:rsidRPr="004856B4">
        <w:rPr>
          <w:strike/>
          <w:color w:val="0070C0"/>
          <w:lang w:val="ru-RU"/>
        </w:rPr>
        <w:t xml:space="preserve">заданные </w:t>
      </w:r>
      <w:r w:rsidRPr="004856B4">
        <w:rPr>
          <w:strike/>
          <w:color w:val="0070C0"/>
          <w:lang w:val="ru-RU"/>
        </w:rPr>
        <w:t xml:space="preserve">номера </w:t>
      </w:r>
      <w:r w:rsidRPr="004856B4">
        <w:rPr>
          <w:b/>
          <w:i/>
          <w:strike/>
          <w:color w:val="0070C0"/>
          <w:lang w:val="ru-RU"/>
        </w:rPr>
        <w:t>Позиций</w:t>
      </w:r>
      <w:r w:rsidRPr="004856B4">
        <w:rPr>
          <w:i/>
          <w:strike/>
          <w:color w:val="0070C0"/>
          <w:lang w:val="ru-RU"/>
        </w:rPr>
        <w:t xml:space="preserve"> (</w:t>
      </w:r>
      <w:r w:rsidRPr="004856B4">
        <w:rPr>
          <w:rFonts w:cs="Arial"/>
          <w:i/>
          <w:strike/>
          <w:color w:val="0070C0"/>
          <w:lang w:val="en-US"/>
        </w:rPr>
        <w:t>BOMLine</w:t>
      </w:r>
      <w:r w:rsidRPr="004856B4">
        <w:rPr>
          <w:rFonts w:cs="Arial"/>
          <w:i/>
          <w:strike/>
          <w:color w:val="0070C0"/>
          <w:lang w:val="ru-RU"/>
        </w:rPr>
        <w:t>.</w:t>
      </w:r>
      <w:r w:rsidRPr="004856B4">
        <w:rPr>
          <w:i/>
          <w:strike/>
          <w:color w:val="0070C0"/>
        </w:rPr>
        <w:t>bl</w:t>
      </w:r>
      <w:r w:rsidRPr="004856B4">
        <w:rPr>
          <w:i/>
          <w:strike/>
          <w:color w:val="0070C0"/>
          <w:lang w:val="ru-RU"/>
        </w:rPr>
        <w:t>_</w:t>
      </w:r>
      <w:r w:rsidRPr="004856B4">
        <w:rPr>
          <w:i/>
          <w:strike/>
          <w:color w:val="0070C0"/>
        </w:rPr>
        <w:t>sequence</w:t>
      </w:r>
      <w:r w:rsidRPr="004856B4">
        <w:rPr>
          <w:i/>
          <w:strike/>
          <w:color w:val="0070C0"/>
          <w:lang w:val="ru-RU"/>
        </w:rPr>
        <w:t>_</w:t>
      </w:r>
      <w:r w:rsidRPr="004856B4">
        <w:rPr>
          <w:i/>
          <w:strike/>
          <w:color w:val="0070C0"/>
          <w:lang w:val="en-US"/>
        </w:rPr>
        <w:t>no</w:t>
      </w:r>
      <w:r w:rsidRPr="004856B4">
        <w:rPr>
          <w:i/>
          <w:strike/>
          <w:color w:val="0070C0"/>
          <w:lang w:val="ru-RU"/>
        </w:rPr>
        <w:t>)</w:t>
      </w:r>
      <w:r w:rsidR="001C2242" w:rsidRPr="004856B4">
        <w:rPr>
          <w:strike/>
          <w:color w:val="0070C0"/>
          <w:lang w:val="ru-RU"/>
        </w:rPr>
        <w:t xml:space="preserve"> для тех</w:t>
      </w:r>
      <w:r w:rsidR="001C2242" w:rsidRPr="004856B4">
        <w:rPr>
          <w:color w:val="0070C0"/>
          <w:lang w:val="ru-RU"/>
        </w:rPr>
        <w:t xml:space="preserve"> </w:t>
      </w:r>
      <w:r w:rsidR="001C2242">
        <w:rPr>
          <w:lang w:val="ru-RU"/>
        </w:rPr>
        <w:t xml:space="preserve">входимостей, у которых атрибут </w:t>
      </w:r>
      <w:r>
        <w:rPr>
          <w:b/>
          <w:lang w:val="ru-RU"/>
        </w:rPr>
        <w:t>З</w:t>
      </w:r>
      <w:r w:rsidRPr="007368CC">
        <w:rPr>
          <w:b/>
          <w:i/>
        </w:rPr>
        <w:t>апрет смены позиции</w:t>
      </w:r>
      <w:r w:rsidRPr="007368CC">
        <w:rPr>
          <w:b/>
          <w:i/>
          <w:lang w:val="ru-RU"/>
        </w:rPr>
        <w:t xml:space="preserve"> </w:t>
      </w:r>
      <w:r w:rsidRPr="007368CC">
        <w:rPr>
          <w:i/>
          <w:lang w:val="ru-RU"/>
        </w:rPr>
        <w:t>(</w:t>
      </w:r>
      <w:r>
        <w:rPr>
          <w:i/>
          <w:lang w:val="en-US"/>
        </w:rPr>
        <w:t>BOMLine</w:t>
      </w:r>
      <w:r w:rsidRPr="007368CC">
        <w:rPr>
          <w:i/>
          <w:lang w:val="ru-RU"/>
        </w:rPr>
        <w:t>.</w:t>
      </w:r>
      <w:r w:rsidRPr="007368CC">
        <w:rPr>
          <w:i/>
          <w:lang w:val="en-US"/>
        </w:rPr>
        <w:t>m</w:t>
      </w:r>
      <w:r w:rsidRPr="007368CC">
        <w:rPr>
          <w:i/>
        </w:rPr>
        <w:t>9_</w:t>
      </w:r>
      <w:r w:rsidRPr="007368CC">
        <w:rPr>
          <w:i/>
          <w:lang w:val="en-US"/>
        </w:rPr>
        <w:t>DisableChangeFindNo</w:t>
      </w:r>
      <w:r w:rsidRPr="007368CC">
        <w:rPr>
          <w:i/>
          <w:lang w:val="ru-RU"/>
        </w:rPr>
        <w:t>)</w:t>
      </w:r>
      <w:r w:rsidR="001C2242">
        <w:rPr>
          <w:lang w:val="ru-RU"/>
        </w:rPr>
        <w:t xml:space="preserve"> равен «</w:t>
      </w:r>
      <w:r w:rsidR="001C2242">
        <w:rPr>
          <w:lang w:val="en-US"/>
        </w:rPr>
        <w:t>true</w:t>
      </w:r>
      <w:r w:rsidR="001C2242">
        <w:rPr>
          <w:lang w:val="ru-RU"/>
        </w:rPr>
        <w:t>»</w:t>
      </w:r>
      <w:r>
        <w:rPr>
          <w:lang w:val="ru-RU"/>
        </w:rPr>
        <w:t>.</w:t>
      </w:r>
      <w:r w:rsidR="001C2242" w:rsidRPr="001C2242">
        <w:rPr>
          <w:lang w:val="ru-RU"/>
        </w:rPr>
        <w:t xml:space="preserve"> </w:t>
      </w:r>
      <w:r w:rsidR="004B6E07">
        <w:rPr>
          <w:lang w:val="ru-RU"/>
        </w:rPr>
        <w:t xml:space="preserve">Условием доступности опции является непустое значение атрибута </w:t>
      </w:r>
      <w:r w:rsidR="004B6E07">
        <w:rPr>
          <w:b/>
          <w:lang w:val="ru-RU"/>
        </w:rPr>
        <w:t>З</w:t>
      </w:r>
      <w:r w:rsidR="004B6E07" w:rsidRPr="007368CC">
        <w:rPr>
          <w:b/>
          <w:i/>
        </w:rPr>
        <w:t>апрет смены позиции</w:t>
      </w:r>
      <w:r w:rsidR="004B6E07" w:rsidRPr="007368CC">
        <w:rPr>
          <w:b/>
          <w:i/>
          <w:lang w:val="ru-RU"/>
        </w:rPr>
        <w:t xml:space="preserve"> </w:t>
      </w:r>
      <w:r w:rsidR="004B6E07" w:rsidRPr="007368CC">
        <w:rPr>
          <w:i/>
          <w:lang w:val="ru-RU"/>
        </w:rPr>
        <w:t>(</w:t>
      </w:r>
      <w:r w:rsidR="004B6E07">
        <w:rPr>
          <w:i/>
          <w:lang w:val="en-US"/>
        </w:rPr>
        <w:t>BOMLine</w:t>
      </w:r>
      <w:r w:rsidR="004B6E07" w:rsidRPr="007368CC">
        <w:rPr>
          <w:i/>
          <w:lang w:val="ru-RU"/>
        </w:rPr>
        <w:t>.</w:t>
      </w:r>
      <w:r w:rsidR="004B6E07" w:rsidRPr="007368CC">
        <w:rPr>
          <w:i/>
          <w:lang w:val="en-US"/>
        </w:rPr>
        <w:t>m</w:t>
      </w:r>
      <w:r w:rsidR="004B6E07" w:rsidRPr="007368CC">
        <w:rPr>
          <w:i/>
        </w:rPr>
        <w:t>9_</w:t>
      </w:r>
      <w:r w:rsidR="004B6E07" w:rsidRPr="007368CC">
        <w:rPr>
          <w:i/>
          <w:lang w:val="en-US"/>
        </w:rPr>
        <w:t>DisableChangeFindNo</w:t>
      </w:r>
      <w:r w:rsidR="004B6E07" w:rsidRPr="007368CC">
        <w:rPr>
          <w:i/>
          <w:lang w:val="ru-RU"/>
        </w:rPr>
        <w:t>)</w:t>
      </w:r>
      <w:r w:rsidR="004B6E07">
        <w:rPr>
          <w:lang w:val="ru-RU"/>
        </w:rPr>
        <w:t xml:space="preserve"> хотя бы для одной входимости.</w:t>
      </w:r>
    </w:p>
    <w:p w14:paraId="7F1D99BD" w14:textId="466A46E4" w:rsidR="004B6E07" w:rsidRPr="004B6E07" w:rsidRDefault="004B6E07" w:rsidP="004B6E07">
      <w:pPr>
        <w:jc w:val="both"/>
        <w:rPr>
          <w:lang w:val="ru-RU"/>
        </w:rPr>
      </w:pPr>
      <w:r>
        <w:rPr>
          <w:lang w:val="ru-RU"/>
        </w:rPr>
        <w:t xml:space="preserve">При выборе </w:t>
      </w:r>
      <w:r w:rsidR="002C4F2E">
        <w:rPr>
          <w:lang w:val="ru-RU"/>
        </w:rPr>
        <w:t xml:space="preserve">пользователем </w:t>
      </w:r>
      <w:r>
        <w:rPr>
          <w:lang w:val="ru-RU"/>
        </w:rPr>
        <w:t>опции необходимо проверить, что</w:t>
      </w:r>
      <w:r w:rsidRPr="002C4F2E">
        <w:rPr>
          <w:color w:val="0070C0"/>
          <w:lang w:val="ru-RU"/>
        </w:rPr>
        <w:t xml:space="preserve"> </w:t>
      </w:r>
      <w:r>
        <w:rPr>
          <w:lang w:val="ru-RU"/>
        </w:rPr>
        <w:t>одинаковы</w:t>
      </w:r>
      <w:r w:rsidR="000D7AFF">
        <w:rPr>
          <w:lang w:val="ru-RU"/>
        </w:rPr>
        <w:t>е</w:t>
      </w:r>
      <w:r>
        <w:rPr>
          <w:lang w:val="ru-RU"/>
        </w:rPr>
        <w:t xml:space="preserve"> входимост</w:t>
      </w:r>
      <w:r w:rsidR="000D7AFF">
        <w:rPr>
          <w:lang w:val="ru-RU"/>
        </w:rPr>
        <w:t>и</w:t>
      </w:r>
      <w:r>
        <w:rPr>
          <w:lang w:val="ru-RU"/>
        </w:rPr>
        <w:t xml:space="preserve"> (к одинаковым также следует относить Материал и все Геометрии материала с этим же Материалом)</w:t>
      </w:r>
      <w:r w:rsidR="002C4F2E">
        <w:rPr>
          <w:lang w:val="ru-RU"/>
        </w:rPr>
        <w:t>,</w:t>
      </w:r>
      <w:r>
        <w:rPr>
          <w:lang w:val="ru-RU"/>
        </w:rPr>
        <w:t xml:space="preserve"> имею</w:t>
      </w:r>
      <w:r w:rsidRPr="000D7AFF">
        <w:rPr>
          <w:lang w:val="ru-RU"/>
        </w:rPr>
        <w:t>щи</w:t>
      </w:r>
      <w:r w:rsidR="002C4F2E" w:rsidRPr="000D7AFF">
        <w:rPr>
          <w:lang w:val="ru-RU"/>
        </w:rPr>
        <w:t>е</w:t>
      </w:r>
      <w:r>
        <w:rPr>
          <w:lang w:val="ru-RU"/>
        </w:rPr>
        <w:t xml:space="preserve"> непустой атрибут </w:t>
      </w:r>
      <w:r>
        <w:rPr>
          <w:b/>
          <w:lang w:val="ru-RU"/>
        </w:rPr>
        <w:t>З</w:t>
      </w:r>
      <w:r w:rsidRPr="007368CC">
        <w:rPr>
          <w:b/>
          <w:i/>
        </w:rPr>
        <w:t>апрет смены позиции</w:t>
      </w:r>
      <w:r w:rsidRPr="007368CC">
        <w:rPr>
          <w:b/>
          <w:i/>
          <w:lang w:val="ru-RU"/>
        </w:rPr>
        <w:t xml:space="preserve"> </w:t>
      </w:r>
      <w:r w:rsidRPr="007368CC">
        <w:rPr>
          <w:i/>
          <w:lang w:val="ru-RU"/>
        </w:rPr>
        <w:t>(</w:t>
      </w:r>
      <w:r>
        <w:rPr>
          <w:i/>
          <w:lang w:val="en-US"/>
        </w:rPr>
        <w:t>BOMLine</w:t>
      </w:r>
      <w:r w:rsidRPr="007368CC">
        <w:rPr>
          <w:i/>
          <w:lang w:val="ru-RU"/>
        </w:rPr>
        <w:t>.</w:t>
      </w:r>
      <w:r w:rsidRPr="007368CC">
        <w:rPr>
          <w:i/>
          <w:lang w:val="en-US"/>
        </w:rPr>
        <w:t>m</w:t>
      </w:r>
      <w:r w:rsidRPr="007368CC">
        <w:rPr>
          <w:i/>
        </w:rPr>
        <w:t>9_</w:t>
      </w:r>
      <w:r w:rsidRPr="007368CC">
        <w:rPr>
          <w:i/>
          <w:lang w:val="en-US"/>
        </w:rPr>
        <w:t>DisableChangeFindNo</w:t>
      </w:r>
      <w:r>
        <w:rPr>
          <w:i/>
          <w:lang w:val="ru-RU"/>
        </w:rPr>
        <w:t>)</w:t>
      </w:r>
      <w:r>
        <w:rPr>
          <w:lang w:val="ru-RU"/>
        </w:rPr>
        <w:t xml:space="preserve">, не имеют разные номера </w:t>
      </w:r>
      <w:r w:rsidRPr="002059FF">
        <w:rPr>
          <w:b/>
          <w:i/>
          <w:lang w:val="ru-RU"/>
        </w:rPr>
        <w:t>П</w:t>
      </w:r>
      <w:r>
        <w:rPr>
          <w:b/>
          <w:i/>
          <w:lang w:val="ru-RU"/>
        </w:rPr>
        <w:t xml:space="preserve">озиции </w:t>
      </w:r>
      <w:r w:rsidRPr="00755B93">
        <w:rPr>
          <w:i/>
          <w:lang w:val="ru-RU"/>
        </w:rPr>
        <w:t>(</w:t>
      </w:r>
      <w:r w:rsidRPr="00755B93">
        <w:rPr>
          <w:rFonts w:cs="Arial"/>
          <w:i/>
          <w:lang w:val="en-US"/>
        </w:rPr>
        <w:t>BOMLine</w:t>
      </w:r>
      <w:r w:rsidRPr="00755B93">
        <w:rPr>
          <w:rFonts w:cs="Arial"/>
          <w:i/>
          <w:lang w:val="ru-RU"/>
        </w:rPr>
        <w:t>.</w:t>
      </w:r>
      <w:r w:rsidRPr="00755B93">
        <w:rPr>
          <w:i/>
        </w:rPr>
        <w:t>bl</w:t>
      </w:r>
      <w:r w:rsidRPr="00755B93">
        <w:rPr>
          <w:i/>
          <w:lang w:val="ru-RU"/>
        </w:rPr>
        <w:t>_</w:t>
      </w:r>
      <w:r w:rsidRPr="00755B93">
        <w:rPr>
          <w:i/>
        </w:rPr>
        <w:t>sequence</w:t>
      </w:r>
      <w:r w:rsidRPr="00755B93">
        <w:rPr>
          <w:i/>
          <w:lang w:val="ru-RU"/>
        </w:rPr>
        <w:t>_</w:t>
      </w:r>
      <w:r w:rsidRPr="00755B93">
        <w:rPr>
          <w:i/>
          <w:lang w:val="en-US"/>
        </w:rPr>
        <w:t>no</w:t>
      </w:r>
      <w:r w:rsidRPr="00755B93">
        <w:rPr>
          <w:i/>
          <w:lang w:val="ru-RU"/>
        </w:rPr>
        <w:t>)</w:t>
      </w:r>
      <w:r>
        <w:rPr>
          <w:lang w:val="ru-RU"/>
        </w:rPr>
        <w:t>. Иначе необходимо выводить пользователю сообщение об ошибке. Проверке не подлежа</w:t>
      </w:r>
      <w:r w:rsidR="002C4F2E">
        <w:rPr>
          <w:lang w:val="ru-RU"/>
        </w:rPr>
        <w:t xml:space="preserve">т входимости, у которых атрибут </w:t>
      </w:r>
      <w:r>
        <w:rPr>
          <w:b/>
          <w:lang w:val="ru-RU"/>
        </w:rPr>
        <w:t>З</w:t>
      </w:r>
      <w:r w:rsidRPr="007368CC">
        <w:rPr>
          <w:b/>
          <w:i/>
        </w:rPr>
        <w:t>апрет смены позиции</w:t>
      </w:r>
      <w:r w:rsidRPr="007368CC">
        <w:rPr>
          <w:b/>
          <w:i/>
          <w:lang w:val="ru-RU"/>
        </w:rPr>
        <w:t xml:space="preserve"> </w:t>
      </w:r>
      <w:r w:rsidRPr="007368CC">
        <w:rPr>
          <w:i/>
          <w:lang w:val="ru-RU"/>
        </w:rPr>
        <w:t>(</w:t>
      </w:r>
      <w:r>
        <w:rPr>
          <w:i/>
          <w:lang w:val="en-US"/>
        </w:rPr>
        <w:t>BOMLine</w:t>
      </w:r>
      <w:r w:rsidRPr="007368CC">
        <w:rPr>
          <w:i/>
          <w:lang w:val="ru-RU"/>
        </w:rPr>
        <w:t>.</w:t>
      </w:r>
      <w:r w:rsidRPr="007368CC">
        <w:rPr>
          <w:i/>
          <w:lang w:val="en-US"/>
        </w:rPr>
        <w:t>m</w:t>
      </w:r>
      <w:r w:rsidRPr="007368CC">
        <w:rPr>
          <w:i/>
        </w:rPr>
        <w:t>9_</w:t>
      </w:r>
      <w:r w:rsidRPr="007368CC">
        <w:rPr>
          <w:i/>
          <w:lang w:val="en-US"/>
        </w:rPr>
        <w:t>DisableChangeFindNo</w:t>
      </w:r>
      <w:r>
        <w:rPr>
          <w:i/>
          <w:lang w:val="ru-RU"/>
        </w:rPr>
        <w:t>)</w:t>
      </w:r>
      <w:r>
        <w:rPr>
          <w:lang w:val="ru-RU"/>
        </w:rPr>
        <w:t xml:space="preserve"> пуст.</w:t>
      </w:r>
    </w:p>
    <w:p w14:paraId="6AE653EC" w14:textId="591924C1" w:rsidR="004B6E07" w:rsidRPr="000D7AFF" w:rsidRDefault="004B6E07" w:rsidP="004B6E07">
      <w:pPr>
        <w:jc w:val="both"/>
        <w:rPr>
          <w:lang w:val="ru-RU"/>
        </w:rPr>
      </w:pPr>
      <w:r w:rsidRPr="000D7AFF">
        <w:rPr>
          <w:lang w:val="ru-RU"/>
        </w:rPr>
        <w:t xml:space="preserve">Опция «Зачитать позиции с прошлой ревизии» должна </w:t>
      </w:r>
      <w:r w:rsidR="00A07C7C" w:rsidRPr="000D7AFF">
        <w:rPr>
          <w:lang w:val="ru-RU"/>
        </w:rPr>
        <w:t xml:space="preserve">присвоить входимостям аналогичные номера </w:t>
      </w:r>
      <w:r w:rsidRPr="000D7AFF">
        <w:rPr>
          <w:b/>
          <w:i/>
          <w:lang w:val="ru-RU"/>
        </w:rPr>
        <w:t>Позиций</w:t>
      </w:r>
      <w:r w:rsidRPr="000D7AFF">
        <w:rPr>
          <w:i/>
          <w:lang w:val="ru-RU"/>
        </w:rPr>
        <w:t xml:space="preserve"> (</w:t>
      </w:r>
      <w:r w:rsidRPr="000D7AFF">
        <w:rPr>
          <w:rFonts w:cs="Arial"/>
          <w:i/>
          <w:lang w:val="en-US"/>
        </w:rPr>
        <w:t>BOMLine</w:t>
      </w:r>
      <w:r w:rsidRPr="000D7AFF">
        <w:rPr>
          <w:rFonts w:cs="Arial"/>
          <w:i/>
          <w:lang w:val="ru-RU"/>
        </w:rPr>
        <w:t>.</w:t>
      </w:r>
      <w:r w:rsidRPr="000D7AFF">
        <w:rPr>
          <w:i/>
        </w:rPr>
        <w:t>bl</w:t>
      </w:r>
      <w:r w:rsidRPr="000D7AFF">
        <w:rPr>
          <w:i/>
          <w:lang w:val="ru-RU"/>
        </w:rPr>
        <w:t>_</w:t>
      </w:r>
      <w:r w:rsidRPr="000D7AFF">
        <w:rPr>
          <w:i/>
        </w:rPr>
        <w:t>sequence</w:t>
      </w:r>
      <w:r w:rsidRPr="000D7AFF">
        <w:rPr>
          <w:i/>
          <w:lang w:val="ru-RU"/>
        </w:rPr>
        <w:t>_</w:t>
      </w:r>
      <w:r w:rsidRPr="000D7AFF">
        <w:rPr>
          <w:i/>
          <w:lang w:val="en-US"/>
        </w:rPr>
        <w:t>no</w:t>
      </w:r>
      <w:r w:rsidRPr="000D7AFF">
        <w:rPr>
          <w:i/>
          <w:lang w:val="ru-RU"/>
        </w:rPr>
        <w:t>)</w:t>
      </w:r>
      <w:r w:rsidRPr="000D7AFF">
        <w:rPr>
          <w:lang w:val="ru-RU"/>
        </w:rPr>
        <w:t xml:space="preserve">, </w:t>
      </w:r>
      <w:r w:rsidR="00A07C7C" w:rsidRPr="000D7AFF">
        <w:rPr>
          <w:lang w:val="ru-RU"/>
        </w:rPr>
        <w:t>как в предыдущей ревизии</w:t>
      </w:r>
      <w:r w:rsidRPr="000D7AFF">
        <w:rPr>
          <w:lang w:val="ru-RU"/>
        </w:rPr>
        <w:t>.</w:t>
      </w:r>
      <w:r w:rsidR="00A07C7C" w:rsidRPr="000D7AFF">
        <w:rPr>
          <w:lang w:val="ru-RU"/>
        </w:rPr>
        <w:t xml:space="preserve"> </w:t>
      </w:r>
      <w:r w:rsidR="005C7C61" w:rsidRPr="000D7AFF">
        <w:rPr>
          <w:lang w:val="ru-RU"/>
        </w:rPr>
        <w:t xml:space="preserve">Для остальных входимостей необходимо удалять заданные номера </w:t>
      </w:r>
      <w:r w:rsidR="005C7C61" w:rsidRPr="000D7AFF">
        <w:rPr>
          <w:b/>
          <w:i/>
          <w:lang w:val="ru-RU"/>
        </w:rPr>
        <w:t>Позиций</w:t>
      </w:r>
      <w:r w:rsidR="005C7C61" w:rsidRPr="000D7AFF">
        <w:rPr>
          <w:i/>
          <w:lang w:val="ru-RU"/>
        </w:rPr>
        <w:t xml:space="preserve"> (</w:t>
      </w:r>
      <w:r w:rsidR="005C7C61" w:rsidRPr="000D7AFF">
        <w:rPr>
          <w:rFonts w:cs="Arial"/>
          <w:i/>
          <w:lang w:val="en-US"/>
        </w:rPr>
        <w:t>BOMLine</w:t>
      </w:r>
      <w:r w:rsidR="005C7C61" w:rsidRPr="000D7AFF">
        <w:rPr>
          <w:rFonts w:cs="Arial"/>
          <w:i/>
          <w:lang w:val="ru-RU"/>
        </w:rPr>
        <w:t>.</w:t>
      </w:r>
      <w:r w:rsidR="005C7C61" w:rsidRPr="000D7AFF">
        <w:rPr>
          <w:i/>
        </w:rPr>
        <w:t>bl</w:t>
      </w:r>
      <w:r w:rsidR="005C7C61" w:rsidRPr="000D7AFF">
        <w:rPr>
          <w:i/>
          <w:lang w:val="ru-RU"/>
        </w:rPr>
        <w:t>_</w:t>
      </w:r>
      <w:r w:rsidR="005C7C61" w:rsidRPr="000D7AFF">
        <w:rPr>
          <w:i/>
        </w:rPr>
        <w:t>sequence</w:t>
      </w:r>
      <w:r w:rsidR="005C7C61" w:rsidRPr="000D7AFF">
        <w:rPr>
          <w:i/>
          <w:lang w:val="ru-RU"/>
        </w:rPr>
        <w:t>_</w:t>
      </w:r>
      <w:r w:rsidR="005C7C61" w:rsidRPr="000D7AFF">
        <w:rPr>
          <w:i/>
          <w:lang w:val="en-US"/>
        </w:rPr>
        <w:t>no</w:t>
      </w:r>
      <w:r w:rsidR="005C7C61" w:rsidRPr="000D7AFF">
        <w:rPr>
          <w:i/>
          <w:lang w:val="ru-RU"/>
        </w:rPr>
        <w:t xml:space="preserve">). </w:t>
      </w:r>
      <w:r w:rsidRPr="000D7AFF">
        <w:rPr>
          <w:lang w:val="ru-RU"/>
        </w:rPr>
        <w:t xml:space="preserve">Условием доступности опции является пустое значение атрибута </w:t>
      </w:r>
      <w:r w:rsidRPr="000D7AFF">
        <w:rPr>
          <w:b/>
          <w:lang w:val="ru-RU"/>
        </w:rPr>
        <w:t>З</w:t>
      </w:r>
      <w:r w:rsidRPr="000D7AFF">
        <w:rPr>
          <w:b/>
          <w:i/>
        </w:rPr>
        <w:t>апрет смены позиции</w:t>
      </w:r>
      <w:r w:rsidRPr="000D7AFF">
        <w:rPr>
          <w:b/>
          <w:i/>
          <w:lang w:val="ru-RU"/>
        </w:rPr>
        <w:t xml:space="preserve"> </w:t>
      </w:r>
      <w:r w:rsidRPr="000D7AFF">
        <w:rPr>
          <w:i/>
          <w:lang w:val="ru-RU"/>
        </w:rPr>
        <w:t>(</w:t>
      </w:r>
      <w:r w:rsidRPr="000D7AFF">
        <w:rPr>
          <w:i/>
          <w:lang w:val="en-US"/>
        </w:rPr>
        <w:t>BOMLine</w:t>
      </w:r>
      <w:r w:rsidRPr="000D7AFF">
        <w:rPr>
          <w:i/>
          <w:lang w:val="ru-RU"/>
        </w:rPr>
        <w:t>.</w:t>
      </w:r>
      <w:r w:rsidRPr="000D7AFF">
        <w:rPr>
          <w:i/>
          <w:lang w:val="en-US"/>
        </w:rPr>
        <w:t>m</w:t>
      </w:r>
      <w:r w:rsidRPr="000D7AFF">
        <w:rPr>
          <w:i/>
        </w:rPr>
        <w:t>9_</w:t>
      </w:r>
      <w:r w:rsidRPr="000D7AFF">
        <w:rPr>
          <w:i/>
          <w:lang w:val="en-US"/>
        </w:rPr>
        <w:t>DisableChangeFindNo</w:t>
      </w:r>
      <w:r w:rsidRPr="000D7AFF">
        <w:rPr>
          <w:i/>
          <w:lang w:val="ru-RU"/>
        </w:rPr>
        <w:t>)</w:t>
      </w:r>
      <w:r w:rsidRPr="000D7AFF">
        <w:rPr>
          <w:lang w:val="ru-RU"/>
        </w:rPr>
        <w:t xml:space="preserve"> </w:t>
      </w:r>
      <w:r w:rsidR="005C7C61" w:rsidRPr="000D7AFF">
        <w:rPr>
          <w:lang w:val="ru-RU"/>
        </w:rPr>
        <w:t>одновременно</w:t>
      </w:r>
      <w:r w:rsidRPr="000D7AFF">
        <w:rPr>
          <w:lang w:val="ru-RU"/>
        </w:rPr>
        <w:t xml:space="preserve"> для </w:t>
      </w:r>
      <w:r w:rsidR="005C7C61" w:rsidRPr="000D7AFF">
        <w:rPr>
          <w:lang w:val="ru-RU"/>
        </w:rPr>
        <w:t>всех</w:t>
      </w:r>
      <w:r w:rsidRPr="000D7AFF">
        <w:rPr>
          <w:lang w:val="ru-RU"/>
        </w:rPr>
        <w:t xml:space="preserve"> входимост</w:t>
      </w:r>
      <w:r w:rsidR="000D7AFF" w:rsidRPr="000D7AFF">
        <w:rPr>
          <w:lang w:val="ru-RU"/>
        </w:rPr>
        <w:t>ей</w:t>
      </w:r>
      <w:r w:rsidRPr="000D7AFF">
        <w:rPr>
          <w:lang w:val="ru-RU"/>
        </w:rPr>
        <w:t>.</w:t>
      </w:r>
      <w:r w:rsidR="000D7AFF">
        <w:rPr>
          <w:lang w:val="ru-RU"/>
        </w:rPr>
        <w:t xml:space="preserve"> </w:t>
      </w:r>
      <w:r w:rsidR="000D7AFF" w:rsidRPr="000D7AFF">
        <w:rPr>
          <w:color w:val="2E74B5" w:themeColor="accent1" w:themeShade="BF"/>
          <w:lang w:val="ru-RU"/>
        </w:rPr>
        <w:t xml:space="preserve">Материал и Геометрии материала с этим же Материалом в составе, </w:t>
      </w:r>
      <w:r w:rsidR="000D7AFF" w:rsidRPr="000D7AFF">
        <w:rPr>
          <w:color w:val="2E74B5" w:themeColor="accent1" w:themeShade="BF"/>
          <w:lang w:val="ru-RU"/>
        </w:rPr>
        <w:t>также считать</w:t>
      </w:r>
      <w:r w:rsidR="000D7AFF" w:rsidRPr="000D7AFF">
        <w:rPr>
          <w:color w:val="2E74B5" w:themeColor="accent1" w:themeShade="BF"/>
          <w:lang w:val="ru-RU"/>
        </w:rPr>
        <w:t xml:space="preserve"> идентичными входимостями</w:t>
      </w:r>
      <w:r w:rsidR="000D7AFF" w:rsidRPr="000D7AFF">
        <w:rPr>
          <w:color w:val="2E74B5" w:themeColor="accent1" w:themeShade="BF"/>
          <w:lang w:val="ru-RU"/>
        </w:rPr>
        <w:t>.</w:t>
      </w:r>
    </w:p>
    <w:p w14:paraId="0FD18BE4" w14:textId="3816571A" w:rsidR="00767260" w:rsidRPr="001C2242" w:rsidRDefault="005C7C61" w:rsidP="00767260">
      <w:pPr>
        <w:jc w:val="both"/>
        <w:rPr>
          <w:lang w:val="ru-RU"/>
        </w:rPr>
      </w:pPr>
      <w:r>
        <w:rPr>
          <w:lang w:val="ru-RU"/>
        </w:rPr>
        <w:t>Перед запуском опци</w:t>
      </w:r>
      <w:r w:rsidR="004856B4">
        <w:rPr>
          <w:lang w:val="ru-RU"/>
        </w:rPr>
        <w:t>и</w:t>
      </w:r>
      <w:r w:rsidRPr="004856B4">
        <w:rPr>
          <w:strike/>
          <w:color w:val="0070C0"/>
          <w:lang w:val="ru-RU"/>
        </w:rPr>
        <w:t>й</w:t>
      </w:r>
      <w:r>
        <w:rPr>
          <w:lang w:val="ru-RU"/>
        </w:rPr>
        <w:t xml:space="preserve"> «Использовать резерв позиций» </w:t>
      </w:r>
      <w:r w:rsidRPr="00F83955">
        <w:rPr>
          <w:strike/>
          <w:color w:val="0070C0"/>
          <w:lang w:val="ru-RU"/>
        </w:rPr>
        <w:t>и «Зачитать позиции с прошлой ревизии»</w:t>
      </w:r>
      <w:r w:rsidRPr="00F83955">
        <w:rPr>
          <w:color w:val="0070C0"/>
          <w:lang w:val="ru-RU"/>
        </w:rPr>
        <w:t xml:space="preserve"> </w:t>
      </w:r>
      <w:r>
        <w:rPr>
          <w:lang w:val="ru-RU"/>
        </w:rPr>
        <w:t xml:space="preserve">необходимо для входимостей с пустым атрибутом </w:t>
      </w:r>
      <w:r>
        <w:rPr>
          <w:b/>
          <w:lang w:val="ru-RU"/>
        </w:rPr>
        <w:t>З</w:t>
      </w:r>
      <w:r w:rsidRPr="007368CC">
        <w:rPr>
          <w:b/>
          <w:i/>
        </w:rPr>
        <w:t>апрет смены позиции</w:t>
      </w:r>
      <w:r w:rsidRPr="007368CC">
        <w:rPr>
          <w:b/>
          <w:i/>
          <w:lang w:val="ru-RU"/>
        </w:rPr>
        <w:t xml:space="preserve"> </w:t>
      </w:r>
      <w:r w:rsidRPr="007368CC">
        <w:rPr>
          <w:i/>
          <w:lang w:val="ru-RU"/>
        </w:rPr>
        <w:t>(</w:t>
      </w:r>
      <w:r>
        <w:rPr>
          <w:i/>
          <w:lang w:val="en-US"/>
        </w:rPr>
        <w:t>BOMLine</w:t>
      </w:r>
      <w:r w:rsidRPr="007368CC">
        <w:rPr>
          <w:i/>
          <w:lang w:val="ru-RU"/>
        </w:rPr>
        <w:t>.</w:t>
      </w:r>
      <w:r w:rsidRPr="007368CC">
        <w:rPr>
          <w:i/>
          <w:lang w:val="en-US"/>
        </w:rPr>
        <w:t>m</w:t>
      </w:r>
      <w:r w:rsidRPr="007368CC">
        <w:rPr>
          <w:i/>
        </w:rPr>
        <w:t>9_</w:t>
      </w:r>
      <w:r w:rsidRPr="007368CC">
        <w:rPr>
          <w:i/>
          <w:lang w:val="en-US"/>
        </w:rPr>
        <w:t>DisableChangeFindNo</w:t>
      </w:r>
      <w:r w:rsidRPr="007368CC">
        <w:rPr>
          <w:i/>
          <w:lang w:val="ru-RU"/>
        </w:rPr>
        <w:t>)</w:t>
      </w:r>
      <w:r>
        <w:rPr>
          <w:lang w:val="ru-RU"/>
        </w:rPr>
        <w:t xml:space="preserve"> присвоить такие же номера </w:t>
      </w:r>
      <w:r w:rsidRPr="002059FF">
        <w:rPr>
          <w:b/>
          <w:i/>
          <w:lang w:val="ru-RU"/>
        </w:rPr>
        <w:t>П</w:t>
      </w:r>
      <w:r>
        <w:rPr>
          <w:b/>
          <w:i/>
          <w:lang w:val="ru-RU"/>
        </w:rPr>
        <w:t xml:space="preserve">озиций </w:t>
      </w:r>
      <w:r w:rsidRPr="00755B93">
        <w:rPr>
          <w:i/>
          <w:lang w:val="ru-RU"/>
        </w:rPr>
        <w:t>(</w:t>
      </w:r>
      <w:r w:rsidRPr="00755B93">
        <w:rPr>
          <w:rFonts w:cs="Arial"/>
          <w:i/>
          <w:lang w:val="en-US"/>
        </w:rPr>
        <w:t>BOMLine</w:t>
      </w:r>
      <w:r w:rsidRPr="00755B93">
        <w:rPr>
          <w:rFonts w:cs="Arial"/>
          <w:i/>
          <w:lang w:val="ru-RU"/>
        </w:rPr>
        <w:t>.</w:t>
      </w:r>
      <w:r w:rsidRPr="00755B93">
        <w:rPr>
          <w:i/>
        </w:rPr>
        <w:t>bl</w:t>
      </w:r>
      <w:r w:rsidRPr="00755B93">
        <w:rPr>
          <w:i/>
          <w:lang w:val="ru-RU"/>
        </w:rPr>
        <w:t>_</w:t>
      </w:r>
      <w:r w:rsidRPr="00755B93">
        <w:rPr>
          <w:i/>
        </w:rPr>
        <w:t>sequence</w:t>
      </w:r>
      <w:r w:rsidRPr="00755B93">
        <w:rPr>
          <w:i/>
          <w:lang w:val="ru-RU"/>
        </w:rPr>
        <w:t>_</w:t>
      </w:r>
      <w:r w:rsidRPr="00755B93">
        <w:rPr>
          <w:i/>
          <w:lang w:val="en-US"/>
        </w:rPr>
        <w:t>no</w:t>
      </w:r>
      <w:r w:rsidRPr="00755B93">
        <w:rPr>
          <w:i/>
          <w:lang w:val="ru-RU"/>
        </w:rPr>
        <w:t>)</w:t>
      </w:r>
      <w:r>
        <w:rPr>
          <w:i/>
          <w:lang w:val="ru-RU"/>
        </w:rPr>
        <w:t xml:space="preserve">, </w:t>
      </w:r>
      <w:r>
        <w:rPr>
          <w:lang w:val="ru-RU"/>
        </w:rPr>
        <w:t xml:space="preserve">как у уже имеющихся в составе идентичных входимостей с непустым атрибутом </w:t>
      </w:r>
      <w:r>
        <w:rPr>
          <w:b/>
          <w:lang w:val="ru-RU"/>
        </w:rPr>
        <w:t>З</w:t>
      </w:r>
      <w:r w:rsidRPr="007368CC">
        <w:rPr>
          <w:b/>
          <w:i/>
        </w:rPr>
        <w:t>апрет смены позиции</w:t>
      </w:r>
      <w:r w:rsidRPr="007368CC">
        <w:rPr>
          <w:b/>
          <w:i/>
          <w:lang w:val="ru-RU"/>
        </w:rPr>
        <w:t xml:space="preserve"> </w:t>
      </w:r>
      <w:r w:rsidRPr="007368CC">
        <w:rPr>
          <w:i/>
          <w:lang w:val="ru-RU"/>
        </w:rPr>
        <w:t>(</w:t>
      </w:r>
      <w:r>
        <w:rPr>
          <w:i/>
          <w:lang w:val="en-US"/>
        </w:rPr>
        <w:t>BOMLine</w:t>
      </w:r>
      <w:r w:rsidRPr="007368CC">
        <w:rPr>
          <w:i/>
          <w:lang w:val="ru-RU"/>
        </w:rPr>
        <w:t>.</w:t>
      </w:r>
      <w:r w:rsidRPr="007368CC">
        <w:rPr>
          <w:i/>
          <w:lang w:val="en-US"/>
        </w:rPr>
        <w:t>m</w:t>
      </w:r>
      <w:r w:rsidRPr="007368CC">
        <w:rPr>
          <w:i/>
        </w:rPr>
        <w:t>9_</w:t>
      </w:r>
      <w:r w:rsidRPr="007368CC">
        <w:rPr>
          <w:i/>
          <w:lang w:val="en-US"/>
        </w:rPr>
        <w:t>DisableChangeFindNo</w:t>
      </w:r>
      <w:r w:rsidRPr="007368CC">
        <w:rPr>
          <w:i/>
          <w:lang w:val="ru-RU"/>
        </w:rPr>
        <w:t>)</w:t>
      </w:r>
      <w:r w:rsidR="000D7AFF">
        <w:rPr>
          <w:i/>
          <w:lang w:val="ru-RU"/>
        </w:rPr>
        <w:t xml:space="preserve">. </w:t>
      </w:r>
      <w:r w:rsidR="00DD4838">
        <w:rPr>
          <w:lang w:val="ru-RU"/>
        </w:rPr>
        <w:t>Помимо</w:t>
      </w:r>
      <w:r>
        <w:rPr>
          <w:lang w:val="ru-RU"/>
        </w:rPr>
        <w:t xml:space="preserve"> присвоения таких номеров, </w:t>
      </w:r>
      <w:r w:rsidR="00DD4838">
        <w:rPr>
          <w:lang w:val="ru-RU"/>
        </w:rPr>
        <w:t xml:space="preserve">у этих входимостей необходимо также </w:t>
      </w:r>
      <w:r>
        <w:rPr>
          <w:lang w:val="ru-RU"/>
        </w:rPr>
        <w:t xml:space="preserve">назначить атрибуту </w:t>
      </w:r>
      <w:r>
        <w:rPr>
          <w:b/>
          <w:lang w:val="ru-RU"/>
        </w:rPr>
        <w:t>З</w:t>
      </w:r>
      <w:r w:rsidRPr="007368CC">
        <w:rPr>
          <w:b/>
          <w:i/>
        </w:rPr>
        <w:t>апрет смены позиции</w:t>
      </w:r>
      <w:r w:rsidRPr="007368CC">
        <w:rPr>
          <w:b/>
          <w:i/>
          <w:lang w:val="ru-RU"/>
        </w:rPr>
        <w:t xml:space="preserve"> </w:t>
      </w:r>
      <w:r w:rsidRPr="007368CC">
        <w:rPr>
          <w:i/>
          <w:lang w:val="ru-RU"/>
        </w:rPr>
        <w:t>(</w:t>
      </w:r>
      <w:r>
        <w:rPr>
          <w:i/>
          <w:lang w:val="en-US"/>
        </w:rPr>
        <w:t>BOMLine</w:t>
      </w:r>
      <w:r w:rsidRPr="007368CC">
        <w:rPr>
          <w:i/>
          <w:lang w:val="ru-RU"/>
        </w:rPr>
        <w:t>.</w:t>
      </w:r>
      <w:r w:rsidRPr="007368CC">
        <w:rPr>
          <w:i/>
          <w:lang w:val="en-US"/>
        </w:rPr>
        <w:t>m</w:t>
      </w:r>
      <w:r w:rsidRPr="007368CC">
        <w:rPr>
          <w:i/>
        </w:rPr>
        <w:t>9_</w:t>
      </w:r>
      <w:r w:rsidRPr="007368CC">
        <w:rPr>
          <w:i/>
          <w:lang w:val="en-US"/>
        </w:rPr>
        <w:t>DisableChangeFindNo</w:t>
      </w:r>
      <w:r w:rsidRPr="007368CC">
        <w:rPr>
          <w:i/>
          <w:lang w:val="ru-RU"/>
        </w:rPr>
        <w:t>)</w:t>
      </w:r>
      <w:r>
        <w:rPr>
          <w:i/>
          <w:lang w:val="ru-RU"/>
        </w:rPr>
        <w:t xml:space="preserve"> </w:t>
      </w:r>
      <w:r>
        <w:rPr>
          <w:lang w:val="ru-RU"/>
        </w:rPr>
        <w:t>значение «</w:t>
      </w:r>
      <w:r>
        <w:rPr>
          <w:lang w:val="en-US"/>
        </w:rPr>
        <w:t>true</w:t>
      </w:r>
      <w:r>
        <w:rPr>
          <w:lang w:val="ru-RU"/>
        </w:rPr>
        <w:t>»</w:t>
      </w:r>
      <w:r w:rsidR="00DD4838">
        <w:rPr>
          <w:lang w:val="ru-RU"/>
        </w:rPr>
        <w:t>. Материал и Геометрии материала с этим же Материалом в составе, являются также идентичными входимостями.</w:t>
      </w:r>
    </w:p>
    <w:p w14:paraId="244F7D0F" w14:textId="0DD44000" w:rsidR="00FB2657" w:rsidRDefault="00DD4838" w:rsidP="000D7AFF">
      <w:pPr>
        <w:jc w:val="both"/>
        <w:rPr>
          <w:lang w:val="ru-RU"/>
        </w:rPr>
      </w:pPr>
      <w:r>
        <w:rPr>
          <w:lang w:val="ru-RU"/>
        </w:rPr>
        <w:t>Для всех входимостей по окончании процедуры согласования спе</w:t>
      </w:r>
      <w:r w:rsidR="004C635E">
        <w:rPr>
          <w:lang w:val="ru-RU"/>
        </w:rPr>
        <w:t>цифицируемого изделия (переход</w:t>
      </w:r>
      <w:r>
        <w:rPr>
          <w:lang w:val="ru-RU"/>
        </w:rPr>
        <w:t xml:space="preserve"> в статус «Утверждено») должен присваиваться атрибут </w:t>
      </w:r>
      <w:r>
        <w:rPr>
          <w:b/>
          <w:lang w:val="ru-RU"/>
        </w:rPr>
        <w:t>З</w:t>
      </w:r>
      <w:r w:rsidRPr="007368CC">
        <w:rPr>
          <w:b/>
          <w:i/>
        </w:rPr>
        <w:t>апрет смены позиции</w:t>
      </w:r>
      <w:r w:rsidRPr="007368CC">
        <w:rPr>
          <w:b/>
          <w:i/>
          <w:lang w:val="ru-RU"/>
        </w:rPr>
        <w:t xml:space="preserve"> </w:t>
      </w:r>
      <w:r w:rsidRPr="007368CC">
        <w:rPr>
          <w:i/>
          <w:lang w:val="ru-RU"/>
        </w:rPr>
        <w:t>(</w:t>
      </w:r>
      <w:r>
        <w:rPr>
          <w:i/>
          <w:lang w:val="en-US"/>
        </w:rPr>
        <w:t>BOMLine</w:t>
      </w:r>
      <w:r w:rsidRPr="007368CC">
        <w:rPr>
          <w:i/>
          <w:lang w:val="ru-RU"/>
        </w:rPr>
        <w:t>.</w:t>
      </w:r>
      <w:r w:rsidRPr="007368CC">
        <w:rPr>
          <w:i/>
          <w:lang w:val="en-US"/>
        </w:rPr>
        <w:t>m</w:t>
      </w:r>
      <w:r w:rsidRPr="007368CC">
        <w:rPr>
          <w:i/>
        </w:rPr>
        <w:t>9_</w:t>
      </w:r>
      <w:r w:rsidRPr="007368CC">
        <w:rPr>
          <w:i/>
          <w:lang w:val="en-US"/>
        </w:rPr>
        <w:t>DisableChangeFindNo</w:t>
      </w:r>
      <w:r w:rsidRPr="007368CC">
        <w:rPr>
          <w:i/>
          <w:lang w:val="ru-RU"/>
        </w:rPr>
        <w:t>)</w:t>
      </w:r>
      <w:r>
        <w:rPr>
          <w:i/>
          <w:lang w:val="ru-RU"/>
        </w:rPr>
        <w:t xml:space="preserve"> </w:t>
      </w:r>
      <w:r>
        <w:rPr>
          <w:lang w:val="ru-RU"/>
        </w:rPr>
        <w:t>со значение «</w:t>
      </w:r>
      <w:r>
        <w:rPr>
          <w:lang w:val="en-US"/>
        </w:rPr>
        <w:t>true</w:t>
      </w:r>
      <w:r>
        <w:rPr>
          <w:lang w:val="ru-RU"/>
        </w:rPr>
        <w:t>».</w:t>
      </w:r>
      <w:r w:rsidR="00FB2657">
        <w:rPr>
          <w:lang w:val="ru-RU"/>
        </w:rPr>
        <w:br w:type="page"/>
      </w:r>
    </w:p>
    <w:p w14:paraId="187D5BB4" w14:textId="6FC0FD35" w:rsidR="00FB2657" w:rsidRDefault="00FB2657" w:rsidP="00FB2657">
      <w:pPr>
        <w:pStyle w:val="12"/>
        <w:numPr>
          <w:ilvl w:val="0"/>
          <w:numId w:val="1"/>
        </w:numPr>
        <w:spacing w:before="0" w:after="240" w:line="240" w:lineRule="auto"/>
        <w:ind w:left="567" w:hanging="567"/>
      </w:pPr>
      <w:bookmarkStart w:id="59" w:name="_Toc446950361"/>
      <w:r>
        <w:lastRenderedPageBreak/>
        <w:t>Интерфейс модуля</w:t>
      </w:r>
      <w:bookmarkEnd w:id="59"/>
    </w:p>
    <w:p w14:paraId="444D1B76" w14:textId="4B47C517" w:rsidR="005C7C61" w:rsidRPr="009F34DD" w:rsidRDefault="00FB2657" w:rsidP="005C7C61">
      <w:pPr>
        <w:jc w:val="both"/>
        <w:rPr>
          <w:lang w:val="ru-RU"/>
        </w:rPr>
      </w:pPr>
      <w:r>
        <w:rPr>
          <w:lang w:val="ru-RU"/>
        </w:rPr>
        <w:t xml:space="preserve">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_Ref437884079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FC1677">
        <w:t xml:space="preserve">Рис. </w:t>
      </w:r>
      <w:r w:rsidR="00FC1677">
        <w:rPr>
          <w:noProof/>
        </w:rPr>
        <w:t>12</w:t>
      </w:r>
      <w:r>
        <w:rPr>
          <w:lang w:val="ru-RU"/>
        </w:rPr>
        <w:fldChar w:fldCharType="end"/>
      </w:r>
      <w:r>
        <w:rPr>
          <w:lang w:val="ru-RU"/>
        </w:rPr>
        <w:t xml:space="preserve"> представлен требуемый вид диалогового окна интерфейса модуля.</w:t>
      </w:r>
    </w:p>
    <w:p w14:paraId="26E63015" w14:textId="5FC3C7EB" w:rsidR="00FB2657" w:rsidRDefault="003E4A8D" w:rsidP="00FB2657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5551B1BF" wp14:editId="3F8155C2">
            <wp:extent cx="3879850" cy="53721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A1C8A" w14:textId="651B7674" w:rsidR="00EE441F" w:rsidRPr="00FB2657" w:rsidRDefault="00FB2657" w:rsidP="00FB2657">
      <w:pPr>
        <w:pStyle w:val="af3"/>
        <w:jc w:val="center"/>
        <w:rPr>
          <w:lang w:val="ru-RU"/>
        </w:rPr>
      </w:pPr>
      <w:bookmarkStart w:id="60" w:name="_Ref437884079"/>
      <w:bookmarkStart w:id="61" w:name="_Ref437884075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C1677">
        <w:rPr>
          <w:noProof/>
        </w:rPr>
        <w:t>12</w:t>
      </w:r>
      <w:r>
        <w:fldChar w:fldCharType="end"/>
      </w:r>
      <w:bookmarkEnd w:id="60"/>
      <w:r>
        <w:rPr>
          <w:lang w:val="ru-RU"/>
        </w:rPr>
        <w:t>. Интерфейс диалогового окна модуля</w:t>
      </w:r>
      <w:bookmarkEnd w:id="61"/>
    </w:p>
    <w:sectPr w:rsidR="00EE441F" w:rsidRPr="00FB2657" w:rsidSect="007E5342">
      <w:headerReference w:type="default" r:id="rId23"/>
      <w:footerReference w:type="default" r:id="rId24"/>
      <w:footerReference w:type="first" r:id="rId25"/>
      <w:pgSz w:w="11906" w:h="16838"/>
      <w:pgMar w:top="1077" w:right="1134" w:bottom="1985" w:left="1134" w:header="284" w:footer="4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1BABB" w14:textId="77777777" w:rsidR="002D7FE2" w:rsidRDefault="002D7FE2" w:rsidP="00864C2E">
      <w:pPr>
        <w:spacing w:line="240" w:lineRule="auto"/>
      </w:pPr>
      <w:r>
        <w:separator/>
      </w:r>
    </w:p>
  </w:endnote>
  <w:endnote w:type="continuationSeparator" w:id="0">
    <w:p w14:paraId="547C8CAB" w14:textId="77777777" w:rsidR="002D7FE2" w:rsidRDefault="002D7FE2" w:rsidP="00864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174" w:type="dxa"/>
      <w:tblInd w:w="-3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74" w:type="dxa"/>
        <w:right w:w="74" w:type="dxa"/>
      </w:tblCellMar>
      <w:tblLook w:val="04A0" w:firstRow="1" w:lastRow="0" w:firstColumn="1" w:lastColumn="0" w:noHBand="0" w:noVBand="1"/>
    </w:tblPr>
    <w:tblGrid>
      <w:gridCol w:w="964"/>
      <w:gridCol w:w="6521"/>
      <w:gridCol w:w="2689"/>
    </w:tblGrid>
    <w:tr w:rsidR="00B90663" w14:paraId="20C74F4D" w14:textId="77777777" w:rsidTr="007F29E5">
      <w:trPr>
        <w:trHeight w:val="113"/>
      </w:trPr>
      <w:tc>
        <w:tcPr>
          <w:tcW w:w="964" w:type="dxa"/>
          <w:vMerge w:val="restart"/>
          <w:vAlign w:val="bottom"/>
        </w:tcPr>
        <w:p w14:paraId="1B1CF91C" w14:textId="70C60738" w:rsidR="00B90663" w:rsidRPr="007E5342" w:rsidRDefault="00B90663" w:rsidP="007E5342">
          <w:pPr>
            <w:pStyle w:val="a6"/>
            <w:ind w:left="-66"/>
            <w:rPr>
              <w:sz w:val="30"/>
              <w:szCs w:val="30"/>
            </w:rPr>
          </w:pPr>
          <w:r w:rsidRPr="007E5342">
            <w:rPr>
              <w:sz w:val="30"/>
              <w:szCs w:val="30"/>
            </w:rPr>
            <w:fldChar w:fldCharType="begin"/>
          </w:r>
          <w:r w:rsidRPr="007E5342">
            <w:rPr>
              <w:sz w:val="30"/>
              <w:szCs w:val="30"/>
            </w:rPr>
            <w:instrText xml:space="preserve"> PAGE  \* Arabic  \* MERGEFORMAT </w:instrText>
          </w:r>
          <w:r w:rsidRPr="007E5342">
            <w:rPr>
              <w:sz w:val="30"/>
              <w:szCs w:val="30"/>
            </w:rPr>
            <w:fldChar w:fldCharType="separate"/>
          </w:r>
          <w:r w:rsidR="00E904BA">
            <w:rPr>
              <w:noProof/>
              <w:sz w:val="30"/>
              <w:szCs w:val="30"/>
            </w:rPr>
            <w:t>32</w:t>
          </w:r>
          <w:r w:rsidRPr="007E5342">
            <w:rPr>
              <w:sz w:val="30"/>
              <w:szCs w:val="30"/>
            </w:rPr>
            <w:fldChar w:fldCharType="end"/>
          </w:r>
          <w:r w:rsidRPr="007E5342">
            <w:rPr>
              <w:sz w:val="30"/>
              <w:szCs w:val="30"/>
            </w:rPr>
            <w:t>(</w:t>
          </w:r>
          <w:r w:rsidRPr="007E5342">
            <w:rPr>
              <w:sz w:val="30"/>
              <w:szCs w:val="30"/>
            </w:rPr>
            <w:fldChar w:fldCharType="begin"/>
          </w:r>
          <w:r w:rsidRPr="007E5342">
            <w:rPr>
              <w:sz w:val="30"/>
              <w:szCs w:val="30"/>
            </w:rPr>
            <w:instrText xml:space="preserve"> NUMPAGES  \* Arabic  \* MERGEFORMAT </w:instrText>
          </w:r>
          <w:r w:rsidRPr="007E5342">
            <w:rPr>
              <w:sz w:val="30"/>
              <w:szCs w:val="30"/>
            </w:rPr>
            <w:fldChar w:fldCharType="separate"/>
          </w:r>
          <w:r w:rsidR="00E904BA">
            <w:rPr>
              <w:noProof/>
              <w:sz w:val="30"/>
              <w:szCs w:val="30"/>
            </w:rPr>
            <w:t>32</w:t>
          </w:r>
          <w:r w:rsidRPr="007E5342">
            <w:rPr>
              <w:sz w:val="30"/>
              <w:szCs w:val="30"/>
            </w:rPr>
            <w:fldChar w:fldCharType="end"/>
          </w:r>
          <w:r w:rsidRPr="007E5342">
            <w:rPr>
              <w:sz w:val="30"/>
              <w:szCs w:val="30"/>
            </w:rPr>
            <w:t>)</w:t>
          </w:r>
        </w:p>
      </w:tc>
      <w:tc>
        <w:tcPr>
          <w:tcW w:w="6521" w:type="dxa"/>
        </w:tcPr>
        <w:p w14:paraId="418D6C68" w14:textId="77777777" w:rsidR="00B90663" w:rsidRPr="003D7963" w:rsidRDefault="00B90663" w:rsidP="001B3859">
          <w:pPr>
            <w:pStyle w:val="a6"/>
            <w:rPr>
              <w:szCs w:val="18"/>
              <w:lang w:val="ru-RU"/>
            </w:rPr>
          </w:pPr>
        </w:p>
      </w:tc>
      <w:tc>
        <w:tcPr>
          <w:tcW w:w="2689" w:type="dxa"/>
          <w:vAlign w:val="bottom"/>
        </w:tcPr>
        <w:p w14:paraId="6984A553" w14:textId="77777777" w:rsidR="00B90663" w:rsidRDefault="00B90663" w:rsidP="000155D7">
          <w:pPr>
            <w:pStyle w:val="a6"/>
            <w:ind w:right="-74"/>
            <w:jc w:val="right"/>
            <w:rPr>
              <w:noProof/>
              <w:lang w:val="ru-RU" w:eastAsia="ru-RU"/>
            </w:rPr>
          </w:pPr>
        </w:p>
      </w:tc>
    </w:tr>
    <w:tr w:rsidR="00B90663" w14:paraId="3EBBA710" w14:textId="77777777" w:rsidTr="007F29E5">
      <w:trPr>
        <w:trHeight w:val="113"/>
      </w:trPr>
      <w:tc>
        <w:tcPr>
          <w:tcW w:w="964" w:type="dxa"/>
          <w:vMerge/>
          <w:vAlign w:val="center"/>
        </w:tcPr>
        <w:p w14:paraId="1939F0E7" w14:textId="77777777" w:rsidR="00B90663" w:rsidRPr="007E5342" w:rsidRDefault="00B90663" w:rsidP="000155D7">
          <w:pPr>
            <w:pStyle w:val="a6"/>
            <w:tabs>
              <w:tab w:val="clear" w:pos="9355"/>
            </w:tabs>
            <w:ind w:left="-66"/>
            <w:rPr>
              <w:sz w:val="30"/>
              <w:szCs w:val="30"/>
            </w:rPr>
          </w:pPr>
        </w:p>
      </w:tc>
      <w:tc>
        <w:tcPr>
          <w:tcW w:w="6521" w:type="dxa"/>
        </w:tcPr>
        <w:p w14:paraId="5EDB7CAC" w14:textId="7F4D5DE2" w:rsidR="00B90663" w:rsidRPr="00BD0E01" w:rsidRDefault="00B90663" w:rsidP="00B13952">
          <w:pPr>
            <w:pStyle w:val="a6"/>
            <w:spacing w:after="0"/>
            <w:rPr>
              <w:color w:val="008696"/>
              <w:szCs w:val="18"/>
              <w:lang w:val="ru-RU"/>
            </w:rPr>
          </w:pPr>
          <w:r>
            <w:rPr>
              <w:szCs w:val="18"/>
              <w:lang w:val="ru-RU"/>
            </w:rPr>
            <w:t>ЧТЗ на единичную спецификацию</w:t>
          </w:r>
        </w:p>
      </w:tc>
      <w:tc>
        <w:tcPr>
          <w:tcW w:w="2689" w:type="dxa"/>
          <w:vMerge w:val="restart"/>
          <w:vAlign w:val="center"/>
        </w:tcPr>
        <w:p w14:paraId="254AB983" w14:textId="77777777" w:rsidR="00B90663" w:rsidRDefault="00B90663" w:rsidP="00BD3E85">
          <w:pPr>
            <w:pStyle w:val="a6"/>
            <w:ind w:right="-74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7A19FCE8" wp14:editId="52083F19">
                <wp:extent cx="1440000" cy="212400"/>
                <wp:effectExtent l="0" t="0" r="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dealplm_logo_va¦êr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21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90663" w14:paraId="33C27161" w14:textId="77777777" w:rsidTr="007F29E5">
      <w:tc>
        <w:tcPr>
          <w:tcW w:w="964" w:type="dxa"/>
          <w:vMerge/>
          <w:vAlign w:val="center"/>
        </w:tcPr>
        <w:p w14:paraId="4004EDCD" w14:textId="77777777" w:rsidR="00B90663" w:rsidRPr="002761B9" w:rsidRDefault="00B90663" w:rsidP="001B3859">
          <w:pPr>
            <w:pStyle w:val="a6"/>
            <w:ind w:left="-250"/>
            <w:jc w:val="right"/>
            <w:rPr>
              <w:color w:val="008696"/>
              <w:sz w:val="30"/>
              <w:szCs w:val="30"/>
            </w:rPr>
          </w:pPr>
        </w:p>
      </w:tc>
      <w:tc>
        <w:tcPr>
          <w:tcW w:w="6521" w:type="dxa"/>
        </w:tcPr>
        <w:p w14:paraId="182394E9" w14:textId="46C10DCE" w:rsidR="00B90663" w:rsidRPr="00014DB4" w:rsidRDefault="00B90663" w:rsidP="00AC6141">
          <w:pPr>
            <w:pStyle w:val="a6"/>
            <w:tabs>
              <w:tab w:val="clear" w:pos="9355"/>
            </w:tabs>
            <w:rPr>
              <w:color w:val="008696"/>
              <w:szCs w:val="18"/>
            </w:rPr>
          </w:pPr>
          <w:r w:rsidRPr="000155D7">
            <w:rPr>
              <w:szCs w:val="18"/>
            </w:rPr>
            <w:t xml:space="preserve">Номер документа: </w:t>
          </w:r>
          <w:r>
            <w:rPr>
              <w:szCs w:val="18"/>
            </w:rPr>
            <w:t xml:space="preserve"> IS-10122015</w:t>
          </w:r>
          <w:r w:rsidRPr="00345591">
            <w:rPr>
              <w:szCs w:val="18"/>
            </w:rPr>
            <w:t>/1</w:t>
          </w:r>
        </w:p>
      </w:tc>
      <w:tc>
        <w:tcPr>
          <w:tcW w:w="2689" w:type="dxa"/>
          <w:vMerge/>
          <w:vAlign w:val="center"/>
        </w:tcPr>
        <w:p w14:paraId="28147468" w14:textId="77777777" w:rsidR="00B90663" w:rsidRDefault="00B90663" w:rsidP="001B3859">
          <w:pPr>
            <w:pStyle w:val="a6"/>
            <w:jc w:val="right"/>
            <w:rPr>
              <w:noProof/>
              <w:lang w:val="ru-RU" w:eastAsia="ru-RU"/>
            </w:rPr>
          </w:pPr>
        </w:p>
      </w:tc>
    </w:tr>
  </w:tbl>
  <w:p w14:paraId="45846789" w14:textId="77777777" w:rsidR="00B90663" w:rsidRPr="001B3859" w:rsidRDefault="00B90663" w:rsidP="007E5342">
    <w:pPr>
      <w:pStyle w:val="a6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99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7"/>
      <w:gridCol w:w="5245"/>
      <w:gridCol w:w="3008"/>
    </w:tblGrid>
    <w:tr w:rsidR="00B90663" w14:paraId="236BF2F6" w14:textId="77777777" w:rsidTr="0007119F">
      <w:trPr>
        <w:gridAfter w:val="1"/>
        <w:wAfter w:w="3008" w:type="dxa"/>
        <w:trHeight w:val="264"/>
      </w:trPr>
      <w:tc>
        <w:tcPr>
          <w:tcW w:w="1667" w:type="dxa"/>
          <w:vAlign w:val="bottom"/>
          <w:hideMark/>
        </w:tcPr>
        <w:p w14:paraId="1920290B" w14:textId="77777777" w:rsidR="00B90663" w:rsidRDefault="00B90663" w:rsidP="00A938B3">
          <w:pPr>
            <w:pStyle w:val="FooterIDEAL"/>
            <w:spacing w:after="0"/>
          </w:pPr>
          <w:r>
            <w:rPr>
              <w:lang w:val="ru-RU"/>
            </w:rPr>
            <w:t>Дата ревизии</w:t>
          </w:r>
          <w:r>
            <w:t>:</w:t>
          </w:r>
        </w:p>
      </w:tc>
      <w:tc>
        <w:tcPr>
          <w:tcW w:w="5245" w:type="dxa"/>
          <w:vAlign w:val="bottom"/>
          <w:hideMark/>
        </w:tcPr>
        <w:p w14:paraId="01D354E1" w14:textId="6708AB9D" w:rsidR="00B90663" w:rsidRDefault="000D7AFF" w:rsidP="00FC432E">
          <w:pPr>
            <w:pStyle w:val="FooterIDEAL"/>
            <w:spacing w:after="0"/>
          </w:pPr>
          <w:r>
            <w:rPr>
              <w:lang w:val="ru-RU"/>
            </w:rPr>
            <w:t>10</w:t>
          </w:r>
          <w:r w:rsidR="00B90663">
            <w:t>.</w:t>
          </w:r>
          <w:r>
            <w:rPr>
              <w:lang w:val="ru-RU"/>
            </w:rPr>
            <w:t>06</w:t>
          </w:r>
          <w:r w:rsidR="00B90663">
            <w:t>.2016</w:t>
          </w:r>
        </w:p>
      </w:tc>
    </w:tr>
    <w:tr w:rsidR="00B90663" w14:paraId="40DB0243" w14:textId="77777777" w:rsidTr="0007119F">
      <w:trPr>
        <w:gridAfter w:val="1"/>
        <w:wAfter w:w="3008" w:type="dxa"/>
        <w:trHeight w:val="264"/>
      </w:trPr>
      <w:tc>
        <w:tcPr>
          <w:tcW w:w="1667" w:type="dxa"/>
          <w:vAlign w:val="bottom"/>
          <w:hideMark/>
        </w:tcPr>
        <w:p w14:paraId="7F549C2F" w14:textId="77777777" w:rsidR="00B90663" w:rsidRDefault="00B90663" w:rsidP="00A938B3">
          <w:pPr>
            <w:pStyle w:val="FooterIDEAL"/>
            <w:spacing w:after="0"/>
          </w:pPr>
          <w:r w:rsidRPr="00080D4A">
            <w:t>Номер ревизии</w:t>
          </w:r>
          <w:r>
            <w:t>:</w:t>
          </w:r>
        </w:p>
      </w:tc>
      <w:tc>
        <w:tcPr>
          <w:tcW w:w="5245" w:type="dxa"/>
          <w:vAlign w:val="bottom"/>
          <w:hideMark/>
        </w:tcPr>
        <w:p w14:paraId="6BF8BF97" w14:textId="27DB0C45" w:rsidR="00B90663" w:rsidRPr="00080D4A" w:rsidRDefault="000D7AFF" w:rsidP="00A938B3">
          <w:pPr>
            <w:pStyle w:val="FooterIDEAL"/>
            <w:spacing w:after="0"/>
          </w:pPr>
          <w:r>
            <w:t>0.5</w:t>
          </w:r>
        </w:p>
      </w:tc>
    </w:tr>
    <w:tr w:rsidR="00B90663" w14:paraId="075CC75F" w14:textId="77777777" w:rsidTr="00080D4A">
      <w:trPr>
        <w:trHeight w:val="264"/>
      </w:trPr>
      <w:tc>
        <w:tcPr>
          <w:tcW w:w="1667" w:type="dxa"/>
          <w:vAlign w:val="bottom"/>
          <w:hideMark/>
        </w:tcPr>
        <w:p w14:paraId="2CF2884D" w14:textId="77777777" w:rsidR="00B90663" w:rsidRDefault="00B90663" w:rsidP="00A938B3">
          <w:pPr>
            <w:pStyle w:val="FooterIDEAL"/>
            <w:spacing w:after="0"/>
          </w:pPr>
          <w:r>
            <w:t>Номер документа:</w:t>
          </w:r>
        </w:p>
      </w:tc>
      <w:tc>
        <w:tcPr>
          <w:tcW w:w="5245" w:type="dxa"/>
          <w:vAlign w:val="bottom"/>
        </w:tcPr>
        <w:p w14:paraId="6F63C225" w14:textId="3171630F" w:rsidR="00B90663" w:rsidRPr="00080D4A" w:rsidRDefault="00B90663" w:rsidP="00A938B3">
          <w:pPr>
            <w:spacing w:after="0"/>
            <w:contextualSpacing/>
            <w:rPr>
              <w:color w:val="009999"/>
              <w:sz w:val="18"/>
              <w:szCs w:val="18"/>
            </w:rPr>
          </w:pPr>
          <w:r>
            <w:rPr>
              <w:color w:val="009999"/>
              <w:sz w:val="18"/>
              <w:szCs w:val="18"/>
            </w:rPr>
            <w:t>IS-10122015/1</w:t>
          </w:r>
        </w:p>
      </w:tc>
      <w:tc>
        <w:tcPr>
          <w:tcW w:w="3008" w:type="dxa"/>
          <w:vMerge w:val="restart"/>
          <w:vAlign w:val="center"/>
          <w:hideMark/>
        </w:tcPr>
        <w:p w14:paraId="611BECEA" w14:textId="77777777" w:rsidR="00B90663" w:rsidRDefault="00B90663" w:rsidP="00BD3E85">
          <w:pPr>
            <w:ind w:right="-106"/>
            <w:jc w:val="right"/>
            <w:rPr>
              <w:noProof/>
              <w:lang w:val="ru-RU" w:eastAsia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216994CD" wp14:editId="6A7E3378">
                <wp:extent cx="1440000" cy="212400"/>
                <wp:effectExtent l="0" t="0" r="0" b="0"/>
                <wp:docPr id="19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dealplm_logo_va¦êr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21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90663" w14:paraId="2590FDD7" w14:textId="77777777" w:rsidTr="0007119F">
      <w:trPr>
        <w:trHeight w:val="264"/>
      </w:trPr>
      <w:tc>
        <w:tcPr>
          <w:tcW w:w="6912" w:type="dxa"/>
          <w:gridSpan w:val="2"/>
          <w:vAlign w:val="bottom"/>
          <w:hideMark/>
        </w:tcPr>
        <w:p w14:paraId="0D592C61" w14:textId="77777777" w:rsidR="00B90663" w:rsidRDefault="00B90663" w:rsidP="0007119F">
          <w:pPr>
            <w:pStyle w:val="FooterIDEAL"/>
          </w:pPr>
          <w:r>
            <w:rPr>
              <w:rFonts w:cstheme="minorHAnsi"/>
              <w:lang w:val="ru-RU"/>
            </w:rPr>
            <w:t xml:space="preserve">Содержание документа </w:t>
          </w:r>
          <w:r>
            <w:rPr>
              <w:rFonts w:cstheme="minorHAnsi"/>
            </w:rPr>
            <w:t>©</w:t>
          </w:r>
          <w:r>
            <w:t xml:space="preserve"> IDEAL PLM 2015</w:t>
          </w:r>
        </w:p>
      </w:tc>
      <w:tc>
        <w:tcPr>
          <w:tcW w:w="0" w:type="auto"/>
          <w:vMerge/>
          <w:vAlign w:val="center"/>
          <w:hideMark/>
        </w:tcPr>
        <w:p w14:paraId="310846CD" w14:textId="77777777" w:rsidR="00B90663" w:rsidRDefault="00B90663" w:rsidP="0007119F">
          <w:pPr>
            <w:spacing w:line="240" w:lineRule="auto"/>
            <w:rPr>
              <w:noProof/>
              <w:lang w:val="ru-RU" w:eastAsia="ru-RU"/>
            </w:rPr>
          </w:pPr>
        </w:p>
      </w:tc>
    </w:tr>
  </w:tbl>
  <w:p w14:paraId="4666F301" w14:textId="77777777" w:rsidR="00B90663" w:rsidRPr="0007119F" w:rsidRDefault="00B90663" w:rsidP="000711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DCDD4" w14:textId="77777777" w:rsidR="002D7FE2" w:rsidRDefault="002D7FE2" w:rsidP="00864C2E">
      <w:pPr>
        <w:spacing w:line="240" w:lineRule="auto"/>
      </w:pPr>
      <w:r>
        <w:separator/>
      </w:r>
    </w:p>
  </w:footnote>
  <w:footnote w:type="continuationSeparator" w:id="0">
    <w:p w14:paraId="3FCC5FB6" w14:textId="77777777" w:rsidR="002D7FE2" w:rsidRDefault="002D7FE2" w:rsidP="00864C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028F0" w14:textId="77777777" w:rsidR="00B90663" w:rsidRDefault="00B90663" w:rsidP="00ED7F3C">
    <w:pPr>
      <w:pStyle w:val="a4"/>
      <w:tabs>
        <w:tab w:val="clear" w:pos="9355"/>
        <w:tab w:val="right" w:pos="10429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AE00D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9F4933"/>
    <w:multiLevelType w:val="multilevel"/>
    <w:tmpl w:val="35D49084"/>
    <w:lvl w:ilvl="0">
      <w:start w:val="1"/>
      <w:numFmt w:val="decimal"/>
      <w:pStyle w:val="2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2" w15:restartNumberingAfterBreak="0">
    <w:nsid w:val="0A0C2F61"/>
    <w:multiLevelType w:val="multilevel"/>
    <w:tmpl w:val="9502DDAE"/>
    <w:styleLink w:val="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D2022D"/>
    <w:multiLevelType w:val="multilevel"/>
    <w:tmpl w:val="183C0E30"/>
    <w:lvl w:ilvl="0">
      <w:start w:val="165"/>
      <w:numFmt w:val="bullet"/>
      <w:lvlText w:val=""/>
      <w:lvlJc w:val="left"/>
      <w:pPr>
        <w:tabs>
          <w:tab w:val="num" w:pos="432"/>
        </w:tabs>
        <w:ind w:left="432" w:hanging="432"/>
      </w:pPr>
      <w:rPr>
        <w:rFonts w:ascii="Wingdings 3" w:hAnsi="Wingdings 3" w:hint="default"/>
      </w:rPr>
    </w:lvl>
    <w:lvl w:ilvl="1">
      <w:start w:val="1"/>
      <w:numFmt w:val="bullet"/>
      <w:pStyle w:val="Lis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0.3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813457C"/>
    <w:multiLevelType w:val="multilevel"/>
    <w:tmpl w:val="209C820A"/>
    <w:styleLink w:val="7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4B2806"/>
    <w:multiLevelType w:val="hybridMultilevel"/>
    <w:tmpl w:val="31A25A86"/>
    <w:lvl w:ilvl="0" w:tplc="2F00982C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E830A2"/>
    <w:multiLevelType w:val="multilevel"/>
    <w:tmpl w:val="45ECF32A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CF34D4"/>
    <w:multiLevelType w:val="hybridMultilevel"/>
    <w:tmpl w:val="BDC6CAF0"/>
    <w:lvl w:ilvl="0" w:tplc="04090007">
      <w:start w:val="1"/>
      <w:numFmt w:val="bullet"/>
      <w:pStyle w:val="Info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E500C"/>
    <w:multiLevelType w:val="hybridMultilevel"/>
    <w:tmpl w:val="151C11B4"/>
    <w:lvl w:ilvl="0" w:tplc="FFFFFFFF">
      <w:start w:val="1"/>
      <w:numFmt w:val="decimal"/>
      <w:pStyle w:val="InfoNumBullet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796507"/>
    <w:multiLevelType w:val="multilevel"/>
    <w:tmpl w:val="7922A134"/>
    <w:styleLink w:val="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AE5915"/>
    <w:multiLevelType w:val="multilevel"/>
    <w:tmpl w:val="0CCA04EC"/>
    <w:styleLink w:val="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C079AA"/>
    <w:multiLevelType w:val="multilevel"/>
    <w:tmpl w:val="1054EAF6"/>
    <w:styleLink w:val="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69F3251"/>
    <w:multiLevelType w:val="hybridMultilevel"/>
    <w:tmpl w:val="39A286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E452EDE"/>
    <w:multiLevelType w:val="singleLevel"/>
    <w:tmpl w:val="2268428A"/>
    <w:lvl w:ilvl="0">
      <w:start w:val="1"/>
      <w:numFmt w:val="bullet"/>
      <w:pStyle w:val="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4" w15:restartNumberingAfterBreak="0">
    <w:nsid w:val="3FF850DE"/>
    <w:multiLevelType w:val="multilevel"/>
    <w:tmpl w:val="1054EAF6"/>
    <w:styleLink w:val="9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5074E87"/>
    <w:multiLevelType w:val="hybridMultilevel"/>
    <w:tmpl w:val="9B80F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63778"/>
    <w:multiLevelType w:val="multilevel"/>
    <w:tmpl w:val="41EEB1F8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AB411F8"/>
    <w:multiLevelType w:val="hybridMultilevel"/>
    <w:tmpl w:val="1160136E"/>
    <w:lvl w:ilvl="0" w:tplc="993299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76089"/>
    <w:multiLevelType w:val="hybridMultilevel"/>
    <w:tmpl w:val="549C6D92"/>
    <w:lvl w:ilvl="0" w:tplc="07A231DC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70C4A"/>
    <w:multiLevelType w:val="multilevel"/>
    <w:tmpl w:val="8B9659D8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F774975"/>
    <w:multiLevelType w:val="multilevel"/>
    <w:tmpl w:val="52448B54"/>
    <w:styleLink w:val="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075687"/>
    <w:multiLevelType w:val="multilevel"/>
    <w:tmpl w:val="BB065112"/>
    <w:lvl w:ilvl="0">
      <w:start w:val="1"/>
      <w:numFmt w:val="decimal"/>
      <w:pStyle w:val="StyleHeading1H1H11H12H13H14H15H16h1Alt1Tempo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tyle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58476E1"/>
    <w:multiLevelType w:val="hybridMultilevel"/>
    <w:tmpl w:val="B4281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F249D"/>
    <w:multiLevelType w:val="hybridMultilevel"/>
    <w:tmpl w:val="C0B43F62"/>
    <w:lvl w:ilvl="0" w:tplc="995CF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650540"/>
    <w:multiLevelType w:val="hybridMultilevel"/>
    <w:tmpl w:val="3138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9674B"/>
    <w:multiLevelType w:val="multilevel"/>
    <w:tmpl w:val="7C1E2872"/>
    <w:styleLink w:val="StyleBulletedBlu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eastAsia="MS Mincho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6"/>
  </w:num>
  <w:num w:numId="4">
    <w:abstractNumId w:val="6"/>
  </w:num>
  <w:num w:numId="5">
    <w:abstractNumId w:val="19"/>
  </w:num>
  <w:num w:numId="6">
    <w:abstractNumId w:val="2"/>
  </w:num>
  <w:num w:numId="7">
    <w:abstractNumId w:val="9"/>
  </w:num>
  <w:num w:numId="8">
    <w:abstractNumId w:val="20"/>
  </w:num>
  <w:num w:numId="9">
    <w:abstractNumId w:val="4"/>
  </w:num>
  <w:num w:numId="10">
    <w:abstractNumId w:val="10"/>
  </w:num>
  <w:num w:numId="11">
    <w:abstractNumId w:val="14"/>
  </w:num>
  <w:num w:numId="12">
    <w:abstractNumId w:val="11"/>
  </w:num>
  <w:num w:numId="13">
    <w:abstractNumId w:val="1"/>
  </w:num>
  <w:num w:numId="14">
    <w:abstractNumId w:val="3"/>
  </w:num>
  <w:num w:numId="15">
    <w:abstractNumId w:val="18"/>
  </w:num>
  <w:num w:numId="16">
    <w:abstractNumId w:val="0"/>
  </w:num>
  <w:num w:numId="17">
    <w:abstractNumId w:val="5"/>
  </w:num>
  <w:num w:numId="18">
    <w:abstractNumId w:val="7"/>
  </w:num>
  <w:num w:numId="19">
    <w:abstractNumId w:val="8"/>
  </w:num>
  <w:num w:numId="20">
    <w:abstractNumId w:val="25"/>
  </w:num>
  <w:num w:numId="21">
    <w:abstractNumId w:val="23"/>
  </w:num>
  <w:num w:numId="22">
    <w:abstractNumId w:val="15"/>
  </w:num>
  <w:num w:numId="23">
    <w:abstractNumId w:val="24"/>
  </w:num>
  <w:num w:numId="24">
    <w:abstractNumId w:val="22"/>
  </w:num>
  <w:num w:numId="25">
    <w:abstractNumId w:val="12"/>
  </w:num>
  <w:num w:numId="26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46"/>
    <w:rsid w:val="000017AE"/>
    <w:rsid w:val="0000190C"/>
    <w:rsid w:val="00002382"/>
    <w:rsid w:val="00003B32"/>
    <w:rsid w:val="00006CBD"/>
    <w:rsid w:val="000105A3"/>
    <w:rsid w:val="000109F0"/>
    <w:rsid w:val="000118EE"/>
    <w:rsid w:val="00011BB4"/>
    <w:rsid w:val="000135A4"/>
    <w:rsid w:val="000155D7"/>
    <w:rsid w:val="00022993"/>
    <w:rsid w:val="00023A4B"/>
    <w:rsid w:val="00026B09"/>
    <w:rsid w:val="0003292A"/>
    <w:rsid w:val="0003508B"/>
    <w:rsid w:val="0003693F"/>
    <w:rsid w:val="0004302F"/>
    <w:rsid w:val="00043922"/>
    <w:rsid w:val="000461DF"/>
    <w:rsid w:val="00046818"/>
    <w:rsid w:val="00046EC0"/>
    <w:rsid w:val="00051B8C"/>
    <w:rsid w:val="00053104"/>
    <w:rsid w:val="000549E4"/>
    <w:rsid w:val="00055FF9"/>
    <w:rsid w:val="000561C5"/>
    <w:rsid w:val="000614DA"/>
    <w:rsid w:val="00062DB5"/>
    <w:rsid w:val="00062F9E"/>
    <w:rsid w:val="0006661F"/>
    <w:rsid w:val="00067D01"/>
    <w:rsid w:val="0007119F"/>
    <w:rsid w:val="00071F1C"/>
    <w:rsid w:val="00073304"/>
    <w:rsid w:val="00075DFB"/>
    <w:rsid w:val="00080D4A"/>
    <w:rsid w:val="0008132E"/>
    <w:rsid w:val="00082627"/>
    <w:rsid w:val="000872B2"/>
    <w:rsid w:val="000911E9"/>
    <w:rsid w:val="0009188F"/>
    <w:rsid w:val="000940BA"/>
    <w:rsid w:val="00097851"/>
    <w:rsid w:val="000A04D7"/>
    <w:rsid w:val="000B2348"/>
    <w:rsid w:val="000B5FB2"/>
    <w:rsid w:val="000C2C50"/>
    <w:rsid w:val="000C6BBB"/>
    <w:rsid w:val="000D0583"/>
    <w:rsid w:val="000D084D"/>
    <w:rsid w:val="000D3E20"/>
    <w:rsid w:val="000D5435"/>
    <w:rsid w:val="000D7003"/>
    <w:rsid w:val="000D7AFF"/>
    <w:rsid w:val="000E0628"/>
    <w:rsid w:val="000E0C17"/>
    <w:rsid w:val="000E2BDA"/>
    <w:rsid w:val="000E448A"/>
    <w:rsid w:val="000E452F"/>
    <w:rsid w:val="000E6FF2"/>
    <w:rsid w:val="000F2D3F"/>
    <w:rsid w:val="000F50D8"/>
    <w:rsid w:val="000F69B0"/>
    <w:rsid w:val="000F7C2E"/>
    <w:rsid w:val="001035D7"/>
    <w:rsid w:val="00105EE3"/>
    <w:rsid w:val="00110580"/>
    <w:rsid w:val="00111290"/>
    <w:rsid w:val="00111706"/>
    <w:rsid w:val="00112EA9"/>
    <w:rsid w:val="0011337D"/>
    <w:rsid w:val="0012002D"/>
    <w:rsid w:val="00122452"/>
    <w:rsid w:val="00122907"/>
    <w:rsid w:val="0012424D"/>
    <w:rsid w:val="00124C22"/>
    <w:rsid w:val="00127C93"/>
    <w:rsid w:val="0013344F"/>
    <w:rsid w:val="00133CFA"/>
    <w:rsid w:val="00133D9C"/>
    <w:rsid w:val="00137CC0"/>
    <w:rsid w:val="001416F8"/>
    <w:rsid w:val="00142886"/>
    <w:rsid w:val="00142B48"/>
    <w:rsid w:val="00143731"/>
    <w:rsid w:val="001441CE"/>
    <w:rsid w:val="00144D37"/>
    <w:rsid w:val="00144FB3"/>
    <w:rsid w:val="001511D3"/>
    <w:rsid w:val="00152FAA"/>
    <w:rsid w:val="00156FE9"/>
    <w:rsid w:val="00161F15"/>
    <w:rsid w:val="00163B86"/>
    <w:rsid w:val="00167AB5"/>
    <w:rsid w:val="00170F69"/>
    <w:rsid w:val="00171F47"/>
    <w:rsid w:val="00176D8D"/>
    <w:rsid w:val="001825E1"/>
    <w:rsid w:val="0018474C"/>
    <w:rsid w:val="00187B37"/>
    <w:rsid w:val="00187FDE"/>
    <w:rsid w:val="00195076"/>
    <w:rsid w:val="001A2CE7"/>
    <w:rsid w:val="001A3337"/>
    <w:rsid w:val="001A5352"/>
    <w:rsid w:val="001B110F"/>
    <w:rsid w:val="001B1E88"/>
    <w:rsid w:val="001B2085"/>
    <w:rsid w:val="001B3859"/>
    <w:rsid w:val="001B4C9F"/>
    <w:rsid w:val="001B5DDA"/>
    <w:rsid w:val="001C00C4"/>
    <w:rsid w:val="001C2242"/>
    <w:rsid w:val="001C4001"/>
    <w:rsid w:val="001C5E8B"/>
    <w:rsid w:val="001D114A"/>
    <w:rsid w:val="001D2C27"/>
    <w:rsid w:val="001D3095"/>
    <w:rsid w:val="001D3634"/>
    <w:rsid w:val="001D4676"/>
    <w:rsid w:val="001D4FB9"/>
    <w:rsid w:val="001E02E0"/>
    <w:rsid w:val="001E3C57"/>
    <w:rsid w:val="001E3F99"/>
    <w:rsid w:val="001E4482"/>
    <w:rsid w:val="001E5D43"/>
    <w:rsid w:val="001E78FF"/>
    <w:rsid w:val="001F26C4"/>
    <w:rsid w:val="001F631A"/>
    <w:rsid w:val="001F68AD"/>
    <w:rsid w:val="00201FE6"/>
    <w:rsid w:val="00202915"/>
    <w:rsid w:val="00203264"/>
    <w:rsid w:val="002045A9"/>
    <w:rsid w:val="002059FF"/>
    <w:rsid w:val="00210C10"/>
    <w:rsid w:val="00212A49"/>
    <w:rsid w:val="00213589"/>
    <w:rsid w:val="00215202"/>
    <w:rsid w:val="0021523C"/>
    <w:rsid w:val="0021598E"/>
    <w:rsid w:val="00215E0B"/>
    <w:rsid w:val="00216102"/>
    <w:rsid w:val="002207DF"/>
    <w:rsid w:val="002221F2"/>
    <w:rsid w:val="002229F2"/>
    <w:rsid w:val="0022623A"/>
    <w:rsid w:val="00230C5F"/>
    <w:rsid w:val="00232F8B"/>
    <w:rsid w:val="002342ED"/>
    <w:rsid w:val="00234B8A"/>
    <w:rsid w:val="00241A84"/>
    <w:rsid w:val="002429A8"/>
    <w:rsid w:val="0024439C"/>
    <w:rsid w:val="00247155"/>
    <w:rsid w:val="00251A9C"/>
    <w:rsid w:val="00251B34"/>
    <w:rsid w:val="002535E4"/>
    <w:rsid w:val="002540EF"/>
    <w:rsid w:val="00261C05"/>
    <w:rsid w:val="00271193"/>
    <w:rsid w:val="002750FE"/>
    <w:rsid w:val="00275D05"/>
    <w:rsid w:val="00276EDA"/>
    <w:rsid w:val="0028045B"/>
    <w:rsid w:val="0029003F"/>
    <w:rsid w:val="002946BF"/>
    <w:rsid w:val="00296CBD"/>
    <w:rsid w:val="002A3031"/>
    <w:rsid w:val="002A3362"/>
    <w:rsid w:val="002A3B1A"/>
    <w:rsid w:val="002A7F3E"/>
    <w:rsid w:val="002B0121"/>
    <w:rsid w:val="002B1757"/>
    <w:rsid w:val="002B1FF2"/>
    <w:rsid w:val="002B450B"/>
    <w:rsid w:val="002B55A7"/>
    <w:rsid w:val="002B76B8"/>
    <w:rsid w:val="002C22AF"/>
    <w:rsid w:val="002C4F2E"/>
    <w:rsid w:val="002C6520"/>
    <w:rsid w:val="002C6EE4"/>
    <w:rsid w:val="002D00E0"/>
    <w:rsid w:val="002D2228"/>
    <w:rsid w:val="002D7FE2"/>
    <w:rsid w:val="002E335A"/>
    <w:rsid w:val="002E5B2E"/>
    <w:rsid w:val="002F0BBD"/>
    <w:rsid w:val="002F4AE9"/>
    <w:rsid w:val="002F6C9A"/>
    <w:rsid w:val="002F7C2C"/>
    <w:rsid w:val="003017FA"/>
    <w:rsid w:val="00303250"/>
    <w:rsid w:val="00303930"/>
    <w:rsid w:val="00305390"/>
    <w:rsid w:val="003132EB"/>
    <w:rsid w:val="003133A7"/>
    <w:rsid w:val="00314210"/>
    <w:rsid w:val="003228AE"/>
    <w:rsid w:val="00324E64"/>
    <w:rsid w:val="003261AF"/>
    <w:rsid w:val="00327EEF"/>
    <w:rsid w:val="00336BF0"/>
    <w:rsid w:val="00343F51"/>
    <w:rsid w:val="00345591"/>
    <w:rsid w:val="00347B7E"/>
    <w:rsid w:val="003525A4"/>
    <w:rsid w:val="003611E1"/>
    <w:rsid w:val="00367F9D"/>
    <w:rsid w:val="0037696F"/>
    <w:rsid w:val="003858CD"/>
    <w:rsid w:val="003865CA"/>
    <w:rsid w:val="00386E68"/>
    <w:rsid w:val="00395886"/>
    <w:rsid w:val="003A00F5"/>
    <w:rsid w:val="003A0821"/>
    <w:rsid w:val="003A1933"/>
    <w:rsid w:val="003A1E9E"/>
    <w:rsid w:val="003A672D"/>
    <w:rsid w:val="003B15C2"/>
    <w:rsid w:val="003B242C"/>
    <w:rsid w:val="003C6318"/>
    <w:rsid w:val="003D2904"/>
    <w:rsid w:val="003D2E7E"/>
    <w:rsid w:val="003D31AB"/>
    <w:rsid w:val="003D7963"/>
    <w:rsid w:val="003E39AF"/>
    <w:rsid w:val="003E4A8D"/>
    <w:rsid w:val="003E7628"/>
    <w:rsid w:val="003F0E12"/>
    <w:rsid w:val="003F7551"/>
    <w:rsid w:val="003F7877"/>
    <w:rsid w:val="004152B8"/>
    <w:rsid w:val="004156E8"/>
    <w:rsid w:val="00415DE4"/>
    <w:rsid w:val="00417F41"/>
    <w:rsid w:val="00420D03"/>
    <w:rsid w:val="00421BAD"/>
    <w:rsid w:val="004225D4"/>
    <w:rsid w:val="0042319C"/>
    <w:rsid w:val="0042495C"/>
    <w:rsid w:val="0042562F"/>
    <w:rsid w:val="00425CD3"/>
    <w:rsid w:val="0043020F"/>
    <w:rsid w:val="004337EE"/>
    <w:rsid w:val="00440126"/>
    <w:rsid w:val="004445F5"/>
    <w:rsid w:val="004504CB"/>
    <w:rsid w:val="0045263C"/>
    <w:rsid w:val="00456262"/>
    <w:rsid w:val="00456CF0"/>
    <w:rsid w:val="00463007"/>
    <w:rsid w:val="00463FFA"/>
    <w:rsid w:val="00466558"/>
    <w:rsid w:val="004709ED"/>
    <w:rsid w:val="004722B3"/>
    <w:rsid w:val="00473231"/>
    <w:rsid w:val="004856B4"/>
    <w:rsid w:val="00487899"/>
    <w:rsid w:val="0049078D"/>
    <w:rsid w:val="004938E8"/>
    <w:rsid w:val="00496E7C"/>
    <w:rsid w:val="004A0D79"/>
    <w:rsid w:val="004A28B3"/>
    <w:rsid w:val="004A43C2"/>
    <w:rsid w:val="004A5E7B"/>
    <w:rsid w:val="004B6E07"/>
    <w:rsid w:val="004C31BC"/>
    <w:rsid w:val="004C43A6"/>
    <w:rsid w:val="004C4767"/>
    <w:rsid w:val="004C4955"/>
    <w:rsid w:val="004C635E"/>
    <w:rsid w:val="004D0C85"/>
    <w:rsid w:val="004D2922"/>
    <w:rsid w:val="004D4115"/>
    <w:rsid w:val="004E21A8"/>
    <w:rsid w:val="004E4CE8"/>
    <w:rsid w:val="004E6200"/>
    <w:rsid w:val="004E6539"/>
    <w:rsid w:val="004F5029"/>
    <w:rsid w:val="0050173A"/>
    <w:rsid w:val="005019D1"/>
    <w:rsid w:val="005043A0"/>
    <w:rsid w:val="005055B2"/>
    <w:rsid w:val="00507416"/>
    <w:rsid w:val="0051317D"/>
    <w:rsid w:val="005211B5"/>
    <w:rsid w:val="00521C76"/>
    <w:rsid w:val="005222FD"/>
    <w:rsid w:val="00522B46"/>
    <w:rsid w:val="00524D4E"/>
    <w:rsid w:val="005260E4"/>
    <w:rsid w:val="005302E6"/>
    <w:rsid w:val="0053207F"/>
    <w:rsid w:val="00533113"/>
    <w:rsid w:val="00533243"/>
    <w:rsid w:val="00533726"/>
    <w:rsid w:val="00534179"/>
    <w:rsid w:val="005546E0"/>
    <w:rsid w:val="0056206E"/>
    <w:rsid w:val="005620BD"/>
    <w:rsid w:val="00564344"/>
    <w:rsid w:val="00571E1A"/>
    <w:rsid w:val="00572B29"/>
    <w:rsid w:val="0058080B"/>
    <w:rsid w:val="00585B3B"/>
    <w:rsid w:val="00586448"/>
    <w:rsid w:val="00592887"/>
    <w:rsid w:val="00592E61"/>
    <w:rsid w:val="00593026"/>
    <w:rsid w:val="00595BCD"/>
    <w:rsid w:val="005A027E"/>
    <w:rsid w:val="005A3A1D"/>
    <w:rsid w:val="005B295F"/>
    <w:rsid w:val="005B568F"/>
    <w:rsid w:val="005C0823"/>
    <w:rsid w:val="005C0E03"/>
    <w:rsid w:val="005C71B3"/>
    <w:rsid w:val="005C7C61"/>
    <w:rsid w:val="005D021F"/>
    <w:rsid w:val="005D7A0A"/>
    <w:rsid w:val="005E22A4"/>
    <w:rsid w:val="005E4871"/>
    <w:rsid w:val="005F0566"/>
    <w:rsid w:val="005F4B42"/>
    <w:rsid w:val="005F5B27"/>
    <w:rsid w:val="005F715A"/>
    <w:rsid w:val="0060150A"/>
    <w:rsid w:val="006016B9"/>
    <w:rsid w:val="00602D4A"/>
    <w:rsid w:val="00603292"/>
    <w:rsid w:val="00614F34"/>
    <w:rsid w:val="00616FD6"/>
    <w:rsid w:val="006207FC"/>
    <w:rsid w:val="006219F4"/>
    <w:rsid w:val="006253C4"/>
    <w:rsid w:val="00626F10"/>
    <w:rsid w:val="00630BCF"/>
    <w:rsid w:val="0063175C"/>
    <w:rsid w:val="006322C0"/>
    <w:rsid w:val="00633673"/>
    <w:rsid w:val="0063369C"/>
    <w:rsid w:val="006350F3"/>
    <w:rsid w:val="0063705B"/>
    <w:rsid w:val="006407AD"/>
    <w:rsid w:val="006417B7"/>
    <w:rsid w:val="006429AA"/>
    <w:rsid w:val="006437E0"/>
    <w:rsid w:val="0065017F"/>
    <w:rsid w:val="006501F1"/>
    <w:rsid w:val="00651779"/>
    <w:rsid w:val="00652754"/>
    <w:rsid w:val="00655B8B"/>
    <w:rsid w:val="00660088"/>
    <w:rsid w:val="00660E7A"/>
    <w:rsid w:val="006619AB"/>
    <w:rsid w:val="0066310D"/>
    <w:rsid w:val="006703A4"/>
    <w:rsid w:val="00672A06"/>
    <w:rsid w:val="00673231"/>
    <w:rsid w:val="00682094"/>
    <w:rsid w:val="0068327B"/>
    <w:rsid w:val="006837D9"/>
    <w:rsid w:val="006873D0"/>
    <w:rsid w:val="006909E8"/>
    <w:rsid w:val="00691DA2"/>
    <w:rsid w:val="00692E51"/>
    <w:rsid w:val="00694C95"/>
    <w:rsid w:val="00696A67"/>
    <w:rsid w:val="00696A9C"/>
    <w:rsid w:val="0069787A"/>
    <w:rsid w:val="00697FBD"/>
    <w:rsid w:val="006A0700"/>
    <w:rsid w:val="006A0C48"/>
    <w:rsid w:val="006A3B9F"/>
    <w:rsid w:val="006A445F"/>
    <w:rsid w:val="006A4F0B"/>
    <w:rsid w:val="006C0577"/>
    <w:rsid w:val="006C6ED6"/>
    <w:rsid w:val="006D2404"/>
    <w:rsid w:val="006D55C3"/>
    <w:rsid w:val="006D64E2"/>
    <w:rsid w:val="006E0707"/>
    <w:rsid w:val="006E09C3"/>
    <w:rsid w:val="006E0B2A"/>
    <w:rsid w:val="006E0B42"/>
    <w:rsid w:val="006E4927"/>
    <w:rsid w:val="006E4B76"/>
    <w:rsid w:val="006E5F9D"/>
    <w:rsid w:val="006F063B"/>
    <w:rsid w:val="006F2DD7"/>
    <w:rsid w:val="006F4887"/>
    <w:rsid w:val="006F60CE"/>
    <w:rsid w:val="006F6E9F"/>
    <w:rsid w:val="00700A2E"/>
    <w:rsid w:val="0070298E"/>
    <w:rsid w:val="0070488C"/>
    <w:rsid w:val="007057C2"/>
    <w:rsid w:val="00707BCD"/>
    <w:rsid w:val="007118FC"/>
    <w:rsid w:val="00713E61"/>
    <w:rsid w:val="00715C3A"/>
    <w:rsid w:val="007171DC"/>
    <w:rsid w:val="00717AFA"/>
    <w:rsid w:val="00720B10"/>
    <w:rsid w:val="007217BC"/>
    <w:rsid w:val="00721EB6"/>
    <w:rsid w:val="0072567D"/>
    <w:rsid w:val="00726E02"/>
    <w:rsid w:val="007368CC"/>
    <w:rsid w:val="00737497"/>
    <w:rsid w:val="00737736"/>
    <w:rsid w:val="007400CB"/>
    <w:rsid w:val="007409A6"/>
    <w:rsid w:val="007422B9"/>
    <w:rsid w:val="00742F0B"/>
    <w:rsid w:val="00745B84"/>
    <w:rsid w:val="00747D98"/>
    <w:rsid w:val="0075375A"/>
    <w:rsid w:val="00755B93"/>
    <w:rsid w:val="00755DBF"/>
    <w:rsid w:val="0075710F"/>
    <w:rsid w:val="007573BC"/>
    <w:rsid w:val="007607D6"/>
    <w:rsid w:val="00760908"/>
    <w:rsid w:val="00760E6D"/>
    <w:rsid w:val="00762973"/>
    <w:rsid w:val="0076302B"/>
    <w:rsid w:val="0076352F"/>
    <w:rsid w:val="00765678"/>
    <w:rsid w:val="007669B0"/>
    <w:rsid w:val="00767260"/>
    <w:rsid w:val="007700F0"/>
    <w:rsid w:val="0077194E"/>
    <w:rsid w:val="007773C7"/>
    <w:rsid w:val="00780699"/>
    <w:rsid w:val="007845A6"/>
    <w:rsid w:val="00792F90"/>
    <w:rsid w:val="00794EFF"/>
    <w:rsid w:val="00797162"/>
    <w:rsid w:val="007A446E"/>
    <w:rsid w:val="007B3FCC"/>
    <w:rsid w:val="007B46AA"/>
    <w:rsid w:val="007B681D"/>
    <w:rsid w:val="007B68DD"/>
    <w:rsid w:val="007C0324"/>
    <w:rsid w:val="007C2E6D"/>
    <w:rsid w:val="007C658F"/>
    <w:rsid w:val="007D0E4D"/>
    <w:rsid w:val="007D22E8"/>
    <w:rsid w:val="007D3569"/>
    <w:rsid w:val="007D37C9"/>
    <w:rsid w:val="007E2A76"/>
    <w:rsid w:val="007E5342"/>
    <w:rsid w:val="007E64D9"/>
    <w:rsid w:val="007E6667"/>
    <w:rsid w:val="007F1211"/>
    <w:rsid w:val="007F2758"/>
    <w:rsid w:val="007F29E5"/>
    <w:rsid w:val="007F5174"/>
    <w:rsid w:val="007F5874"/>
    <w:rsid w:val="007F650D"/>
    <w:rsid w:val="007F68D2"/>
    <w:rsid w:val="007F6EEA"/>
    <w:rsid w:val="00804A42"/>
    <w:rsid w:val="00807C0D"/>
    <w:rsid w:val="00807EBF"/>
    <w:rsid w:val="00811983"/>
    <w:rsid w:val="008124CF"/>
    <w:rsid w:val="00813D73"/>
    <w:rsid w:val="00813EEA"/>
    <w:rsid w:val="008149F6"/>
    <w:rsid w:val="00815CC9"/>
    <w:rsid w:val="0081660F"/>
    <w:rsid w:val="00821409"/>
    <w:rsid w:val="00821FD6"/>
    <w:rsid w:val="00822CDF"/>
    <w:rsid w:val="00826EC7"/>
    <w:rsid w:val="00833320"/>
    <w:rsid w:val="008346D6"/>
    <w:rsid w:val="00836E29"/>
    <w:rsid w:val="008409C5"/>
    <w:rsid w:val="00842986"/>
    <w:rsid w:val="00845A1C"/>
    <w:rsid w:val="00850D35"/>
    <w:rsid w:val="00851B14"/>
    <w:rsid w:val="00860FDD"/>
    <w:rsid w:val="00862FDA"/>
    <w:rsid w:val="00863702"/>
    <w:rsid w:val="00864C2E"/>
    <w:rsid w:val="00871C4C"/>
    <w:rsid w:val="0087546F"/>
    <w:rsid w:val="00875737"/>
    <w:rsid w:val="008805FF"/>
    <w:rsid w:val="008821CA"/>
    <w:rsid w:val="00890A9E"/>
    <w:rsid w:val="00890ED8"/>
    <w:rsid w:val="00891A27"/>
    <w:rsid w:val="008921FC"/>
    <w:rsid w:val="00893A81"/>
    <w:rsid w:val="00893C01"/>
    <w:rsid w:val="0089781A"/>
    <w:rsid w:val="008B353D"/>
    <w:rsid w:val="008B3CE7"/>
    <w:rsid w:val="008B45CA"/>
    <w:rsid w:val="008C14DB"/>
    <w:rsid w:val="008C1629"/>
    <w:rsid w:val="008C4FCA"/>
    <w:rsid w:val="008D1660"/>
    <w:rsid w:val="008D41E7"/>
    <w:rsid w:val="008E30BB"/>
    <w:rsid w:val="008F13D3"/>
    <w:rsid w:val="008F3764"/>
    <w:rsid w:val="008F68A3"/>
    <w:rsid w:val="00900F94"/>
    <w:rsid w:val="00901AA2"/>
    <w:rsid w:val="00901D7C"/>
    <w:rsid w:val="009040D6"/>
    <w:rsid w:val="0090480F"/>
    <w:rsid w:val="00906138"/>
    <w:rsid w:val="00910DC1"/>
    <w:rsid w:val="0091313C"/>
    <w:rsid w:val="00917093"/>
    <w:rsid w:val="00917A80"/>
    <w:rsid w:val="00923F77"/>
    <w:rsid w:val="00931B27"/>
    <w:rsid w:val="009326F2"/>
    <w:rsid w:val="00935F55"/>
    <w:rsid w:val="00935F83"/>
    <w:rsid w:val="0093771C"/>
    <w:rsid w:val="00950C63"/>
    <w:rsid w:val="009525D9"/>
    <w:rsid w:val="009530FA"/>
    <w:rsid w:val="00954F38"/>
    <w:rsid w:val="009559E8"/>
    <w:rsid w:val="00960DC9"/>
    <w:rsid w:val="00960DE0"/>
    <w:rsid w:val="009617EA"/>
    <w:rsid w:val="00962C71"/>
    <w:rsid w:val="0096704A"/>
    <w:rsid w:val="00971941"/>
    <w:rsid w:val="00972B5F"/>
    <w:rsid w:val="0097364A"/>
    <w:rsid w:val="0098064A"/>
    <w:rsid w:val="00982E48"/>
    <w:rsid w:val="00991AEA"/>
    <w:rsid w:val="00992B98"/>
    <w:rsid w:val="0099481B"/>
    <w:rsid w:val="00996055"/>
    <w:rsid w:val="009967D0"/>
    <w:rsid w:val="009A145B"/>
    <w:rsid w:val="009B0D36"/>
    <w:rsid w:val="009B4737"/>
    <w:rsid w:val="009B491A"/>
    <w:rsid w:val="009B745C"/>
    <w:rsid w:val="009C1E1F"/>
    <w:rsid w:val="009C20E6"/>
    <w:rsid w:val="009C41F6"/>
    <w:rsid w:val="009C4AD9"/>
    <w:rsid w:val="009C77DB"/>
    <w:rsid w:val="009D3889"/>
    <w:rsid w:val="009E1722"/>
    <w:rsid w:val="009E4550"/>
    <w:rsid w:val="009E5B6E"/>
    <w:rsid w:val="009F0061"/>
    <w:rsid w:val="009F04CE"/>
    <w:rsid w:val="009F1CBB"/>
    <w:rsid w:val="009F34DD"/>
    <w:rsid w:val="009F5192"/>
    <w:rsid w:val="009F680E"/>
    <w:rsid w:val="009F6A53"/>
    <w:rsid w:val="009F746E"/>
    <w:rsid w:val="00A02454"/>
    <w:rsid w:val="00A02619"/>
    <w:rsid w:val="00A07C7C"/>
    <w:rsid w:val="00A13784"/>
    <w:rsid w:val="00A15870"/>
    <w:rsid w:val="00A162B1"/>
    <w:rsid w:val="00A21544"/>
    <w:rsid w:val="00A21C51"/>
    <w:rsid w:val="00A22363"/>
    <w:rsid w:val="00A24FBB"/>
    <w:rsid w:val="00A27FAB"/>
    <w:rsid w:val="00A30484"/>
    <w:rsid w:val="00A30E80"/>
    <w:rsid w:val="00A324BA"/>
    <w:rsid w:val="00A379AB"/>
    <w:rsid w:val="00A42393"/>
    <w:rsid w:val="00A472B6"/>
    <w:rsid w:val="00A52813"/>
    <w:rsid w:val="00A54C41"/>
    <w:rsid w:val="00A6406E"/>
    <w:rsid w:val="00A662A0"/>
    <w:rsid w:val="00A71C7A"/>
    <w:rsid w:val="00A75E70"/>
    <w:rsid w:val="00A804F9"/>
    <w:rsid w:val="00A83746"/>
    <w:rsid w:val="00A90D5D"/>
    <w:rsid w:val="00A90E7F"/>
    <w:rsid w:val="00A912AA"/>
    <w:rsid w:val="00A912D7"/>
    <w:rsid w:val="00A9136B"/>
    <w:rsid w:val="00A92B84"/>
    <w:rsid w:val="00A938B3"/>
    <w:rsid w:val="00A95ED8"/>
    <w:rsid w:val="00A9791E"/>
    <w:rsid w:val="00A97AE1"/>
    <w:rsid w:val="00AA1124"/>
    <w:rsid w:val="00AA2B00"/>
    <w:rsid w:val="00AA7F30"/>
    <w:rsid w:val="00AB06EA"/>
    <w:rsid w:val="00AB3009"/>
    <w:rsid w:val="00AB5169"/>
    <w:rsid w:val="00AB7B08"/>
    <w:rsid w:val="00AC369D"/>
    <w:rsid w:val="00AC6141"/>
    <w:rsid w:val="00AD0A2F"/>
    <w:rsid w:val="00AD1D20"/>
    <w:rsid w:val="00AD1E66"/>
    <w:rsid w:val="00AD3A8B"/>
    <w:rsid w:val="00AD79C5"/>
    <w:rsid w:val="00AE0831"/>
    <w:rsid w:val="00AE2ED4"/>
    <w:rsid w:val="00AE34FD"/>
    <w:rsid w:val="00AE6E86"/>
    <w:rsid w:val="00AE7BD2"/>
    <w:rsid w:val="00AF1A9F"/>
    <w:rsid w:val="00AF6AC5"/>
    <w:rsid w:val="00B072C2"/>
    <w:rsid w:val="00B11702"/>
    <w:rsid w:val="00B13952"/>
    <w:rsid w:val="00B210C6"/>
    <w:rsid w:val="00B22758"/>
    <w:rsid w:val="00B23777"/>
    <w:rsid w:val="00B243DF"/>
    <w:rsid w:val="00B24C66"/>
    <w:rsid w:val="00B31540"/>
    <w:rsid w:val="00B316F6"/>
    <w:rsid w:val="00B32D59"/>
    <w:rsid w:val="00B42201"/>
    <w:rsid w:val="00B43730"/>
    <w:rsid w:val="00B449FE"/>
    <w:rsid w:val="00B474B8"/>
    <w:rsid w:val="00B53DA7"/>
    <w:rsid w:val="00B53E5D"/>
    <w:rsid w:val="00B55C08"/>
    <w:rsid w:val="00B55CD7"/>
    <w:rsid w:val="00B567F5"/>
    <w:rsid w:val="00B56E80"/>
    <w:rsid w:val="00B56F0D"/>
    <w:rsid w:val="00B628ED"/>
    <w:rsid w:val="00B63A3A"/>
    <w:rsid w:val="00B660EF"/>
    <w:rsid w:val="00B70925"/>
    <w:rsid w:val="00B70C3C"/>
    <w:rsid w:val="00B71506"/>
    <w:rsid w:val="00B734D4"/>
    <w:rsid w:val="00B76302"/>
    <w:rsid w:val="00B80A3D"/>
    <w:rsid w:val="00B81F83"/>
    <w:rsid w:val="00B84D46"/>
    <w:rsid w:val="00B857FE"/>
    <w:rsid w:val="00B90663"/>
    <w:rsid w:val="00B94603"/>
    <w:rsid w:val="00BA2579"/>
    <w:rsid w:val="00BA38CF"/>
    <w:rsid w:val="00BA476F"/>
    <w:rsid w:val="00BA6FD3"/>
    <w:rsid w:val="00BA701D"/>
    <w:rsid w:val="00BA7A5B"/>
    <w:rsid w:val="00BB39E1"/>
    <w:rsid w:val="00BB4843"/>
    <w:rsid w:val="00BB54DA"/>
    <w:rsid w:val="00BB5771"/>
    <w:rsid w:val="00BB5CA9"/>
    <w:rsid w:val="00BB6210"/>
    <w:rsid w:val="00BC276D"/>
    <w:rsid w:val="00BC3A81"/>
    <w:rsid w:val="00BC45D7"/>
    <w:rsid w:val="00BC4F8E"/>
    <w:rsid w:val="00BC51E5"/>
    <w:rsid w:val="00BD0E01"/>
    <w:rsid w:val="00BD0E51"/>
    <w:rsid w:val="00BD1176"/>
    <w:rsid w:val="00BD18F7"/>
    <w:rsid w:val="00BD1978"/>
    <w:rsid w:val="00BD3E85"/>
    <w:rsid w:val="00BD634D"/>
    <w:rsid w:val="00BD67BB"/>
    <w:rsid w:val="00BE6719"/>
    <w:rsid w:val="00BE7FAC"/>
    <w:rsid w:val="00C0157E"/>
    <w:rsid w:val="00C02294"/>
    <w:rsid w:val="00C02493"/>
    <w:rsid w:val="00C039B9"/>
    <w:rsid w:val="00C03D12"/>
    <w:rsid w:val="00C0445A"/>
    <w:rsid w:val="00C07557"/>
    <w:rsid w:val="00C10550"/>
    <w:rsid w:val="00C11DED"/>
    <w:rsid w:val="00C13A1A"/>
    <w:rsid w:val="00C13CA0"/>
    <w:rsid w:val="00C2044D"/>
    <w:rsid w:val="00C20EA2"/>
    <w:rsid w:val="00C2262E"/>
    <w:rsid w:val="00C253CE"/>
    <w:rsid w:val="00C312BB"/>
    <w:rsid w:val="00C422EB"/>
    <w:rsid w:val="00C46EEF"/>
    <w:rsid w:val="00C51AAD"/>
    <w:rsid w:val="00C535DA"/>
    <w:rsid w:val="00C53D4F"/>
    <w:rsid w:val="00C54DDD"/>
    <w:rsid w:val="00C55B20"/>
    <w:rsid w:val="00C609DD"/>
    <w:rsid w:val="00C6164D"/>
    <w:rsid w:val="00C666F4"/>
    <w:rsid w:val="00C66741"/>
    <w:rsid w:val="00C71464"/>
    <w:rsid w:val="00C74E42"/>
    <w:rsid w:val="00C74F16"/>
    <w:rsid w:val="00C7688F"/>
    <w:rsid w:val="00C811F1"/>
    <w:rsid w:val="00C864FC"/>
    <w:rsid w:val="00C9005C"/>
    <w:rsid w:val="00C96837"/>
    <w:rsid w:val="00CA02A8"/>
    <w:rsid w:val="00CA263F"/>
    <w:rsid w:val="00CA72FC"/>
    <w:rsid w:val="00CB1482"/>
    <w:rsid w:val="00CB1F74"/>
    <w:rsid w:val="00CB7482"/>
    <w:rsid w:val="00CC168D"/>
    <w:rsid w:val="00CC69D6"/>
    <w:rsid w:val="00CD3303"/>
    <w:rsid w:val="00CD4168"/>
    <w:rsid w:val="00CD52A3"/>
    <w:rsid w:val="00CD5D6B"/>
    <w:rsid w:val="00CE0542"/>
    <w:rsid w:val="00CE0E54"/>
    <w:rsid w:val="00CE4627"/>
    <w:rsid w:val="00CF0BAF"/>
    <w:rsid w:val="00CF1611"/>
    <w:rsid w:val="00CF5668"/>
    <w:rsid w:val="00CF6479"/>
    <w:rsid w:val="00D00293"/>
    <w:rsid w:val="00D03D21"/>
    <w:rsid w:val="00D05DC4"/>
    <w:rsid w:val="00D05DF2"/>
    <w:rsid w:val="00D0653A"/>
    <w:rsid w:val="00D06544"/>
    <w:rsid w:val="00D06579"/>
    <w:rsid w:val="00D1033B"/>
    <w:rsid w:val="00D1133E"/>
    <w:rsid w:val="00D17420"/>
    <w:rsid w:val="00D174C6"/>
    <w:rsid w:val="00D200FF"/>
    <w:rsid w:val="00D21000"/>
    <w:rsid w:val="00D2302E"/>
    <w:rsid w:val="00D31E1B"/>
    <w:rsid w:val="00D3310C"/>
    <w:rsid w:val="00D358D8"/>
    <w:rsid w:val="00D36512"/>
    <w:rsid w:val="00D40AE6"/>
    <w:rsid w:val="00D50CD5"/>
    <w:rsid w:val="00D53123"/>
    <w:rsid w:val="00D53B1C"/>
    <w:rsid w:val="00D53C06"/>
    <w:rsid w:val="00D53C80"/>
    <w:rsid w:val="00D61A36"/>
    <w:rsid w:val="00D629F2"/>
    <w:rsid w:val="00D65EBF"/>
    <w:rsid w:val="00D66E55"/>
    <w:rsid w:val="00D73253"/>
    <w:rsid w:val="00D74DD0"/>
    <w:rsid w:val="00D7757C"/>
    <w:rsid w:val="00D80270"/>
    <w:rsid w:val="00D83358"/>
    <w:rsid w:val="00D86F83"/>
    <w:rsid w:val="00D87F91"/>
    <w:rsid w:val="00D9327D"/>
    <w:rsid w:val="00DA3205"/>
    <w:rsid w:val="00DA341B"/>
    <w:rsid w:val="00DA4DD3"/>
    <w:rsid w:val="00DB0822"/>
    <w:rsid w:val="00DB54E5"/>
    <w:rsid w:val="00DB7366"/>
    <w:rsid w:val="00DC0600"/>
    <w:rsid w:val="00DC2EBC"/>
    <w:rsid w:val="00DC427D"/>
    <w:rsid w:val="00DC4AD7"/>
    <w:rsid w:val="00DC6646"/>
    <w:rsid w:val="00DD0888"/>
    <w:rsid w:val="00DD0B67"/>
    <w:rsid w:val="00DD4838"/>
    <w:rsid w:val="00DD49E5"/>
    <w:rsid w:val="00DD5CD7"/>
    <w:rsid w:val="00DD6CC6"/>
    <w:rsid w:val="00DD6D0A"/>
    <w:rsid w:val="00DD7D2B"/>
    <w:rsid w:val="00DE186B"/>
    <w:rsid w:val="00DE2FE3"/>
    <w:rsid w:val="00DE49B9"/>
    <w:rsid w:val="00DE622A"/>
    <w:rsid w:val="00DE6B2A"/>
    <w:rsid w:val="00DF08E4"/>
    <w:rsid w:val="00DF4E33"/>
    <w:rsid w:val="00DF50C6"/>
    <w:rsid w:val="00E00215"/>
    <w:rsid w:val="00E006EF"/>
    <w:rsid w:val="00E0114B"/>
    <w:rsid w:val="00E01310"/>
    <w:rsid w:val="00E03A01"/>
    <w:rsid w:val="00E0510B"/>
    <w:rsid w:val="00E1058C"/>
    <w:rsid w:val="00E113C5"/>
    <w:rsid w:val="00E132AD"/>
    <w:rsid w:val="00E133BD"/>
    <w:rsid w:val="00E14F51"/>
    <w:rsid w:val="00E15514"/>
    <w:rsid w:val="00E23033"/>
    <w:rsid w:val="00E23066"/>
    <w:rsid w:val="00E233C4"/>
    <w:rsid w:val="00E23E42"/>
    <w:rsid w:val="00E24B6F"/>
    <w:rsid w:val="00E30336"/>
    <w:rsid w:val="00E32AF3"/>
    <w:rsid w:val="00E36CE1"/>
    <w:rsid w:val="00E4296A"/>
    <w:rsid w:val="00E452EF"/>
    <w:rsid w:val="00E5110F"/>
    <w:rsid w:val="00E51458"/>
    <w:rsid w:val="00E53C68"/>
    <w:rsid w:val="00E57909"/>
    <w:rsid w:val="00E630FC"/>
    <w:rsid w:val="00E66D2C"/>
    <w:rsid w:val="00E6757E"/>
    <w:rsid w:val="00E711AB"/>
    <w:rsid w:val="00E75D11"/>
    <w:rsid w:val="00E853DC"/>
    <w:rsid w:val="00E904BA"/>
    <w:rsid w:val="00E92BDF"/>
    <w:rsid w:val="00E93014"/>
    <w:rsid w:val="00E93B89"/>
    <w:rsid w:val="00E93D28"/>
    <w:rsid w:val="00E9571E"/>
    <w:rsid w:val="00EA1AD8"/>
    <w:rsid w:val="00EB3194"/>
    <w:rsid w:val="00EB6D85"/>
    <w:rsid w:val="00EC09D8"/>
    <w:rsid w:val="00EC1148"/>
    <w:rsid w:val="00EC3E16"/>
    <w:rsid w:val="00EC4516"/>
    <w:rsid w:val="00EC48D9"/>
    <w:rsid w:val="00ED2B44"/>
    <w:rsid w:val="00ED2FF9"/>
    <w:rsid w:val="00ED48F6"/>
    <w:rsid w:val="00ED57E3"/>
    <w:rsid w:val="00ED61C9"/>
    <w:rsid w:val="00ED682F"/>
    <w:rsid w:val="00ED7F3C"/>
    <w:rsid w:val="00EE1D93"/>
    <w:rsid w:val="00EE441F"/>
    <w:rsid w:val="00EE79A9"/>
    <w:rsid w:val="00F01C1D"/>
    <w:rsid w:val="00F0522D"/>
    <w:rsid w:val="00F10893"/>
    <w:rsid w:val="00F10CD2"/>
    <w:rsid w:val="00F10FFA"/>
    <w:rsid w:val="00F1345A"/>
    <w:rsid w:val="00F13CE2"/>
    <w:rsid w:val="00F13D48"/>
    <w:rsid w:val="00F15C30"/>
    <w:rsid w:val="00F2046C"/>
    <w:rsid w:val="00F20A8E"/>
    <w:rsid w:val="00F345B7"/>
    <w:rsid w:val="00F35BB7"/>
    <w:rsid w:val="00F363AC"/>
    <w:rsid w:val="00F36766"/>
    <w:rsid w:val="00F404C7"/>
    <w:rsid w:val="00F41D3F"/>
    <w:rsid w:val="00F42D33"/>
    <w:rsid w:val="00F43945"/>
    <w:rsid w:val="00F4583D"/>
    <w:rsid w:val="00F45C5F"/>
    <w:rsid w:val="00F52B54"/>
    <w:rsid w:val="00F53981"/>
    <w:rsid w:val="00F53D15"/>
    <w:rsid w:val="00F565E2"/>
    <w:rsid w:val="00F56BC5"/>
    <w:rsid w:val="00F671F4"/>
    <w:rsid w:val="00F70CD8"/>
    <w:rsid w:val="00F72BBC"/>
    <w:rsid w:val="00F733C4"/>
    <w:rsid w:val="00F74994"/>
    <w:rsid w:val="00F7526E"/>
    <w:rsid w:val="00F75B9A"/>
    <w:rsid w:val="00F8005E"/>
    <w:rsid w:val="00F81549"/>
    <w:rsid w:val="00F83955"/>
    <w:rsid w:val="00F83B66"/>
    <w:rsid w:val="00F85AAB"/>
    <w:rsid w:val="00F8782E"/>
    <w:rsid w:val="00F90711"/>
    <w:rsid w:val="00F91988"/>
    <w:rsid w:val="00F96D2A"/>
    <w:rsid w:val="00F974D6"/>
    <w:rsid w:val="00FA0F06"/>
    <w:rsid w:val="00FA1B23"/>
    <w:rsid w:val="00FA6C91"/>
    <w:rsid w:val="00FB0E9B"/>
    <w:rsid w:val="00FB0F37"/>
    <w:rsid w:val="00FB15CB"/>
    <w:rsid w:val="00FB18D1"/>
    <w:rsid w:val="00FB2657"/>
    <w:rsid w:val="00FB5F15"/>
    <w:rsid w:val="00FC1677"/>
    <w:rsid w:val="00FC2585"/>
    <w:rsid w:val="00FC3255"/>
    <w:rsid w:val="00FC432E"/>
    <w:rsid w:val="00FC4D7A"/>
    <w:rsid w:val="00FC5AFF"/>
    <w:rsid w:val="00FC6F9F"/>
    <w:rsid w:val="00FC7AB7"/>
    <w:rsid w:val="00FD0EA3"/>
    <w:rsid w:val="00FE06D1"/>
    <w:rsid w:val="00FE1311"/>
    <w:rsid w:val="00FE50F9"/>
    <w:rsid w:val="00FF1524"/>
    <w:rsid w:val="00FF4156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62FFA"/>
  <w15:chartTrackingRefBased/>
  <w15:docId w15:val="{CD3B0CC2-02ED-41EE-8C5C-4CE90944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72B29"/>
    <w:pPr>
      <w:spacing w:after="120" w:line="288" w:lineRule="auto"/>
    </w:pPr>
    <w:rPr>
      <w:rFonts w:eastAsiaTheme="minorEastAsia"/>
      <w:lang w:val="fi-FI" w:eastAsia="fi-FI"/>
    </w:rPr>
  </w:style>
  <w:style w:type="paragraph" w:styleId="12">
    <w:name w:val="heading 1"/>
    <w:aliases w:val="H1,H11,H12,H13,H14,H15,H16,h1,(Alt+1),Tempo Heading 1,Überschrift 1_R,‹berschrift 1_R,Heading U,Heading 1 Underlined,Section,PRTM Heading 1,Attribute Heading 1,Uberschrift 1_R,heading,1,Tempo,Heading,Uberschrift,1_R,‹berschrift,U,2"/>
    <w:basedOn w:val="a0"/>
    <w:next w:val="a0"/>
    <w:link w:val="13"/>
    <w:qFormat/>
    <w:rsid w:val="00891A27"/>
    <w:pPr>
      <w:keepNext/>
      <w:keepLines/>
      <w:spacing w:before="240"/>
      <w:outlineLvl w:val="0"/>
    </w:pPr>
    <w:rPr>
      <w:rFonts w:eastAsiaTheme="majorEastAsia" w:cstheme="majorBidi"/>
      <w:color w:val="009999"/>
      <w:sz w:val="48"/>
      <w:szCs w:val="32"/>
      <w:lang w:val="ru-RU"/>
    </w:rPr>
  </w:style>
  <w:style w:type="paragraph" w:styleId="22">
    <w:name w:val="heading 2"/>
    <w:aliases w:val="H2,Tempo Heading 2,Activity,UNDERRUBRIK 1-2,Attribute Heading 2,h2,Heading 2 Blocked,heading 2,Глава"/>
    <w:basedOn w:val="a0"/>
    <w:next w:val="a0"/>
    <w:link w:val="23"/>
    <w:unhideWhenUsed/>
    <w:qFormat/>
    <w:rsid w:val="00891A27"/>
    <w:pPr>
      <w:keepNext/>
      <w:keepLines/>
      <w:spacing w:line="240" w:lineRule="auto"/>
      <w:outlineLvl w:val="1"/>
    </w:pPr>
    <w:rPr>
      <w:rFonts w:eastAsiaTheme="majorEastAsia" w:cstheme="majorBidi"/>
      <w:color w:val="009999"/>
      <w:sz w:val="26"/>
      <w:szCs w:val="26"/>
      <w:lang w:val="ru-RU"/>
    </w:rPr>
  </w:style>
  <w:style w:type="paragraph" w:styleId="30">
    <w:name w:val="heading 3"/>
    <w:aliases w:val="h3,H3,Tempo Heading 3,Table Attribute Heading,Heading C,Level 3,l3,Список 31,Head 3,h31,h32,h33,h34,h35,h36,h37,h38,h311,h321,h331,h341,h351,h361,h371,h39,h312,h322,h332,h342,h352,h362,h372,h310,h313,h323,h333,h343,h353,h363,h373,h314,h324"/>
    <w:basedOn w:val="a0"/>
    <w:next w:val="a0"/>
    <w:link w:val="31"/>
    <w:autoRedefine/>
    <w:unhideWhenUsed/>
    <w:qFormat/>
    <w:rsid w:val="00A21544"/>
    <w:pPr>
      <w:keepNext/>
      <w:keepLines/>
      <w:outlineLvl w:val="2"/>
    </w:pPr>
    <w:rPr>
      <w:rFonts w:eastAsiaTheme="majorEastAsia" w:cstheme="majorBidi"/>
      <w:color w:val="009999"/>
      <w:sz w:val="30"/>
      <w:szCs w:val="26"/>
      <w:lang w:val="ru-RU"/>
    </w:rPr>
  </w:style>
  <w:style w:type="paragraph" w:styleId="40">
    <w:name w:val="heading 4"/>
    <w:aliases w:val="H4,Tempo Heading 4,h4"/>
    <w:basedOn w:val="a0"/>
    <w:next w:val="a0"/>
    <w:link w:val="41"/>
    <w:qFormat/>
    <w:rsid w:val="00F36766"/>
    <w:pPr>
      <w:keepNext/>
      <w:tabs>
        <w:tab w:val="num" w:pos="864"/>
      </w:tabs>
      <w:spacing w:before="240" w:line="240" w:lineRule="auto"/>
      <w:ind w:left="862" w:hanging="862"/>
      <w:outlineLvl w:val="3"/>
    </w:pPr>
    <w:rPr>
      <w:rFonts w:ascii="Arial" w:eastAsia="MS Mincho" w:hAnsi="Arial" w:cs="Times New Roman"/>
      <w:bCs/>
      <w:i/>
      <w:color w:val="009999"/>
      <w:sz w:val="24"/>
      <w:szCs w:val="28"/>
      <w:lang w:val="en-US" w:eastAsia="ja-JP"/>
    </w:rPr>
  </w:style>
  <w:style w:type="paragraph" w:styleId="50">
    <w:name w:val="heading 5"/>
    <w:aliases w:val="H5,Tempo Heading 5"/>
    <w:basedOn w:val="a0"/>
    <w:next w:val="a0"/>
    <w:link w:val="51"/>
    <w:qFormat/>
    <w:rsid w:val="00B84D46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eastAsia="MS Mincho" w:hAnsi="Arial" w:cs="Times New Roman"/>
      <w:b/>
      <w:bCs/>
      <w:i/>
      <w:iCs/>
      <w:sz w:val="26"/>
      <w:szCs w:val="26"/>
      <w:lang w:val="en-US" w:eastAsia="ja-JP"/>
    </w:rPr>
  </w:style>
  <w:style w:type="paragraph" w:styleId="60">
    <w:name w:val="heading 6"/>
    <w:aliases w:val="H6,H61,H62,H63"/>
    <w:basedOn w:val="a0"/>
    <w:next w:val="a0"/>
    <w:link w:val="61"/>
    <w:qFormat/>
    <w:rsid w:val="00B84D46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Arial" w:eastAsia="MS Mincho" w:hAnsi="Arial" w:cs="Times New Roman"/>
      <w:b/>
      <w:bCs/>
      <w:lang w:val="en-US" w:eastAsia="ja-JP"/>
    </w:rPr>
  </w:style>
  <w:style w:type="paragraph" w:styleId="70">
    <w:name w:val="heading 7"/>
    <w:basedOn w:val="a0"/>
    <w:next w:val="a0"/>
    <w:link w:val="71"/>
    <w:qFormat/>
    <w:rsid w:val="00B84D46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eastAsia="MS Mincho" w:hAnsi="Arial" w:cs="Times New Roman"/>
      <w:sz w:val="24"/>
      <w:szCs w:val="24"/>
      <w:lang w:val="en-US" w:eastAsia="ja-JP"/>
    </w:rPr>
  </w:style>
  <w:style w:type="paragraph" w:styleId="80">
    <w:name w:val="heading 8"/>
    <w:basedOn w:val="a0"/>
    <w:next w:val="a0"/>
    <w:link w:val="81"/>
    <w:qFormat/>
    <w:rsid w:val="00B84D46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eastAsia="MS Mincho" w:hAnsi="Arial" w:cs="Times New Roman"/>
      <w:i/>
      <w:iCs/>
      <w:sz w:val="24"/>
      <w:szCs w:val="24"/>
      <w:lang w:val="en-US" w:eastAsia="ja-JP"/>
    </w:rPr>
  </w:style>
  <w:style w:type="paragraph" w:styleId="90">
    <w:name w:val="heading 9"/>
    <w:basedOn w:val="a0"/>
    <w:next w:val="a0"/>
    <w:link w:val="91"/>
    <w:qFormat/>
    <w:rsid w:val="00B84D46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MS Mincho" w:hAnsi="Arial" w:cs="Times New Roman"/>
      <w:lang w:val="en-US"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d"/>
    <w:basedOn w:val="a0"/>
    <w:link w:val="a5"/>
    <w:unhideWhenUsed/>
    <w:rsid w:val="00ED7F3C"/>
    <w:pPr>
      <w:tabs>
        <w:tab w:val="center" w:pos="4677"/>
        <w:tab w:val="right" w:pos="9355"/>
      </w:tabs>
      <w:spacing w:line="240" w:lineRule="auto"/>
    </w:pPr>
    <w:rPr>
      <w:rFonts w:eastAsiaTheme="minorHAnsi"/>
      <w:color w:val="009999"/>
      <w:lang w:val="ru-RU" w:eastAsia="en-US"/>
    </w:rPr>
  </w:style>
  <w:style w:type="character" w:customStyle="1" w:styleId="a5">
    <w:name w:val="Верхний колонтитул Знак"/>
    <w:aliases w:val="hd Знак"/>
    <w:basedOn w:val="a1"/>
    <w:link w:val="a4"/>
    <w:rsid w:val="00ED7F3C"/>
    <w:rPr>
      <w:color w:val="009999"/>
    </w:rPr>
  </w:style>
  <w:style w:type="paragraph" w:styleId="a6">
    <w:name w:val="footer"/>
    <w:basedOn w:val="a0"/>
    <w:link w:val="a7"/>
    <w:unhideWhenUsed/>
    <w:rsid w:val="007773C7"/>
    <w:pPr>
      <w:tabs>
        <w:tab w:val="center" w:pos="4677"/>
        <w:tab w:val="right" w:pos="9355"/>
      </w:tabs>
      <w:spacing w:line="240" w:lineRule="auto"/>
    </w:pPr>
    <w:rPr>
      <w:color w:val="009999"/>
      <w:sz w:val="18"/>
    </w:rPr>
  </w:style>
  <w:style w:type="character" w:customStyle="1" w:styleId="a7">
    <w:name w:val="Нижний колонтитул Знак"/>
    <w:basedOn w:val="a1"/>
    <w:link w:val="a6"/>
    <w:uiPriority w:val="99"/>
    <w:rsid w:val="007773C7"/>
    <w:rPr>
      <w:color w:val="009999"/>
      <w:sz w:val="18"/>
    </w:rPr>
  </w:style>
  <w:style w:type="table" w:styleId="a8">
    <w:name w:val="Table Grid"/>
    <w:basedOn w:val="a2"/>
    <w:uiPriority w:val="39"/>
    <w:rsid w:val="0086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7773C7"/>
    <w:rPr>
      <w:color w:val="808080"/>
    </w:rPr>
  </w:style>
  <w:style w:type="paragraph" w:customStyle="1" w:styleId="TITLEBIG">
    <w:name w:val="TITLE_BIG"/>
    <w:basedOn w:val="a0"/>
    <w:qFormat/>
    <w:rsid w:val="007773C7"/>
    <w:pPr>
      <w:jc w:val="center"/>
    </w:pPr>
    <w:rPr>
      <w:color w:val="FFFFFF" w:themeColor="background1"/>
      <w:sz w:val="60"/>
    </w:rPr>
  </w:style>
  <w:style w:type="paragraph" w:customStyle="1" w:styleId="TITLESMALL">
    <w:name w:val="TITLE_SMALL"/>
    <w:basedOn w:val="aa"/>
    <w:qFormat/>
    <w:rsid w:val="007773C7"/>
    <w:pPr>
      <w:jc w:val="center"/>
    </w:pPr>
    <w:rPr>
      <w:color w:val="FFFFFF" w:themeColor="background1"/>
      <w:sz w:val="44"/>
    </w:rPr>
  </w:style>
  <w:style w:type="character" w:customStyle="1" w:styleId="13">
    <w:name w:val="Заголовок 1 Знак"/>
    <w:aliases w:val="H1 Знак,H11 Знак,H12 Знак,H13 Знак,H14 Знак,H15 Знак,H16 Знак,h1 Знак,(Alt+1) Знак,Tempo Heading 1 Знак,Überschrift 1_R Знак,‹berschrift 1_R Знак,Heading U Знак,Heading 1 Underlined Знак,Section Знак,PRTM Heading 1 Знак,heading Знак"/>
    <w:basedOn w:val="a1"/>
    <w:link w:val="12"/>
    <w:rsid w:val="00891A27"/>
    <w:rPr>
      <w:rFonts w:eastAsiaTheme="majorEastAsia" w:cstheme="majorBidi"/>
      <w:color w:val="009999"/>
      <w:sz w:val="48"/>
      <w:szCs w:val="32"/>
      <w:lang w:eastAsia="fi-FI"/>
    </w:rPr>
  </w:style>
  <w:style w:type="paragraph" w:styleId="aa">
    <w:name w:val="No Spacing"/>
    <w:link w:val="ab"/>
    <w:uiPriority w:val="1"/>
    <w:qFormat/>
    <w:rsid w:val="007773C7"/>
    <w:pPr>
      <w:spacing w:after="0" w:line="240" w:lineRule="auto"/>
    </w:pPr>
    <w:rPr>
      <w:rFonts w:eastAsiaTheme="minorEastAsia"/>
      <w:lang w:val="fi-FI" w:eastAsia="fi-FI"/>
    </w:rPr>
  </w:style>
  <w:style w:type="paragraph" w:styleId="ac">
    <w:name w:val="TOC Heading"/>
    <w:basedOn w:val="12"/>
    <w:next w:val="a0"/>
    <w:uiPriority w:val="39"/>
    <w:unhideWhenUsed/>
    <w:qFormat/>
    <w:rsid w:val="00ED7F3C"/>
    <w:pPr>
      <w:spacing w:line="259" w:lineRule="auto"/>
      <w:outlineLvl w:val="9"/>
    </w:pPr>
    <w:rPr>
      <w:lang w:eastAsia="ru-RU"/>
    </w:rPr>
  </w:style>
  <w:style w:type="character" w:customStyle="1" w:styleId="23">
    <w:name w:val="Заголовок 2 Знак"/>
    <w:aliases w:val="H2 Знак,Tempo Heading 2 Знак,Activity Знак,UNDERRUBRIK 1-2 Знак,Attribute Heading 2 Знак,h2 Знак,Heading 2 Blocked Знак,heading 2 Знак,Глава Знак"/>
    <w:basedOn w:val="a1"/>
    <w:link w:val="22"/>
    <w:rsid w:val="00891A27"/>
    <w:rPr>
      <w:rFonts w:eastAsiaTheme="majorEastAsia" w:cstheme="majorBidi"/>
      <w:color w:val="009999"/>
      <w:sz w:val="26"/>
      <w:szCs w:val="26"/>
      <w:lang w:eastAsia="fi-FI"/>
    </w:rPr>
  </w:style>
  <w:style w:type="character" w:customStyle="1" w:styleId="31">
    <w:name w:val="Заголовок 3 Знак"/>
    <w:aliases w:val="h3 Знак,H3 Знак,Tempo Heading 3 Знак,Table Attribute Heading Знак,Heading C Знак,Level 3 Знак,l3 Знак,Список 31 Знак,Head 3 Знак,h31 Знак,h32 Знак,h33 Знак,h34 Знак,h35 Знак,h36 Знак,h37 Знак,h38 Знак,h311 Знак,h321 Знак,h331 Знак"/>
    <w:basedOn w:val="a1"/>
    <w:link w:val="30"/>
    <w:rsid w:val="00A21544"/>
    <w:rPr>
      <w:rFonts w:eastAsiaTheme="majorEastAsia" w:cstheme="majorBidi"/>
      <w:color w:val="009999"/>
      <w:sz w:val="30"/>
      <w:szCs w:val="26"/>
      <w:lang w:eastAsia="fi-FI"/>
    </w:rPr>
  </w:style>
  <w:style w:type="paragraph" w:styleId="14">
    <w:name w:val="toc 1"/>
    <w:aliases w:val="t11"/>
    <w:basedOn w:val="a0"/>
    <w:next w:val="a0"/>
    <w:autoRedefine/>
    <w:uiPriority w:val="39"/>
    <w:unhideWhenUsed/>
    <w:rsid w:val="000105A3"/>
    <w:pPr>
      <w:tabs>
        <w:tab w:val="left" w:pos="440"/>
        <w:tab w:val="right" w:leader="dot" w:pos="10422"/>
      </w:tabs>
      <w:spacing w:after="100"/>
      <w:ind w:left="426" w:hanging="426"/>
    </w:pPr>
    <w:rPr>
      <w:noProof/>
      <w:color w:val="009999"/>
      <w:sz w:val="36"/>
    </w:rPr>
  </w:style>
  <w:style w:type="paragraph" w:styleId="24">
    <w:name w:val="toc 2"/>
    <w:basedOn w:val="a0"/>
    <w:next w:val="a0"/>
    <w:autoRedefine/>
    <w:uiPriority w:val="39"/>
    <w:unhideWhenUsed/>
    <w:rsid w:val="003A1E9E"/>
    <w:pPr>
      <w:tabs>
        <w:tab w:val="left" w:pos="567"/>
        <w:tab w:val="right" w:leader="dot" w:pos="9638"/>
      </w:tabs>
    </w:pPr>
  </w:style>
  <w:style w:type="paragraph" w:styleId="32">
    <w:name w:val="toc 3"/>
    <w:basedOn w:val="a0"/>
    <w:next w:val="a0"/>
    <w:autoRedefine/>
    <w:uiPriority w:val="39"/>
    <w:unhideWhenUsed/>
    <w:rsid w:val="008C14DB"/>
    <w:pPr>
      <w:tabs>
        <w:tab w:val="left" w:pos="709"/>
        <w:tab w:val="right" w:leader="dot" w:pos="10422"/>
      </w:tabs>
    </w:pPr>
  </w:style>
  <w:style w:type="character" w:styleId="ad">
    <w:name w:val="Hyperlink"/>
    <w:basedOn w:val="a1"/>
    <w:uiPriority w:val="99"/>
    <w:unhideWhenUsed/>
    <w:rsid w:val="00ED7F3C"/>
    <w:rPr>
      <w:color w:val="0563C1" w:themeColor="hyperlink"/>
      <w:u w:val="single"/>
    </w:rPr>
  </w:style>
  <w:style w:type="paragraph" w:styleId="ae">
    <w:name w:val="Body Text"/>
    <w:aliases w:val="body text,bt,ändrad,body text1,bt1,body text2,bt2,body text11,bt11,body text3,bt3,paragraph 2,paragraph 21,EHPT,Body Text2,body text4,body text5,body text6,body text7,body text8,body text9,body text21,body text31,body text41,Bodytext,b"/>
    <w:basedOn w:val="a0"/>
    <w:link w:val="af"/>
    <w:rsid w:val="002C6520"/>
    <w:pPr>
      <w:spacing w:line="240" w:lineRule="auto"/>
    </w:pPr>
    <w:rPr>
      <w:rFonts w:ascii="Arial" w:eastAsia="Times New Roman" w:hAnsi="Arial" w:cs="Times New Roman"/>
      <w:sz w:val="20"/>
      <w:szCs w:val="24"/>
      <w:lang w:val="en-US" w:eastAsia="en-US"/>
    </w:rPr>
  </w:style>
  <w:style w:type="character" w:customStyle="1" w:styleId="af">
    <w:name w:val="Основной текст Знак"/>
    <w:aliases w:val="body text Знак,bt Знак,ändrad Знак,body text1 Знак,bt1 Знак,body text2 Знак,bt2 Знак,body text11 Знак,bt11 Знак,body text3 Знак,bt3 Знак,paragraph 2 Знак,paragraph 21 Знак,EHPT Знак,Body Text2 Знак,body text4 Знак,body text5 Знак"/>
    <w:basedOn w:val="a1"/>
    <w:link w:val="ae"/>
    <w:rsid w:val="002C6520"/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Style12ptBold1">
    <w:name w:val="Style 12 pt Bold1"/>
    <w:basedOn w:val="a1"/>
    <w:rsid w:val="002C6520"/>
    <w:rPr>
      <w:bCs/>
      <w:sz w:val="24"/>
    </w:rPr>
  </w:style>
  <w:style w:type="paragraph" w:customStyle="1" w:styleId="Normaltext">
    <w:name w:val="Normal text"/>
    <w:basedOn w:val="a0"/>
    <w:link w:val="NormaltextChar"/>
    <w:qFormat/>
    <w:rsid w:val="00AB5169"/>
    <w:pPr>
      <w:jc w:val="both"/>
    </w:pPr>
    <w:rPr>
      <w:rFonts w:eastAsia="Calibri" w:cs="Arial"/>
      <w:szCs w:val="24"/>
      <w:lang w:val="ru-RU" w:eastAsia="ru-RU"/>
    </w:rPr>
  </w:style>
  <w:style w:type="character" w:customStyle="1" w:styleId="NormaltextChar">
    <w:name w:val="Normal text Char"/>
    <w:basedOn w:val="a1"/>
    <w:link w:val="Normaltext"/>
    <w:rsid w:val="00AB5169"/>
    <w:rPr>
      <w:rFonts w:eastAsia="Calibri" w:cs="Arial"/>
      <w:szCs w:val="24"/>
      <w:lang w:eastAsia="ru-RU"/>
    </w:rPr>
  </w:style>
  <w:style w:type="paragraph" w:customStyle="1" w:styleId="af0">
    <w:name w:val="Без отступа"/>
    <w:basedOn w:val="a0"/>
    <w:qFormat/>
    <w:rsid w:val="0013344F"/>
    <w:pPr>
      <w:jc w:val="both"/>
    </w:pPr>
    <w:rPr>
      <w:rFonts w:cs="Arial"/>
      <w:sz w:val="24"/>
    </w:rPr>
  </w:style>
  <w:style w:type="paragraph" w:customStyle="1" w:styleId="FooterIDEAL">
    <w:name w:val="Footer_IDEAL"/>
    <w:basedOn w:val="a0"/>
    <w:link w:val="FooterIDEALChar"/>
    <w:qFormat/>
    <w:rsid w:val="0063705B"/>
    <w:pPr>
      <w:contextualSpacing/>
    </w:pPr>
    <w:rPr>
      <w:color w:val="009999"/>
      <w:sz w:val="18"/>
      <w:szCs w:val="18"/>
    </w:rPr>
  </w:style>
  <w:style w:type="character" w:customStyle="1" w:styleId="FooterIDEALChar">
    <w:name w:val="Footer_IDEAL Char"/>
    <w:basedOn w:val="a1"/>
    <w:link w:val="FooterIDEAL"/>
    <w:rsid w:val="0063705B"/>
    <w:rPr>
      <w:rFonts w:eastAsiaTheme="minorEastAsia"/>
      <w:color w:val="009999"/>
      <w:sz w:val="18"/>
      <w:szCs w:val="18"/>
      <w:lang w:val="fi-FI" w:eastAsia="fi-FI"/>
    </w:rPr>
  </w:style>
  <w:style w:type="paragraph" w:customStyle="1" w:styleId="Druck">
    <w:name w:val="Druck"/>
    <w:basedOn w:val="a0"/>
    <w:rsid w:val="00B55CD7"/>
    <w:pPr>
      <w:overflowPunct w:val="0"/>
      <w:autoSpaceDE w:val="0"/>
      <w:autoSpaceDN w:val="0"/>
      <w:adjustRightInd w:val="0"/>
      <w:spacing w:before="1920" w:line="480" w:lineRule="auto"/>
      <w:jc w:val="center"/>
      <w:textAlignment w:val="baseline"/>
    </w:pPr>
    <w:rPr>
      <w:rFonts w:ascii="Arial" w:eastAsia="Times New Roman" w:hAnsi="Arial" w:cs="Times New Roman"/>
      <w:sz w:val="20"/>
      <w:szCs w:val="20"/>
      <w:lang w:val="en-US" w:eastAsia="ja-JP"/>
    </w:rPr>
  </w:style>
  <w:style w:type="paragraph" w:customStyle="1" w:styleId="af1">
    <w:name w:val="ТЗ_Простой текст"/>
    <w:basedOn w:val="a0"/>
    <w:link w:val="af2"/>
    <w:qFormat/>
    <w:rsid w:val="00B55CD7"/>
    <w:pPr>
      <w:spacing w:line="259" w:lineRule="auto"/>
      <w:ind w:firstLine="709"/>
    </w:pPr>
    <w:rPr>
      <w:rFonts w:ascii="Arial" w:eastAsia="Calibri" w:hAnsi="Arial" w:cs="Arial"/>
      <w:sz w:val="24"/>
      <w:szCs w:val="24"/>
      <w:lang w:val="ru-RU" w:eastAsia="en-US"/>
    </w:rPr>
  </w:style>
  <w:style w:type="character" w:customStyle="1" w:styleId="af2">
    <w:name w:val="ТЗ_Простой текст Знак"/>
    <w:basedOn w:val="a1"/>
    <w:link w:val="af1"/>
    <w:rsid w:val="00B55CD7"/>
    <w:rPr>
      <w:rFonts w:ascii="Arial" w:eastAsia="Calibri" w:hAnsi="Arial" w:cs="Arial"/>
      <w:sz w:val="24"/>
      <w:szCs w:val="24"/>
    </w:rPr>
  </w:style>
  <w:style w:type="character" w:customStyle="1" w:styleId="NameDocumentLongContentPageChar">
    <w:name w:val="NameDocumentLong_ContentPage Char"/>
    <w:basedOn w:val="a1"/>
    <w:link w:val="NameDocumentLongContentPage"/>
    <w:locked/>
    <w:rsid w:val="0007119F"/>
    <w:rPr>
      <w:color w:val="008696"/>
      <w:sz w:val="48"/>
      <w:szCs w:val="48"/>
    </w:rPr>
  </w:style>
  <w:style w:type="paragraph" w:customStyle="1" w:styleId="NameDocumentLongContentPage">
    <w:name w:val="NameDocumentLong_ContentPage"/>
    <w:basedOn w:val="a0"/>
    <w:link w:val="NameDocumentLongContentPageChar"/>
    <w:qFormat/>
    <w:rsid w:val="0007119F"/>
    <w:rPr>
      <w:rFonts w:eastAsiaTheme="minorHAnsi"/>
      <w:color w:val="008696"/>
      <w:sz w:val="48"/>
      <w:szCs w:val="48"/>
      <w:lang w:val="ru-RU" w:eastAsia="en-US"/>
    </w:rPr>
  </w:style>
  <w:style w:type="paragraph" w:styleId="af3">
    <w:name w:val="caption"/>
    <w:basedOn w:val="a0"/>
    <w:next w:val="a0"/>
    <w:unhideWhenUsed/>
    <w:qFormat/>
    <w:rsid w:val="00673231"/>
    <w:pPr>
      <w:jc w:val="right"/>
    </w:pPr>
    <w:rPr>
      <w:i/>
      <w:iCs/>
      <w:color w:val="009999"/>
      <w:szCs w:val="18"/>
    </w:rPr>
  </w:style>
  <w:style w:type="paragraph" w:customStyle="1" w:styleId="af4">
    <w:name w:val="Текст раздела"/>
    <w:basedOn w:val="a0"/>
    <w:link w:val="af5"/>
    <w:qFormat/>
    <w:rsid w:val="001E3F99"/>
    <w:pPr>
      <w:autoSpaceDE w:val="0"/>
      <w:autoSpaceDN w:val="0"/>
      <w:adjustRightInd w:val="0"/>
      <w:jc w:val="both"/>
    </w:pPr>
    <w:rPr>
      <w:szCs w:val="30"/>
      <w:lang w:val="ru-RU"/>
    </w:rPr>
  </w:style>
  <w:style w:type="character" w:customStyle="1" w:styleId="af5">
    <w:name w:val="Текст раздела Знак"/>
    <w:basedOn w:val="a1"/>
    <w:link w:val="af4"/>
    <w:rsid w:val="001E3F99"/>
    <w:rPr>
      <w:rFonts w:eastAsiaTheme="minorEastAsia"/>
      <w:szCs w:val="30"/>
      <w:lang w:eastAsia="fi-FI"/>
    </w:rPr>
  </w:style>
  <w:style w:type="character" w:customStyle="1" w:styleId="41">
    <w:name w:val="Заголовок 4 Знак"/>
    <w:aliases w:val="H4 Знак,Tempo Heading 4 Знак,h4 Знак"/>
    <w:basedOn w:val="a1"/>
    <w:link w:val="40"/>
    <w:rsid w:val="00F36766"/>
    <w:rPr>
      <w:rFonts w:ascii="Arial" w:eastAsia="MS Mincho" w:hAnsi="Arial" w:cs="Times New Roman"/>
      <w:bCs/>
      <w:i/>
      <w:color w:val="009999"/>
      <w:sz w:val="24"/>
      <w:szCs w:val="28"/>
      <w:lang w:val="en-US" w:eastAsia="ja-JP"/>
    </w:rPr>
  </w:style>
  <w:style w:type="character" w:customStyle="1" w:styleId="51">
    <w:name w:val="Заголовок 5 Знак"/>
    <w:aliases w:val="H5 Знак,Tempo Heading 5 Знак"/>
    <w:basedOn w:val="a1"/>
    <w:link w:val="50"/>
    <w:rsid w:val="00B84D46"/>
    <w:rPr>
      <w:rFonts w:ascii="Arial" w:eastAsia="MS Mincho" w:hAnsi="Arial" w:cs="Times New Roman"/>
      <w:b/>
      <w:bCs/>
      <w:i/>
      <w:iCs/>
      <w:sz w:val="26"/>
      <w:szCs w:val="26"/>
      <w:lang w:val="en-US" w:eastAsia="ja-JP"/>
    </w:rPr>
  </w:style>
  <w:style w:type="character" w:customStyle="1" w:styleId="61">
    <w:name w:val="Заголовок 6 Знак"/>
    <w:aliases w:val="H6 Знак,H61 Знак,H62 Знак,H63 Знак"/>
    <w:basedOn w:val="a1"/>
    <w:link w:val="60"/>
    <w:rsid w:val="00B84D46"/>
    <w:rPr>
      <w:rFonts w:ascii="Arial" w:eastAsia="MS Mincho" w:hAnsi="Arial" w:cs="Times New Roman"/>
      <w:b/>
      <w:bCs/>
      <w:lang w:val="en-US" w:eastAsia="ja-JP"/>
    </w:rPr>
  </w:style>
  <w:style w:type="character" w:customStyle="1" w:styleId="71">
    <w:name w:val="Заголовок 7 Знак"/>
    <w:basedOn w:val="a1"/>
    <w:link w:val="70"/>
    <w:rsid w:val="00B84D46"/>
    <w:rPr>
      <w:rFonts w:ascii="Arial" w:eastAsia="MS Mincho" w:hAnsi="Arial" w:cs="Times New Roman"/>
      <w:sz w:val="24"/>
      <w:szCs w:val="24"/>
      <w:lang w:val="en-US" w:eastAsia="ja-JP"/>
    </w:rPr>
  </w:style>
  <w:style w:type="character" w:customStyle="1" w:styleId="81">
    <w:name w:val="Заголовок 8 Знак"/>
    <w:basedOn w:val="a1"/>
    <w:link w:val="80"/>
    <w:rsid w:val="00B84D46"/>
    <w:rPr>
      <w:rFonts w:ascii="Arial" w:eastAsia="MS Mincho" w:hAnsi="Arial" w:cs="Times New Roman"/>
      <w:i/>
      <w:iCs/>
      <w:sz w:val="24"/>
      <w:szCs w:val="24"/>
      <w:lang w:val="en-US" w:eastAsia="ja-JP"/>
    </w:rPr>
  </w:style>
  <w:style w:type="character" w:customStyle="1" w:styleId="91">
    <w:name w:val="Заголовок 9 Знак"/>
    <w:basedOn w:val="a1"/>
    <w:link w:val="90"/>
    <w:rsid w:val="00B84D46"/>
    <w:rPr>
      <w:rFonts w:ascii="Arial" w:eastAsia="MS Mincho" w:hAnsi="Arial" w:cs="Times New Roman"/>
      <w:lang w:val="en-US" w:eastAsia="ja-JP"/>
    </w:rPr>
  </w:style>
  <w:style w:type="character" w:customStyle="1" w:styleId="af6">
    <w:name w:val="Схема документа Знак"/>
    <w:link w:val="af7"/>
    <w:semiHidden/>
    <w:locked/>
    <w:rsid w:val="00B84D46"/>
    <w:rPr>
      <w:rFonts w:ascii="Tahoma" w:hAnsi="Tahoma"/>
      <w:shd w:val="clear" w:color="auto" w:fill="000080"/>
      <w:lang w:val="en-US" w:eastAsia="ja-JP"/>
    </w:rPr>
  </w:style>
  <w:style w:type="paragraph" w:customStyle="1" w:styleId="Advice">
    <w:name w:val="Advice"/>
    <w:basedOn w:val="ae"/>
    <w:link w:val="AdviceChar"/>
    <w:rsid w:val="00B84D46"/>
    <w:pPr>
      <w:spacing w:before="120"/>
    </w:pPr>
    <w:rPr>
      <w:rFonts w:ascii="Tahoma" w:eastAsia="MS Mincho" w:hAnsi="Tahoma"/>
      <w:color w:val="FF0000"/>
      <w:szCs w:val="20"/>
      <w:lang w:eastAsia="de-DE"/>
    </w:rPr>
  </w:style>
  <w:style w:type="character" w:customStyle="1" w:styleId="AdviceChar">
    <w:name w:val="Advice Char"/>
    <w:link w:val="Advice"/>
    <w:locked/>
    <w:rsid w:val="00B84D46"/>
    <w:rPr>
      <w:rFonts w:ascii="Tahoma" w:eastAsia="MS Mincho" w:hAnsi="Tahoma" w:cs="Times New Roman"/>
      <w:color w:val="FF0000"/>
      <w:sz w:val="20"/>
      <w:szCs w:val="20"/>
      <w:lang w:val="en-US" w:eastAsia="de-DE"/>
    </w:rPr>
  </w:style>
  <w:style w:type="paragraph" w:styleId="af7">
    <w:name w:val="Document Map"/>
    <w:basedOn w:val="a0"/>
    <w:link w:val="af6"/>
    <w:semiHidden/>
    <w:rsid w:val="00B84D46"/>
    <w:pPr>
      <w:shd w:val="clear" w:color="auto" w:fill="000080"/>
      <w:spacing w:line="240" w:lineRule="auto"/>
    </w:pPr>
    <w:rPr>
      <w:rFonts w:ascii="Tahoma" w:eastAsiaTheme="minorHAnsi" w:hAnsi="Tahoma"/>
      <w:lang w:val="en-US" w:eastAsia="ja-JP"/>
    </w:rPr>
  </w:style>
  <w:style w:type="character" w:customStyle="1" w:styleId="15">
    <w:name w:val="Схема документа Знак1"/>
    <w:basedOn w:val="a1"/>
    <w:semiHidden/>
    <w:rsid w:val="00B84D46"/>
    <w:rPr>
      <w:rFonts w:ascii="Segoe UI" w:eastAsiaTheme="minorEastAsia" w:hAnsi="Segoe UI" w:cs="Segoe UI"/>
      <w:sz w:val="16"/>
      <w:szCs w:val="16"/>
      <w:lang w:val="fi-FI" w:eastAsia="fi-FI"/>
    </w:rPr>
  </w:style>
  <w:style w:type="character" w:customStyle="1" w:styleId="126">
    <w:name w:val="Схема документа Знак126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25">
    <w:name w:val="Схема документа Знак125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24">
    <w:name w:val="Схема документа Знак124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23">
    <w:name w:val="Схема документа Знак123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22">
    <w:name w:val="Схема документа Знак122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21">
    <w:name w:val="Схема документа Знак121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20">
    <w:name w:val="Схема документа Знак120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9">
    <w:name w:val="Схема документа Знак119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8">
    <w:name w:val="Схема документа Знак118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7">
    <w:name w:val="Схема документа Знак117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6">
    <w:name w:val="Схема документа Знак116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5">
    <w:name w:val="Схема документа Знак115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4">
    <w:name w:val="Схема документа Знак114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3">
    <w:name w:val="Схема документа Знак113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2">
    <w:name w:val="Схема документа Знак112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1">
    <w:name w:val="Схема документа Знак111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0">
    <w:name w:val="Схема документа Знак110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9">
    <w:name w:val="Схема документа Знак19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8">
    <w:name w:val="Схема документа Знак18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7">
    <w:name w:val="Схема документа Знак17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6">
    <w:name w:val="Схема документа Знак16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50">
    <w:name w:val="Схема документа Знак15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40">
    <w:name w:val="Схема документа Знак14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30">
    <w:name w:val="Схема документа Знак13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27">
    <w:name w:val="Схема документа Знак12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a">
    <w:name w:val="Схема документа Знак11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af8">
    <w:name w:val="Текст сноски Знак"/>
    <w:link w:val="af9"/>
    <w:semiHidden/>
    <w:locked/>
    <w:rsid w:val="00B84D46"/>
    <w:rPr>
      <w:rFonts w:ascii="Arial" w:eastAsia="SimSun" w:hAnsi="Arial"/>
      <w:lang w:val="en-US"/>
    </w:rPr>
  </w:style>
  <w:style w:type="paragraph" w:customStyle="1" w:styleId="Placeholder">
    <w:name w:val="Placeholder"/>
    <w:basedOn w:val="ae"/>
    <w:link w:val="PlaceholderChar1"/>
    <w:rsid w:val="00B84D46"/>
    <w:pPr>
      <w:spacing w:before="120"/>
    </w:pPr>
    <w:rPr>
      <w:rFonts w:eastAsia="MS Mincho"/>
      <w:color w:val="0000FF"/>
      <w:sz w:val="24"/>
      <w:szCs w:val="20"/>
      <w:lang w:eastAsia="de-DE"/>
    </w:rPr>
  </w:style>
  <w:style w:type="paragraph" w:styleId="af9">
    <w:name w:val="footnote text"/>
    <w:basedOn w:val="a0"/>
    <w:link w:val="af8"/>
    <w:semiHidden/>
    <w:rsid w:val="00B84D46"/>
    <w:pPr>
      <w:spacing w:line="240" w:lineRule="auto"/>
    </w:pPr>
    <w:rPr>
      <w:rFonts w:ascii="Arial" w:eastAsia="SimSun" w:hAnsi="Arial"/>
      <w:lang w:val="en-US" w:eastAsia="en-US"/>
    </w:rPr>
  </w:style>
  <w:style w:type="character" w:customStyle="1" w:styleId="1a">
    <w:name w:val="Текст сноски Знак1"/>
    <w:basedOn w:val="a1"/>
    <w:semiHidden/>
    <w:rsid w:val="00B84D46"/>
    <w:rPr>
      <w:rFonts w:eastAsiaTheme="minorEastAsia"/>
      <w:sz w:val="20"/>
      <w:szCs w:val="20"/>
      <w:lang w:val="fi-FI" w:eastAsia="fi-FI"/>
    </w:rPr>
  </w:style>
  <w:style w:type="character" w:customStyle="1" w:styleId="1260">
    <w:name w:val="Текст сноски Знак126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250">
    <w:name w:val="Текст сноски Знак125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240">
    <w:name w:val="Текст сноски Знак124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230">
    <w:name w:val="Текст сноски Знак123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220">
    <w:name w:val="Текст сноски Знак122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210">
    <w:name w:val="Текст сноски Знак121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200">
    <w:name w:val="Текст сноски Знак120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90">
    <w:name w:val="Текст сноски Знак119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80">
    <w:name w:val="Текст сноски Знак118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70">
    <w:name w:val="Текст сноски Знак117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60">
    <w:name w:val="Текст сноски Знак116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50">
    <w:name w:val="Текст сноски Знак115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40">
    <w:name w:val="Текст сноски Знак114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30">
    <w:name w:val="Текст сноски Знак113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20">
    <w:name w:val="Текст сноски Знак112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10">
    <w:name w:val="Текст сноски Знак111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00">
    <w:name w:val="Текст сноски Знак110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90">
    <w:name w:val="Текст сноски Знак19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80">
    <w:name w:val="Текст сноски Знак18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70">
    <w:name w:val="Текст сноски Знак17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60">
    <w:name w:val="Текст сноски Знак16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51">
    <w:name w:val="Текст сноски Знак15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41">
    <w:name w:val="Текст сноски Знак14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31">
    <w:name w:val="Текст сноски Знак13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28">
    <w:name w:val="Текст сноски Знак12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b">
    <w:name w:val="Текст сноски Знак11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styleId="afa">
    <w:name w:val="footnote reference"/>
    <w:semiHidden/>
    <w:rsid w:val="00B84D46"/>
    <w:rPr>
      <w:rFonts w:cs="Times New Roman"/>
      <w:vertAlign w:val="superscript"/>
    </w:rPr>
  </w:style>
  <w:style w:type="character" w:customStyle="1" w:styleId="1b">
    <w:name w:val="Нижний колонтитул Знак1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261">
    <w:name w:val="Нижний колонтитул Знак126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251">
    <w:name w:val="Нижний колонтитул Знак125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241">
    <w:name w:val="Нижний колонтитул Знак124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231">
    <w:name w:val="Нижний колонтитул Знак123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221">
    <w:name w:val="Нижний колонтитул Знак122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211">
    <w:name w:val="Нижний колонтитул Знак121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201">
    <w:name w:val="Нижний колонтитул Знак120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191">
    <w:name w:val="Нижний колонтитул Знак119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181">
    <w:name w:val="Нижний колонтитул Знак118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171">
    <w:name w:val="Нижний колонтитул Знак117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161">
    <w:name w:val="Нижний колонтитул Знак116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151">
    <w:name w:val="Нижний колонтитул Знак115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141">
    <w:name w:val="Нижний колонтитул Знак114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131">
    <w:name w:val="Нижний колонтитул Знак113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121">
    <w:name w:val="Нижний колонтитул Знак112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111">
    <w:name w:val="Нижний колонтитул Знак111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101">
    <w:name w:val="Нижний колонтитул Знак110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91">
    <w:name w:val="Нижний колонтитул Знак19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81">
    <w:name w:val="Нижний колонтитул Знак18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71">
    <w:name w:val="Нижний колонтитул Знак17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61">
    <w:name w:val="Нижний колонтитул Знак16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52">
    <w:name w:val="Нижний колонтитул Знак15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42">
    <w:name w:val="Нижний колонтитул Знак14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32">
    <w:name w:val="Нижний колонтитул Знак13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29">
    <w:name w:val="Нижний колонтитул Знак12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11c">
    <w:name w:val="Нижний колонтитул Знак11"/>
    <w:semiHidden/>
    <w:rsid w:val="00B84D46"/>
    <w:rPr>
      <w:rFonts w:ascii="Arial" w:hAnsi="Arial" w:cs="Times New Roman"/>
      <w:sz w:val="24"/>
      <w:szCs w:val="24"/>
      <w:lang w:val="en-US" w:eastAsia="ja-JP"/>
    </w:rPr>
  </w:style>
  <w:style w:type="character" w:customStyle="1" w:styleId="afb">
    <w:name w:val="Текст выноски Знак"/>
    <w:link w:val="afc"/>
    <w:semiHidden/>
    <w:locked/>
    <w:rsid w:val="00B84D46"/>
    <w:rPr>
      <w:rFonts w:ascii="Tahoma" w:hAnsi="Tahoma"/>
      <w:sz w:val="16"/>
      <w:lang w:val="en-US" w:eastAsia="ja-JP"/>
    </w:rPr>
  </w:style>
  <w:style w:type="paragraph" w:customStyle="1" w:styleId="TOC11">
    <w:name w:val="TOC 11"/>
    <w:aliases w:val="t1"/>
    <w:basedOn w:val="afc"/>
    <w:next w:val="a0"/>
    <w:autoRedefine/>
    <w:rsid w:val="00B84D46"/>
    <w:pPr>
      <w:tabs>
        <w:tab w:val="left" w:pos="475"/>
      </w:tabs>
      <w:spacing w:before="120"/>
    </w:pPr>
    <w:rPr>
      <w:b/>
      <w:caps/>
      <w:color w:val="808080"/>
      <w:sz w:val="22"/>
    </w:rPr>
  </w:style>
  <w:style w:type="character" w:styleId="afd">
    <w:name w:val="page number"/>
    <w:rsid w:val="00B84D46"/>
    <w:rPr>
      <w:rFonts w:cs="Times New Roman"/>
    </w:rPr>
  </w:style>
  <w:style w:type="paragraph" w:styleId="afc">
    <w:name w:val="Balloon Text"/>
    <w:basedOn w:val="a0"/>
    <w:link w:val="afb"/>
    <w:semiHidden/>
    <w:rsid w:val="00B84D46"/>
    <w:pPr>
      <w:spacing w:line="240" w:lineRule="auto"/>
    </w:pPr>
    <w:rPr>
      <w:rFonts w:ascii="Tahoma" w:eastAsiaTheme="minorHAnsi" w:hAnsi="Tahoma"/>
      <w:sz w:val="16"/>
      <w:lang w:val="en-US" w:eastAsia="ja-JP"/>
    </w:rPr>
  </w:style>
  <w:style w:type="character" w:customStyle="1" w:styleId="1c">
    <w:name w:val="Текст выноски Знак1"/>
    <w:basedOn w:val="a1"/>
    <w:semiHidden/>
    <w:rsid w:val="00B84D46"/>
    <w:rPr>
      <w:rFonts w:ascii="Segoe UI" w:eastAsiaTheme="minorEastAsia" w:hAnsi="Segoe UI" w:cs="Segoe UI"/>
      <w:sz w:val="18"/>
      <w:szCs w:val="18"/>
      <w:lang w:val="fi-FI" w:eastAsia="fi-FI"/>
    </w:rPr>
  </w:style>
  <w:style w:type="character" w:customStyle="1" w:styleId="1262">
    <w:name w:val="Текст выноски Знак126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252">
    <w:name w:val="Текст выноски Знак125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242">
    <w:name w:val="Текст выноски Знак124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232">
    <w:name w:val="Текст выноски Знак123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222">
    <w:name w:val="Текст выноски Знак122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212">
    <w:name w:val="Текст выноски Знак121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202">
    <w:name w:val="Текст выноски Знак120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92">
    <w:name w:val="Текст выноски Знак119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82">
    <w:name w:val="Текст выноски Знак118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72">
    <w:name w:val="Текст выноски Знак117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62">
    <w:name w:val="Текст выноски Знак116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52">
    <w:name w:val="Текст выноски Знак115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42">
    <w:name w:val="Текст выноски Знак114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32">
    <w:name w:val="Текст выноски Знак113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22">
    <w:name w:val="Текст выноски Знак112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12">
    <w:name w:val="Текст выноски Знак111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02">
    <w:name w:val="Текст выноски Знак110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92">
    <w:name w:val="Текст выноски Знак19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82">
    <w:name w:val="Текст выноски Знак18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72">
    <w:name w:val="Текст выноски Знак17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62">
    <w:name w:val="Текст выноски Знак16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53">
    <w:name w:val="Текст выноски Знак15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43">
    <w:name w:val="Текст выноски Знак14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33">
    <w:name w:val="Текст выноски Знак13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2a">
    <w:name w:val="Текст выноски Знак12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11d">
    <w:name w:val="Текст выноски Знак11"/>
    <w:semiHidden/>
    <w:rsid w:val="00B84D46"/>
    <w:rPr>
      <w:rFonts w:ascii="Tahoma" w:hAnsi="Tahoma" w:cs="Tahoma"/>
      <w:sz w:val="16"/>
      <w:szCs w:val="16"/>
      <w:lang w:val="en-US" w:eastAsia="ja-JP"/>
    </w:rPr>
  </w:style>
  <w:style w:type="character" w:customStyle="1" w:styleId="afe">
    <w:name w:val="Текст примечания Знак"/>
    <w:link w:val="aff"/>
    <w:semiHidden/>
    <w:locked/>
    <w:rsid w:val="00B84D46"/>
    <w:rPr>
      <w:rFonts w:ascii="Arial" w:hAnsi="Arial"/>
      <w:lang w:val="en-US" w:eastAsia="ja-JP"/>
    </w:rPr>
  </w:style>
  <w:style w:type="character" w:customStyle="1" w:styleId="PlaceholderCharChar">
    <w:name w:val="Placeholder Char Char"/>
    <w:rsid w:val="00B84D46"/>
    <w:rPr>
      <w:rFonts w:ascii="Arial" w:eastAsia="MS Mincho" w:hAnsi="Arial"/>
      <w:color w:val="0000FF"/>
      <w:sz w:val="24"/>
      <w:lang w:val="en-US" w:eastAsia="de-DE"/>
    </w:rPr>
  </w:style>
  <w:style w:type="character" w:customStyle="1" w:styleId="PlaceholderChar">
    <w:name w:val="Placeholder Char"/>
    <w:rsid w:val="00B84D46"/>
    <w:rPr>
      <w:rFonts w:ascii="Arial" w:eastAsia="MS Mincho" w:hAnsi="Arial"/>
      <w:color w:val="0000FF"/>
      <w:sz w:val="24"/>
      <w:lang w:val="en-US" w:eastAsia="de-DE"/>
    </w:rPr>
  </w:style>
  <w:style w:type="character" w:customStyle="1" w:styleId="Heading2Char">
    <w:name w:val="Heading 2 Char"/>
    <w:aliases w:val="H2 Char,Tempo Heading 2 Char,Activity Char,UNDERRUBRIK 1-2 Char"/>
    <w:rsid w:val="00B84D46"/>
    <w:rPr>
      <w:rFonts w:ascii="Arial" w:eastAsia="MS Mincho" w:hAnsi="Arial"/>
      <w:b/>
      <w:sz w:val="28"/>
      <w:lang w:val="en-US" w:eastAsia="ja-JP"/>
    </w:rPr>
  </w:style>
  <w:style w:type="character" w:styleId="aff0">
    <w:name w:val="annotation reference"/>
    <w:semiHidden/>
    <w:rsid w:val="00B84D46"/>
    <w:rPr>
      <w:rFonts w:cs="Times New Roman"/>
      <w:sz w:val="16"/>
    </w:rPr>
  </w:style>
  <w:style w:type="paragraph" w:styleId="aff">
    <w:name w:val="annotation text"/>
    <w:basedOn w:val="a0"/>
    <w:link w:val="afe"/>
    <w:semiHidden/>
    <w:rsid w:val="00B84D46"/>
    <w:pPr>
      <w:spacing w:line="240" w:lineRule="auto"/>
    </w:pPr>
    <w:rPr>
      <w:rFonts w:ascii="Arial" w:eastAsiaTheme="minorHAnsi" w:hAnsi="Arial"/>
      <w:lang w:val="en-US" w:eastAsia="ja-JP"/>
    </w:rPr>
  </w:style>
  <w:style w:type="character" w:customStyle="1" w:styleId="1d">
    <w:name w:val="Текст примечания Знак1"/>
    <w:basedOn w:val="a1"/>
    <w:semiHidden/>
    <w:rsid w:val="00B84D46"/>
    <w:rPr>
      <w:rFonts w:eastAsiaTheme="minorEastAsia"/>
      <w:sz w:val="20"/>
      <w:szCs w:val="20"/>
      <w:lang w:val="fi-FI" w:eastAsia="fi-FI"/>
    </w:rPr>
  </w:style>
  <w:style w:type="character" w:customStyle="1" w:styleId="1263">
    <w:name w:val="Текст примечания Знак126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253">
    <w:name w:val="Текст примечания Знак125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243">
    <w:name w:val="Текст примечания Знак124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233">
    <w:name w:val="Текст примечания Знак123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223">
    <w:name w:val="Текст примечания Знак122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213">
    <w:name w:val="Текст примечания Знак121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203">
    <w:name w:val="Текст примечания Знак120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93">
    <w:name w:val="Текст примечания Знак119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83">
    <w:name w:val="Текст примечания Знак118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73">
    <w:name w:val="Текст примечания Знак117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63">
    <w:name w:val="Текст примечания Знак116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53">
    <w:name w:val="Текст примечания Знак115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43">
    <w:name w:val="Текст примечания Знак114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33">
    <w:name w:val="Текст примечания Знак113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23">
    <w:name w:val="Текст примечания Знак112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13">
    <w:name w:val="Текст примечания Знак111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03">
    <w:name w:val="Текст примечания Знак110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93">
    <w:name w:val="Текст примечания Знак19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83">
    <w:name w:val="Текст примечания Знак18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73">
    <w:name w:val="Текст примечания Знак17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63">
    <w:name w:val="Текст примечания Знак16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54">
    <w:name w:val="Текст примечания Знак15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44">
    <w:name w:val="Текст примечания Знак14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34">
    <w:name w:val="Текст примечания Знак13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2b">
    <w:name w:val="Текст примечания Знак12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11e">
    <w:name w:val="Текст примечания Знак11"/>
    <w:semiHidden/>
    <w:rsid w:val="00B84D46"/>
    <w:rPr>
      <w:rFonts w:ascii="Arial" w:hAnsi="Arial" w:cs="Times New Roman"/>
      <w:sz w:val="20"/>
      <w:szCs w:val="20"/>
      <w:lang w:val="en-US" w:eastAsia="ja-JP"/>
    </w:rPr>
  </w:style>
  <w:style w:type="character" w:customStyle="1" w:styleId="aff1">
    <w:name w:val="Тема примечания Знак"/>
    <w:link w:val="aff2"/>
    <w:semiHidden/>
    <w:locked/>
    <w:rsid w:val="00B84D46"/>
    <w:rPr>
      <w:rFonts w:ascii="Arial" w:hAnsi="Arial"/>
      <w:b/>
      <w:lang w:val="en-US" w:eastAsia="ja-JP"/>
    </w:rPr>
  </w:style>
  <w:style w:type="paragraph" w:styleId="aff2">
    <w:name w:val="annotation subject"/>
    <w:basedOn w:val="aff"/>
    <w:next w:val="aff"/>
    <w:link w:val="aff1"/>
    <w:semiHidden/>
    <w:rsid w:val="00B84D46"/>
    <w:rPr>
      <w:b/>
    </w:rPr>
  </w:style>
  <w:style w:type="character" w:customStyle="1" w:styleId="1e">
    <w:name w:val="Тема примечания Знак1"/>
    <w:basedOn w:val="1d"/>
    <w:semiHidden/>
    <w:rsid w:val="00B84D46"/>
    <w:rPr>
      <w:rFonts w:eastAsiaTheme="minorEastAsia"/>
      <w:b/>
      <w:bCs/>
      <w:sz w:val="20"/>
      <w:szCs w:val="20"/>
      <w:lang w:val="fi-FI" w:eastAsia="fi-FI"/>
    </w:rPr>
  </w:style>
  <w:style w:type="character" w:customStyle="1" w:styleId="1264">
    <w:name w:val="Тема примечания Знак126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254">
    <w:name w:val="Тема примечания Знак125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244">
    <w:name w:val="Тема примечания Знак124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234">
    <w:name w:val="Тема примечания Знак123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224">
    <w:name w:val="Тема примечания Знак122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214">
    <w:name w:val="Тема примечания Знак121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204">
    <w:name w:val="Тема примечания Знак120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194">
    <w:name w:val="Тема примечания Знак119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184">
    <w:name w:val="Тема примечания Знак118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174">
    <w:name w:val="Тема примечания Знак117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164">
    <w:name w:val="Тема примечания Знак116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154">
    <w:name w:val="Тема примечания Знак115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144">
    <w:name w:val="Тема примечания Знак114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134">
    <w:name w:val="Тема примечания Знак113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124">
    <w:name w:val="Тема примечания Знак112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114">
    <w:name w:val="Тема примечания Знак111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104">
    <w:name w:val="Тема примечания Знак110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94">
    <w:name w:val="Тема примечания Знак19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84">
    <w:name w:val="Тема примечания Знак18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74">
    <w:name w:val="Тема примечания Знак17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64">
    <w:name w:val="Тема примечания Знак16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55">
    <w:name w:val="Тема примечания Знак15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45">
    <w:name w:val="Тема примечания Знак14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35">
    <w:name w:val="Тема примечания Знак13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2c">
    <w:name w:val="Тема примечания Знак12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11f">
    <w:name w:val="Тема примечания Знак11"/>
    <w:semiHidden/>
    <w:rsid w:val="00B84D46"/>
    <w:rPr>
      <w:rFonts w:ascii="Arial" w:hAnsi="Arial" w:cs="Times New Roman"/>
      <w:b/>
      <w:bCs/>
      <w:sz w:val="20"/>
      <w:szCs w:val="20"/>
      <w:lang w:val="en-US" w:eastAsia="ja-JP"/>
    </w:rPr>
  </w:style>
  <w:style w:type="character" w:customStyle="1" w:styleId="BodyTextChar">
    <w:name w:val="Body Text Char"/>
    <w:rsid w:val="00B84D46"/>
    <w:rPr>
      <w:rFonts w:ascii="Arial" w:eastAsia="MS Mincho" w:hAnsi="Arial"/>
      <w:sz w:val="24"/>
      <w:lang w:val="en-US" w:eastAsia="de-DE"/>
    </w:rPr>
  </w:style>
  <w:style w:type="paragraph" w:customStyle="1" w:styleId="aff3">
    <w:name w:val="a"/>
    <w:basedOn w:val="a0"/>
    <w:rsid w:val="00B84D46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val="ru-RU" w:eastAsia="ru-RU"/>
    </w:rPr>
  </w:style>
  <w:style w:type="paragraph" w:customStyle="1" w:styleId="DocumentHistory">
    <w:name w:val="Document History"/>
    <w:basedOn w:val="a0"/>
    <w:rsid w:val="00B84D46"/>
    <w:pPr>
      <w:spacing w:line="240" w:lineRule="auto"/>
      <w:ind w:left="540"/>
    </w:pPr>
    <w:rPr>
      <w:rFonts w:ascii="Arial" w:eastAsia="MS Mincho" w:hAnsi="Arial" w:cs="Times New Roman"/>
      <w:b/>
      <w:i/>
      <w:noProof/>
      <w:sz w:val="28"/>
      <w:szCs w:val="24"/>
      <w:lang w:val="en-US" w:eastAsia="en-US"/>
    </w:rPr>
  </w:style>
  <w:style w:type="paragraph" w:customStyle="1" w:styleId="ColumnsTitlesinTables">
    <w:name w:val="Columns Titles in Tables"/>
    <w:basedOn w:val="a0"/>
    <w:autoRedefine/>
    <w:rsid w:val="00B84D46"/>
    <w:pPr>
      <w:spacing w:before="120" w:line="320" w:lineRule="atLeast"/>
      <w:ind w:left="540"/>
      <w:jc w:val="center"/>
    </w:pPr>
    <w:rPr>
      <w:rFonts w:ascii="Arial" w:eastAsia="MS Mincho" w:hAnsi="Arial" w:cs="Times New Roman"/>
      <w:b/>
      <w:bCs/>
      <w:noProof/>
      <w:color w:val="FFFFFF"/>
      <w:szCs w:val="20"/>
      <w:lang w:val="fr-FR" w:eastAsia="en-US"/>
    </w:rPr>
  </w:style>
  <w:style w:type="paragraph" w:customStyle="1" w:styleId="tabletext9">
    <w:name w:val="table_text_9"/>
    <w:basedOn w:val="a0"/>
    <w:rsid w:val="00B84D46"/>
    <w:pPr>
      <w:spacing w:before="60" w:line="240" w:lineRule="auto"/>
      <w:ind w:right="280"/>
    </w:pPr>
    <w:rPr>
      <w:rFonts w:ascii="Arial" w:eastAsia="MS Mincho" w:hAnsi="Arial" w:cs="Arial"/>
      <w:bCs/>
      <w:color w:val="000000"/>
      <w:sz w:val="18"/>
      <w:szCs w:val="20"/>
      <w:lang w:val="en-US" w:eastAsia="en-US"/>
    </w:rPr>
  </w:style>
  <w:style w:type="paragraph" w:customStyle="1" w:styleId="Instruction">
    <w:name w:val="Instruction"/>
    <w:basedOn w:val="a0"/>
    <w:rsid w:val="00B84D46"/>
    <w:pPr>
      <w:spacing w:line="240" w:lineRule="auto"/>
    </w:pPr>
    <w:rPr>
      <w:rFonts w:ascii="Times New Roman" w:eastAsia="MS Mincho" w:hAnsi="Times New Roman" w:cs="Times New Roman"/>
      <w:color w:val="0000FF"/>
      <w:sz w:val="24"/>
      <w:szCs w:val="24"/>
      <w:lang w:val="en-US" w:eastAsia="en-US"/>
    </w:rPr>
  </w:style>
  <w:style w:type="paragraph" w:customStyle="1" w:styleId="Bulletwithtext2">
    <w:name w:val="Bullet with text 2"/>
    <w:basedOn w:val="a0"/>
    <w:rsid w:val="00B84D46"/>
    <w:pPr>
      <w:tabs>
        <w:tab w:val="num" w:pos="720"/>
      </w:tabs>
      <w:spacing w:line="240" w:lineRule="auto"/>
      <w:ind w:left="720" w:hanging="360"/>
    </w:pPr>
    <w:rPr>
      <w:rFonts w:ascii="Arial" w:eastAsia="MS Mincho" w:hAnsi="Arial" w:cs="Times New Roman"/>
      <w:sz w:val="24"/>
      <w:szCs w:val="20"/>
      <w:lang w:val="en-GB" w:eastAsia="en-US"/>
    </w:rPr>
  </w:style>
  <w:style w:type="character" w:customStyle="1" w:styleId="AdviceCharChar">
    <w:name w:val="Advice Char Char"/>
    <w:rsid w:val="00B84D46"/>
    <w:rPr>
      <w:rFonts w:ascii="Arial" w:eastAsia="MS Mincho" w:hAnsi="Arial"/>
      <w:color w:val="FF0000"/>
      <w:sz w:val="24"/>
      <w:lang w:val="en-US" w:eastAsia="de-DE"/>
    </w:rPr>
  </w:style>
  <w:style w:type="paragraph" w:customStyle="1" w:styleId="1f">
    <w:name w:val="Абзац списка1"/>
    <w:aliases w:val="Rev_List"/>
    <w:basedOn w:val="a0"/>
    <w:link w:val="ListParagraphChar"/>
    <w:rsid w:val="00B84D46"/>
    <w:pPr>
      <w:spacing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en-US" w:eastAsia="en-US"/>
    </w:rPr>
  </w:style>
  <w:style w:type="character" w:customStyle="1" w:styleId="PlaceholderChar1">
    <w:name w:val="Placeholder Char1"/>
    <w:link w:val="Placeholder"/>
    <w:locked/>
    <w:rsid w:val="00B84D46"/>
    <w:rPr>
      <w:rFonts w:ascii="Arial" w:eastAsia="MS Mincho" w:hAnsi="Arial" w:cs="Times New Roman"/>
      <w:color w:val="0000FF"/>
      <w:sz w:val="24"/>
      <w:szCs w:val="20"/>
      <w:lang w:val="en-US" w:eastAsia="de-DE"/>
    </w:rPr>
  </w:style>
  <w:style w:type="paragraph" w:customStyle="1" w:styleId="StyleHeading2H2TempoHeading2ActivityUNDERRUBRIK1-2Attribu">
    <w:name w:val="Style Heading 2H2Tempo Heading 2ActivityUNDERRUBRIK 1-2Attribu..."/>
    <w:basedOn w:val="22"/>
    <w:autoRedefine/>
    <w:rsid w:val="00B84D46"/>
    <w:pPr>
      <w:keepLines w:val="0"/>
      <w:shd w:val="clear" w:color="auto" w:fill="003366"/>
      <w:tabs>
        <w:tab w:val="left" w:pos="1276"/>
      </w:tabs>
      <w:spacing w:before="240" w:after="60"/>
      <w:ind w:left="426" w:hanging="432"/>
    </w:pPr>
    <w:rPr>
      <w:rFonts w:ascii="Arial" w:eastAsia="MS Mincho" w:hAnsi="Arial" w:cs="Times New Roman"/>
      <w:b/>
      <w:bCs/>
      <w:color w:val="auto"/>
      <w:spacing w:val="-2"/>
      <w:sz w:val="28"/>
      <w:szCs w:val="20"/>
      <w:lang w:eastAsia="ja-JP"/>
    </w:rPr>
  </w:style>
  <w:style w:type="paragraph" w:customStyle="1" w:styleId="StyleHeading2H2TempoHeading2ActivityUNDERRUBRIK1-2Attribu1">
    <w:name w:val="Style Heading 2H2Tempo Heading 2ActivityUNDERRUBRIK 1-2Attribu...1"/>
    <w:basedOn w:val="22"/>
    <w:autoRedefine/>
    <w:rsid w:val="00B84D46"/>
    <w:pPr>
      <w:keepLines w:val="0"/>
      <w:shd w:val="clear" w:color="auto" w:fill="003366"/>
      <w:tabs>
        <w:tab w:val="left" w:pos="1276"/>
      </w:tabs>
      <w:spacing w:before="240" w:after="60"/>
      <w:ind w:left="426" w:hanging="432"/>
    </w:pPr>
    <w:rPr>
      <w:rFonts w:ascii="Arial" w:eastAsia="MS Mincho" w:hAnsi="Arial" w:cs="Times New Roman"/>
      <w:b/>
      <w:bCs/>
      <w:color w:val="auto"/>
      <w:spacing w:val="-2"/>
      <w:sz w:val="28"/>
      <w:szCs w:val="20"/>
      <w:lang w:eastAsia="ja-JP"/>
    </w:rPr>
  </w:style>
  <w:style w:type="paragraph" w:styleId="33">
    <w:name w:val="Body Text 3"/>
    <w:basedOn w:val="a0"/>
    <w:link w:val="34"/>
    <w:rsid w:val="00B84D46"/>
    <w:pPr>
      <w:spacing w:line="240" w:lineRule="auto"/>
    </w:pPr>
    <w:rPr>
      <w:rFonts w:ascii="Arial" w:eastAsia="MS Mincho" w:hAnsi="Arial" w:cs="Times New Roman"/>
      <w:sz w:val="16"/>
      <w:szCs w:val="20"/>
      <w:lang w:val="en-US" w:eastAsia="ja-JP"/>
    </w:rPr>
  </w:style>
  <w:style w:type="character" w:customStyle="1" w:styleId="34">
    <w:name w:val="Основной текст 3 Знак"/>
    <w:basedOn w:val="a1"/>
    <w:link w:val="33"/>
    <w:rsid w:val="00B84D46"/>
    <w:rPr>
      <w:rFonts w:ascii="Arial" w:eastAsia="MS Mincho" w:hAnsi="Arial" w:cs="Times New Roman"/>
      <w:sz w:val="16"/>
      <w:szCs w:val="20"/>
      <w:lang w:val="en-US" w:eastAsia="ja-JP"/>
    </w:rPr>
  </w:style>
  <w:style w:type="paragraph" w:customStyle="1" w:styleId="TableSmHeading">
    <w:name w:val="Table_Sm_Heading"/>
    <w:basedOn w:val="a0"/>
    <w:rsid w:val="00B84D46"/>
    <w:pPr>
      <w:keepNext/>
      <w:keepLines/>
      <w:spacing w:before="60" w:after="40" w:line="240" w:lineRule="auto"/>
    </w:pPr>
    <w:rPr>
      <w:rFonts w:ascii="Arial" w:eastAsia="MS Mincho" w:hAnsi="Arial" w:cs="Times New Roman"/>
      <w:b/>
      <w:sz w:val="16"/>
      <w:szCs w:val="20"/>
      <w:lang w:val="en-US" w:eastAsia="en-US"/>
    </w:rPr>
  </w:style>
  <w:style w:type="paragraph" w:customStyle="1" w:styleId="TableSmall">
    <w:name w:val="Table_Small"/>
    <w:basedOn w:val="a0"/>
    <w:rsid w:val="00B84D46"/>
    <w:pPr>
      <w:spacing w:before="40" w:after="40" w:line="240" w:lineRule="auto"/>
    </w:pPr>
    <w:rPr>
      <w:rFonts w:ascii="Arial" w:eastAsia="MS Mincho" w:hAnsi="Arial" w:cs="Times New Roman"/>
      <w:sz w:val="16"/>
      <w:szCs w:val="20"/>
      <w:lang w:val="en-US" w:eastAsia="en-US"/>
    </w:rPr>
  </w:style>
  <w:style w:type="paragraph" w:customStyle="1" w:styleId="TableHeading">
    <w:name w:val="Table_Heading"/>
    <w:basedOn w:val="a0"/>
    <w:next w:val="a0"/>
    <w:rsid w:val="00B84D46"/>
    <w:pPr>
      <w:keepNext/>
      <w:keepLines/>
      <w:spacing w:before="40" w:after="40" w:line="240" w:lineRule="auto"/>
    </w:pPr>
    <w:rPr>
      <w:rFonts w:ascii="Arial" w:eastAsia="MS Mincho" w:hAnsi="Arial" w:cs="Times New Roman"/>
      <w:b/>
      <w:sz w:val="20"/>
      <w:szCs w:val="20"/>
      <w:lang w:val="en-US" w:eastAsia="en-US"/>
    </w:rPr>
  </w:style>
  <w:style w:type="character" w:customStyle="1" w:styleId="1f0">
    <w:name w:val="Основной шрифт абзаца1"/>
    <w:rsid w:val="00B84D46"/>
  </w:style>
  <w:style w:type="paragraph" w:customStyle="1" w:styleId="1f1">
    <w:name w:val="Обычный1"/>
    <w:rsid w:val="00B84D46"/>
    <w:pPr>
      <w:suppressAutoHyphens/>
      <w:spacing w:after="200" w:line="276" w:lineRule="auto"/>
    </w:pPr>
    <w:rPr>
      <w:rFonts w:ascii="Calibri" w:eastAsia="MS Mincho" w:hAnsi="Calibri" w:cs="Times New Roman"/>
      <w:lang w:eastAsia="ar-SA"/>
    </w:rPr>
  </w:style>
  <w:style w:type="paragraph" w:styleId="aff4">
    <w:name w:val="Normal (Web)"/>
    <w:basedOn w:val="1f1"/>
    <w:uiPriority w:val="99"/>
    <w:rsid w:val="00B84D46"/>
    <w:pPr>
      <w:spacing w:before="100" w:after="119" w:line="100" w:lineRule="atLeast"/>
    </w:pPr>
    <w:rPr>
      <w:rFonts w:ascii="Times New Roman" w:hAnsi="Times New Roman"/>
      <w:sz w:val="24"/>
      <w:szCs w:val="24"/>
    </w:rPr>
  </w:style>
  <w:style w:type="paragraph" w:customStyle="1" w:styleId="aff5">
    <w:name w:val="Содержимое таблицы"/>
    <w:basedOn w:val="a0"/>
    <w:rsid w:val="00B84D46"/>
    <w:pPr>
      <w:suppressLineNumbers/>
      <w:spacing w:after="200" w:line="276" w:lineRule="auto"/>
    </w:pPr>
    <w:rPr>
      <w:rFonts w:ascii="Calibri" w:eastAsia="MS Mincho" w:hAnsi="Calibri" w:cs="Times New Roman"/>
      <w:lang w:val="ru-RU" w:eastAsia="ar-SA"/>
    </w:rPr>
  </w:style>
  <w:style w:type="character" w:customStyle="1" w:styleId="hps">
    <w:name w:val="hps"/>
    <w:rsid w:val="00B84D46"/>
    <w:rPr>
      <w:rFonts w:cs="Times New Roman"/>
    </w:rPr>
  </w:style>
  <w:style w:type="character" w:customStyle="1" w:styleId="longtext">
    <w:name w:val="long_text"/>
    <w:rsid w:val="00B84D46"/>
    <w:rPr>
      <w:rFonts w:cs="Times New Roman"/>
    </w:rPr>
  </w:style>
  <w:style w:type="character" w:customStyle="1" w:styleId="atn">
    <w:name w:val="atn"/>
    <w:rsid w:val="00B84D46"/>
    <w:rPr>
      <w:rFonts w:cs="Times New Roman"/>
    </w:rPr>
  </w:style>
  <w:style w:type="character" w:customStyle="1" w:styleId="910">
    <w:name w:val="Знак Знак91"/>
    <w:locked/>
    <w:rsid w:val="00B84D46"/>
    <w:rPr>
      <w:rFonts w:ascii="Arial" w:eastAsia="MS Mincho" w:hAnsi="Arial"/>
      <w:sz w:val="24"/>
      <w:lang w:val="en-US" w:eastAsia="ja-JP"/>
    </w:rPr>
  </w:style>
  <w:style w:type="character" w:customStyle="1" w:styleId="810">
    <w:name w:val="Знак Знак81"/>
    <w:locked/>
    <w:rsid w:val="00B84D46"/>
    <w:rPr>
      <w:rFonts w:ascii="Arial" w:eastAsia="MS Mincho" w:hAnsi="Arial"/>
      <w:i/>
      <w:sz w:val="24"/>
      <w:lang w:val="en-US" w:eastAsia="ja-JP"/>
    </w:rPr>
  </w:style>
  <w:style w:type="character" w:customStyle="1" w:styleId="710">
    <w:name w:val="Знак Знак71"/>
    <w:locked/>
    <w:rsid w:val="00B84D46"/>
    <w:rPr>
      <w:rFonts w:ascii="Arial" w:eastAsia="MS Mincho" w:hAnsi="Arial"/>
      <w:sz w:val="22"/>
      <w:lang w:val="en-US" w:eastAsia="ja-JP"/>
    </w:rPr>
  </w:style>
  <w:style w:type="character" w:customStyle="1" w:styleId="610">
    <w:name w:val="Знак Знак61"/>
    <w:semiHidden/>
    <w:rsid w:val="00B84D46"/>
    <w:rPr>
      <w:rFonts w:ascii="Tahoma" w:eastAsia="MS Mincho" w:hAnsi="Tahoma"/>
      <w:sz w:val="16"/>
      <w:lang w:val="en-US" w:eastAsia="ja-JP"/>
    </w:rPr>
  </w:style>
  <w:style w:type="character" w:customStyle="1" w:styleId="510">
    <w:name w:val="Знак Знак51"/>
    <w:locked/>
    <w:rsid w:val="00B84D46"/>
    <w:rPr>
      <w:rFonts w:ascii="Tahoma" w:eastAsia="MS Mincho" w:hAnsi="Tahoma"/>
      <w:lang w:val="en-US" w:eastAsia="de-DE"/>
    </w:rPr>
  </w:style>
  <w:style w:type="character" w:customStyle="1" w:styleId="410">
    <w:name w:val="Знак Знак41"/>
    <w:semiHidden/>
    <w:locked/>
    <w:rsid w:val="00B84D46"/>
    <w:rPr>
      <w:rFonts w:ascii="Tahoma" w:eastAsia="MS Mincho" w:hAnsi="Tahoma"/>
      <w:lang w:val="en-US" w:eastAsia="ja-JP"/>
    </w:rPr>
  </w:style>
  <w:style w:type="character" w:customStyle="1" w:styleId="310">
    <w:name w:val="Знак Знак31"/>
    <w:semiHidden/>
    <w:locked/>
    <w:rsid w:val="00B84D46"/>
    <w:rPr>
      <w:rFonts w:ascii="Arial" w:eastAsia="SimSun" w:hAnsi="Arial"/>
      <w:lang w:val="en-US" w:eastAsia="en-US"/>
    </w:rPr>
  </w:style>
  <w:style w:type="character" w:customStyle="1" w:styleId="210">
    <w:name w:val="Знак Знак21"/>
    <w:locked/>
    <w:rsid w:val="00B84D46"/>
    <w:rPr>
      <w:rFonts w:ascii="Arial" w:eastAsia="MS Mincho" w:hAnsi="Arial"/>
      <w:sz w:val="24"/>
      <w:lang w:val="en-US" w:eastAsia="ja-JP"/>
    </w:rPr>
  </w:style>
  <w:style w:type="character" w:customStyle="1" w:styleId="12d">
    <w:name w:val="Знак Знак12"/>
    <w:semiHidden/>
    <w:locked/>
    <w:rsid w:val="00B84D46"/>
    <w:rPr>
      <w:rFonts w:ascii="Arial" w:eastAsia="MS Mincho" w:hAnsi="Arial"/>
      <w:lang w:val="en-US" w:eastAsia="ja-JP"/>
    </w:rPr>
  </w:style>
  <w:style w:type="character" w:customStyle="1" w:styleId="11f0">
    <w:name w:val="Знак Знак11"/>
    <w:semiHidden/>
    <w:locked/>
    <w:rsid w:val="00B84D46"/>
    <w:rPr>
      <w:rFonts w:ascii="Arial" w:eastAsia="MS Mincho" w:hAnsi="Arial"/>
      <w:b/>
      <w:lang w:val="en-US" w:eastAsia="ja-JP"/>
    </w:rPr>
  </w:style>
  <w:style w:type="character" w:customStyle="1" w:styleId="101">
    <w:name w:val="Знак Знак101"/>
    <w:rsid w:val="00B84D46"/>
    <w:rPr>
      <w:rFonts w:ascii="Arial" w:eastAsia="MS Mincho" w:hAnsi="Arial"/>
      <w:sz w:val="24"/>
      <w:lang w:val="en-US" w:eastAsia="ja-JP"/>
    </w:rPr>
  </w:style>
  <w:style w:type="character" w:customStyle="1" w:styleId="92">
    <w:name w:val="Знак Знак92"/>
    <w:rsid w:val="00B84D46"/>
    <w:rPr>
      <w:rFonts w:ascii="Arial" w:eastAsia="MS Mincho" w:hAnsi="Arial"/>
      <w:i/>
      <w:sz w:val="24"/>
      <w:lang w:val="en-US" w:eastAsia="ja-JP"/>
    </w:rPr>
  </w:style>
  <w:style w:type="character" w:customStyle="1" w:styleId="82">
    <w:name w:val="Знак Знак82"/>
    <w:rsid w:val="00B84D46"/>
    <w:rPr>
      <w:rFonts w:ascii="Arial" w:eastAsia="MS Mincho" w:hAnsi="Arial"/>
      <w:lang w:val="en-US" w:eastAsia="ja-JP"/>
    </w:rPr>
  </w:style>
  <w:style w:type="character" w:customStyle="1" w:styleId="72">
    <w:name w:val="Знак Знак72"/>
    <w:rsid w:val="00B84D46"/>
    <w:rPr>
      <w:rFonts w:ascii="Tahoma" w:eastAsia="MS Mincho" w:hAnsi="Tahoma"/>
      <w:sz w:val="20"/>
      <w:lang w:val="en-US" w:eastAsia="de-DE"/>
    </w:rPr>
  </w:style>
  <w:style w:type="character" w:customStyle="1" w:styleId="62">
    <w:name w:val="Знак Знак62"/>
    <w:semiHidden/>
    <w:rsid w:val="00B84D46"/>
    <w:rPr>
      <w:rFonts w:ascii="Tahoma" w:eastAsia="MS Mincho" w:hAnsi="Tahoma"/>
      <w:sz w:val="20"/>
      <w:shd w:val="clear" w:color="auto" w:fill="000080"/>
      <w:lang w:val="en-US" w:eastAsia="ja-JP"/>
    </w:rPr>
  </w:style>
  <w:style w:type="character" w:customStyle="1" w:styleId="52">
    <w:name w:val="Знак Знак52"/>
    <w:semiHidden/>
    <w:rsid w:val="00B84D46"/>
    <w:rPr>
      <w:rFonts w:ascii="Arial" w:eastAsia="SimSun" w:hAnsi="Arial"/>
      <w:sz w:val="20"/>
      <w:lang w:val="en-US"/>
    </w:rPr>
  </w:style>
  <w:style w:type="character" w:customStyle="1" w:styleId="42">
    <w:name w:val="Знак Знак42"/>
    <w:rsid w:val="00B84D46"/>
    <w:rPr>
      <w:rFonts w:ascii="Arial" w:eastAsia="MS Mincho" w:hAnsi="Arial"/>
      <w:sz w:val="24"/>
      <w:lang w:val="en-US" w:eastAsia="ja-JP"/>
    </w:rPr>
  </w:style>
  <w:style w:type="character" w:customStyle="1" w:styleId="320">
    <w:name w:val="Знак Знак32"/>
    <w:semiHidden/>
    <w:rsid w:val="00B84D46"/>
    <w:rPr>
      <w:rFonts w:ascii="Tahoma" w:eastAsia="MS Mincho" w:hAnsi="Tahoma"/>
      <w:sz w:val="16"/>
      <w:lang w:val="en-US" w:eastAsia="ja-JP"/>
    </w:rPr>
  </w:style>
  <w:style w:type="character" w:customStyle="1" w:styleId="220">
    <w:name w:val="Знак Знак22"/>
    <w:semiHidden/>
    <w:rsid w:val="00B84D46"/>
    <w:rPr>
      <w:rFonts w:ascii="Arial" w:eastAsia="MS Mincho" w:hAnsi="Arial"/>
      <w:sz w:val="20"/>
      <w:lang w:val="en-US" w:eastAsia="ja-JP"/>
    </w:rPr>
  </w:style>
  <w:style w:type="character" w:customStyle="1" w:styleId="146">
    <w:name w:val="Знак Знак14"/>
    <w:semiHidden/>
    <w:rsid w:val="00B84D46"/>
    <w:rPr>
      <w:rFonts w:ascii="Arial" w:eastAsia="MS Mincho" w:hAnsi="Arial"/>
      <w:b/>
      <w:sz w:val="20"/>
      <w:lang w:val="en-US" w:eastAsia="ja-JP"/>
    </w:rPr>
  </w:style>
  <w:style w:type="character" w:customStyle="1" w:styleId="136">
    <w:name w:val="Знак Знак13"/>
    <w:rsid w:val="00B84D46"/>
    <w:rPr>
      <w:rFonts w:ascii="Arial" w:eastAsia="MS Mincho" w:hAnsi="Arial"/>
      <w:sz w:val="16"/>
      <w:lang w:val="en-US" w:eastAsia="ja-JP"/>
    </w:rPr>
  </w:style>
  <w:style w:type="character" w:styleId="aff6">
    <w:name w:val="Emphasis"/>
    <w:uiPriority w:val="20"/>
    <w:qFormat/>
    <w:rsid w:val="00B84D46"/>
    <w:rPr>
      <w:i/>
      <w:iCs/>
    </w:rPr>
  </w:style>
  <w:style w:type="paragraph" w:styleId="aff7">
    <w:name w:val="Revision"/>
    <w:hidden/>
    <w:uiPriority w:val="99"/>
    <w:semiHidden/>
    <w:rsid w:val="00B84D46"/>
    <w:pPr>
      <w:spacing w:after="0" w:line="240" w:lineRule="auto"/>
    </w:pPr>
    <w:rPr>
      <w:rFonts w:ascii="Arial" w:eastAsia="MS Mincho" w:hAnsi="Arial" w:cs="Times New Roman"/>
      <w:sz w:val="24"/>
      <w:szCs w:val="24"/>
      <w:lang w:val="en-US" w:eastAsia="ja-JP"/>
    </w:rPr>
  </w:style>
  <w:style w:type="character" w:customStyle="1" w:styleId="TextbodyChar">
    <w:name w:val="Text_body Char"/>
    <w:link w:val="Textbody"/>
    <w:locked/>
    <w:rsid w:val="00B84D46"/>
    <w:rPr>
      <w:color w:val="000000"/>
      <w:lang w:val="fi-FI" w:eastAsia="fi-FI"/>
    </w:rPr>
  </w:style>
  <w:style w:type="paragraph" w:customStyle="1" w:styleId="Textbody">
    <w:name w:val="Text_body"/>
    <w:basedOn w:val="a0"/>
    <w:link w:val="TextbodyChar"/>
    <w:qFormat/>
    <w:rsid w:val="00B84D46"/>
    <w:pPr>
      <w:spacing w:after="160"/>
      <w:jc w:val="both"/>
    </w:pPr>
    <w:rPr>
      <w:rFonts w:eastAsiaTheme="minorHAnsi"/>
      <w:color w:val="000000"/>
    </w:rPr>
  </w:style>
  <w:style w:type="character" w:styleId="aff8">
    <w:name w:val="Strong"/>
    <w:qFormat/>
    <w:rsid w:val="00B84D46"/>
    <w:rPr>
      <w:b/>
      <w:bCs/>
    </w:rPr>
  </w:style>
  <w:style w:type="paragraph" w:styleId="aff9">
    <w:name w:val="endnote text"/>
    <w:basedOn w:val="a0"/>
    <w:link w:val="affa"/>
    <w:rsid w:val="00B84D46"/>
    <w:pPr>
      <w:spacing w:line="240" w:lineRule="auto"/>
    </w:pPr>
    <w:rPr>
      <w:rFonts w:ascii="Arial" w:eastAsia="MS Mincho" w:hAnsi="Arial" w:cs="Times New Roman"/>
      <w:sz w:val="20"/>
      <w:szCs w:val="20"/>
      <w:lang w:val="en-US" w:eastAsia="ja-JP"/>
    </w:rPr>
  </w:style>
  <w:style w:type="character" w:customStyle="1" w:styleId="affa">
    <w:name w:val="Текст концевой сноски Знак"/>
    <w:basedOn w:val="a1"/>
    <w:link w:val="aff9"/>
    <w:rsid w:val="00B84D46"/>
    <w:rPr>
      <w:rFonts w:ascii="Arial" w:eastAsia="MS Mincho" w:hAnsi="Arial" w:cs="Times New Roman"/>
      <w:sz w:val="20"/>
      <w:szCs w:val="20"/>
      <w:lang w:val="en-US" w:eastAsia="ja-JP"/>
    </w:rPr>
  </w:style>
  <w:style w:type="character" w:styleId="affb">
    <w:name w:val="endnote reference"/>
    <w:rsid w:val="00B84D46"/>
    <w:rPr>
      <w:vertAlign w:val="superscript"/>
    </w:rPr>
  </w:style>
  <w:style w:type="paragraph" w:styleId="affc">
    <w:name w:val="List Paragraph"/>
    <w:basedOn w:val="a0"/>
    <w:link w:val="affd"/>
    <w:uiPriority w:val="34"/>
    <w:qFormat/>
    <w:rsid w:val="00572B29"/>
    <w:pPr>
      <w:ind w:left="709"/>
    </w:pPr>
    <w:rPr>
      <w:rFonts w:ascii="Calibri" w:eastAsia="MS Mincho" w:hAnsi="Calibri" w:cs="Times New Roman"/>
      <w:szCs w:val="24"/>
      <w:lang w:val="en-US" w:eastAsia="ja-JP"/>
    </w:rPr>
  </w:style>
  <w:style w:type="numbering" w:customStyle="1" w:styleId="1">
    <w:name w:val="Стиль1"/>
    <w:rsid w:val="00B84D46"/>
    <w:pPr>
      <w:numPr>
        <w:numId w:val="3"/>
      </w:numPr>
    </w:pPr>
  </w:style>
  <w:style w:type="numbering" w:customStyle="1" w:styleId="20">
    <w:name w:val="Стиль2"/>
    <w:rsid w:val="00B84D46"/>
    <w:pPr>
      <w:numPr>
        <w:numId w:val="4"/>
      </w:numPr>
    </w:pPr>
  </w:style>
  <w:style w:type="numbering" w:customStyle="1" w:styleId="3">
    <w:name w:val="Стиль3"/>
    <w:rsid w:val="00B84D46"/>
    <w:pPr>
      <w:numPr>
        <w:numId w:val="5"/>
      </w:numPr>
    </w:pPr>
  </w:style>
  <w:style w:type="numbering" w:customStyle="1" w:styleId="4">
    <w:name w:val="Стиль4"/>
    <w:rsid w:val="00B84D46"/>
    <w:pPr>
      <w:numPr>
        <w:numId w:val="6"/>
      </w:numPr>
    </w:pPr>
  </w:style>
  <w:style w:type="numbering" w:customStyle="1" w:styleId="5">
    <w:name w:val="Стиль5"/>
    <w:rsid w:val="00B84D46"/>
    <w:pPr>
      <w:numPr>
        <w:numId w:val="7"/>
      </w:numPr>
    </w:pPr>
  </w:style>
  <w:style w:type="numbering" w:customStyle="1" w:styleId="6">
    <w:name w:val="Стиль6"/>
    <w:rsid w:val="00B84D46"/>
    <w:pPr>
      <w:numPr>
        <w:numId w:val="8"/>
      </w:numPr>
    </w:pPr>
  </w:style>
  <w:style w:type="numbering" w:customStyle="1" w:styleId="7">
    <w:name w:val="Стиль7"/>
    <w:rsid w:val="00B84D46"/>
    <w:pPr>
      <w:numPr>
        <w:numId w:val="9"/>
      </w:numPr>
    </w:pPr>
  </w:style>
  <w:style w:type="numbering" w:customStyle="1" w:styleId="8">
    <w:name w:val="Стиль8"/>
    <w:rsid w:val="00B84D46"/>
    <w:pPr>
      <w:numPr>
        <w:numId w:val="10"/>
      </w:numPr>
    </w:pPr>
  </w:style>
  <w:style w:type="numbering" w:customStyle="1" w:styleId="9">
    <w:name w:val="Стиль9"/>
    <w:rsid w:val="00B84D46"/>
    <w:pPr>
      <w:numPr>
        <w:numId w:val="11"/>
      </w:numPr>
    </w:pPr>
  </w:style>
  <w:style w:type="numbering" w:customStyle="1" w:styleId="10">
    <w:name w:val="Стиль10"/>
    <w:rsid w:val="00B84D46"/>
    <w:pPr>
      <w:numPr>
        <w:numId w:val="12"/>
      </w:numPr>
    </w:pPr>
  </w:style>
  <w:style w:type="paragraph" w:customStyle="1" w:styleId="Style2">
    <w:name w:val="Style2"/>
    <w:basedOn w:val="a0"/>
    <w:next w:val="12"/>
    <w:rsid w:val="00B84D46"/>
    <w:pPr>
      <w:shd w:val="clear" w:color="auto" w:fill="003366"/>
      <w:spacing w:line="240" w:lineRule="auto"/>
      <w:ind w:left="510"/>
      <w:jc w:val="center"/>
    </w:pPr>
    <w:rPr>
      <w:rFonts w:ascii="Arial" w:eastAsia="MS Mincho" w:hAnsi="Arial" w:cs="Arial"/>
      <w:b/>
      <w:sz w:val="32"/>
      <w:szCs w:val="32"/>
      <w:lang w:val="ru-RU" w:eastAsia="ja-JP"/>
    </w:rPr>
  </w:style>
  <w:style w:type="paragraph" w:customStyle="1" w:styleId="Default">
    <w:name w:val="Default"/>
    <w:rsid w:val="00B84D4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11f1">
    <w:name w:val="Стиль11"/>
    <w:basedOn w:val="22"/>
    <w:link w:val="11f2"/>
    <w:rsid w:val="00241A84"/>
    <w:pPr>
      <w:spacing w:after="160"/>
    </w:pPr>
    <w:rPr>
      <w:sz w:val="36"/>
      <w:szCs w:val="36"/>
    </w:rPr>
  </w:style>
  <w:style w:type="paragraph" w:customStyle="1" w:styleId="12e">
    <w:name w:val="Стиль12"/>
    <w:basedOn w:val="11f1"/>
    <w:link w:val="12f"/>
    <w:qFormat/>
    <w:rsid w:val="006F2DD7"/>
    <w:pPr>
      <w:spacing w:before="240"/>
    </w:pPr>
  </w:style>
  <w:style w:type="character" w:customStyle="1" w:styleId="11f2">
    <w:name w:val="Стиль11 Знак"/>
    <w:basedOn w:val="23"/>
    <w:link w:val="11f1"/>
    <w:rsid w:val="00241A84"/>
    <w:rPr>
      <w:rFonts w:eastAsiaTheme="majorEastAsia" w:cstheme="majorBidi"/>
      <w:color w:val="009999"/>
      <w:sz w:val="36"/>
      <w:szCs w:val="36"/>
      <w:lang w:eastAsia="fi-FI"/>
    </w:rPr>
  </w:style>
  <w:style w:type="paragraph" w:customStyle="1" w:styleId="137">
    <w:name w:val="Стиль13"/>
    <w:basedOn w:val="30"/>
    <w:link w:val="138"/>
    <w:qFormat/>
    <w:rsid w:val="00187B37"/>
  </w:style>
  <w:style w:type="character" w:customStyle="1" w:styleId="12f">
    <w:name w:val="Стиль12 Знак"/>
    <w:basedOn w:val="11f2"/>
    <w:link w:val="12e"/>
    <w:rsid w:val="006F2DD7"/>
    <w:rPr>
      <w:rFonts w:eastAsiaTheme="majorEastAsia" w:cstheme="majorBidi"/>
      <w:color w:val="009999"/>
      <w:sz w:val="36"/>
      <w:szCs w:val="36"/>
      <w:lang w:eastAsia="fi-FI"/>
    </w:rPr>
  </w:style>
  <w:style w:type="character" w:customStyle="1" w:styleId="138">
    <w:name w:val="Стиль13 Знак"/>
    <w:basedOn w:val="31"/>
    <w:link w:val="137"/>
    <w:rsid w:val="00187B37"/>
    <w:rPr>
      <w:rFonts w:eastAsiaTheme="majorEastAsia" w:cstheme="majorBidi"/>
      <w:color w:val="009999"/>
      <w:sz w:val="26"/>
      <w:szCs w:val="26"/>
      <w:lang w:eastAsia="fi-FI"/>
    </w:rPr>
  </w:style>
  <w:style w:type="paragraph" w:styleId="2">
    <w:name w:val="Quote"/>
    <w:basedOn w:val="a0"/>
    <w:next w:val="a0"/>
    <w:link w:val="25"/>
    <w:uiPriority w:val="29"/>
    <w:qFormat/>
    <w:rsid w:val="00C53D4F"/>
    <w:pPr>
      <w:numPr>
        <w:numId w:val="13"/>
      </w:numPr>
      <w:spacing w:after="200" w:line="240" w:lineRule="auto"/>
    </w:pPr>
    <w:rPr>
      <w:rFonts w:ascii="Calibri" w:eastAsia="Times New Roman" w:hAnsi="Calibri" w:cs="Times New Roman"/>
      <w:i/>
      <w:iCs/>
      <w:color w:val="000000"/>
      <w:lang w:val="ru-RU" w:eastAsia="en-US"/>
    </w:rPr>
  </w:style>
  <w:style w:type="character" w:customStyle="1" w:styleId="25">
    <w:name w:val="Цитата 2 Знак"/>
    <w:basedOn w:val="a1"/>
    <w:link w:val="2"/>
    <w:uiPriority w:val="29"/>
    <w:rsid w:val="00C53D4F"/>
    <w:rPr>
      <w:rFonts w:ascii="Calibri" w:eastAsia="Times New Roman" w:hAnsi="Calibri" w:cs="Times New Roman"/>
      <w:i/>
      <w:iCs/>
      <w:color w:val="000000"/>
    </w:rPr>
  </w:style>
  <w:style w:type="character" w:customStyle="1" w:styleId="affd">
    <w:name w:val="Абзац списка Знак"/>
    <w:basedOn w:val="a1"/>
    <w:link w:val="affc"/>
    <w:uiPriority w:val="34"/>
    <w:rsid w:val="00572B29"/>
    <w:rPr>
      <w:rFonts w:ascii="Calibri" w:eastAsia="MS Mincho" w:hAnsi="Calibri" w:cs="Times New Roman"/>
      <w:szCs w:val="24"/>
      <w:lang w:val="en-US" w:eastAsia="ja-JP"/>
    </w:rPr>
  </w:style>
  <w:style w:type="paragraph" w:customStyle="1" w:styleId="List2">
    <w:name w:val="List2"/>
    <w:basedOn w:val="a0"/>
    <w:link w:val="List20"/>
    <w:qFormat/>
    <w:rsid w:val="000549E4"/>
    <w:pPr>
      <w:numPr>
        <w:ilvl w:val="1"/>
        <w:numId w:val="14"/>
      </w:numPr>
      <w:tabs>
        <w:tab w:val="clear" w:pos="360"/>
      </w:tabs>
      <w:spacing w:after="0" w:line="240" w:lineRule="auto"/>
      <w:ind w:left="1276" w:hanging="425"/>
      <w:jc w:val="both"/>
    </w:pPr>
    <w:rPr>
      <w:rFonts w:ascii="Arial" w:eastAsia="Arial" w:hAnsi="Arial" w:cs="Arial"/>
      <w:sz w:val="24"/>
      <w:szCs w:val="24"/>
      <w:lang w:val="ru-RU" w:eastAsia="en-US"/>
    </w:rPr>
  </w:style>
  <w:style w:type="character" w:customStyle="1" w:styleId="List20">
    <w:name w:val="List2 Знак"/>
    <w:basedOn w:val="a1"/>
    <w:link w:val="List2"/>
    <w:rsid w:val="000549E4"/>
    <w:rPr>
      <w:rFonts w:ascii="Arial" w:eastAsia="Arial" w:hAnsi="Arial" w:cs="Arial"/>
      <w:sz w:val="24"/>
      <w:szCs w:val="24"/>
    </w:rPr>
  </w:style>
  <w:style w:type="paragraph" w:customStyle="1" w:styleId="affe">
    <w:name w:val="Список №"/>
    <w:basedOn w:val="a0"/>
    <w:link w:val="afff"/>
    <w:autoRedefine/>
    <w:qFormat/>
    <w:rsid w:val="000549E4"/>
    <w:pPr>
      <w:jc w:val="both"/>
    </w:pPr>
    <w:rPr>
      <w:rFonts w:ascii="Arial" w:eastAsia="Calibri" w:hAnsi="Arial" w:cs="Arial"/>
      <w:sz w:val="24"/>
      <w:szCs w:val="24"/>
      <w:lang w:val="ru-RU" w:eastAsia="ru-RU"/>
    </w:rPr>
  </w:style>
  <w:style w:type="character" w:customStyle="1" w:styleId="afff">
    <w:name w:val="Список № Знак"/>
    <w:basedOn w:val="a1"/>
    <w:link w:val="affe"/>
    <w:rsid w:val="000549E4"/>
    <w:rPr>
      <w:rFonts w:ascii="Arial" w:eastAsia="Calibri" w:hAnsi="Arial" w:cs="Arial"/>
      <w:sz w:val="24"/>
      <w:szCs w:val="24"/>
      <w:lang w:eastAsia="ru-RU"/>
    </w:rPr>
  </w:style>
  <w:style w:type="paragraph" w:customStyle="1" w:styleId="afff0">
    <w:name w:val="Список №№"/>
    <w:basedOn w:val="affe"/>
    <w:rsid w:val="000549E4"/>
    <w:pPr>
      <w:ind w:left="1728" w:hanging="2640"/>
    </w:pPr>
  </w:style>
  <w:style w:type="paragraph" w:customStyle="1" w:styleId="11">
    <w:name w:val="Список1"/>
    <w:basedOn w:val="affc"/>
    <w:link w:val="1f2"/>
    <w:qFormat/>
    <w:rsid w:val="0093771C"/>
    <w:pPr>
      <w:numPr>
        <w:numId w:val="15"/>
      </w:numPr>
      <w:spacing w:after="0" w:line="240" w:lineRule="auto"/>
      <w:ind w:left="851" w:hanging="567"/>
      <w:contextualSpacing/>
      <w:jc w:val="both"/>
    </w:pPr>
    <w:rPr>
      <w:rFonts w:ascii="Arial" w:eastAsia="Arial" w:hAnsi="Arial" w:cs="Arial"/>
      <w:sz w:val="24"/>
    </w:rPr>
  </w:style>
  <w:style w:type="character" w:customStyle="1" w:styleId="1f2">
    <w:name w:val="Список1 Знак"/>
    <w:basedOn w:val="affd"/>
    <w:link w:val="11"/>
    <w:rsid w:val="0093771C"/>
    <w:rPr>
      <w:rFonts w:ascii="Arial" w:eastAsia="Arial" w:hAnsi="Arial" w:cs="Arial"/>
      <w:sz w:val="24"/>
      <w:szCs w:val="24"/>
      <w:lang w:val="en-US" w:eastAsia="ja-JP"/>
    </w:rPr>
  </w:style>
  <w:style w:type="paragraph" w:customStyle="1" w:styleId="223">
    <w:name w:val="22_Текст Ур_3"/>
    <w:basedOn w:val="a0"/>
    <w:link w:val="223Char"/>
    <w:rsid w:val="005E4871"/>
    <w:pPr>
      <w:tabs>
        <w:tab w:val="num" w:pos="360"/>
        <w:tab w:val="num" w:pos="1531"/>
      </w:tabs>
      <w:spacing w:before="120" w:after="40" w:line="240" w:lineRule="auto"/>
      <w:ind w:left="851" w:hanging="284"/>
      <w:jc w:val="both"/>
    </w:pPr>
    <w:rPr>
      <w:rFonts w:ascii="Arial" w:eastAsia="Calibri" w:hAnsi="Arial" w:cs="Arial"/>
      <w:sz w:val="24"/>
      <w:szCs w:val="24"/>
      <w:lang w:val="ru-RU" w:eastAsia="ru-RU"/>
    </w:rPr>
  </w:style>
  <w:style w:type="character" w:customStyle="1" w:styleId="223Char">
    <w:name w:val="22_Текст Ур_3 Char"/>
    <w:basedOn w:val="a1"/>
    <w:link w:val="223"/>
    <w:rsid w:val="005E4871"/>
    <w:rPr>
      <w:rFonts w:ascii="Arial" w:eastAsia="Calibri" w:hAnsi="Arial" w:cs="Arial"/>
      <w:sz w:val="24"/>
      <w:szCs w:val="24"/>
      <w:lang w:eastAsia="ru-RU"/>
    </w:rPr>
  </w:style>
  <w:style w:type="paragraph" w:styleId="a">
    <w:name w:val="List Bullet"/>
    <w:basedOn w:val="a0"/>
    <w:unhideWhenUsed/>
    <w:rsid w:val="00B70925"/>
    <w:pPr>
      <w:numPr>
        <w:numId w:val="16"/>
      </w:numPr>
      <w:contextualSpacing/>
    </w:pPr>
  </w:style>
  <w:style w:type="paragraph" w:customStyle="1" w:styleId="21">
    <w:name w:val="Список №2"/>
    <w:basedOn w:val="afff0"/>
    <w:link w:val="26"/>
    <w:qFormat/>
    <w:rsid w:val="009C20E6"/>
    <w:pPr>
      <w:numPr>
        <w:ilvl w:val="3"/>
        <w:numId w:val="2"/>
      </w:numPr>
      <w:spacing w:before="120" w:after="40" w:line="240" w:lineRule="auto"/>
      <w:ind w:left="1134" w:hanging="1134"/>
    </w:pPr>
  </w:style>
  <w:style w:type="character" w:customStyle="1" w:styleId="26">
    <w:name w:val="Список №2 Знак"/>
    <w:basedOn w:val="a1"/>
    <w:link w:val="21"/>
    <w:rsid w:val="009C20E6"/>
    <w:rPr>
      <w:rFonts w:ascii="Arial" w:eastAsia="Calibri" w:hAnsi="Arial" w:cs="Arial"/>
      <w:sz w:val="24"/>
      <w:szCs w:val="24"/>
      <w:lang w:eastAsia="ru-RU"/>
    </w:rPr>
  </w:style>
  <w:style w:type="paragraph" w:customStyle="1" w:styleId="prj1">
    <w:name w:val="prj1"/>
    <w:basedOn w:val="a0"/>
    <w:rsid w:val="002342ED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ru-RU" w:eastAsia="ru-RU"/>
    </w:rPr>
  </w:style>
  <w:style w:type="paragraph" w:customStyle="1" w:styleId="Style1">
    <w:name w:val="Style1"/>
    <w:basedOn w:val="30"/>
    <w:rsid w:val="003261AF"/>
    <w:pPr>
      <w:keepLines w:val="0"/>
      <w:numPr>
        <w:ilvl w:val="2"/>
        <w:numId w:val="1"/>
      </w:numPr>
      <w:tabs>
        <w:tab w:val="num" w:pos="720"/>
      </w:tabs>
      <w:spacing w:before="240" w:after="60" w:line="240" w:lineRule="auto"/>
      <w:ind w:left="720" w:hanging="720"/>
    </w:pPr>
    <w:rPr>
      <w:rFonts w:ascii="Arial Bold" w:eastAsia="Times New Roman" w:hAnsi="Arial Bold" w:cs="Arial"/>
      <w:bCs/>
      <w:color w:val="auto"/>
      <w:sz w:val="24"/>
      <w:szCs w:val="24"/>
      <w:lang w:val="en-US" w:eastAsia="en-US"/>
    </w:rPr>
  </w:style>
  <w:style w:type="paragraph" w:customStyle="1" w:styleId="InfoBullets">
    <w:name w:val="Info+Bullets"/>
    <w:basedOn w:val="Info"/>
    <w:rsid w:val="003261AF"/>
    <w:pPr>
      <w:numPr>
        <w:numId w:val="18"/>
      </w:numPr>
    </w:pPr>
  </w:style>
  <w:style w:type="paragraph" w:customStyle="1" w:styleId="Text3">
    <w:name w:val="Text 3"/>
    <w:basedOn w:val="Text2"/>
    <w:rsid w:val="003261AF"/>
    <w:pPr>
      <w:ind w:left="1800"/>
    </w:pPr>
  </w:style>
  <w:style w:type="paragraph" w:customStyle="1" w:styleId="codesample">
    <w:name w:val="codesample"/>
    <w:basedOn w:val="a0"/>
    <w:rsid w:val="003261AF"/>
    <w:pPr>
      <w:keepNext/>
      <w:keepLines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10" w:color="auto" w:fill="auto"/>
      <w:spacing w:after="0" w:line="240" w:lineRule="auto"/>
      <w:ind w:left="2160"/>
    </w:pPr>
    <w:rPr>
      <w:rFonts w:ascii="Courier New" w:eastAsia="Times New Roman" w:hAnsi="Courier New" w:cs="Times New Roman"/>
      <w:sz w:val="20"/>
      <w:szCs w:val="24"/>
      <w:lang w:val="en-US" w:eastAsia="en-US"/>
    </w:rPr>
  </w:style>
  <w:style w:type="paragraph" w:styleId="afff1">
    <w:name w:val="Block Text"/>
    <w:basedOn w:val="a0"/>
    <w:rsid w:val="003261AF"/>
    <w:pPr>
      <w:spacing w:line="240" w:lineRule="auto"/>
      <w:ind w:left="1440" w:right="1440"/>
    </w:pPr>
    <w:rPr>
      <w:rFonts w:ascii="Arial" w:eastAsia="Times New Roman" w:hAnsi="Arial" w:cs="Times New Roman"/>
      <w:sz w:val="20"/>
      <w:szCs w:val="24"/>
      <w:lang w:val="en-US" w:eastAsia="en-US"/>
    </w:rPr>
  </w:style>
  <w:style w:type="paragraph" w:customStyle="1" w:styleId="Table1">
    <w:name w:val="Table1"/>
    <w:basedOn w:val="a0"/>
    <w:rsid w:val="003261AF"/>
    <w:pPr>
      <w:spacing w:after="0" w:line="240" w:lineRule="auto"/>
      <w:ind w:left="360"/>
    </w:pPr>
    <w:rPr>
      <w:rFonts w:ascii="Arial" w:eastAsia="Times New Roman" w:hAnsi="Arial" w:cs="Times New Roman"/>
      <w:b/>
      <w:i/>
      <w:color w:val="000000"/>
      <w:sz w:val="20"/>
      <w:szCs w:val="20"/>
      <w:lang w:val="en-US" w:eastAsia="en-US"/>
    </w:rPr>
  </w:style>
  <w:style w:type="paragraph" w:customStyle="1" w:styleId="StyleTitle16ptLightBlue">
    <w:name w:val="Style Title + 16 pt Light Blue"/>
    <w:basedOn w:val="afff2"/>
    <w:rsid w:val="003261AF"/>
    <w:rPr>
      <w:bCs/>
      <w:color w:val="0000FF"/>
      <w:sz w:val="32"/>
      <w:szCs w:val="32"/>
    </w:rPr>
  </w:style>
  <w:style w:type="paragraph" w:styleId="afff2">
    <w:name w:val="Title"/>
    <w:basedOn w:val="a0"/>
    <w:link w:val="afff3"/>
    <w:qFormat/>
    <w:rsid w:val="003261AF"/>
    <w:pPr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character" w:customStyle="1" w:styleId="afff3">
    <w:name w:val="Заголовок Знак"/>
    <w:basedOn w:val="a1"/>
    <w:link w:val="afff2"/>
    <w:rsid w:val="003261AF"/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Table">
    <w:name w:val="Table"/>
    <w:basedOn w:val="a0"/>
    <w:rsid w:val="003261AF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43">
    <w:name w:val="toc 4"/>
    <w:basedOn w:val="a0"/>
    <w:next w:val="a0"/>
    <w:autoRedefine/>
    <w:uiPriority w:val="39"/>
    <w:rsid w:val="003261AF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1"/>
      <w:lang w:val="en-US" w:eastAsia="en-US"/>
    </w:rPr>
  </w:style>
  <w:style w:type="paragraph" w:styleId="53">
    <w:name w:val="toc 5"/>
    <w:basedOn w:val="a0"/>
    <w:next w:val="a0"/>
    <w:autoRedefine/>
    <w:semiHidden/>
    <w:rsid w:val="003261AF"/>
    <w:pPr>
      <w:spacing w:after="0" w:line="240" w:lineRule="auto"/>
      <w:ind w:left="960"/>
    </w:pPr>
    <w:rPr>
      <w:rFonts w:ascii="Arial" w:eastAsia="Times New Roman" w:hAnsi="Arial" w:cs="Times New Roman"/>
      <w:sz w:val="20"/>
      <w:szCs w:val="21"/>
      <w:lang w:val="en-US" w:eastAsia="en-US"/>
    </w:rPr>
  </w:style>
  <w:style w:type="paragraph" w:styleId="63">
    <w:name w:val="toc 6"/>
    <w:basedOn w:val="a0"/>
    <w:next w:val="a0"/>
    <w:autoRedefine/>
    <w:semiHidden/>
    <w:rsid w:val="003261A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1"/>
      <w:lang w:val="en-US" w:eastAsia="en-US"/>
    </w:rPr>
  </w:style>
  <w:style w:type="paragraph" w:styleId="73">
    <w:name w:val="toc 7"/>
    <w:basedOn w:val="a0"/>
    <w:next w:val="a0"/>
    <w:autoRedefine/>
    <w:semiHidden/>
    <w:rsid w:val="003261AF"/>
    <w:pPr>
      <w:spacing w:after="0" w:line="240" w:lineRule="auto"/>
      <w:ind w:left="1440"/>
    </w:pPr>
    <w:rPr>
      <w:rFonts w:ascii="Arial" w:eastAsia="Times New Roman" w:hAnsi="Arial" w:cs="Times New Roman"/>
      <w:sz w:val="20"/>
      <w:szCs w:val="21"/>
      <w:lang w:val="en-US" w:eastAsia="en-US"/>
    </w:rPr>
  </w:style>
  <w:style w:type="paragraph" w:styleId="83">
    <w:name w:val="toc 8"/>
    <w:basedOn w:val="a0"/>
    <w:next w:val="a0"/>
    <w:autoRedefine/>
    <w:semiHidden/>
    <w:rsid w:val="003261AF"/>
    <w:pPr>
      <w:spacing w:after="0" w:line="240" w:lineRule="auto"/>
      <w:ind w:left="1680"/>
    </w:pPr>
    <w:rPr>
      <w:rFonts w:ascii="Arial" w:eastAsia="Times New Roman" w:hAnsi="Arial" w:cs="Times New Roman"/>
      <w:sz w:val="20"/>
      <w:szCs w:val="21"/>
      <w:lang w:val="en-US" w:eastAsia="en-US"/>
    </w:rPr>
  </w:style>
  <w:style w:type="paragraph" w:styleId="93">
    <w:name w:val="toc 9"/>
    <w:basedOn w:val="a0"/>
    <w:next w:val="a0"/>
    <w:autoRedefine/>
    <w:semiHidden/>
    <w:rsid w:val="003261AF"/>
    <w:pPr>
      <w:spacing w:after="0" w:line="240" w:lineRule="auto"/>
      <w:ind w:left="1920"/>
    </w:pPr>
    <w:rPr>
      <w:rFonts w:ascii="Arial" w:eastAsia="Times New Roman" w:hAnsi="Arial" w:cs="Times New Roman"/>
      <w:sz w:val="20"/>
      <w:szCs w:val="21"/>
      <w:lang w:val="en-US" w:eastAsia="en-US"/>
    </w:rPr>
  </w:style>
  <w:style w:type="paragraph" w:customStyle="1" w:styleId="Info">
    <w:name w:val="Info"/>
    <w:basedOn w:val="a0"/>
    <w:next w:val="a0"/>
    <w:autoRedefine/>
    <w:rsid w:val="003261AF"/>
    <w:pPr>
      <w:spacing w:after="0" w:line="240" w:lineRule="auto"/>
    </w:pPr>
    <w:rPr>
      <w:rFonts w:ascii="Arial" w:eastAsia="Times New Roman" w:hAnsi="Arial" w:cs="Times New Roman"/>
      <w:iCs/>
      <w:color w:val="0000FF"/>
      <w:sz w:val="20"/>
      <w:szCs w:val="20"/>
      <w:lang w:val="en-US" w:eastAsia="en-US"/>
    </w:rPr>
  </w:style>
  <w:style w:type="paragraph" w:customStyle="1" w:styleId="Tabletext">
    <w:name w:val="Tabletext"/>
    <w:basedOn w:val="a0"/>
    <w:rsid w:val="003261AF"/>
    <w:pPr>
      <w:keepLines/>
      <w:widowControl w:val="0"/>
      <w:spacing w:after="40" w:line="240" w:lineRule="atLeast"/>
      <w:outlineLvl w:val="0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InfoChar">
    <w:name w:val="Info Char"/>
    <w:basedOn w:val="a1"/>
    <w:rsid w:val="003261AF"/>
    <w:rPr>
      <w:rFonts w:ascii="Arial" w:hAnsi="Arial"/>
      <w:i/>
      <w:color w:val="0000FF"/>
      <w:lang w:val="en-GB" w:eastAsia="en-US" w:bidi="ar-SA"/>
    </w:rPr>
  </w:style>
  <w:style w:type="paragraph" w:customStyle="1" w:styleId="InfoNumBullets">
    <w:name w:val="Info+NumBullets"/>
    <w:basedOn w:val="InfoBullets"/>
    <w:rsid w:val="003261AF"/>
    <w:pPr>
      <w:numPr>
        <w:numId w:val="19"/>
      </w:numPr>
    </w:pPr>
  </w:style>
  <w:style w:type="character" w:customStyle="1" w:styleId="infoChar0">
    <w:name w:val="info Char"/>
    <w:basedOn w:val="a1"/>
    <w:rsid w:val="003261AF"/>
    <w:rPr>
      <w:rFonts w:ascii="Arial" w:hAnsi="Arial" w:cs="Arial" w:hint="default"/>
      <w:i/>
      <w:iCs w:val="0"/>
      <w:color w:val="0000FF"/>
      <w:lang w:val="en-US" w:eastAsia="en-US" w:bidi="ar-SA"/>
    </w:rPr>
  </w:style>
  <w:style w:type="paragraph" w:customStyle="1" w:styleId="Text1">
    <w:name w:val="Text 1"/>
    <w:basedOn w:val="a0"/>
    <w:rsid w:val="003261AF"/>
    <w:pPr>
      <w:spacing w:before="240" w:after="0" w:line="360" w:lineRule="atLeast"/>
      <w:ind w:left="360"/>
    </w:pPr>
    <w:rPr>
      <w:rFonts w:ascii="Times New Roman" w:eastAsia="Times New Roman" w:hAnsi="Times New Roman" w:cs="Times New Roman"/>
      <w:sz w:val="24"/>
      <w:szCs w:val="20"/>
      <w:lang w:val="en-US" w:eastAsia="ja-JP"/>
    </w:rPr>
  </w:style>
  <w:style w:type="paragraph" w:customStyle="1" w:styleId="Text2">
    <w:name w:val="Text 2"/>
    <w:basedOn w:val="Text1"/>
    <w:rsid w:val="003261AF"/>
    <w:pPr>
      <w:ind w:left="1080"/>
    </w:pPr>
  </w:style>
  <w:style w:type="paragraph" w:customStyle="1" w:styleId="Text4">
    <w:name w:val="Text 4"/>
    <w:basedOn w:val="Text3"/>
    <w:rsid w:val="003261AF"/>
  </w:style>
  <w:style w:type="paragraph" w:styleId="afff4">
    <w:name w:val="Normal Indent"/>
    <w:basedOn w:val="a0"/>
    <w:rsid w:val="003261AF"/>
    <w:pPr>
      <w:overflowPunct w:val="0"/>
      <w:autoSpaceDE w:val="0"/>
      <w:autoSpaceDN w:val="0"/>
      <w:adjustRightInd w:val="0"/>
      <w:spacing w:before="120" w:line="240" w:lineRule="auto"/>
      <w:ind w:left="720"/>
      <w:jc w:val="both"/>
      <w:textAlignment w:val="baseline"/>
    </w:pPr>
    <w:rPr>
      <w:rFonts w:ascii="Arial" w:eastAsia="Times New Roman" w:hAnsi="Arial" w:cs="Times New Roman"/>
      <w:sz w:val="20"/>
      <w:szCs w:val="20"/>
      <w:lang w:val="en-US" w:eastAsia="ja-JP"/>
    </w:rPr>
  </w:style>
  <w:style w:type="character" w:customStyle="1" w:styleId="Style12ptBold">
    <w:name w:val="Style 12 pt Bold"/>
    <w:basedOn w:val="a1"/>
    <w:rsid w:val="003261AF"/>
    <w:rPr>
      <w:bCs/>
      <w:sz w:val="24"/>
    </w:rPr>
  </w:style>
  <w:style w:type="paragraph" w:customStyle="1" w:styleId="StyleHeading3h3TableAttributeHeading12pt">
    <w:name w:val="Style Heading 3h3Table Attribute Heading + 12 pt"/>
    <w:basedOn w:val="30"/>
    <w:rsid w:val="003261AF"/>
    <w:pPr>
      <w:keepLines w:val="0"/>
      <w:tabs>
        <w:tab w:val="num" w:pos="720"/>
      </w:tabs>
      <w:spacing w:before="240" w:after="60" w:line="240" w:lineRule="auto"/>
      <w:ind w:left="720" w:hanging="720"/>
    </w:pPr>
    <w:rPr>
      <w:rFonts w:ascii="Arial Bold" w:eastAsia="Times New Roman" w:hAnsi="Arial Bold" w:cs="Arial"/>
      <w:bCs/>
      <w:color w:val="auto"/>
      <w:sz w:val="24"/>
      <w:szCs w:val="24"/>
      <w:lang w:val="en-US" w:eastAsia="en-US"/>
    </w:rPr>
  </w:style>
  <w:style w:type="paragraph" w:customStyle="1" w:styleId="spstdparagraph">
    <w:name w:val="sp. std paragraph"/>
    <w:rsid w:val="003261AF"/>
    <w:pPr>
      <w:numPr>
        <w:ilvl w:val="12"/>
      </w:numPr>
      <w:overflowPunct w:val="0"/>
      <w:autoSpaceDE w:val="0"/>
      <w:autoSpaceDN w:val="0"/>
      <w:adjustRightInd w:val="0"/>
      <w:spacing w:before="140" w:after="0" w:line="300" w:lineRule="exact"/>
      <w:ind w:left="2160"/>
      <w:textAlignment w:val="baseline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numbering" w:customStyle="1" w:styleId="StyleBulletedBlue">
    <w:name w:val="Style Bulleted Blue"/>
    <w:basedOn w:val="a3"/>
    <w:rsid w:val="003261AF"/>
    <w:pPr>
      <w:numPr>
        <w:numId w:val="20"/>
      </w:numPr>
    </w:pPr>
  </w:style>
  <w:style w:type="paragraph" w:customStyle="1" w:styleId="TableText0">
    <w:name w:val="Table Text"/>
    <w:basedOn w:val="a0"/>
    <w:rsid w:val="003261AF"/>
    <w:pPr>
      <w:keepLines/>
      <w:suppressLineNumbers/>
      <w:tabs>
        <w:tab w:val="left" w:pos="173"/>
        <w:tab w:val="left" w:pos="346"/>
        <w:tab w:val="right" w:pos="1786"/>
      </w:tabs>
      <w:suppressAutoHyphens/>
      <w:spacing w:before="20" w:after="20" w:line="240" w:lineRule="auto"/>
    </w:pPr>
    <w:rPr>
      <w:rFonts w:ascii="Arial Narrow" w:eastAsia="Times New Roman" w:hAnsi="Arial Narrow" w:cs="Times New Roman"/>
      <w:kern w:val="20"/>
      <w:sz w:val="19"/>
      <w:szCs w:val="20"/>
      <w:lang w:val="en-US" w:eastAsia="en-US"/>
    </w:rPr>
  </w:style>
  <w:style w:type="paragraph" w:customStyle="1" w:styleId="TableTitle">
    <w:name w:val="Table Title"/>
    <w:basedOn w:val="a0"/>
    <w:rsid w:val="003261AF"/>
    <w:pPr>
      <w:keepNext/>
      <w:keepLines/>
      <w:suppressLineNumbers/>
      <w:suppressAutoHyphens/>
      <w:spacing w:before="160" w:after="80" w:line="240" w:lineRule="auto"/>
      <w:jc w:val="center"/>
    </w:pPr>
    <w:rPr>
      <w:rFonts w:ascii="Arial Narrow" w:eastAsia="Times New Roman" w:hAnsi="Arial Narrow" w:cs="Times New Roman"/>
      <w:b/>
      <w:kern w:val="20"/>
      <w:sz w:val="21"/>
      <w:szCs w:val="20"/>
      <w:lang w:val="en-US" w:eastAsia="en-US"/>
    </w:rPr>
  </w:style>
  <w:style w:type="paragraph" w:customStyle="1" w:styleId="image">
    <w:name w:val="image"/>
    <w:basedOn w:val="a0"/>
    <w:rsid w:val="003261AF"/>
    <w:pPr>
      <w:spacing w:before="360" w:after="240" w:line="240" w:lineRule="auto"/>
      <w:jc w:val="center"/>
    </w:pPr>
    <w:rPr>
      <w:rFonts w:ascii="Verdana" w:eastAsia="MS Mincho" w:hAnsi="Verdana" w:cs="Times New Roman"/>
      <w:color w:val="000000"/>
      <w:sz w:val="18"/>
      <w:szCs w:val="18"/>
      <w:lang w:val="en-US" w:eastAsia="ja-JP"/>
    </w:rPr>
  </w:style>
  <w:style w:type="paragraph" w:customStyle="1" w:styleId="paragraph">
    <w:name w:val="paragraph"/>
    <w:basedOn w:val="a0"/>
    <w:rsid w:val="003261AF"/>
    <w:pPr>
      <w:spacing w:before="120" w:line="240" w:lineRule="auto"/>
    </w:pPr>
    <w:rPr>
      <w:rFonts w:ascii="Verdana" w:eastAsia="MS Mincho" w:hAnsi="Verdana" w:cs="Times New Roman"/>
      <w:color w:val="000000"/>
      <w:sz w:val="18"/>
      <w:szCs w:val="18"/>
      <w:lang w:val="en-US" w:eastAsia="ja-JP"/>
    </w:rPr>
  </w:style>
  <w:style w:type="paragraph" w:customStyle="1" w:styleId="listbullet">
    <w:name w:val="listbullet"/>
    <w:basedOn w:val="a0"/>
    <w:rsid w:val="003261AF"/>
    <w:pPr>
      <w:spacing w:before="120" w:line="240" w:lineRule="auto"/>
    </w:pPr>
    <w:rPr>
      <w:rFonts w:ascii="Verdana" w:eastAsia="MS Mincho" w:hAnsi="Verdana" w:cs="Times New Roman"/>
      <w:color w:val="000000"/>
      <w:sz w:val="18"/>
      <w:szCs w:val="18"/>
      <w:lang w:val="en-US" w:eastAsia="ja-JP"/>
    </w:rPr>
  </w:style>
  <w:style w:type="paragraph" w:customStyle="1" w:styleId="celltopic">
    <w:name w:val="celltopic"/>
    <w:basedOn w:val="a0"/>
    <w:rsid w:val="003261AF"/>
    <w:pPr>
      <w:spacing w:before="120" w:line="240" w:lineRule="auto"/>
      <w:ind w:left="40" w:right="120"/>
    </w:pPr>
    <w:rPr>
      <w:rFonts w:ascii="Verdana" w:eastAsia="MS Mincho" w:hAnsi="Verdana" w:cs="Times New Roman"/>
      <w:b/>
      <w:bCs/>
      <w:color w:val="000000"/>
      <w:sz w:val="18"/>
      <w:szCs w:val="18"/>
      <w:lang w:val="en-US" w:eastAsia="ja-JP"/>
    </w:rPr>
  </w:style>
  <w:style w:type="paragraph" w:customStyle="1" w:styleId="celldescrip">
    <w:name w:val="celldescrip"/>
    <w:basedOn w:val="a0"/>
    <w:rsid w:val="003261AF"/>
    <w:pPr>
      <w:spacing w:before="120" w:line="240" w:lineRule="auto"/>
      <w:ind w:left="40" w:right="40"/>
    </w:pPr>
    <w:rPr>
      <w:rFonts w:ascii="Verdana" w:eastAsia="MS Mincho" w:hAnsi="Verdana" w:cs="Times New Roman"/>
      <w:color w:val="000000"/>
      <w:sz w:val="18"/>
      <w:szCs w:val="18"/>
      <w:lang w:val="en-US" w:eastAsia="ja-JP"/>
    </w:rPr>
  </w:style>
  <w:style w:type="character" w:styleId="HTML">
    <w:name w:val="HTML Cite"/>
    <w:basedOn w:val="a1"/>
    <w:rsid w:val="003261AF"/>
    <w:rPr>
      <w:i/>
      <w:iCs/>
    </w:rPr>
  </w:style>
  <w:style w:type="paragraph" w:customStyle="1" w:styleId="NormalNoSpace">
    <w:name w:val="Normal No Space"/>
    <w:basedOn w:val="a0"/>
    <w:rsid w:val="003261AF"/>
    <w:pPr>
      <w:keepLine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StyleHeading1H1H11H12H13H14H15H16h1Alt1TempoHeading">
    <w:name w:val="Style Heading 1H1H11H12H13H14H15H16h1(Alt+1)Tempo Heading..."/>
    <w:basedOn w:val="12"/>
    <w:autoRedefine/>
    <w:rsid w:val="003261AF"/>
    <w:pPr>
      <w:keepLines w:val="0"/>
      <w:pageBreakBefore/>
      <w:numPr>
        <w:numId w:val="1"/>
      </w:numPr>
      <w:pBdr>
        <w:bottom w:val="single" w:sz="18" w:space="1" w:color="003366"/>
      </w:pBdr>
      <w:tabs>
        <w:tab w:val="num" w:pos="432"/>
      </w:tabs>
      <w:spacing w:before="480" w:after="360" w:line="240" w:lineRule="auto"/>
      <w:ind w:left="431" w:hanging="431"/>
    </w:pPr>
    <w:rPr>
      <w:rFonts w:ascii="Arial Bold" w:eastAsia="Times New Roman" w:hAnsi="Arial Bold" w:cs="Times New Roman"/>
      <w:b/>
      <w:bCs/>
      <w:i/>
      <w:color w:val="auto"/>
      <w:kern w:val="32"/>
      <w:sz w:val="28"/>
      <w:szCs w:val="28"/>
      <w:lang w:val="en-US" w:eastAsia="en-US"/>
    </w:rPr>
  </w:style>
  <w:style w:type="table" w:styleId="84">
    <w:name w:val="Table Grid 8"/>
    <w:basedOn w:val="a2"/>
    <w:rsid w:val="003261A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fi-FI" w:eastAsia="fi-F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iteraltext">
    <w:name w:val="literaltext"/>
    <w:basedOn w:val="a1"/>
    <w:rsid w:val="003261AF"/>
  </w:style>
  <w:style w:type="character" w:customStyle="1" w:styleId="gwt-inlinehtml">
    <w:name w:val="gwt-inlinehtml"/>
    <w:basedOn w:val="a1"/>
    <w:rsid w:val="003261AF"/>
  </w:style>
  <w:style w:type="paragraph" w:styleId="HTML0">
    <w:name w:val="HTML Preformatted"/>
    <w:basedOn w:val="a0"/>
    <w:link w:val="HTML1"/>
    <w:unhideWhenUsed/>
    <w:rsid w:val="00326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1"/>
    <w:link w:val="HTML0"/>
    <w:rsid w:val="003261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orttext">
    <w:name w:val="short_text"/>
    <w:basedOn w:val="a1"/>
    <w:rsid w:val="003261AF"/>
  </w:style>
  <w:style w:type="character" w:styleId="afff5">
    <w:name w:val="FollowedHyperlink"/>
    <w:basedOn w:val="a1"/>
    <w:semiHidden/>
    <w:unhideWhenUsed/>
    <w:rsid w:val="003261AF"/>
    <w:rPr>
      <w:color w:val="954F72" w:themeColor="followedHyperlink"/>
      <w:u w:val="single"/>
    </w:rPr>
  </w:style>
  <w:style w:type="character" w:customStyle="1" w:styleId="1f3">
    <w:name w:val="Замещающий текст1"/>
    <w:semiHidden/>
    <w:rsid w:val="003261AF"/>
    <w:rPr>
      <w:rFonts w:cs="Times New Roman"/>
      <w:color w:val="808080"/>
    </w:rPr>
  </w:style>
  <w:style w:type="paragraph" w:customStyle="1" w:styleId="1f4">
    <w:name w:val="Заголовок оглавления1"/>
    <w:basedOn w:val="12"/>
    <w:next w:val="a0"/>
    <w:semiHidden/>
    <w:rsid w:val="003261AF"/>
    <w:pPr>
      <w:pageBreakBefore/>
      <w:pBdr>
        <w:bottom w:val="single" w:sz="18" w:space="1" w:color="003366"/>
      </w:pBdr>
      <w:spacing w:before="480" w:after="0" w:line="276" w:lineRule="auto"/>
      <w:outlineLvl w:val="9"/>
    </w:pPr>
    <w:rPr>
      <w:rFonts w:ascii="Cambria" w:eastAsia="MS Mincho" w:hAnsi="Cambria" w:cs="Times New Roman"/>
      <w:b/>
      <w:bCs/>
      <w:i/>
      <w:caps/>
      <w:color w:val="365F91"/>
      <w:sz w:val="28"/>
      <w:szCs w:val="28"/>
      <w:lang w:val="en-US" w:eastAsia="ja-JP"/>
    </w:rPr>
  </w:style>
  <w:style w:type="paragraph" w:customStyle="1" w:styleId="1f5">
    <w:name w:val="Без интервала1"/>
    <w:link w:val="NoSpacingChar"/>
    <w:rsid w:val="003261AF"/>
    <w:pPr>
      <w:spacing w:after="0" w:line="240" w:lineRule="auto"/>
    </w:pPr>
    <w:rPr>
      <w:rFonts w:ascii="Arial" w:eastAsia="MS Mincho" w:hAnsi="Arial" w:cs="Times New Roman"/>
      <w:sz w:val="20"/>
      <w:szCs w:val="24"/>
      <w:lang w:val="en-US"/>
    </w:rPr>
  </w:style>
  <w:style w:type="character" w:customStyle="1" w:styleId="ListParagraphChar">
    <w:name w:val="List Paragraph Char"/>
    <w:aliases w:val="Rev_List Char"/>
    <w:link w:val="1f"/>
    <w:locked/>
    <w:rsid w:val="003261AF"/>
    <w:rPr>
      <w:rFonts w:ascii="Times New Roman" w:eastAsia="MS Mincho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1f5"/>
    <w:locked/>
    <w:rsid w:val="003261AF"/>
    <w:rPr>
      <w:rFonts w:ascii="Arial" w:eastAsia="MS Mincho" w:hAnsi="Arial" w:cs="Times New Roman"/>
      <w:sz w:val="20"/>
      <w:szCs w:val="24"/>
      <w:lang w:val="en-US"/>
    </w:rPr>
  </w:style>
  <w:style w:type="table" w:customStyle="1" w:styleId="-411">
    <w:name w:val="Таблица-сетка 4 — акцент 11"/>
    <w:basedOn w:val="a2"/>
    <w:uiPriority w:val="49"/>
    <w:rsid w:val="003261A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fi-FI" w:eastAsia="fi-FI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b">
    <w:name w:val="Без интервала Знак"/>
    <w:link w:val="aa"/>
    <w:uiPriority w:val="1"/>
    <w:rsid w:val="003261AF"/>
    <w:rPr>
      <w:rFonts w:eastAsiaTheme="minorEastAsia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3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.tovkan.IDEALPLM\Downloads\&#1064;&#1072;&#1073;&#1083;&#1086;&#1085;_&#1089;_&#1091;&#1090;&#1074;&#1077;&#1088;&#1078;&#1076;_&#1048;&#1044;&#1045;&#1040;&#1051;%20(3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6B9D2-AD86-4F63-81FF-C4E03752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Шаблон_с_утвержд_ИДЕАЛ (3).dotx</Template>
  <TotalTime>0</TotalTime>
  <Pages>32</Pages>
  <Words>7304</Words>
  <Characters>41633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ЧТЗ на единичную спецификацию</vt:lpstr>
    </vt:vector>
  </TitlesOfParts>
  <Company>Ideal PLM CIS</Company>
  <LinksUpToDate>false</LinksUpToDate>
  <CharactersWithSpaces>48840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ЧТЗ на единичную спецификацию</dc:title>
  <dc:subject>Метровагонмаш</dc:subject>
  <dc:creator>Julia Tovkan</dc:creator>
  <cp:keywords/>
  <dc:description/>
  <cp:lastModifiedBy>Julia Tovkan</cp:lastModifiedBy>
  <cp:revision>2</cp:revision>
  <cp:lastPrinted>2014-12-07T18:02:00Z</cp:lastPrinted>
  <dcterms:created xsi:type="dcterms:W3CDTF">2016-06-10T10:18:00Z</dcterms:created>
  <dcterms:modified xsi:type="dcterms:W3CDTF">2016-06-10T10:18:00Z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 документа">
    <vt:lpwstr>0.1</vt:lpwstr>
  </property>
  <property fmtid="{D5CDD505-2E9C-101B-9397-08002B2CF9AE}" pid="3" name="Обозначение документа">
    <vt:lpwstr>IS-12122015/1</vt:lpwstr>
  </property>
</Properties>
</file>