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541" w:rsidRDefault="004C7C8E" w:rsidP="004C7C8E">
      <w:pPr>
        <w:pStyle w:val="Title"/>
      </w:pPr>
      <w:r>
        <w:t>Measuring SQL response time</w:t>
      </w:r>
    </w:p>
    <w:p w:rsidR="004C7C8E" w:rsidRDefault="004C7C8E" w:rsidP="004C7C8E"/>
    <w:p w:rsidR="004C7C8E" w:rsidRDefault="004C7C8E" w:rsidP="004C7C8E">
      <w:pPr>
        <w:pStyle w:val="Heading1"/>
      </w:pPr>
      <w:r>
        <w:t>Introduction</w:t>
      </w:r>
    </w:p>
    <w:p w:rsidR="004C7C8E" w:rsidRDefault="004C7C8E" w:rsidP="004C7C8E">
      <w:r>
        <w:t>Customers often report that saves and loads from a CAD integration client are slower than expected.  The first thing to check is that your DBMS is performing within acceptable parameters.  This is a quick and easy way to either rule out the DBMS response, or identify it as a performance bottleneck.</w:t>
      </w:r>
    </w:p>
    <w:p w:rsidR="004C7C8E" w:rsidRDefault="004C7C8E" w:rsidP="004C7C8E">
      <w:r>
        <w:t xml:space="preserve">It is much easier to perform this test on a 2 tier client than 4 </w:t>
      </w:r>
      <w:proofErr w:type="gramStart"/>
      <w:r>
        <w:t>tier</w:t>
      </w:r>
      <w:proofErr w:type="gramEnd"/>
      <w:r>
        <w:t xml:space="preserve">.  4 </w:t>
      </w:r>
      <w:proofErr w:type="gramStart"/>
      <w:r>
        <w:t>tier</w:t>
      </w:r>
      <w:proofErr w:type="gramEnd"/>
      <w:r>
        <w:t xml:space="preserve"> is possible, but it requires either system downtime or an advanced configuration procedure, which is documented here</w:t>
      </w:r>
    </w:p>
    <w:p w:rsidR="001A1AD8" w:rsidRDefault="001A1AD8" w:rsidP="001A1AD8">
      <w:pPr>
        <w:pStyle w:val="Heading1"/>
      </w:pPr>
      <w:r>
        <w:t>Procedure</w:t>
      </w:r>
    </w:p>
    <w:p w:rsidR="004C7C8E" w:rsidRDefault="004C7C8E" w:rsidP="001A1AD8">
      <w:pPr>
        <w:pStyle w:val="Heading2"/>
      </w:pPr>
      <w:r>
        <w:t>2 tier clients</w:t>
      </w:r>
    </w:p>
    <w:p w:rsidR="004C7C8E" w:rsidRDefault="001A1AD8" w:rsidP="001A1AD8">
      <w:pPr>
        <w:spacing w:line="360" w:lineRule="auto"/>
      </w:pPr>
      <w:r>
        <w:t xml:space="preserve">Add the following variables to your </w:t>
      </w:r>
      <w:proofErr w:type="spellStart"/>
      <w:r>
        <w:t>tcserver</w:t>
      </w:r>
      <w:proofErr w:type="spellEnd"/>
      <w:r>
        <w:t xml:space="preserve"> startup environment.  There are many ways to do this, but the easiest is to edit the %TC_ROOT%\</w:t>
      </w:r>
      <w:proofErr w:type="spellStart"/>
      <w:r>
        <w:t>iiopservers</w:t>
      </w:r>
      <w:proofErr w:type="spellEnd"/>
      <w:r>
        <w:t>\</w:t>
      </w:r>
      <w:r w:rsidRPr="001A1AD8">
        <w:t>start_TcServer1.bat</w:t>
      </w:r>
      <w:r>
        <w:t xml:space="preserve"> file, and add these lines to the top:</w:t>
      </w:r>
    </w:p>
    <w:p w:rsidR="001A1AD8" w:rsidRPr="00735F89" w:rsidRDefault="001A1AD8" w:rsidP="001A1AD8">
      <w:pPr>
        <w:spacing w:after="0" w:line="240" w:lineRule="auto"/>
        <w:rPr>
          <w:rFonts w:ascii="Cordia New" w:hAnsi="Cordia New" w:cs="Cordia New"/>
          <w:sz w:val="28"/>
        </w:rPr>
      </w:pPr>
      <w:proofErr w:type="gramStart"/>
      <w:r w:rsidRPr="00735F89">
        <w:rPr>
          <w:rFonts w:ascii="Cordia New" w:hAnsi="Cordia New" w:cs="Cordia New"/>
          <w:sz w:val="28"/>
        </w:rPr>
        <w:t>set</w:t>
      </w:r>
      <w:proofErr w:type="gramEnd"/>
      <w:r w:rsidRPr="00735F89">
        <w:rPr>
          <w:rFonts w:ascii="Cordia New" w:hAnsi="Cordia New" w:cs="Cordia New"/>
          <w:sz w:val="28"/>
        </w:rPr>
        <w:t xml:space="preserve"> TC_KEEP_SYSTEM_LOG=Y</w:t>
      </w:r>
    </w:p>
    <w:p w:rsidR="001A1AD8" w:rsidRPr="00735F89" w:rsidRDefault="001A1AD8" w:rsidP="001A1AD8">
      <w:pPr>
        <w:spacing w:after="0" w:line="240" w:lineRule="auto"/>
        <w:rPr>
          <w:rFonts w:ascii="Cordia New" w:hAnsi="Cordia New" w:cs="Cordia New"/>
          <w:sz w:val="28"/>
        </w:rPr>
      </w:pPr>
      <w:proofErr w:type="gramStart"/>
      <w:r w:rsidRPr="00735F89">
        <w:rPr>
          <w:rFonts w:ascii="Cordia New" w:hAnsi="Cordia New" w:cs="Cordia New"/>
          <w:sz w:val="28"/>
        </w:rPr>
        <w:t>set</w:t>
      </w:r>
      <w:proofErr w:type="gramEnd"/>
      <w:r w:rsidRPr="00735F89">
        <w:rPr>
          <w:rFonts w:ascii="Cordia New" w:hAnsi="Cordia New" w:cs="Cordia New"/>
          <w:sz w:val="28"/>
        </w:rPr>
        <w:t xml:space="preserve"> TC_SQL_DEBUG=BJPT</w:t>
      </w:r>
    </w:p>
    <w:p w:rsidR="001A1AD8" w:rsidRDefault="001A1AD8" w:rsidP="001A1AD8">
      <w:pPr>
        <w:spacing w:after="0" w:line="240" w:lineRule="auto"/>
      </w:pPr>
    </w:p>
    <w:p w:rsidR="001A1AD8" w:rsidRDefault="004E2A32" w:rsidP="001A1AD8">
      <w:pPr>
        <w:spacing w:line="360" w:lineRule="auto"/>
      </w:pPr>
      <w:r>
        <w:t>S</w:t>
      </w:r>
      <w:r w:rsidR="001A1AD8">
        <w:t xml:space="preserve">top any RAC session that is running, and kill any existing TAO windows.  Run the test case and shut the CAD integration session down completely, including killing the associated TAO window.  Find the </w:t>
      </w:r>
      <w:proofErr w:type="spellStart"/>
      <w:r w:rsidR="001A1AD8">
        <w:t>tcserver</w:t>
      </w:r>
      <w:proofErr w:type="spellEnd"/>
      <w:r w:rsidR="001A1AD8">
        <w:t xml:space="preserve"> syslog that corresponds to your session – usually this will be the %TEMP% directory.</w:t>
      </w:r>
      <w:r>
        <w:t xml:space="preserve">  Scroll directly to the bottom of the </w:t>
      </w:r>
      <w:proofErr w:type="spellStart"/>
      <w:r>
        <w:t>tcserver</w:t>
      </w:r>
      <w:proofErr w:type="spellEnd"/>
      <w:r>
        <w:t xml:space="preserve"> log file to find the summary table.  At the bottom of the summary table you will see (a) the total number of SQL statements executed during that session, and (b) the total elapsed time consumed by those SQL statements.  Divide the time by the SQL count to get the average response time, in seconds.  For example, this syslog shows that 13,227 statements were execute d in 15.889 seconds:</w:t>
      </w:r>
    </w:p>
    <w:p w:rsidR="004E2A32" w:rsidRDefault="004E2A32" w:rsidP="001A1AD8">
      <w:pPr>
        <w:spacing w:line="360" w:lineRule="auto"/>
      </w:pPr>
      <w:r>
        <w:rPr>
          <w:noProof/>
        </w:rPr>
        <w:lastRenderedPageBreak/>
        <w:drawing>
          <wp:inline distT="0" distB="0" distL="0" distR="0" wp14:anchorId="40F20336" wp14:editId="76D7A9DC">
            <wp:extent cx="59436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64690"/>
                    </a:xfrm>
                    <a:prstGeom prst="rect">
                      <a:avLst/>
                    </a:prstGeom>
                  </pic:spPr>
                </pic:pic>
              </a:graphicData>
            </a:graphic>
          </wp:inline>
        </w:drawing>
      </w:r>
    </w:p>
    <w:p w:rsidR="001A1AD8" w:rsidRDefault="004E2A32" w:rsidP="001A1AD8">
      <w:pPr>
        <w:spacing w:line="360" w:lineRule="auto"/>
      </w:pPr>
      <w:r>
        <w:t xml:space="preserve">Dividing 15.889 by 13,227 gives 0.0012 </w:t>
      </w:r>
      <w:proofErr w:type="gramStart"/>
      <w:r>
        <w:t>seconds,</w:t>
      </w:r>
      <w:proofErr w:type="gramEnd"/>
      <w:r>
        <w:t xml:space="preserve"> or 1.2 milliseconds average response time.</w:t>
      </w:r>
      <w:r w:rsidR="009B6A7B">
        <w:t xml:space="preserve">  Anything below 2.0 milliseconds is generally considered to be acceptable performance, although obviously the faster the better.  If your result is greater than 2 </w:t>
      </w:r>
      <w:proofErr w:type="spellStart"/>
      <w:r w:rsidR="009B6A7B">
        <w:t>ms</w:t>
      </w:r>
      <w:proofErr w:type="spellEnd"/>
      <w:r w:rsidR="009B6A7B">
        <w:t xml:space="preserve">, you should ask your DBA to run statistics, monitor </w:t>
      </w:r>
      <w:proofErr w:type="spellStart"/>
      <w:r w:rsidR="009B6A7B">
        <w:t>statspack</w:t>
      </w:r>
      <w:proofErr w:type="spellEnd"/>
      <w:r w:rsidR="009B6A7B">
        <w:t>, or whatever else should be done to improve the DBMS performance.</w:t>
      </w:r>
    </w:p>
    <w:p w:rsidR="00AC3F47" w:rsidRDefault="00AC3F47" w:rsidP="00AC3F47">
      <w:pPr>
        <w:pStyle w:val="Heading2"/>
      </w:pPr>
      <w:r>
        <w:t>4 tier clients</w:t>
      </w:r>
    </w:p>
    <w:p w:rsidR="00AC3F47" w:rsidRDefault="00AC3F47" w:rsidP="001A1AD8">
      <w:pPr>
        <w:spacing w:line="360" w:lineRule="auto"/>
      </w:pPr>
      <w:r>
        <w:t xml:space="preserve">If you’re working in a test environment it may be feasible to apply the 2 tier instructions to your </w:t>
      </w:r>
      <w:proofErr w:type="spellStart"/>
      <w:r>
        <w:t>tcserver</w:t>
      </w:r>
      <w:proofErr w:type="spellEnd"/>
      <w:r>
        <w:t xml:space="preserve"> pool startup file.  But in a production system this means bringing the server pool down twice:  Once to add the debug settings, and a second time to back them out.  A better option is to configure a private </w:t>
      </w:r>
      <w:proofErr w:type="spellStart"/>
      <w:r>
        <w:t>tcserver</w:t>
      </w:r>
      <w:proofErr w:type="spellEnd"/>
      <w:r>
        <w:t xml:space="preserve"> for the CAD client who is running the performance test.  This is done as follows:</w:t>
      </w:r>
    </w:p>
    <w:p w:rsidR="00AC3F47" w:rsidRDefault="00122B43" w:rsidP="00D62E80">
      <w:pPr>
        <w:pStyle w:val="Heading3"/>
      </w:pPr>
      <w:r>
        <w:t>On the 4 tier server:</w:t>
      </w:r>
    </w:p>
    <w:p w:rsidR="00122B43" w:rsidRDefault="00122B43" w:rsidP="00D41E5F">
      <w:pPr>
        <w:spacing w:after="0" w:line="240" w:lineRule="auto"/>
      </w:pPr>
      <w:r w:rsidRPr="009D332A">
        <w:t xml:space="preserve">Start a </w:t>
      </w:r>
      <w:proofErr w:type="spellStart"/>
      <w:r w:rsidRPr="009D332A">
        <w:t>Teamcenter</w:t>
      </w:r>
      <w:proofErr w:type="spellEnd"/>
      <w:r w:rsidRPr="009D332A">
        <w:t xml:space="preserve"> command line</w:t>
      </w:r>
      <w:r w:rsidR="009D332A">
        <w:t>, and run the following commands:</w:t>
      </w:r>
    </w:p>
    <w:p w:rsidR="00040C2F" w:rsidRPr="009D332A" w:rsidRDefault="00040C2F" w:rsidP="00D41E5F">
      <w:pPr>
        <w:spacing w:after="0" w:line="240" w:lineRule="auto"/>
      </w:pPr>
    </w:p>
    <w:p w:rsidR="00D62E80" w:rsidRPr="00735F89" w:rsidRDefault="00D62E80" w:rsidP="00D41E5F">
      <w:pPr>
        <w:spacing w:after="0" w:line="240" w:lineRule="auto"/>
        <w:rPr>
          <w:rFonts w:ascii="Cordia New" w:hAnsi="Cordia New" w:cs="Cordia New"/>
          <w:sz w:val="28"/>
        </w:rPr>
      </w:pPr>
      <w:proofErr w:type="gramStart"/>
      <w:r w:rsidRPr="00735F89">
        <w:rPr>
          <w:rFonts w:ascii="Cordia New" w:hAnsi="Cordia New" w:cs="Cordia New"/>
          <w:sz w:val="28"/>
        </w:rPr>
        <w:t>cd</w:t>
      </w:r>
      <w:proofErr w:type="gramEnd"/>
      <w:r w:rsidRPr="00735F89">
        <w:rPr>
          <w:rFonts w:ascii="Cordia New" w:hAnsi="Cordia New" w:cs="Cordia New"/>
          <w:sz w:val="28"/>
        </w:rPr>
        <w:t xml:space="preserve"> /d %IMAN_TMP_DIR%</w:t>
      </w:r>
    </w:p>
    <w:p w:rsidR="00D62E80" w:rsidRPr="00735F89" w:rsidRDefault="00D62E80" w:rsidP="00D41E5F">
      <w:pPr>
        <w:spacing w:after="0" w:line="240" w:lineRule="auto"/>
        <w:rPr>
          <w:rFonts w:ascii="Cordia New" w:hAnsi="Cordia New" w:cs="Cordia New"/>
          <w:sz w:val="28"/>
        </w:rPr>
      </w:pPr>
      <w:proofErr w:type="gramStart"/>
      <w:r w:rsidRPr="00735F89">
        <w:rPr>
          <w:rFonts w:ascii="Cordia New" w:hAnsi="Cordia New" w:cs="Cordia New"/>
          <w:sz w:val="28"/>
        </w:rPr>
        <w:t>set</w:t>
      </w:r>
      <w:proofErr w:type="gramEnd"/>
      <w:r w:rsidRPr="00735F89">
        <w:rPr>
          <w:rFonts w:ascii="Cordia New" w:hAnsi="Cordia New" w:cs="Cordia New"/>
          <w:sz w:val="28"/>
        </w:rPr>
        <w:t xml:space="preserve"> TC_KEEP_SYSTEM_LOG=Y</w:t>
      </w:r>
    </w:p>
    <w:p w:rsidR="00D62E80" w:rsidRPr="00735F89" w:rsidRDefault="00D62E80" w:rsidP="00D41E5F">
      <w:pPr>
        <w:spacing w:after="0" w:line="240" w:lineRule="auto"/>
        <w:rPr>
          <w:rFonts w:ascii="Cordia New" w:hAnsi="Cordia New" w:cs="Cordia New"/>
          <w:sz w:val="28"/>
        </w:rPr>
      </w:pPr>
      <w:proofErr w:type="gramStart"/>
      <w:r w:rsidRPr="00735F89">
        <w:rPr>
          <w:rFonts w:ascii="Cordia New" w:hAnsi="Cordia New" w:cs="Cordia New"/>
          <w:sz w:val="28"/>
        </w:rPr>
        <w:t>set</w:t>
      </w:r>
      <w:proofErr w:type="gramEnd"/>
      <w:r w:rsidRPr="00735F89">
        <w:rPr>
          <w:rFonts w:ascii="Cordia New" w:hAnsi="Cordia New" w:cs="Cordia New"/>
          <w:sz w:val="28"/>
        </w:rPr>
        <w:t xml:space="preserve"> TC_SQL_DEBUG=BJPT</w:t>
      </w:r>
    </w:p>
    <w:p w:rsidR="00040C2F" w:rsidRDefault="009D332A" w:rsidP="00040C2F">
      <w:pPr>
        <w:spacing w:after="0" w:line="240" w:lineRule="auto"/>
      </w:pPr>
      <w:proofErr w:type="spellStart"/>
      <w:proofErr w:type="gramStart"/>
      <w:r>
        <w:rPr>
          <w:rFonts w:ascii="Cordia New" w:hAnsi="Cordia New" w:cs="Cordia New"/>
          <w:sz w:val="28"/>
        </w:rPr>
        <w:t>t</w:t>
      </w:r>
      <w:r w:rsidR="00D62E80" w:rsidRPr="00735F89">
        <w:rPr>
          <w:rFonts w:ascii="Cordia New" w:hAnsi="Cordia New" w:cs="Cordia New"/>
          <w:sz w:val="28"/>
        </w:rPr>
        <w:t>cserver</w:t>
      </w:r>
      <w:proofErr w:type="spellEnd"/>
      <w:proofErr w:type="gramEnd"/>
      <w:r w:rsidR="00D62E80" w:rsidRPr="00735F89">
        <w:rPr>
          <w:rFonts w:ascii="Cordia New" w:hAnsi="Cordia New" w:cs="Cordia New"/>
          <w:sz w:val="28"/>
        </w:rPr>
        <w:t xml:space="preserve"> id=</w:t>
      </w:r>
      <w:proofErr w:type="spellStart"/>
      <w:r w:rsidR="00D62E80" w:rsidRPr="00735F89">
        <w:rPr>
          <w:rFonts w:ascii="Cordia New" w:hAnsi="Cordia New" w:cs="Cordia New"/>
          <w:sz w:val="28"/>
        </w:rPr>
        <w:t>ipemserver</w:t>
      </w:r>
      <w:proofErr w:type="spellEnd"/>
      <w:r w:rsidR="00D62E80" w:rsidRPr="00735F89">
        <w:rPr>
          <w:rFonts w:ascii="Cordia New" w:hAnsi="Cordia New" w:cs="Cordia New"/>
          <w:sz w:val="28"/>
        </w:rPr>
        <w:t xml:space="preserve"> –</w:t>
      </w:r>
      <w:proofErr w:type="spellStart"/>
      <w:r w:rsidR="00D62E80" w:rsidRPr="00735F89">
        <w:rPr>
          <w:rFonts w:ascii="Cordia New" w:hAnsi="Cordia New" w:cs="Cordia New"/>
          <w:sz w:val="28"/>
        </w:rPr>
        <w:t>OrbEndpoint</w:t>
      </w:r>
      <w:proofErr w:type="spellEnd"/>
      <w:r w:rsidR="00D62E80" w:rsidRPr="00735F89">
        <w:rPr>
          <w:rFonts w:ascii="Cordia New" w:hAnsi="Cordia New" w:cs="Cordia New"/>
          <w:sz w:val="28"/>
        </w:rPr>
        <w:t xml:space="preserve"> iiop://cii3w265:9999 &gt; </w:t>
      </w:r>
      <w:proofErr w:type="spellStart"/>
      <w:r w:rsidR="00D62E80" w:rsidRPr="00735F89">
        <w:rPr>
          <w:rFonts w:ascii="Cordia New" w:hAnsi="Cordia New" w:cs="Cordia New"/>
          <w:sz w:val="28"/>
        </w:rPr>
        <w:t>tcserver.console</w:t>
      </w:r>
      <w:proofErr w:type="spellEnd"/>
      <w:r w:rsidR="00D62E80" w:rsidRPr="00735F89">
        <w:rPr>
          <w:rFonts w:ascii="Cordia New" w:hAnsi="Cordia New" w:cs="Cordia New"/>
          <w:sz w:val="28"/>
        </w:rPr>
        <w:t xml:space="preserve"> 2&gt;&amp;1</w:t>
      </w:r>
      <w:r w:rsidR="00D62E80">
        <w:t xml:space="preserve"> </w:t>
      </w:r>
      <w:r w:rsidR="00D41E5F">
        <w:t xml:space="preserve">  </w:t>
      </w:r>
      <w:r w:rsidR="00D62E80">
        <w:t>(substitute your server hostname for cii3w265)</w:t>
      </w:r>
    </w:p>
    <w:p w:rsidR="00040C2F" w:rsidRDefault="00D62E80" w:rsidP="00D41E5F">
      <w:pPr>
        <w:pStyle w:val="Heading3"/>
      </w:pPr>
      <w:r>
        <w:t>On the integration client</w:t>
      </w:r>
    </w:p>
    <w:p w:rsidR="00D62E80" w:rsidRDefault="00D62E80" w:rsidP="00040C2F">
      <w:r>
        <w:t>(This example uses the Pro/E integration, modify as needed for your client):</w:t>
      </w:r>
    </w:p>
    <w:p w:rsidR="00D62E80" w:rsidRDefault="00D41E5F" w:rsidP="001A1AD8">
      <w:pPr>
        <w:spacing w:line="360" w:lineRule="auto"/>
      </w:pPr>
      <w:r>
        <w:t xml:space="preserve">Modify the </w:t>
      </w:r>
      <w:proofErr w:type="spellStart"/>
      <w:r>
        <w:t>client_specific</w:t>
      </w:r>
      <w:proofErr w:type="spellEnd"/>
      <w:r>
        <w:t xml:space="preserve"> properties file, adding the following lines:</w:t>
      </w:r>
    </w:p>
    <w:p w:rsidR="00735F89" w:rsidRDefault="00735F89" w:rsidP="00D41E5F">
      <w:pPr>
        <w:spacing w:after="0" w:line="240" w:lineRule="auto"/>
        <w:rPr>
          <w:rFonts w:ascii="Cordia New" w:hAnsi="Cordia New" w:cs="Cordia New"/>
          <w:sz w:val="28"/>
        </w:rPr>
      </w:pPr>
    </w:p>
    <w:p w:rsidR="00040C2F" w:rsidRDefault="00040C2F" w:rsidP="00D41E5F">
      <w:pPr>
        <w:spacing w:after="0" w:line="240" w:lineRule="auto"/>
        <w:rPr>
          <w:rFonts w:ascii="Cordia New" w:hAnsi="Cordia New" w:cs="Cordia New"/>
          <w:sz w:val="28"/>
        </w:rPr>
      </w:pPr>
      <w:bookmarkStart w:id="0" w:name="_GoBack"/>
      <w:bookmarkEnd w:id="0"/>
    </w:p>
    <w:p w:rsidR="00735F89" w:rsidRDefault="00735F89" w:rsidP="00D41E5F">
      <w:pPr>
        <w:spacing w:after="0" w:line="240" w:lineRule="auto"/>
        <w:rPr>
          <w:rFonts w:ascii="Cordia New" w:hAnsi="Cordia New" w:cs="Cordia New"/>
          <w:sz w:val="28"/>
        </w:rPr>
      </w:pPr>
    </w:p>
    <w:p w:rsidR="00D41E5F" w:rsidRPr="00735F89" w:rsidRDefault="00D41E5F" w:rsidP="00D41E5F">
      <w:pPr>
        <w:spacing w:after="0" w:line="240" w:lineRule="auto"/>
        <w:rPr>
          <w:rFonts w:ascii="Cordia New" w:hAnsi="Cordia New" w:cs="Cordia New"/>
          <w:sz w:val="28"/>
        </w:rPr>
      </w:pPr>
      <w:proofErr w:type="spellStart"/>
      <w:proofErr w:type="gramStart"/>
      <w:r w:rsidRPr="00735F89">
        <w:rPr>
          <w:rFonts w:ascii="Cordia New" w:hAnsi="Cordia New" w:cs="Cordia New"/>
          <w:sz w:val="28"/>
        </w:rPr>
        <w:lastRenderedPageBreak/>
        <w:t>iiopServerCount</w:t>
      </w:r>
      <w:proofErr w:type="spellEnd"/>
      <w:r w:rsidRPr="00735F89">
        <w:rPr>
          <w:rFonts w:ascii="Cordia New" w:hAnsi="Cordia New" w:cs="Cordia New"/>
          <w:sz w:val="28"/>
        </w:rPr>
        <w:t>=</w:t>
      </w:r>
      <w:proofErr w:type="gramEnd"/>
      <w:r w:rsidRPr="00735F89">
        <w:rPr>
          <w:rFonts w:ascii="Cordia New" w:hAnsi="Cordia New" w:cs="Cordia New"/>
          <w:sz w:val="28"/>
        </w:rPr>
        <w:t>1</w:t>
      </w:r>
    </w:p>
    <w:p w:rsidR="00D41E5F" w:rsidRPr="00735F89" w:rsidRDefault="00D41E5F" w:rsidP="00D41E5F">
      <w:pPr>
        <w:spacing w:after="0" w:line="240" w:lineRule="auto"/>
        <w:rPr>
          <w:rFonts w:ascii="Cordia New" w:hAnsi="Cordia New" w:cs="Cordia New"/>
          <w:sz w:val="28"/>
        </w:rPr>
      </w:pPr>
      <w:r w:rsidRPr="00735F89">
        <w:rPr>
          <w:rFonts w:ascii="Cordia New" w:hAnsi="Cordia New" w:cs="Cordia New"/>
          <w:sz w:val="28"/>
        </w:rPr>
        <w:t>IIOP_SERVER_1.MARKER=</w:t>
      </w:r>
      <w:proofErr w:type="spellStart"/>
      <w:r w:rsidRPr="00735F89">
        <w:rPr>
          <w:rFonts w:ascii="Cordia New" w:hAnsi="Cordia New" w:cs="Cordia New"/>
          <w:sz w:val="28"/>
        </w:rPr>
        <w:t>ipemserver</w:t>
      </w:r>
      <w:proofErr w:type="spellEnd"/>
    </w:p>
    <w:p w:rsidR="00D41E5F" w:rsidRPr="00735F89" w:rsidRDefault="00D41E5F" w:rsidP="00D41E5F">
      <w:pPr>
        <w:spacing w:after="0" w:line="240" w:lineRule="auto"/>
        <w:rPr>
          <w:rFonts w:ascii="Cordia New" w:hAnsi="Cordia New" w:cs="Cordia New"/>
          <w:sz w:val="28"/>
        </w:rPr>
      </w:pPr>
      <w:r w:rsidRPr="00735F89">
        <w:rPr>
          <w:rFonts w:ascii="Cordia New" w:hAnsi="Cordia New" w:cs="Cordia New"/>
          <w:sz w:val="28"/>
        </w:rPr>
        <w:t>IIOP_SERVER_1.NAME=</w:t>
      </w:r>
      <w:proofErr w:type="spellStart"/>
      <w:r w:rsidRPr="00735F89">
        <w:rPr>
          <w:rFonts w:ascii="Cordia New" w:hAnsi="Cordia New" w:cs="Cordia New"/>
          <w:sz w:val="28"/>
        </w:rPr>
        <w:t>ipemserver</w:t>
      </w:r>
      <w:proofErr w:type="spellEnd"/>
    </w:p>
    <w:p w:rsidR="00D41E5F" w:rsidRPr="00735F89" w:rsidRDefault="00D41E5F" w:rsidP="00D41E5F">
      <w:pPr>
        <w:spacing w:after="0" w:line="240" w:lineRule="auto"/>
        <w:rPr>
          <w:rFonts w:ascii="Cordia New" w:hAnsi="Cordia New" w:cs="Cordia New"/>
          <w:sz w:val="28"/>
        </w:rPr>
      </w:pPr>
      <w:r w:rsidRPr="00735F89">
        <w:rPr>
          <w:rFonts w:ascii="Cordia New" w:hAnsi="Cordia New" w:cs="Cordia New"/>
          <w:sz w:val="28"/>
        </w:rPr>
        <w:t>IIOP_SERVER_1.HOST=</w:t>
      </w:r>
      <w:r w:rsidRPr="00735F89">
        <w:rPr>
          <w:rFonts w:ascii="Cordia New" w:hAnsi="Cordia New" w:cs="Cordia New"/>
          <w:sz w:val="28"/>
        </w:rPr>
        <w:t>cii3w265</w:t>
      </w:r>
    </w:p>
    <w:p w:rsidR="00D41E5F" w:rsidRPr="00735F89" w:rsidRDefault="00D41E5F" w:rsidP="00D41E5F">
      <w:pPr>
        <w:spacing w:after="0" w:line="240" w:lineRule="auto"/>
        <w:rPr>
          <w:rFonts w:ascii="Cordia New" w:hAnsi="Cordia New" w:cs="Cordia New"/>
          <w:sz w:val="28"/>
        </w:rPr>
      </w:pPr>
      <w:r w:rsidRPr="00735F89">
        <w:rPr>
          <w:rFonts w:ascii="Cordia New" w:hAnsi="Cordia New" w:cs="Cordia New"/>
          <w:sz w:val="28"/>
        </w:rPr>
        <w:t>IIOP_SERVER_1.PORT=9999</w:t>
      </w:r>
    </w:p>
    <w:p w:rsidR="00D41E5F" w:rsidRDefault="00D41E5F" w:rsidP="00D41E5F">
      <w:pPr>
        <w:spacing w:after="0" w:line="240" w:lineRule="auto"/>
      </w:pPr>
    </w:p>
    <w:p w:rsidR="00D41E5F" w:rsidRDefault="00D41E5F" w:rsidP="00D41E5F">
      <w:pPr>
        <w:spacing w:line="360" w:lineRule="auto"/>
      </w:pPr>
      <w:r>
        <w:t>Modify the integration’s ipemrunnersoa.bat file, commentin</w:t>
      </w:r>
      <w:r w:rsidR="00735F89">
        <w:t>g out the highlighted lines:</w:t>
      </w:r>
    </w:p>
    <w:p w:rsidR="00735F89" w:rsidRPr="00735F89" w:rsidRDefault="00735F89" w:rsidP="00735F89">
      <w:pPr>
        <w:spacing w:after="0" w:line="240" w:lineRule="auto"/>
        <w:rPr>
          <w:rFonts w:ascii="Cordia New" w:hAnsi="Cordia New" w:cs="Cordia New"/>
          <w:sz w:val="28"/>
        </w:rPr>
      </w:pPr>
      <w:r w:rsidRPr="00735F89">
        <w:rPr>
          <w:rFonts w:ascii="Cordia New" w:hAnsi="Cordia New" w:cs="Cordia New"/>
          <w:sz w:val="28"/>
          <w:highlight w:val="yellow"/>
        </w:rPr>
        <w:t>REM set TXD_TIER=4</w:t>
      </w:r>
    </w:p>
    <w:p w:rsidR="00735F89" w:rsidRPr="00735F89" w:rsidRDefault="00735F89" w:rsidP="00735F89">
      <w:pPr>
        <w:spacing w:after="0" w:line="240" w:lineRule="auto"/>
        <w:rPr>
          <w:rFonts w:ascii="Cordia New" w:hAnsi="Cordia New" w:cs="Cordia New"/>
          <w:sz w:val="28"/>
        </w:rPr>
      </w:pPr>
      <w:proofErr w:type="gramStart"/>
      <w:r w:rsidRPr="00735F89">
        <w:rPr>
          <w:rFonts w:ascii="Cordia New" w:hAnsi="Cordia New" w:cs="Cordia New"/>
          <w:sz w:val="28"/>
        </w:rPr>
        <w:t>set</w:t>
      </w:r>
      <w:proofErr w:type="gramEnd"/>
      <w:r w:rsidRPr="00735F89">
        <w:rPr>
          <w:rFonts w:ascii="Cordia New" w:hAnsi="Cordia New" w:cs="Cordia New"/>
          <w:sz w:val="28"/>
        </w:rPr>
        <w:t xml:space="preserve"> TXD_SERVER_DIR=C:\apps\teamcenter\tc83_4t\iiopservers</w:t>
      </w:r>
    </w:p>
    <w:p w:rsidR="00735F89" w:rsidRPr="00735F89" w:rsidRDefault="00735F89" w:rsidP="00735F89">
      <w:pPr>
        <w:spacing w:after="0" w:line="240" w:lineRule="auto"/>
        <w:rPr>
          <w:rFonts w:ascii="Cordia New" w:hAnsi="Cordia New" w:cs="Cordia New"/>
          <w:sz w:val="28"/>
        </w:rPr>
      </w:pPr>
      <w:proofErr w:type="gramStart"/>
      <w:r w:rsidRPr="00735F89">
        <w:rPr>
          <w:rFonts w:ascii="Cordia New" w:hAnsi="Cordia New" w:cs="Cordia New"/>
          <w:sz w:val="28"/>
        </w:rPr>
        <w:t>set</w:t>
      </w:r>
      <w:proofErr w:type="gramEnd"/>
      <w:r w:rsidRPr="00735F89">
        <w:rPr>
          <w:rFonts w:ascii="Cordia New" w:hAnsi="Cordia New" w:cs="Cordia New"/>
          <w:sz w:val="28"/>
        </w:rPr>
        <w:t xml:space="preserve"> TC_TMP_DIR=%IPR_TEMP_DIR%</w:t>
      </w:r>
    </w:p>
    <w:p w:rsidR="00735F89" w:rsidRPr="00735F89" w:rsidRDefault="00735F89" w:rsidP="00735F89">
      <w:pPr>
        <w:spacing w:after="0" w:line="240" w:lineRule="auto"/>
        <w:rPr>
          <w:rFonts w:ascii="Cordia New" w:hAnsi="Cordia New" w:cs="Cordia New"/>
          <w:sz w:val="28"/>
        </w:rPr>
      </w:pPr>
      <w:proofErr w:type="gramStart"/>
      <w:r w:rsidRPr="00735F89">
        <w:rPr>
          <w:rFonts w:ascii="Cordia New" w:hAnsi="Cordia New" w:cs="Cordia New"/>
          <w:sz w:val="28"/>
        </w:rPr>
        <w:t>set</w:t>
      </w:r>
      <w:proofErr w:type="gramEnd"/>
      <w:r w:rsidRPr="00735F89">
        <w:rPr>
          <w:rFonts w:ascii="Cordia New" w:hAnsi="Cordia New" w:cs="Cordia New"/>
          <w:sz w:val="28"/>
        </w:rPr>
        <w:t xml:space="preserve"> TPR=%IPR_DIR%</w:t>
      </w:r>
    </w:p>
    <w:p w:rsidR="00735F89" w:rsidRPr="00735F89" w:rsidRDefault="00735F89" w:rsidP="00735F89">
      <w:pPr>
        <w:spacing w:after="0" w:line="240" w:lineRule="auto"/>
        <w:rPr>
          <w:rFonts w:ascii="Cordia New" w:hAnsi="Cordia New" w:cs="Cordia New"/>
          <w:sz w:val="28"/>
        </w:rPr>
      </w:pPr>
      <w:proofErr w:type="gramStart"/>
      <w:r w:rsidRPr="00735F89">
        <w:rPr>
          <w:rFonts w:ascii="Cordia New" w:hAnsi="Cordia New" w:cs="Cordia New"/>
          <w:sz w:val="28"/>
        </w:rPr>
        <w:t>set</w:t>
      </w:r>
      <w:proofErr w:type="gramEnd"/>
      <w:r w:rsidRPr="00735F89">
        <w:rPr>
          <w:rFonts w:ascii="Cordia New" w:hAnsi="Cordia New" w:cs="Cordia New"/>
          <w:sz w:val="28"/>
        </w:rPr>
        <w:t xml:space="preserve"> JACORB_HOME=%IPEM_DIR%</w:t>
      </w:r>
    </w:p>
    <w:p w:rsidR="00735F89" w:rsidRPr="00735F89" w:rsidRDefault="00735F89" w:rsidP="00735F89">
      <w:pPr>
        <w:spacing w:after="0" w:line="240" w:lineRule="auto"/>
        <w:rPr>
          <w:rFonts w:ascii="Cordia New" w:hAnsi="Cordia New" w:cs="Cordia New"/>
          <w:sz w:val="28"/>
        </w:rPr>
      </w:pPr>
      <w:r w:rsidRPr="00735F89">
        <w:rPr>
          <w:rFonts w:ascii="Cordia New" w:hAnsi="Cordia New" w:cs="Cordia New"/>
          <w:sz w:val="28"/>
          <w:highlight w:val="yellow"/>
        </w:rPr>
        <w:t xml:space="preserve">REM if not exist "%TXD_SERVER_DIR%\tcserver.xml" </w:t>
      </w:r>
      <w:proofErr w:type="spellStart"/>
      <w:r w:rsidRPr="00735F89">
        <w:rPr>
          <w:rFonts w:ascii="Cordia New" w:hAnsi="Cordia New" w:cs="Cordia New"/>
          <w:sz w:val="28"/>
          <w:highlight w:val="yellow"/>
        </w:rPr>
        <w:t>goto</w:t>
      </w:r>
      <w:proofErr w:type="spellEnd"/>
      <w:r w:rsidRPr="00735F89">
        <w:rPr>
          <w:rFonts w:ascii="Cordia New" w:hAnsi="Cordia New" w:cs="Cordia New"/>
          <w:sz w:val="28"/>
          <w:highlight w:val="yellow"/>
        </w:rPr>
        <w:t xml:space="preserve"> no_2_tier</w:t>
      </w:r>
    </w:p>
    <w:p w:rsidR="00735F89" w:rsidRPr="00735F89" w:rsidRDefault="00735F89" w:rsidP="00735F89">
      <w:pPr>
        <w:spacing w:after="0" w:line="240" w:lineRule="auto"/>
        <w:rPr>
          <w:rFonts w:ascii="Cordia New" w:hAnsi="Cordia New" w:cs="Cordia New"/>
          <w:sz w:val="28"/>
        </w:rPr>
      </w:pPr>
      <w:proofErr w:type="gramStart"/>
      <w:r w:rsidRPr="00735F89">
        <w:rPr>
          <w:rFonts w:ascii="Cordia New" w:hAnsi="Cordia New" w:cs="Cordia New"/>
          <w:sz w:val="28"/>
        </w:rPr>
        <w:t>set</w:t>
      </w:r>
      <w:proofErr w:type="gramEnd"/>
      <w:r w:rsidRPr="00735F89">
        <w:rPr>
          <w:rFonts w:ascii="Cordia New" w:hAnsi="Cordia New" w:cs="Cordia New"/>
          <w:sz w:val="28"/>
        </w:rPr>
        <w:t xml:space="preserve"> TXD_TIER=2</w:t>
      </w:r>
    </w:p>
    <w:p w:rsidR="00735F89" w:rsidRPr="00735F89" w:rsidRDefault="00735F89" w:rsidP="00735F89">
      <w:pPr>
        <w:spacing w:after="0" w:line="240" w:lineRule="auto"/>
        <w:rPr>
          <w:rFonts w:ascii="Cordia New" w:hAnsi="Cordia New" w:cs="Cordia New"/>
          <w:sz w:val="28"/>
        </w:rPr>
      </w:pPr>
      <w:r w:rsidRPr="00735F89">
        <w:rPr>
          <w:rFonts w:ascii="Cordia New" w:hAnsi="Cordia New" w:cs="Cordia New"/>
          <w:sz w:val="28"/>
          <w:highlight w:val="yellow"/>
        </w:rPr>
        <w:t xml:space="preserve">REM </w:t>
      </w:r>
      <w:proofErr w:type="spellStart"/>
      <w:r w:rsidRPr="00735F89">
        <w:rPr>
          <w:rFonts w:ascii="Cordia New" w:hAnsi="Cordia New" w:cs="Cordia New"/>
          <w:sz w:val="28"/>
          <w:highlight w:val="yellow"/>
        </w:rPr>
        <w:t>pushd</w:t>
      </w:r>
      <w:proofErr w:type="spellEnd"/>
      <w:r w:rsidRPr="00735F89">
        <w:rPr>
          <w:rFonts w:ascii="Cordia New" w:hAnsi="Cordia New" w:cs="Cordia New"/>
          <w:sz w:val="28"/>
          <w:highlight w:val="yellow"/>
        </w:rPr>
        <w:t xml:space="preserve"> %IPR_TEMP_DIR%</w:t>
      </w:r>
    </w:p>
    <w:p w:rsidR="00735F89" w:rsidRPr="00735F89" w:rsidRDefault="00735F89" w:rsidP="00735F89">
      <w:pPr>
        <w:spacing w:after="0" w:line="240" w:lineRule="auto"/>
        <w:rPr>
          <w:rFonts w:ascii="Cordia New" w:hAnsi="Cordia New" w:cs="Cordia New"/>
          <w:sz w:val="28"/>
        </w:rPr>
      </w:pPr>
      <w:r w:rsidRPr="00735F89">
        <w:rPr>
          <w:rFonts w:ascii="Cordia New" w:hAnsi="Cordia New" w:cs="Cordia New"/>
          <w:sz w:val="28"/>
          <w:highlight w:val="yellow"/>
        </w:rPr>
        <w:t xml:space="preserve">REM </w:t>
      </w:r>
      <w:proofErr w:type="gramStart"/>
      <w:r w:rsidRPr="00735F89">
        <w:rPr>
          <w:rFonts w:ascii="Cordia New" w:hAnsi="Cordia New" w:cs="Cordia New"/>
          <w:sz w:val="28"/>
          <w:highlight w:val="yellow"/>
        </w:rPr>
        <w:t>start</w:t>
      </w:r>
      <w:proofErr w:type="gramEnd"/>
      <w:r w:rsidRPr="00735F89">
        <w:rPr>
          <w:rFonts w:ascii="Cordia New" w:hAnsi="Cordia New" w:cs="Cordia New"/>
          <w:sz w:val="28"/>
          <w:highlight w:val="yellow"/>
        </w:rPr>
        <w:t xml:space="preserve"> /WAIT "TAO </w:t>
      </w:r>
      <w:proofErr w:type="spellStart"/>
      <w:r w:rsidRPr="00735F89">
        <w:rPr>
          <w:rFonts w:ascii="Cordia New" w:hAnsi="Cordia New" w:cs="Cordia New"/>
          <w:sz w:val="28"/>
          <w:highlight w:val="yellow"/>
        </w:rPr>
        <w:t>ImR</w:t>
      </w:r>
      <w:proofErr w:type="spellEnd"/>
      <w:r w:rsidRPr="00735F89">
        <w:rPr>
          <w:rFonts w:ascii="Cordia New" w:hAnsi="Cordia New" w:cs="Cordia New"/>
          <w:sz w:val="28"/>
          <w:highlight w:val="yellow"/>
        </w:rPr>
        <w:t xml:space="preserve">" /min </w:t>
      </w:r>
      <w:proofErr w:type="spellStart"/>
      <w:r w:rsidRPr="00735F89">
        <w:rPr>
          <w:rFonts w:ascii="Cordia New" w:hAnsi="Cordia New" w:cs="Cordia New"/>
          <w:sz w:val="28"/>
          <w:highlight w:val="yellow"/>
        </w:rPr>
        <w:t>cmd</w:t>
      </w:r>
      <w:proofErr w:type="spellEnd"/>
      <w:r w:rsidRPr="00735F89">
        <w:rPr>
          <w:rFonts w:ascii="Cordia New" w:hAnsi="Cordia New" w:cs="Cordia New"/>
          <w:sz w:val="28"/>
          <w:highlight w:val="yellow"/>
        </w:rPr>
        <w:t xml:space="preserve"> /c "%TXD_SERVER_DIR%\start_imr.bat"</w:t>
      </w:r>
    </w:p>
    <w:p w:rsidR="00735F89" w:rsidRPr="00735F89" w:rsidRDefault="00735F89" w:rsidP="00735F89">
      <w:pPr>
        <w:spacing w:after="0" w:line="240" w:lineRule="auto"/>
        <w:rPr>
          <w:rFonts w:ascii="Cordia New" w:hAnsi="Cordia New" w:cs="Cordia New"/>
          <w:sz w:val="28"/>
          <w:highlight w:val="yellow"/>
        </w:rPr>
      </w:pPr>
      <w:r w:rsidRPr="00735F89">
        <w:rPr>
          <w:rFonts w:ascii="Cordia New" w:hAnsi="Cordia New" w:cs="Cordia New"/>
          <w:sz w:val="28"/>
          <w:highlight w:val="yellow"/>
        </w:rPr>
        <w:t>REM</w:t>
      </w:r>
      <w:r w:rsidRPr="00735F89">
        <w:rPr>
          <w:rFonts w:ascii="Cordia New" w:hAnsi="Cordia New" w:cs="Cordia New"/>
          <w:sz w:val="28"/>
          <w:highlight w:val="yellow"/>
        </w:rPr>
        <w:t xml:space="preserve"> </w:t>
      </w:r>
      <w:proofErr w:type="spellStart"/>
      <w:r w:rsidRPr="00735F89">
        <w:rPr>
          <w:rFonts w:ascii="Cordia New" w:hAnsi="Cordia New" w:cs="Cordia New"/>
          <w:sz w:val="28"/>
          <w:highlight w:val="yellow"/>
        </w:rPr>
        <w:t>popd</w:t>
      </w:r>
      <w:proofErr w:type="spellEnd"/>
    </w:p>
    <w:p w:rsidR="00735F89" w:rsidRPr="00735F89" w:rsidRDefault="00735F89" w:rsidP="00735F89">
      <w:pPr>
        <w:spacing w:after="0" w:line="240" w:lineRule="auto"/>
        <w:rPr>
          <w:rFonts w:ascii="Cordia New" w:hAnsi="Cordia New" w:cs="Cordia New"/>
          <w:sz w:val="28"/>
        </w:rPr>
      </w:pPr>
      <w:proofErr w:type="gramStart"/>
      <w:r w:rsidRPr="00735F89">
        <w:rPr>
          <w:rFonts w:ascii="Cordia New" w:hAnsi="Cordia New" w:cs="Cordia New"/>
          <w:sz w:val="28"/>
          <w:highlight w:val="yellow"/>
        </w:rPr>
        <w:t>REM :no</w:t>
      </w:r>
      <w:proofErr w:type="gramEnd"/>
      <w:r w:rsidRPr="00735F89">
        <w:rPr>
          <w:rFonts w:ascii="Cordia New" w:hAnsi="Cordia New" w:cs="Cordia New"/>
          <w:sz w:val="28"/>
          <w:highlight w:val="yellow"/>
        </w:rPr>
        <w:t>_2_tier</w:t>
      </w:r>
    </w:p>
    <w:p w:rsidR="00735F89" w:rsidRDefault="00735F89" w:rsidP="00735F89">
      <w:pPr>
        <w:spacing w:line="360" w:lineRule="auto"/>
      </w:pPr>
    </w:p>
    <w:p w:rsidR="00735F89" w:rsidRDefault="00D46727" w:rsidP="00735F89">
      <w:pPr>
        <w:spacing w:line="360" w:lineRule="auto"/>
      </w:pPr>
      <w:r>
        <w:t xml:space="preserve">Start the integration client and log into </w:t>
      </w:r>
      <w:proofErr w:type="spellStart"/>
      <w:r>
        <w:t>Teamcenter</w:t>
      </w:r>
      <w:proofErr w:type="spellEnd"/>
      <w:r>
        <w:t>.  You will see the value “</w:t>
      </w:r>
      <w:proofErr w:type="spellStart"/>
      <w:r>
        <w:t>ipemserver</w:t>
      </w:r>
      <w:proofErr w:type="spellEnd"/>
      <w:r>
        <w:t>” appear in the list of databases – select it:</w:t>
      </w:r>
    </w:p>
    <w:p w:rsidR="00D46727" w:rsidRDefault="00D46727" w:rsidP="00735F89">
      <w:pPr>
        <w:spacing w:line="360" w:lineRule="auto"/>
      </w:pPr>
      <w:r>
        <w:rPr>
          <w:noProof/>
        </w:rPr>
        <w:drawing>
          <wp:inline distT="0" distB="0" distL="0" distR="0" wp14:anchorId="1BC142AA" wp14:editId="5BED59E1">
            <wp:extent cx="37433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43325" cy="2019300"/>
                    </a:xfrm>
                    <a:prstGeom prst="rect">
                      <a:avLst/>
                    </a:prstGeom>
                  </pic:spPr>
                </pic:pic>
              </a:graphicData>
            </a:graphic>
          </wp:inline>
        </w:drawing>
      </w:r>
    </w:p>
    <w:p w:rsidR="00D46727" w:rsidRDefault="00040C2F" w:rsidP="00735F89">
      <w:pPr>
        <w:spacing w:line="360" w:lineRule="auto"/>
      </w:pPr>
      <w:r>
        <w:lastRenderedPageBreak/>
        <w:t xml:space="preserve">Run the test case, </w:t>
      </w:r>
      <w:proofErr w:type="gramStart"/>
      <w:r>
        <w:t>then</w:t>
      </w:r>
      <w:proofErr w:type="gramEnd"/>
      <w:r>
        <w:t xml:space="preserve"> shut down the 4 tier integration client.  Locate the </w:t>
      </w:r>
      <w:proofErr w:type="spellStart"/>
      <w:r>
        <w:t>tcserver</w:t>
      </w:r>
      <w:proofErr w:type="spellEnd"/>
      <w:r>
        <w:t xml:space="preserve"> syslog on the server (the file name is given in the integration’s </w:t>
      </w:r>
      <w:proofErr w:type="spellStart"/>
      <w:r>
        <w:t>txd</w:t>
      </w:r>
      <w:proofErr w:type="spellEnd"/>
      <w:r>
        <w:t xml:space="preserve"> log file – search for the string “syslog”), then perform the same calculation as shown above, under the 2 tier instructions.</w:t>
      </w:r>
    </w:p>
    <w:p w:rsidR="00D41E5F" w:rsidRDefault="00D41E5F" w:rsidP="00D41E5F">
      <w:pPr>
        <w:spacing w:line="360" w:lineRule="auto"/>
      </w:pPr>
    </w:p>
    <w:p w:rsidR="00D62E80" w:rsidRPr="004C7C8E" w:rsidRDefault="00D62E80" w:rsidP="001A1AD8">
      <w:pPr>
        <w:spacing w:line="360" w:lineRule="auto"/>
      </w:pPr>
    </w:p>
    <w:sectPr w:rsidR="00D62E80" w:rsidRPr="004C7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3101D"/>
    <w:multiLevelType w:val="hybridMultilevel"/>
    <w:tmpl w:val="A42A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C8E"/>
    <w:rsid w:val="00040C2F"/>
    <w:rsid w:val="00122B43"/>
    <w:rsid w:val="001A1AD8"/>
    <w:rsid w:val="00353813"/>
    <w:rsid w:val="004C7C8E"/>
    <w:rsid w:val="004E2A32"/>
    <w:rsid w:val="00735F89"/>
    <w:rsid w:val="009B6A7B"/>
    <w:rsid w:val="009D332A"/>
    <w:rsid w:val="00AC3F47"/>
    <w:rsid w:val="00B649FD"/>
    <w:rsid w:val="00B9017F"/>
    <w:rsid w:val="00D41E5F"/>
    <w:rsid w:val="00D46727"/>
    <w:rsid w:val="00D62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1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2E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C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C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7C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1AD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A32"/>
    <w:rPr>
      <w:rFonts w:ascii="Tahoma" w:hAnsi="Tahoma" w:cs="Tahoma"/>
      <w:sz w:val="16"/>
      <w:szCs w:val="16"/>
    </w:rPr>
  </w:style>
  <w:style w:type="character" w:customStyle="1" w:styleId="Heading3Char">
    <w:name w:val="Heading 3 Char"/>
    <w:basedOn w:val="DefaultParagraphFont"/>
    <w:link w:val="Heading3"/>
    <w:uiPriority w:val="9"/>
    <w:rsid w:val="00D62E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2E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1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2E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7C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C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7C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1AD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A32"/>
    <w:rPr>
      <w:rFonts w:ascii="Tahoma" w:hAnsi="Tahoma" w:cs="Tahoma"/>
      <w:sz w:val="16"/>
      <w:szCs w:val="16"/>
    </w:rPr>
  </w:style>
  <w:style w:type="character" w:customStyle="1" w:styleId="Heading3Char">
    <w:name w:val="Heading 3 Char"/>
    <w:basedOn w:val="DefaultParagraphFont"/>
    <w:link w:val="Heading3"/>
    <w:uiPriority w:val="9"/>
    <w:rsid w:val="00D62E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14607">
      <w:bodyDiv w:val="1"/>
      <w:marLeft w:val="0"/>
      <w:marRight w:val="0"/>
      <w:marTop w:val="0"/>
      <w:marBottom w:val="0"/>
      <w:divBdr>
        <w:top w:val="none" w:sz="0" w:space="0" w:color="auto"/>
        <w:left w:val="none" w:sz="0" w:space="0" w:color="auto"/>
        <w:bottom w:val="none" w:sz="0" w:space="0" w:color="auto"/>
        <w:right w:val="none" w:sz="0" w:space="0" w:color="auto"/>
      </w:divBdr>
    </w:div>
    <w:div w:id="8116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863EB0-7BF7-4E6C-8A4E-C69C0A24931D}"/>
</file>

<file path=customXml/itemProps2.xml><?xml version="1.0" encoding="utf-8"?>
<ds:datastoreItem xmlns:ds="http://schemas.openxmlformats.org/officeDocument/2006/customXml" ds:itemID="{BB774FF0-C8B2-48A7-A60F-738F43A7F41D}"/>
</file>

<file path=customXml/itemProps3.xml><?xml version="1.0" encoding="utf-8"?>
<ds:datastoreItem xmlns:ds="http://schemas.openxmlformats.org/officeDocument/2006/customXml" ds:itemID="{E849F270-2AD6-4455-BEF6-369987E17066}"/>
</file>

<file path=docProps/app.xml><?xml version="1.0" encoding="utf-8"?>
<Properties xmlns="http://schemas.openxmlformats.org/officeDocument/2006/extended-properties" xmlns:vt="http://schemas.openxmlformats.org/officeDocument/2006/docPropsVTypes">
  <Template>Normal.dotm</Template>
  <TotalTime>105</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Angier, Paul</dc:creator>
  <cp:lastModifiedBy>Angier, Paul</cp:lastModifiedBy>
  <cp:revision>8</cp:revision>
  <dcterms:created xsi:type="dcterms:W3CDTF">2012-05-18T17:14:00Z</dcterms:created>
  <dcterms:modified xsi:type="dcterms:W3CDTF">2012-05-18T18:59:00Z</dcterms:modified>
</cp:coreProperties>
</file>