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实验七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S（2）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cs="Courier New" w:asciiTheme="minorEastAsia" w:hAnsiTheme="minorEastAsia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写作自己项目的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初稿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学习最新软件需求规格说明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文档的要求和特点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练习用各种静态建模工具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(E-R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UML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等）对所负责的项目进行建模，与用户沟通。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FF"/>
          <w:sz w:val="18"/>
          <w:szCs w:val="18"/>
          <w:highlight w:val="none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none"/>
        </w:rPr>
        <w:t>1.</w:t>
      </w:r>
      <w:r>
        <w:rPr>
          <w:rFonts w:ascii="微软雅黑" w:hAnsi="微软雅黑" w:eastAsia="微软雅黑" w:cs="微软雅黑"/>
          <w:color w:val="0000FF"/>
          <w:sz w:val="18"/>
          <w:szCs w:val="18"/>
          <w:highlight w:val="none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none"/>
        </w:rPr>
        <w:t>搜集“软件需求规格说明</w:t>
      </w:r>
      <w:r>
        <w:rPr>
          <w:rFonts w:ascii="微软雅黑" w:hAnsi="微软雅黑" w:eastAsia="微软雅黑" w:cs="微软雅黑"/>
          <w:color w:val="0000FF"/>
          <w:sz w:val="18"/>
          <w:szCs w:val="18"/>
          <w:highlight w:val="none"/>
        </w:rPr>
        <w:t>SRS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none"/>
        </w:rPr>
        <w:t>”编写案例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FF"/>
          <w:sz w:val="18"/>
          <w:szCs w:val="18"/>
          <w:highlight w:val="none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FF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none"/>
        </w:rPr>
        <w:t>基于已积累的资料，写作自己项目的</w:t>
      </w:r>
      <w:r>
        <w:rPr>
          <w:rFonts w:ascii="微软雅黑" w:hAnsi="微软雅黑" w:eastAsia="微软雅黑" w:cs="微软雅黑"/>
          <w:color w:val="0000FF"/>
          <w:sz w:val="18"/>
          <w:szCs w:val="18"/>
          <w:highlight w:val="none"/>
        </w:rPr>
        <w:t>SRS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none"/>
        </w:rPr>
        <w:t>草稿（大纲）。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none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none"/>
          <w:lang w:val="en-US" w:eastAsia="zh-CN"/>
        </w:rPr>
        <w:t>张勇）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软件需求规格说明书（SRS）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1. 引言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1.1 项目背景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简要描述外卖系统项目的背景和目标。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阐述外卖系统的市场需求和竞争优势。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1.2 目标受众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识别目标受众，包括客户、餐厅和外卖员。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1.3 项目范围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列出外卖系统项目的主要功能和范围。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明确项目不包括的范围。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1.4 定义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提供关键术语和缩写的定义。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2. 总体描述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2.1 系统概述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概述系统的主要功能和特性。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描述系统的架构和组成部分。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2.2 系统环境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描述系统运行的硬件和软件环境。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列出系统所需的外部依赖项。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2.3 主要功能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列出系统的主要功能，包括但不限于：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用户注册和登录。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餐厅和菜单浏览。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订单创建和支付。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订单跟踪和历史记录。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外卖员管理和分配。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评价和反馈系统。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2.4 用户角色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定义系统中的不同用户角色及其权限：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客户：浏览、下单、支付、跟踪订单、评价等。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餐厅：管理菜单、接收和处理订单、查看历史订单等。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外卖员：接收和交付订单、查看路线等。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管理员：管理用户、餐厅和外卖员，查看统计数据等。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2.5 约束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描述系统的技术、时间和预算等约束。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3. 功能需求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3.1 用户需求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描述客户、餐厅和外卖员的需求。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针对每个角色描述系统所提供的功能。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3.2 系统交互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详细描述系统与外部系统的交互方式（如支付网关、地图服务等）。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4. 非功能需求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4.1 性能需求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描述系统的性能要求，包括响应时间、吞吐量等。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数据精确度、时间特性、适应性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4.2 安全需求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列出系统的安全要求，包括数据保护、身份验证等。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4.3 可用性需求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描述系统的可用性要求，包括系统的运行时间和可维护性。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4.4 可扩展性需求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描述系统的可扩展性，以满足未来增长的需求。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5. 运行需求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 xml:space="preserve">   5.1 用户界面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 xml:space="preserve">   5.2 硬件接口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 xml:space="preserve">   5.3 软件接口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 xml:space="preserve">   5.4 故障处理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6. 其他需求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（检测或验收标准、可用性、可维护性、可移植性、安全保密性）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7. 附件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highlight w:val="none"/>
          <w:lang w:val="en-US" w:eastAsia="zh-CN"/>
        </w:rPr>
        <w:t>包括必要的图表、图示和其他相关资料。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highlight w:val="yellow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3</w:t>
      </w:r>
      <w:r>
        <w:rPr>
          <w:rFonts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 xml:space="preserve">. </w:t>
      </w: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阅读《掌握需求过程</w:t>
      </w:r>
      <w:r>
        <w:rPr>
          <w:rFonts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(</w:t>
      </w: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第</w:t>
      </w:r>
      <w:r>
        <w:rPr>
          <w:rFonts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版</w:t>
      </w:r>
      <w:r>
        <w:rPr>
          <w:rFonts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)</w:t>
      </w: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 xml:space="preserve"> 》，对比其附录</w:t>
      </w:r>
      <w:r>
        <w:rPr>
          <w:rFonts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和国标</w:t>
      </w:r>
      <w:r>
        <w:rPr>
          <w:rFonts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SRS</w:t>
      </w: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的模板，分析有什么不同和特点。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FFC000" w:themeColor="accent4"/>
          <w:sz w:val="18"/>
          <w:szCs w:val="18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选择其中必要的部分，补充进自己项目的</w:t>
      </w:r>
      <w:r>
        <w:rPr>
          <w:rFonts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SRS</w:t>
      </w: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:lang w:eastAsia="zh-CN"/>
          <w14:textFill>
            <w14:solidFill>
              <w14:schemeClr w14:val="accent4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FFC000" w:themeColor="accent4"/>
          <w:sz w:val="18"/>
          <w:szCs w:val="18"/>
          <w:lang w:val="en-US" w:eastAsia="zh-CN"/>
          <w14:textFill>
            <w14:solidFill>
              <w14:schemeClr w14:val="accent4"/>
            </w14:solidFill>
          </w14:textFill>
        </w:rPr>
        <w:t>丁弘扬）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不同：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附录A强调对需求的深入理解和清晰表达，更侧重描述如何收集，分析和验证需求，以及如何编写出高质量的需求规格说明书，教人如何写需求规格说明书，介绍应该怎么写每项内容，包含对需求的具体描述，并给出了例子，包含结构化的需求列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需求规格说明（SRS）具有更为规范和标准的格式和结构，包含对软件系统的全面描述，包括功能需求，性能需求，接口需求，安全性需求等。SRS注重完整性和统一性，确保所有相关方对软件需求有共同的理解，强调需求的可验证性，确保每个需求都能够通过测试进行验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特点：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附录A更注重实践应用和需求工程的技巧，更加实用和灵活，因为它可以根据具体项目的需要进行定制和调整，它可能更注重实践经验和案例分析，帮助读者更好地理解和应用需求工程的方法。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SRS更加注重规范化和标准化，以确保软件开发的规范性和一致性，它可能更加严谨和详细，以确保所有需求都得到充分的考虑和描述。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补充内容：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项目背景：简述项目的起源，目的以及它在更大范围内的作用。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利益相关者：与产品有利益关联的人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预期的工作地点环境：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描述用户工作和使用该产品的工作地点。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易用性和人性化需求：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让产品的直接用户觉得易用，并符合人体工程库。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操作和环境需求：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明确产品操作所处的物理环境。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4</w:t>
      </w:r>
      <w:r>
        <w:rPr>
          <w:rFonts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. </w:t>
      </w: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参照课本及</w:t>
      </w:r>
      <w:r>
        <w:rPr>
          <w:rFonts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PPT</w:t>
      </w: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上例子，练习用静态建模 </w:t>
      </w:r>
      <w:r>
        <w:rPr>
          <w:rFonts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(E-R</w:t>
      </w: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UML</w:t>
      </w: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）等工具对所负责的系统建模，用模型</w:t>
      </w:r>
      <w:r>
        <w:rPr>
          <w:rFonts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model</w:t>
      </w: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与用户沟通。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分析、归纳、总结出符合实际的需求规格。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分工协作，用上面的工作补充完善</w:t>
      </w:r>
      <w:r>
        <w:rPr>
          <w:rFonts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SRS</w:t>
      </w: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和所负责的项目。</w:t>
      </w: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:lang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王攀+刘易）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1. 引言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1.1 项目背景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本项目旨在开发一个高效、便捷的外卖系统，连接客户、餐厅和外卖员，满足用户足不出户享受美食的需求，同时帮助餐厅拓展销售渠道，提高运营效率。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该系统通过便捷的订餐体验、丰富的餐厅选择和高效的配送服务，满足用户、餐厅和外卖员的需求，在竞争激烈的市场中占据优势。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1.2 目标受众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客户: 希望方便快捷地订购外卖的用户。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餐厅: 希望通过线上平台拓展销售渠道的餐饮商家。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外卖员: 希望通过平台接单获取收入的配送人员。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1.3 项目范围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本项目主要功能包括：用户注册登录、餐厅和菜品浏览、购物车管理、订单创建支付、订单跟踪、外卖员管理、评价反馈系统等。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1.4 定义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订单: 用户选择菜品并提交的购买请求。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购物车: 用户暂存待下单菜品的列表。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配送范围: 餐厅可配送的地理区域。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2. 总体描述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2.1 系统概述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系统采用分布式架构，分为客户端、服务端和管理后台。客户端包括用户端和骑手端，服务端负责处理业务逻辑，管理后台提供数据管理和系统配置功能。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2.2 系统环境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硬件: 服务器、移动设备等。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软件: 操作系统、数据库、Web 服务器等。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外部依赖: 支付网关、地图服务等。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2.3 主要功能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用户功能: 注册登录、浏览餐厅和菜品、购物车管理、下单支付、订单跟踪、评价反馈、个人信息管理等。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餐厅功能: 菜单管理、订单管理、营业信息设置、评价管理等。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外卖员功能: 接单、送单、查看订单信息、收入统计等。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管理员功能: 用户管理、餐厅管理、外卖员管理、数据统计、系统配置等。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2.4 用户角色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客户: 浏览、下单、支付、跟踪订单、评价等。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餐厅: 管理菜单、接收和处理订单、查看历史订单等。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外卖员: 接收和交付订单、查看路线等。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管理员: 管理用户、餐厅和外卖员，查看统计数据等。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2.5 约束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系统需要满足高并发访问的需求。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系统需要保证数据安全和用户隐私。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系统开发需要控制成本和时间。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3. 功能需求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3.1 用户需求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客户: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注册登录方便快捷。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浏览餐厅和菜品信息清晰直观。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订单流程简单流畅，支持多种支付方式。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实时跟踪订单状态，了解配送进度。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对餐厅和外卖员进行评价反馈。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餐厅: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方便快捷地管理菜单和菜品信息。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及时接收和处理订单。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查看历史订单和营业数据。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管理用户评价和反馈。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外卖员: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接收和查看订单信息清晰明了。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配送路线规划合理高效。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收入统计方便快捷。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3.2 系统交互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系统与支付网关进行交互，实现安全的在线支付功能。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系统与地图服务进行交互，提供实时位置信息和路线规划。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4. 非功能需求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4.1 性能需求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系统响应时间应小于 2 秒。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系统应能承受高峰期大量并发访问。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订单数据需保证准确性。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4.2 安全需求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用户数据和支付信息需加密存储。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系统需具备防攻击机制，防止恶意入侵。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4.3 可用性需求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系统可用性应达到 99.9%。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系统需定期维护和更新，保证稳定运行。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4.4 可扩展性需求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系统架构应支持水平扩展，以适应未来业务增长。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系统功能应可灵活扩展，满足不断变化的市场需求。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5. 运行需求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5.1 用户界面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界面设计简洁美观，操作方便易懂。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界面适配不同尺寸的移动设备。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5.2 硬件接口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系统应支持主流移动设备和电脑设备。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5.3 软件接口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系统应提供标准的 API 接口，方便与其他系统集成。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5.4 故障处理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系统应具备完善的错误处理机制，并提供详细的错误信息。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系统应具备自动恢复机制，最大程度减少故障影响。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6. 其他需求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系统需进行严格的测试，保证质量和稳定性。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系统需提供完善的用户文档和培训资料。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7. 附件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静态建模中包含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以下实体及属性: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用户: 用户名、密码、角色、权限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商品: 商品名称、描述、价格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订单: 订单编号、下单时间、订单状态、支付方式、配送地址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购物车: 用户、商品、数量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支付: 支付方式、支付状态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配送: 配送员、配送状态、配送时间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drawing>
          <wp:inline distT="0" distB="0" distL="114300" distR="114300">
            <wp:extent cx="5272405" cy="2906395"/>
            <wp:effectExtent l="0" t="0" r="10795" b="1905"/>
            <wp:docPr id="1" name="图片 1" descr="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264E85"/>
    <w:multiLevelType w:val="singleLevel"/>
    <w:tmpl w:val="6F264E8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VhY2EwY2Q2MjBiYmNlYTRkMjQ3YzFlMDZjYjMifQ=="/>
  </w:docVars>
  <w:rsids>
    <w:rsidRoot w:val="0058767C"/>
    <w:rsid w:val="00065118"/>
    <w:rsid w:val="000A58EB"/>
    <w:rsid w:val="00154A5D"/>
    <w:rsid w:val="001C1321"/>
    <w:rsid w:val="001C2BB1"/>
    <w:rsid w:val="001C6B01"/>
    <w:rsid w:val="00200333"/>
    <w:rsid w:val="0021561B"/>
    <w:rsid w:val="00260CBB"/>
    <w:rsid w:val="0028245F"/>
    <w:rsid w:val="002C0C66"/>
    <w:rsid w:val="002D5464"/>
    <w:rsid w:val="002E28A3"/>
    <w:rsid w:val="00307C56"/>
    <w:rsid w:val="003170F7"/>
    <w:rsid w:val="00336AD9"/>
    <w:rsid w:val="0035299D"/>
    <w:rsid w:val="0037217C"/>
    <w:rsid w:val="003971BE"/>
    <w:rsid w:val="00412EBE"/>
    <w:rsid w:val="00450B2F"/>
    <w:rsid w:val="00495C18"/>
    <w:rsid w:val="00522C19"/>
    <w:rsid w:val="00524C27"/>
    <w:rsid w:val="005301E0"/>
    <w:rsid w:val="005517C7"/>
    <w:rsid w:val="0058709C"/>
    <w:rsid w:val="0058767C"/>
    <w:rsid w:val="005A1BEA"/>
    <w:rsid w:val="00623F7E"/>
    <w:rsid w:val="00626B99"/>
    <w:rsid w:val="006926C8"/>
    <w:rsid w:val="006F1CC8"/>
    <w:rsid w:val="007023C8"/>
    <w:rsid w:val="00731915"/>
    <w:rsid w:val="0075773A"/>
    <w:rsid w:val="007771CB"/>
    <w:rsid w:val="00781965"/>
    <w:rsid w:val="007962D7"/>
    <w:rsid w:val="007F6D0C"/>
    <w:rsid w:val="0085091E"/>
    <w:rsid w:val="00857E35"/>
    <w:rsid w:val="00886065"/>
    <w:rsid w:val="008A618C"/>
    <w:rsid w:val="008C3EE1"/>
    <w:rsid w:val="008E38C3"/>
    <w:rsid w:val="00930248"/>
    <w:rsid w:val="00966570"/>
    <w:rsid w:val="00973A7F"/>
    <w:rsid w:val="009A1A21"/>
    <w:rsid w:val="009B3987"/>
    <w:rsid w:val="009D2FBC"/>
    <w:rsid w:val="009F1C21"/>
    <w:rsid w:val="00A01D12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059A5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DD5C5D"/>
    <w:rsid w:val="00E02D1E"/>
    <w:rsid w:val="00E30CCF"/>
    <w:rsid w:val="00E713CA"/>
    <w:rsid w:val="00E71805"/>
    <w:rsid w:val="00E86695"/>
    <w:rsid w:val="00F20D0F"/>
    <w:rsid w:val="00F225C9"/>
    <w:rsid w:val="00F71577"/>
    <w:rsid w:val="00FE404E"/>
    <w:rsid w:val="00FE5088"/>
    <w:rsid w:val="08F856C1"/>
    <w:rsid w:val="224F6CAA"/>
    <w:rsid w:val="24A61FDF"/>
    <w:rsid w:val="7A69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64</Words>
  <Characters>366</Characters>
  <Lines>3</Lines>
  <Paragraphs>1</Paragraphs>
  <TotalTime>0</TotalTime>
  <ScaleCrop>false</ScaleCrop>
  <LinksUpToDate>false</LinksUpToDate>
  <CharactersWithSpaces>429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2022-03-17T22:26:00Z</dcterms:created>
  <dc:creator>zhong</dc:creator>
  <cp:lastModifiedBy>微信用户</cp:lastModifiedBy>
  <dcterms:modified xsi:type="dcterms:W3CDTF">2024-04-16T13:07:17Z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7109474C34EE434B95881F7432B69C8C_12</vt:lpwstr>
  </property>
</Properties>
</file>