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00" w:type="dxa"/>
        <w:jc w:val="left"/>
        <w:tblInd w:w="0" w:type="dxa"/>
        <w:tblBorders/>
        <w:tblCellMar>
          <w:top w:w="0" w:type="dxa"/>
          <w:left w:w="0" w:type="dxa"/>
          <w:bottom w:w="0" w:type="dxa"/>
          <w:right w:w="0" w:type="dxa"/>
        </w:tblCellMar>
        <w:tblLook w:val="04a0" w:noVBand="1" w:noHBand="0" w:lastColumn="0" w:firstColumn="1" w:lastRow="0" w:firstRow="1"/>
      </w:tblPr>
      <w:tblGrid>
        <w:gridCol w:w="171"/>
        <w:gridCol w:w="100"/>
        <w:gridCol w:w="10529"/>
      </w:tblGrid>
      <w:tr>
        <w:trPr/>
        <w:tc>
          <w:tcPr>
            <w:tcW w:w="171" w:type="dxa"/>
            <w:tcBorders/>
            <w:shd w:color="auto" w:fill="285B60" w:themeFill="accent2" w:themeFillShade="80" w:val="clear"/>
          </w:tcPr>
          <w:p>
            <w:pPr>
              <w:pStyle w:val="Normal"/>
              <w:spacing w:lineRule="auto" w:line="300"/>
              <w:rPr/>
            </w:pPr>
            <w:r>
              <w:rPr/>
            </w:r>
          </w:p>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color="auto" w:fill="E7ECED" w:themeFill="background2" w:val="clear"/>
            <w:tcMar>
              <w:top w:w="86" w:type="dxa"/>
              <w:left w:w="288" w:type="dxa"/>
              <w:bottom w:w="86" w:type="dxa"/>
              <w:right w:w="288" w:type="dxa"/>
            </w:tcMar>
          </w:tcPr>
          <w:p>
            <w:pPr>
              <w:pStyle w:val="Heading1"/>
              <w:keepNext/>
              <w:keepLines/>
              <w:numPr>
                <w:ilvl w:val="0"/>
                <w:numId w:val="0"/>
              </w:numPr>
              <w:spacing w:lineRule="auto" w:line="240" w:before="100" w:after="100"/>
              <w:outlineLvl w:val="0"/>
              <w:rPr/>
            </w:pPr>
            <w:r>
              <w:rPr/>
              <w:t>summary</w:t>
            </w:r>
          </w:p>
          <w:p>
            <w:pPr>
              <w:pStyle w:val="Normal"/>
              <w:widowControl/>
              <w:bidi w:val="0"/>
              <w:spacing w:lineRule="auto" w:line="300" w:before="0" w:after="200"/>
              <w:jc w:val="left"/>
              <w:rPr/>
            </w:pPr>
            <w:r>
              <w:rPr>
                <w:sz w:val="20"/>
                <w:szCs w:val="20"/>
              </w:rPr>
              <w:t>Highly self motivated, adaptable and determined individual, sociable personality, strong interpersonal skills, multi cultural experience, and a drive to learn and succeed. Seeking a challenging position where I can contribute by utilizing my programming and engineering skills, as well as get exposed to new challenges.</w:t>
            </w:r>
          </w:p>
        </w:tc>
      </w:tr>
      <w:tr>
        <w:trPr>
          <w:trHeight w:val="18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r>
        <w:trPr/>
        <w:tc>
          <w:tcPr>
            <w:tcW w:w="171" w:type="dxa"/>
            <w:tcBorders/>
            <w:shd w:color="auto" w:fill="3C8890" w:themeFill="accent2" w:themeFillShade="bf"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color="auto" w:fill="E7ECED" w:themeFill="background2" w:val="clear"/>
            <w:tcMar>
              <w:top w:w="86" w:type="dxa"/>
              <w:left w:w="288" w:type="dxa"/>
              <w:bottom w:w="86" w:type="dxa"/>
              <w:right w:w="288" w:type="dxa"/>
            </w:tcMar>
          </w:tcPr>
          <w:p>
            <w:pPr>
              <w:pStyle w:val="Heading1"/>
              <w:keepNext/>
              <w:keepLines/>
              <w:numPr>
                <w:ilvl w:val="0"/>
                <w:numId w:val="0"/>
              </w:numPr>
              <w:spacing w:lineRule="auto" w:line="240" w:before="100" w:after="100"/>
              <w:outlineLvl w:val="0"/>
              <w:rPr/>
            </w:pPr>
            <w:r>
              <w:rPr>
                <w:rFonts w:eastAsia="Times New Roman"/>
              </w:rPr>
              <w:t>Experience</w:t>
            </w:r>
          </w:p>
          <w:p>
            <w:pPr>
              <w:pStyle w:val="Heading2"/>
              <w:rPr/>
            </w:pPr>
            <w:r>
              <w:rPr/>
              <w:t>one7T1</w:t>
            </w:r>
            <w:r>
              <w:rPr/>
              <w:t>, Hardware and Software Engineer</w:t>
              <w:tab/>
              <w:t>2016 – 2017</w:t>
            </w:r>
          </w:p>
          <w:p>
            <w:pPr>
              <w:pStyle w:val="Normal"/>
              <w:rPr/>
            </w:pPr>
            <w:r>
              <w:rPr>
                <w:sz w:val="20"/>
                <w:szCs w:val="20"/>
              </w:rPr>
              <w:t xml:space="preserve">Development of a multimedia musical-visual instrument with built-in interactive lighting system. Lead the specification efforts, design and debug of the complete product. Demo video can be found at: </w:t>
            </w:r>
            <w:hyperlink r:id="rId2">
              <w:r>
                <w:rPr>
                  <w:rStyle w:val="InternetLink"/>
                  <w:color w:val="3333FF"/>
                  <w:sz w:val="20"/>
                  <w:szCs w:val="20"/>
                </w:rPr>
                <w:t>https://youtu.be/904Pp1q3OKI</w:t>
              </w:r>
            </w:hyperlink>
          </w:p>
          <w:p>
            <w:pPr>
              <w:pStyle w:val="Heading2"/>
              <w:rPr/>
            </w:pPr>
            <w:r>
              <w:rPr>
                <w:rFonts w:eastAsia="Times New Roman"/>
              </w:rPr>
              <w:t>Course Instructor, Wedea, COLMAN</w:t>
              <w:tab/>
              <w:t>2016 – 2017</w:t>
            </w:r>
          </w:p>
          <w:p>
            <w:pPr>
              <w:pStyle w:val="Normal"/>
              <w:rPr/>
            </w:pPr>
            <w:r>
              <w:rPr>
                <w:sz w:val="20"/>
                <w:szCs w:val="20"/>
              </w:rPr>
              <w:t xml:space="preserve">Music Technology course instructor at College of Management in Rishon LeZiyon, specializing in embedded systems. Link to description can be found at: </w:t>
            </w:r>
            <w:hyperlink r:id="rId3">
              <w:r>
                <w:rPr>
                  <w:rStyle w:val="InternetLink"/>
                  <w:color w:val="3333FF"/>
                  <w:sz w:val="20"/>
                  <w:szCs w:val="20"/>
                </w:rPr>
                <w:t>https://www.colman.ac.il/MusicTech</w:t>
              </w:r>
            </w:hyperlink>
          </w:p>
          <w:p>
            <w:pPr>
              <w:pStyle w:val="Heading2"/>
              <w:rPr/>
            </w:pPr>
            <w:r>
              <w:rPr>
                <w:rFonts w:eastAsia="Times New Roman"/>
              </w:rPr>
              <w:t>Laboratory Instructor, Electronics, University of York, England</w:t>
              <w:tab/>
              <w:t>2014 – 2015</w:t>
            </w:r>
          </w:p>
          <w:p>
            <w:pPr>
              <w:pStyle w:val="Normal"/>
              <w:widowControl/>
              <w:bidi w:val="0"/>
              <w:spacing w:lineRule="auto" w:line="300" w:before="0" w:after="200"/>
              <w:jc w:val="left"/>
              <w:rPr/>
            </w:pPr>
            <w:r>
              <w:rPr>
                <w:sz w:val="20"/>
                <w:szCs w:val="20"/>
              </w:rPr>
              <w:t>Acoustics and Psychoacoustics, Audio Computing and Core Skills, Interfaces for Audio Interaction, Recording Studio Techniques, Electronic Musical Interfacing, iOS programming</w:t>
            </w:r>
          </w:p>
        </w:tc>
      </w:tr>
      <w:tr>
        <w:trPr>
          <w:trHeight w:val="138"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t>xxxxxxxxsdf</w:t>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r>
        <w:trPr/>
        <w:tc>
          <w:tcPr>
            <w:tcW w:w="171" w:type="dxa"/>
            <w:tcBorders/>
            <w:shd w:color="auto" w:fill="9BCFD5" w:themeFill="accent2" w:themeFillTint="99"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color="auto" w:fill="E7ECED" w:themeFill="background2" w:val="clear"/>
            <w:tcMar>
              <w:top w:w="86" w:type="dxa"/>
              <w:left w:w="288" w:type="dxa"/>
              <w:bottom w:w="86" w:type="dxa"/>
              <w:right w:w="288" w:type="dxa"/>
            </w:tcMar>
          </w:tcPr>
          <w:p>
            <w:pPr>
              <w:pStyle w:val="Heading1"/>
              <w:keepNext/>
              <w:keepLines/>
              <w:numPr>
                <w:ilvl w:val="0"/>
                <w:numId w:val="0"/>
              </w:numPr>
              <w:spacing w:lineRule="auto" w:line="240" w:before="100" w:after="100"/>
              <w:outlineLvl w:val="0"/>
              <w:rPr/>
            </w:pPr>
            <w:bookmarkStart w:id="0" w:name="__DdeLink__96_1964010989"/>
            <w:r>
              <w:rPr>
                <w:rFonts w:eastAsia="Times New Roman"/>
              </w:rPr>
              <w:t>Education</w:t>
            </w:r>
          </w:p>
          <w:p>
            <w:pPr>
              <w:pStyle w:val="Heading2"/>
              <w:rPr/>
            </w:pPr>
            <w:r>
              <w:rPr>
                <w:rFonts w:eastAsia="Times New Roman"/>
              </w:rPr>
              <w:t>Experis KickStart</w:t>
              <w:tab/>
              <w:t>2017 - 2018</w:t>
            </w:r>
          </w:p>
          <w:p>
            <w:pPr>
              <w:pStyle w:val="Normal"/>
              <w:rPr/>
            </w:pPr>
            <w:r>
              <w:rPr>
                <w:sz w:val="20"/>
                <w:szCs w:val="20"/>
              </w:rPr>
              <w:t>6-month intensive programming course including: C, C++, low level, multi-threading, multi-cores, synchronization for Real-Time/Embedded systems, advanced C, operating systems, inter-process communication, multi-tasking, object oriented design, networking, TCP/IP, data structures and algorithms, advanced C++, STL, generic programming</w:t>
            </w:r>
          </w:p>
          <w:p>
            <w:pPr>
              <w:pStyle w:val="Heading2"/>
              <w:rPr/>
            </w:pPr>
            <w:r>
              <w:rPr>
                <w:rFonts w:eastAsia="Times New Roman"/>
              </w:rPr>
              <w:t>MSc in Electronic Engineering, University of York, England</w:t>
              <w:tab/>
              <w:t xml:space="preserve"> 2014 - 2016</w:t>
            </w:r>
          </w:p>
          <w:p>
            <w:pPr>
              <w:pStyle w:val="Normal"/>
              <w:widowControl/>
              <w:bidi w:val="0"/>
              <w:spacing w:lineRule="auto" w:line="300" w:before="0" w:after="200"/>
              <w:jc w:val="left"/>
              <w:rPr>
                <w:sz w:val="20"/>
                <w:szCs w:val="20"/>
              </w:rPr>
            </w:pPr>
            <w:bookmarkStart w:id="1" w:name="__DdeLink__77_1285620563"/>
            <w:bookmarkEnd w:id="1"/>
            <w:r>
              <w:rPr>
                <w:sz w:val="20"/>
                <w:szCs w:val="20"/>
              </w:rPr>
              <w:t>Thesis title: “Analysis and Synthesis of the Handpan Sound”</w:t>
            </w:r>
          </w:p>
          <w:p>
            <w:pPr>
              <w:pStyle w:val="Heading2"/>
              <w:rPr/>
            </w:pPr>
            <w:r>
              <w:rPr>
                <w:rFonts w:eastAsia="Times New Roman"/>
              </w:rPr>
              <w:t>BEng in Electronic Engineering, University of York, England</w:t>
              <w:tab/>
              <w:t xml:space="preserve"> 2009 - 2013</w:t>
            </w:r>
          </w:p>
          <w:p>
            <w:pPr>
              <w:pStyle w:val="Normal"/>
              <w:widowControl/>
              <w:bidi w:val="0"/>
              <w:spacing w:lineRule="auto" w:line="300" w:before="0" w:after="200"/>
              <w:jc w:val="left"/>
              <w:rPr/>
            </w:pPr>
            <w:bookmarkStart w:id="2" w:name="__DdeLink__96_1964010989"/>
            <w:bookmarkEnd w:id="2"/>
            <w:r>
              <w:rPr>
                <w:sz w:val="20"/>
                <w:szCs w:val="20"/>
              </w:rPr>
              <w:t>Received a first class honors degree and the RAE prize for the best Music Technology student. Final project involved development of the electronic handpan, using piezoelectric, capacitive sensors and an Arduino development board.</w:t>
            </w:r>
          </w:p>
        </w:tc>
      </w:tr>
      <w:tr>
        <w:trPr>
          <w:trHeight w:val="13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t>xc</w:t>
            </w:r>
          </w:p>
        </w:tc>
      </w:tr>
      <w:tr>
        <w:trPr>
          <w:trHeight w:val="2813"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Heading1"/>
              <w:keepNext/>
              <w:keepLines/>
              <w:numPr>
                <w:ilvl w:val="0"/>
                <w:numId w:val="0"/>
              </w:numPr>
              <w:spacing w:lineRule="auto" w:line="240" w:before="100" w:after="100"/>
              <w:outlineLvl w:val="0"/>
              <w:rPr/>
            </w:pPr>
            <w:r>
              <w:rPr>
                <w:rFonts w:eastAsia="Times New Roman"/>
              </w:rPr>
              <w:t>Education</w:t>
            </w:r>
          </w:p>
          <w:p>
            <w:pPr>
              <w:pStyle w:val="Heading2"/>
              <w:rPr/>
            </w:pPr>
            <w:r>
              <w:rPr>
                <w:rFonts w:eastAsia="Times New Roman"/>
              </w:rPr>
              <w:t>Experis KickStart</w:t>
              <w:tab/>
              <w:t>2017 - 2018</w:t>
            </w:r>
          </w:p>
          <w:p>
            <w:pPr>
              <w:pStyle w:val="Normal"/>
              <w:rPr/>
            </w:pPr>
            <w:r>
              <w:rPr>
                <w:sz w:val="20"/>
                <w:szCs w:val="20"/>
              </w:rPr>
              <w:t>6-month intensive programming course including: C, C++, low level, multi-threading, multi-cores, synchronization for Real-Time/Embedded systems, advanced C, operating systems, inter-process communication, multi-tasking, object oriented design, networking, TCP/IP, data structures and algorithms, advanced C++, STL, generic programming</w:t>
            </w:r>
          </w:p>
          <w:p>
            <w:pPr>
              <w:pStyle w:val="Heading2"/>
              <w:rPr/>
            </w:pPr>
            <w:r>
              <w:rPr>
                <w:rFonts w:eastAsia="Times New Roman"/>
              </w:rPr>
              <w:t>MSc in Electronic Engineering, University of York, England</w:t>
              <w:tab/>
              <w:t xml:space="preserve"> 2014 - 2016</w:t>
            </w:r>
          </w:p>
          <w:p>
            <w:pPr>
              <w:pStyle w:val="Normal"/>
              <w:widowControl/>
              <w:bidi w:val="0"/>
              <w:spacing w:lineRule="auto" w:line="300" w:before="0" w:after="200"/>
              <w:jc w:val="left"/>
              <w:rPr/>
            </w:pPr>
            <w:bookmarkStart w:id="3" w:name="__DdeLink__77_12856205632"/>
            <w:bookmarkEnd w:id="3"/>
            <w:r>
              <w:rPr>
                <w:sz w:val="20"/>
                <w:szCs w:val="20"/>
              </w:rPr>
              <w:t>Thesis title: “Analysis and Synthesis of the Handpan Sound”</w:t>
            </w:r>
          </w:p>
          <w:p>
            <w:pPr>
              <w:pStyle w:val="Heading2"/>
              <w:rPr/>
            </w:pPr>
            <w:r>
              <w:rPr>
                <w:rFonts w:eastAsia="Times New Roman"/>
              </w:rPr>
              <w:t>BEng in Electronic Engineering, University of York, England</w:t>
              <w:tab/>
              <w:t xml:space="preserve"> 2009 - 2013</w:t>
            </w:r>
          </w:p>
          <w:p>
            <w:pPr>
              <w:pStyle w:val="Normal"/>
              <w:widowControl/>
              <w:bidi w:val="0"/>
              <w:spacing w:lineRule="auto" w:line="300" w:before="0" w:after="200"/>
              <w:jc w:val="left"/>
              <w:rPr/>
            </w:pPr>
            <w:r>
              <w:rPr>
                <w:sz w:val="20"/>
                <w:szCs w:val="20"/>
              </w:rPr>
              <w:t>Received a first class honors degree and the RAE prize for the best Music Technology student. Final project involved development of the electronic handpan, using piezoelectric, capacitive sensors and an Arduino development board.</w:t>
            </w:r>
          </w:p>
        </w:tc>
      </w:tr>
      <w:tr>
        <w:trPr>
          <w:trHeight w:val="13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t>xcxc</w:t>
            </w:r>
          </w:p>
        </w:tc>
      </w:tr>
      <w:tr>
        <w:trPr>
          <w:trHeight w:val="13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r>
        <w:trPr>
          <w:trHeight w:val="13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r>
        <w:trPr>
          <w:trHeight w:val="13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r>
        <w:trPr>
          <w:trHeight w:val="13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bl>
    <w:p>
      <w:pPr>
        <w:pStyle w:val="TextBody"/>
        <w:spacing w:before="0" w:after="140"/>
        <w:rPr/>
      </w:pPr>
      <w:r>
        <w:rPr/>
      </w:r>
    </w:p>
    <w:sectPr>
      <w:headerReference w:type="default" r:id="rId4"/>
      <w:headerReference w:type="first" r:id="rId5"/>
      <w:footerReference w:type="default" r:id="rId6"/>
      <w:footerReference w:type="first" r:id="rId7"/>
      <w:type w:val="nextPage"/>
      <w:pgSz w:w="12240" w:h="15840"/>
      <w:pgMar w:left="720" w:right="720" w:header="0" w:top="720" w:footer="0" w:bottom="72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entury Gothic">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vanish/>
      </w:rPr>
    </w:pPr>
    <w:r>
      <w:rPr>
        <w:rFonts w:ascii="Cambria" w:hAnsi="Cambria"/>
        <w:vanish/>
      </w:rPr>
      <w:t>© This Free Resume Template is the copyright of Hloom.com. The unauthorized copying, sharing or distribution of copyrighted material is strictly prohibited.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ntactDetails"/>
      <w:rPr/>
    </w:pPr>
    <w:r>
      <w:rPr/>
    </w:r>
  </w:p>
  <w:p>
    <w:pPr>
      <w:pStyle w:val="ContactDetails"/>
      <w:rPr/>
    </w:pPr>
    <w:r>
      <w:rPr/>
    </w:r>
  </w:p>
  <w:p>
    <w:pPr>
      <w:pStyle w:val="ContactDetails"/>
      <w:rPr/>
    </w:pPr>
    <w:r>
      <w:rPr/>
      <w:t>Name: Eyal Alon | Citizenships: Israel, U.S.A</w:t>
    </w:r>
  </w:p>
  <w:p>
    <w:pPr>
      <w:pStyle w:val="ContactDetails"/>
      <w:rPr/>
    </w:pPr>
    <w:r>
      <w:rPr/>
      <w:t>Phone: +972-52-624-5111 | Email: eyalalon171@gmail.com</w:t>
    </w:r>
  </w:p>
  <w:p>
    <w:pPr>
      <w:pStyle w:val="ContactDetails"/>
      <w:rPr/>
    </w:pPr>
    <w:r>
      <w:rPr/>
      <w:t>Address: 27 Ein Gedi St., Hadera, 38328, Israel</w:t>
    </w:r>
  </w:p>
  <w:p>
    <w:pPr>
      <w:pStyle w:val="ContactDetails"/>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1475"/>
    <w:pPr>
      <w:widowControl/>
      <w:bidi w:val="0"/>
      <w:spacing w:lineRule="auto" w:line="300" w:before="0" w:after="200"/>
      <w:jc w:val="left"/>
    </w:pPr>
    <w:rPr>
      <w:rFonts w:ascii="Calibri" w:hAnsi="Calibri" w:eastAsia="Calibri" w:cs="Times New Roman" w:asciiTheme="minorHAns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231475"/>
    <w:pPr>
      <w:keepNext/>
      <w:keepLines/>
      <w:spacing w:lineRule="auto" w:line="240" w:before="100" w:after="100"/>
      <w:outlineLvl w:val="0"/>
    </w:pPr>
    <w:rPr>
      <w:rFonts w:ascii="Calibri" w:hAnsi="Calibri" w:eastAsia="" w:cs="Calibri" w:asciiTheme="minorHAnsi" w:cstheme="minorHAnsi" w:eastAsiaTheme="majorEastAsia" w:hAnsi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leader="none"/>
      </w:tabs>
      <w:spacing w:lineRule="auto" w:line="240" w:before="200" w:after="100"/>
      <w:outlineLvl w:val="1"/>
    </w:pPr>
    <w:rPr>
      <w:rFonts w:ascii="Calibri" w:hAnsi="Calibri" w:eastAsia="" w:cs="Calibri" w:asciiTheme="minorHAnsi" w:cstheme="minorHAnsi" w:eastAsiaTheme="majorEastAsia" w:hAnsiTheme="minorHAnsi"/>
      <w:b/>
      <w:bCs/>
      <w:color w:val="00000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294982"/>
    <w:rPr>
      <w:rFonts w:ascii="Cambria" w:hAnsi="Cambria" w:asciiTheme="majorHAnsi" w:hAnsiTheme="majorHAnsi"/>
    </w:rPr>
  </w:style>
  <w:style w:type="character" w:styleId="HeaderChar" w:customStyle="1">
    <w:name w:val="Header Char"/>
    <w:basedOn w:val="DefaultParagraphFont"/>
    <w:link w:val="Header"/>
    <w:uiPriority w:val="99"/>
    <w:qFormat/>
    <w:rsid w:val="00231475"/>
    <w:rPr>
      <w:rFonts w:ascii="Cambria" w:hAnsi="Cambria" w:asciiTheme="majorHAnsi" w:hAnsiTheme="majorHAnsi"/>
    </w:rPr>
  </w:style>
  <w:style w:type="character" w:styleId="Heading1Char" w:customStyle="1">
    <w:name w:val="Heading 1 Char"/>
    <w:basedOn w:val="DefaultParagraphFont"/>
    <w:link w:val="Heading1"/>
    <w:uiPriority w:val="9"/>
    <w:qFormat/>
    <w:rsid w:val="00231475"/>
    <w:rPr>
      <w:rFonts w:eastAsia="" w:cs="Calibri" w:cstheme="minorHAnsi" w:eastAsiaTheme="majorEastAsia"/>
      <w:b/>
      <w:bCs/>
      <w:caps/>
      <w:color w:val="285B60" w:themeColor="accent2" w:themeShade="80"/>
      <w:spacing w:val="40"/>
      <w:sz w:val="24"/>
      <w:szCs w:val="24"/>
    </w:rPr>
  </w:style>
  <w:style w:type="character" w:styleId="Heading2Char" w:customStyle="1">
    <w:name w:val="Heading 2 Char"/>
    <w:basedOn w:val="DefaultParagraphFont"/>
    <w:link w:val="Heading2"/>
    <w:uiPriority w:val="9"/>
    <w:qFormat/>
    <w:rsid w:val="00231475"/>
    <w:rPr>
      <w:rFonts w:eastAsia="" w:cs="Calibri" w:cstheme="minorHAnsi" w:eastAsiaTheme="majorEastAsia"/>
      <w:b/>
      <w:bCs/>
      <w:color w:val="000000"/>
    </w:rPr>
  </w:style>
  <w:style w:type="character" w:styleId="InternetLink">
    <w:name w:val="Internet Link"/>
    <w:basedOn w:val="DefaultParagraphFont"/>
    <w:uiPriority w:val="99"/>
    <w:unhideWhenUsed/>
    <w:rsid w:val="00591b4b"/>
    <w:rPr>
      <w:color w:val="26CBEC" w:themeColor="hyperlink"/>
      <w:u w:val="single"/>
    </w:rPr>
  </w:style>
  <w:style w:type="character" w:styleId="ListLabel1">
    <w:name w:val="ListLabel 1"/>
    <w:qFormat/>
    <w:rPr>
      <w:color w:val="000000"/>
    </w:rPr>
  </w:style>
  <w:style w:type="character" w:styleId="StrongEmphasis">
    <w:name w:val="Strong Emphasis"/>
    <w:qFormat/>
    <w:rPr>
      <w:b/>
      <w:bCs/>
    </w:rPr>
  </w:style>
  <w:style w:type="character" w:styleId="ListLabel2">
    <w:name w:val="ListLabel 2"/>
    <w:qFormat/>
    <w:rPr>
      <w:rFonts w:cs="Calisto MT"/>
      <w:color w:val="000000"/>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Calisto MT"/>
      <w:color w:val="000000"/>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NumberingSymbols">
    <w:name w:val="Numbering Symbols"/>
    <w:qFormat/>
    <w:rPr/>
  </w:style>
  <w:style w:type="character" w:styleId="ListLabel20">
    <w:name w:val="ListLabel 20"/>
    <w:qFormat/>
    <w:rPr>
      <w:rFonts w:cs="Calisto MT"/>
      <w:color w:val="000000"/>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alisto MT"/>
      <w:color w:val="00000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Calisto MT"/>
      <w:color w:val="000000"/>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Calisto MT"/>
      <w:color w:val="00000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Calisto MT"/>
      <w:color w:val="000000"/>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Calisto MT"/>
      <w:color w:val="00000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Calisto MT"/>
      <w:color w:val="000000"/>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alisto MT"/>
      <w:color w:val="000000"/>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alisto MT"/>
      <w:color w:val="000000"/>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4d7e43"/>
    <w:pPr>
      <w:widowControl/>
      <w:bidi w:val="0"/>
      <w:spacing w:lineRule="auto" w:line="240" w:before="0" w:after="0"/>
      <w:jc w:val="left"/>
    </w:pPr>
    <w:rPr>
      <w:rFonts w:ascii="Cambria" w:hAnsi="Cambria" w:eastAsia="Calibri" w:cs="" w:asciiTheme="majorHAnsi" w:hAnsiTheme="majorHAnsi"/>
      <w:color w:val="00000A"/>
      <w:sz w:val="22"/>
      <w:szCs w:val="22"/>
      <w:lang w:val="en-US" w:eastAsia="en-US" w:bidi="ar-SA"/>
    </w:rPr>
  </w:style>
  <w:style w:type="paragraph" w:styleId="Footer">
    <w:name w:val="Footer"/>
    <w:basedOn w:val="Normal"/>
    <w:link w:val="FooterChar"/>
    <w:uiPriority w:val="99"/>
    <w:unhideWhenUsed/>
    <w:rsid w:val="00294982"/>
    <w:pPr>
      <w:tabs>
        <w:tab w:val="center" w:pos="4680" w:leader="none"/>
        <w:tab w:val="right" w:pos="9360" w:leader="none"/>
      </w:tabs>
      <w:spacing w:lineRule="auto" w:line="240" w:before="0" w:after="0"/>
    </w:pPr>
    <w:rPr/>
  </w:style>
  <w:style w:type="paragraph" w:styleId="ContactDetails" w:customStyle="1">
    <w:name w:val="Contact Details"/>
    <w:basedOn w:val="Normal"/>
    <w:qFormat/>
    <w:rsid w:val="00231475"/>
    <w:pPr>
      <w:spacing w:lineRule="auto" w:line="240" w:before="0" w:after="0"/>
      <w:ind w:left="540" w:hanging="0"/>
    </w:pPr>
    <w:rPr>
      <w:rFonts w:ascii="Century Gothic" w:hAnsi="Century Gothic" w:eastAsia="Century Gothic"/>
      <w:color w:val="000000"/>
      <w:sz w:val="18"/>
      <w:szCs w:val="18"/>
    </w:rPr>
  </w:style>
  <w:style w:type="paragraph" w:styleId="Header">
    <w:name w:val="Header"/>
    <w:basedOn w:val="Normal"/>
    <w:link w:val="HeaderChar"/>
    <w:uiPriority w:val="99"/>
    <w:unhideWhenUsed/>
    <w:rsid w:val="00231475"/>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31475"/>
    <w:pPr>
      <w:spacing w:before="0" w:after="120"/>
    </w:pPr>
    <w:rPr>
      <w:sz w:val="20"/>
    </w:rPr>
  </w:style>
  <w:style w:type="paragraph" w:styleId="NormalWeb">
    <w:name w:val="Normal (Web)"/>
    <w:basedOn w:val="Normal"/>
    <w:uiPriority w:val="99"/>
    <w:semiHidden/>
    <w:unhideWhenUsed/>
    <w:qFormat/>
    <w:rsid w:val="00eb06a0"/>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904Pp1q3OKI" TargetMode="External"/><Relationship Id="rId3" Type="http://schemas.openxmlformats.org/officeDocument/2006/relationships/hyperlink" Target="https://www.colman.ac.il/MusicTech"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LibreOffice/5.1.6.2$Linux_x86 LibreOffice_project/10m0$Build-2</Application>
  <Pages>2</Pages>
  <Words>376</Words>
  <Characters>2505</Characters>
  <CharactersWithSpaces>2859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2014-03-31T16:50:00Z</dcterms:created>
  <dc:creator>hloom.com</dc:creator>
  <dc:description/>
  <dc:language>en-US</dc:language>
  <cp:lastModifiedBy/>
  <dcterms:modified xsi:type="dcterms:W3CDTF">2018-04-02T11:54:56Z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