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400" w:lineRule="exact"/>
        <w:ind w:left="846" w:firstLine="0"/>
        <w:jc w:val="center"/>
      </w:pPr>
      <w:r>
        <w:rPr>
          <w:rFonts w:ascii="Times New Roman" w:hAnsi="Times New Roman"/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-208913</wp:posOffset>
                </wp:positionH>
                <wp:positionV relativeFrom="line">
                  <wp:posOffset>-365131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-382268</wp:posOffset>
                </wp:positionH>
                <wp:positionV relativeFrom="line">
                  <wp:posOffset>-365133</wp:posOffset>
                </wp:positionV>
                <wp:extent cx="10158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8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1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JAVASCRIPT3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sz w:val="27"/>
          <w:szCs w:val="27"/>
          <w:rtl w:val="0"/>
          <w:lang w:val="zh-CN" w:eastAsia="zh-CN"/>
        </w:rPr>
        <w:t>月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考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106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954" w:hanging="954"/>
        <w:jc w:val="left"/>
      </w:pPr>
    </w:p>
    <w:p>
      <w:pPr>
        <w:pStyle w:val="正文 A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-2696527</wp:posOffset>
                </wp:positionH>
                <wp:positionV relativeFrom="line">
                  <wp:posOffset>2122487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-1965958</wp:posOffset>
                </wp:positionH>
                <wp:positionV relativeFrom="line">
                  <wp:posOffset>1585595</wp:posOffset>
                </wp:positionV>
                <wp:extent cx="3356610" cy="39116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8pt;margin-top:124.9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List Paragraph"/>
        <w:spacing w:line="400" w:lineRule="exact"/>
        <w:ind w:firstLine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List Paragraph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  <w:r>
        <w:rPr>
          <w:rFonts w:ascii="宋体" w:cs="宋体" w:hAnsi="宋体" w:eastAsia="宋体"/>
          <w:b w:val="1"/>
          <w:bCs w:val="1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311149</wp:posOffset>
            </wp:positionH>
            <wp:positionV relativeFrom="line">
              <wp:posOffset>491489</wp:posOffset>
            </wp:positionV>
            <wp:extent cx="4635500" cy="6265567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21"/>
                <wp:lineTo x="0" y="2162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6265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before="156"/>
      </w:pPr>
      <w:r>
        <w:rPr>
          <w:rFonts w:ascii="宋体" w:cs="宋体" w:hAnsi="宋体" w:eastAsia="宋体"/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166369</wp:posOffset>
            </wp:positionH>
            <wp:positionV relativeFrom="page">
              <wp:posOffset>406400</wp:posOffset>
            </wp:positionV>
            <wp:extent cx="4801144" cy="7223739"/>
            <wp:effectExtent l="0" t="0" r="0" b="0"/>
            <wp:wrapThrough wrapText="bothSides" distL="152400" distR="152400">
              <wp:wrapPolygon edited="1">
                <wp:start x="0" y="0"/>
                <wp:lineTo x="21613" y="0"/>
                <wp:lineTo x="21613" y="21621"/>
                <wp:lineTo x="0" y="2162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44" cy="7223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List Paragraph"/>
        <w:spacing w:before="156" w:line="500" w:lineRule="exact"/>
        <w:ind w:left="840" w:firstLine="0"/>
      </w:pPr>
      <w:r>
        <w:rPr>
          <w:rFonts w:ascii="宋体" w:cs="宋体" w:hAnsi="宋体" w:eastAsia="宋体"/>
          <w:rtl w:val="0"/>
          <w:lang w:val="zh-CN" w:eastAsia="zh-CN"/>
        </w:rPr>
        <w:t>网站广播插件，输入用户姓名，选择一个头像，输入广播内容，点击广播内按钮新增内容显示在最顶部，新增内容可以删除</w:t>
      </w:r>
      <w:r>
        <w:rPr>
          <w:rFonts w:ascii="宋体" w:cs="宋体" w:hAnsi="宋体" w:eastAsia="宋体"/>
          <w:rtl w:val="0"/>
          <w:lang w:val="zh-TW" w:eastAsia="zh-TW"/>
        </w:rPr>
        <w:t>;</w:t>
      </w:r>
    </w:p>
    <w:p>
      <w:pPr>
        <w:pStyle w:val="List Paragraph"/>
        <w:numPr>
          <w:ilvl w:val="0"/>
          <w:numId w:val="3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思路与要求：</w:t>
      </w:r>
    </w:p>
    <w:p>
      <w:pPr>
        <w:pStyle w:val="List Paragraph"/>
        <w:numPr>
          <w:ilvl w:val="0"/>
          <w:numId w:val="5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正确面向对象思路</w:t>
      </w:r>
    </w:p>
    <w:p>
      <w:pPr>
        <w:pStyle w:val="List Paragraph"/>
        <w:numPr>
          <w:ilvl w:val="0"/>
          <w:numId w:val="5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文本内容有限制输入最多</w:t>
      </w:r>
      <w:r>
        <w:rPr>
          <w:rFonts w:ascii="宋体" w:cs="宋体" w:hAnsi="宋体" w:eastAsia="宋体"/>
          <w:rtl w:val="0"/>
          <w:lang w:val="zh-CN" w:eastAsia="zh-CN"/>
        </w:rPr>
        <w:t>140</w:t>
      </w:r>
      <w:r>
        <w:rPr>
          <w:rFonts w:ascii="宋体" w:cs="宋体" w:hAnsi="宋体" w:eastAsia="宋体"/>
          <w:rtl w:val="0"/>
          <w:lang w:val="zh-CN" w:eastAsia="zh-CN"/>
        </w:rPr>
        <w:t>个字</w:t>
      </w:r>
    </w:p>
    <w:p>
      <w:pPr>
        <w:pStyle w:val="List Paragraph"/>
        <w:numPr>
          <w:ilvl w:val="0"/>
          <w:numId w:val="5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新增的一条内容的话以动画形式添加到列表中（列表加长，新增内容透明度</w:t>
      </w:r>
      <w:r>
        <w:rPr>
          <w:rFonts w:ascii="宋体" w:cs="宋体" w:hAnsi="宋体" w:eastAsia="宋体"/>
          <w:rtl w:val="0"/>
          <w:lang w:val="zh-CN" w:eastAsia="zh-CN"/>
        </w:rPr>
        <w:t>0-1</w:t>
      </w:r>
      <w:r>
        <w:rPr>
          <w:rFonts w:ascii="宋体" w:cs="宋体" w:hAnsi="宋体" w:eastAsia="宋体"/>
          <w:rtl w:val="0"/>
          <w:lang w:val="zh-CN" w:eastAsia="zh-CN"/>
        </w:rPr>
        <w:t>显示出来）；</w:t>
      </w:r>
    </w:p>
    <w:p>
      <w:pPr>
        <w:pStyle w:val="List Paragraph"/>
        <w:numPr>
          <w:ilvl w:val="0"/>
          <w:numId w:val="5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列表中的时间，请在点击广播按钮的时候获取本地时间（</w:t>
      </w:r>
      <w:r>
        <w:rPr>
          <w:rFonts w:ascii="宋体" w:cs="宋体" w:hAnsi="宋体" w:eastAsia="宋体"/>
          <w:rtl w:val="0"/>
          <w:lang w:val="zh-CN" w:eastAsia="zh-CN"/>
        </w:rPr>
        <w:t>m</w:t>
      </w:r>
      <w:r>
        <w:rPr>
          <w:rFonts w:ascii="宋体" w:cs="宋体" w:hAnsi="宋体" w:eastAsia="宋体"/>
          <w:rtl w:val="0"/>
          <w:lang w:val="zh-CN" w:eastAsia="zh-CN"/>
        </w:rPr>
        <w:t>月</w:t>
      </w:r>
      <w:r>
        <w:rPr>
          <w:rFonts w:ascii="宋体" w:cs="宋体" w:hAnsi="宋体" w:eastAsia="宋体"/>
          <w:rtl w:val="0"/>
          <w:lang w:val="en-US"/>
        </w:rPr>
        <w:t>d</w:t>
      </w:r>
      <w:r>
        <w:rPr>
          <w:rFonts w:ascii="宋体" w:cs="宋体" w:hAnsi="宋体" w:eastAsia="宋体"/>
          <w:rtl w:val="0"/>
          <w:lang w:val="zh-CN" w:eastAsia="zh-CN"/>
        </w:rPr>
        <w:t xml:space="preserve">日 </w:t>
      </w:r>
      <w:r>
        <w:rPr>
          <w:rFonts w:ascii="宋体" w:cs="宋体" w:hAnsi="宋体" w:eastAsia="宋体"/>
          <w:rtl w:val="0"/>
          <w:lang w:val="zh-CN" w:eastAsia="zh-CN"/>
        </w:rPr>
        <w:t>00:00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List Paragraph"/>
        <w:numPr>
          <w:ilvl w:val="0"/>
          <w:numId w:val="5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验证是否输入名称，是否输入内容</w:t>
      </w:r>
    </w:p>
    <w:p>
      <w:pPr>
        <w:pStyle w:val="List Paragraph"/>
        <w:numPr>
          <w:ilvl w:val="0"/>
          <w:numId w:val="5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划过列表的话有背景颜色，并且出现删除文字，点击删除可以删除当前这条广播</w:t>
      </w:r>
    </w:p>
    <w:p>
      <w:pPr>
        <w:pStyle w:val="List Paragraph"/>
        <w:numPr>
          <w:ilvl w:val="0"/>
          <w:numId w:val="6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List Paragraph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正确面向对象思路（</w:t>
      </w:r>
      <w:r>
        <w:rPr>
          <w:rFonts w:ascii="宋体" w:cs="宋体" w:hAnsi="宋体" w:eastAsia="宋体"/>
          <w:rtl w:val="0"/>
          <w:lang w:val="zh-CN" w:eastAsia="zh-CN"/>
        </w:rPr>
        <w:t>20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List Paragraph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文本内容有限制输入最多</w:t>
      </w:r>
      <w:r>
        <w:rPr>
          <w:rFonts w:ascii="宋体" w:cs="宋体" w:hAnsi="宋体" w:eastAsia="宋体"/>
          <w:rtl w:val="0"/>
          <w:lang w:val="zh-CN" w:eastAsia="zh-CN"/>
        </w:rPr>
        <w:t>140</w:t>
      </w:r>
      <w:r>
        <w:rPr>
          <w:rFonts w:ascii="宋体" w:cs="宋体" w:hAnsi="宋体" w:eastAsia="宋体"/>
          <w:rtl w:val="0"/>
          <w:lang w:val="zh-CN" w:eastAsia="zh-CN"/>
        </w:rPr>
        <w:t>个字（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List Paragraph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新增的一条内容的话以动画形式添加到列表中（列表加长，新增内容透明度</w:t>
      </w:r>
      <w:r>
        <w:rPr>
          <w:rFonts w:ascii="宋体" w:cs="宋体" w:hAnsi="宋体" w:eastAsia="宋体"/>
          <w:rtl w:val="0"/>
          <w:lang w:val="zh-CN" w:eastAsia="zh-CN"/>
        </w:rPr>
        <w:t>0-1</w:t>
      </w:r>
      <w:r>
        <w:rPr>
          <w:rFonts w:ascii="宋体" w:cs="宋体" w:hAnsi="宋体" w:eastAsia="宋体"/>
          <w:rtl w:val="0"/>
          <w:lang w:val="zh-CN" w:eastAsia="zh-CN"/>
        </w:rPr>
        <w:t>显示出来）；（</w:t>
      </w:r>
      <w:r>
        <w:rPr>
          <w:rFonts w:ascii="宋体" w:cs="宋体" w:hAnsi="宋体" w:eastAsia="宋体"/>
          <w:rtl w:val="0"/>
          <w:lang w:val="zh-CN" w:eastAsia="zh-CN"/>
        </w:rPr>
        <w:t>20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List Paragraph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列表中的时间，请在点击广播按钮的时候获取本地时间（</w:t>
      </w:r>
      <w:r>
        <w:rPr>
          <w:rFonts w:ascii="宋体" w:cs="宋体" w:hAnsi="宋体" w:eastAsia="宋体"/>
          <w:rtl w:val="0"/>
          <w:lang w:val="zh-CN" w:eastAsia="zh-CN"/>
        </w:rPr>
        <w:t>m</w:t>
      </w:r>
      <w:r>
        <w:rPr>
          <w:rFonts w:ascii="宋体" w:cs="宋体" w:hAnsi="宋体" w:eastAsia="宋体"/>
          <w:rtl w:val="0"/>
          <w:lang w:val="zh-CN" w:eastAsia="zh-CN"/>
        </w:rPr>
        <w:t>月</w:t>
      </w:r>
      <w:r>
        <w:rPr>
          <w:rFonts w:ascii="宋体" w:cs="宋体" w:hAnsi="宋体" w:eastAsia="宋体"/>
          <w:rtl w:val="0"/>
          <w:lang w:val="en-US"/>
        </w:rPr>
        <w:t>d</w:t>
      </w:r>
      <w:r>
        <w:rPr>
          <w:rFonts w:ascii="宋体" w:cs="宋体" w:hAnsi="宋体" w:eastAsia="宋体"/>
          <w:rtl w:val="0"/>
          <w:lang w:val="zh-CN" w:eastAsia="zh-CN"/>
        </w:rPr>
        <w:t xml:space="preserve">日 </w:t>
      </w:r>
      <w:r>
        <w:rPr>
          <w:rFonts w:ascii="宋体" w:cs="宋体" w:hAnsi="宋体" w:eastAsia="宋体"/>
          <w:rtl w:val="0"/>
          <w:lang w:val="zh-CN" w:eastAsia="zh-CN"/>
        </w:rPr>
        <w:t>00:00</w:t>
      </w:r>
      <w:r>
        <w:rPr>
          <w:rFonts w:ascii="宋体" w:cs="宋体" w:hAnsi="宋体" w:eastAsia="宋体"/>
          <w:rtl w:val="0"/>
          <w:lang w:val="zh-CN" w:eastAsia="zh-CN"/>
        </w:rPr>
        <w:t>）（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List Paragraph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验证是否输入名称，是否输入内容（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List Paragraph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划过列表的话有背景颜色，并且出现删除文字，点击删除可以删除当前这条广播（</w:t>
      </w:r>
      <w:r>
        <w:rPr>
          <w:rFonts w:ascii="宋体" w:cs="宋体" w:hAnsi="宋体" w:eastAsia="宋体"/>
          <w:rtl w:val="0"/>
          <w:lang w:val="zh-CN" w:eastAsia="zh-CN"/>
        </w:rPr>
        <w:t>20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List Paragraph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页面的美观程度（</w:t>
      </w:r>
      <w:r>
        <w:rPr>
          <w:rFonts w:ascii="宋体" w:cs="宋体" w:hAnsi="宋体" w:eastAsia="宋体"/>
          <w:rtl w:val="0"/>
          <w:lang w:val="zh-CN" w:eastAsia="zh-CN"/>
        </w:rPr>
        <w:t>10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宋体" w:cs="宋体" w:hAnsi="宋体" w:eastAsia="宋体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5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255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9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1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515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5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7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775" w:hanging="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9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46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26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8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52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4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6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78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0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846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26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8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52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4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6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78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0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945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