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history="1">
        <w:r w:rsidR="00AE750B" w:rsidRPr="007A56DB">
          <w:rPr>
            <w:rStyle w:val="Hyperlink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4D475F" w:rsidRPr="004D475F">
        <w:rPr>
          <w:lang w:val="bg-BG"/>
        </w:rPr>
        <w:t xml:space="preserve">Проверката за честност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history="1">
        <w:r w:rsidR="00AE750B" w:rsidRPr="007A56DB">
          <w:rPr>
            <w:rStyle w:val="Hyperlink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history="1">
        <w:r w:rsidR="00AE750B" w:rsidRPr="007A56DB">
          <w:rPr>
            <w:rStyle w:val="Hyperlink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974D52">
        <w:rPr>
          <w:bCs/>
        </w:rPr>
        <w:t>до 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 w:rsidR="00974D52">
        <w:rPr>
          <w:b/>
        </w:rPr>
        <w:t>[0…9</w:t>
      </w:r>
      <w:r>
        <w:rPr>
          <w:b/>
        </w:rPr>
        <w:t>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history="1">
        <w:r w:rsidR="00AE750B" w:rsidRPr="007A56DB">
          <w:rPr>
            <w:rStyle w:val="Hyperlink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</w:t>
      </w:r>
      <w:r w:rsidR="00974D52">
        <w:rPr>
          <w:b/>
        </w:rPr>
        <w:t>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history="1">
        <w:r w:rsidR="00AE750B" w:rsidRPr="007A56DB">
          <w:rPr>
            <w:rStyle w:val="Hyperlink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history="1">
        <w:r w:rsidR="00AE750B" w:rsidRPr="007A56DB">
          <w:rPr>
            <w:rStyle w:val="Hyperlink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history="1">
        <w:r w:rsidR="00AE750B" w:rsidRPr="007A56DB">
          <w:rPr>
            <w:rStyle w:val="Hyperlink"/>
            <w:lang w:val="bg-BG"/>
          </w:rPr>
          <w:t>https://judge.softuni.bg/Contests/Practice/Index/15</w:t>
        </w:r>
        <w:r w:rsidR="00AE750B" w:rsidRPr="007A56DB">
          <w:rPr>
            <w:rStyle w:val="Hyperlink"/>
          </w:rPr>
          <w:t>2</w:t>
        </w:r>
        <w:r w:rsidR="00AE750B" w:rsidRPr="007A56DB">
          <w:rPr>
            <w:rStyle w:val="Hyperlink"/>
            <w:lang w:val="bg-BG"/>
          </w:rPr>
          <w:t>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history="1">
        <w:r w:rsidR="00AE750B" w:rsidRPr="007A56DB">
          <w:rPr>
            <w:rStyle w:val="Hyperlink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history="1">
        <w:r w:rsidR="00AE750B" w:rsidRPr="007A56DB">
          <w:rPr>
            <w:rStyle w:val="Hyperlink"/>
            <w:lang w:val="bg-BG"/>
          </w:rPr>
          <w:t>https://judge.softuni.bg/Contests/Practice/Ind</w:t>
        </w:r>
        <w:r w:rsidR="00AE750B" w:rsidRPr="007A56DB">
          <w:rPr>
            <w:rStyle w:val="Hyperlink"/>
            <w:lang w:val="bg-BG"/>
          </w:rPr>
          <w:t>e</w:t>
        </w:r>
        <w:r w:rsidR="00AE750B" w:rsidRPr="007A56DB">
          <w:rPr>
            <w:rStyle w:val="Hyperlink"/>
            <w:lang w:val="bg-BG"/>
          </w:rPr>
          <w:t>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history="1">
        <w:r w:rsidR="00AE750B" w:rsidRPr="007A56DB">
          <w:rPr>
            <w:rStyle w:val="Hyperlink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history="1">
        <w:r w:rsidR="00AE750B" w:rsidRPr="007A56DB">
          <w:rPr>
            <w:rStyle w:val="Hyperlink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history="1">
        <w:r w:rsidR="00AE750B" w:rsidRPr="007A56DB">
          <w:rPr>
            <w:rStyle w:val="Hyperlink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history="1">
        <w:r w:rsidR="00AE750B" w:rsidRPr="007A56DB">
          <w:rPr>
            <w:rStyle w:val="Hyperlink"/>
            <w:lang w:val="bg-BG"/>
          </w:rPr>
          <w:t>https://judge.softuni.bg/Contests/Practice/Index/152#13</w:t>
        </w:r>
      </w:hyperlink>
      <w:r w:rsidRPr="00917F06">
        <w:rPr>
          <w:lang w:val="bg-BG"/>
        </w:rPr>
        <w:t>.</w:t>
      </w:r>
    </w:p>
    <w:p w:rsidR="00C93B3C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</w:t>
      </w:r>
      <w:r w:rsidR="009F758C">
        <w:t xml:space="preserve"> </w:t>
      </w:r>
      <w:r w:rsidR="009F758C" w:rsidRPr="009F758C">
        <w:rPr>
          <w:lang w:val="bg-BG"/>
        </w:rPr>
        <w:t>за препълване на минутите и часовете</w:t>
      </w:r>
      <w:r w:rsidR="00D5397F">
        <w:rPr>
          <w:lang w:val="bg-BG"/>
        </w:rPr>
        <w:t>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F758C" w:rsidRPr="00AE750B" w:rsidRDefault="009F758C" w:rsidP="00C93B3C">
      <w:pPr>
        <w:spacing w:before="120" w:after="60"/>
      </w:pPr>
      <w:r>
        <w:rPr>
          <w:lang w:val="bg-BG"/>
        </w:rPr>
        <w:t>Има и по-</w:t>
      </w:r>
      <w:r w:rsidR="00A76929">
        <w:rPr>
          <w:lang w:val="bg-BG"/>
        </w:rPr>
        <w:t>кратък</w:t>
      </w:r>
      <w:r>
        <w:rPr>
          <w:lang w:val="bg-BG"/>
        </w:rPr>
        <w:t xml:space="preserve"> начин: с изчисляване на </w:t>
      </w:r>
      <w:r w:rsidRPr="009F758C">
        <w:rPr>
          <w:b/>
          <w:lang w:val="bg-BG"/>
        </w:rPr>
        <w:t xml:space="preserve">остатък </w:t>
      </w:r>
      <w:r>
        <w:rPr>
          <w:b/>
          <w:lang w:val="bg-BG"/>
        </w:rPr>
        <w:t>при</w:t>
      </w:r>
      <w:r w:rsidRPr="009F758C">
        <w:rPr>
          <w:b/>
          <w:lang w:val="bg-BG"/>
        </w:rPr>
        <w:t xml:space="preserve"> делен</w:t>
      </w:r>
      <w:r>
        <w:rPr>
          <w:b/>
          <w:lang w:val="bg-BG"/>
        </w:rPr>
        <w:t>ие</w:t>
      </w:r>
      <w:r>
        <w:rPr>
          <w:lang w:val="bg-BG"/>
        </w:rPr>
        <w:t xml:space="preserve"> на 60</w:t>
      </w:r>
      <w:r w:rsidR="00A76929">
        <w:rPr>
          <w:lang w:val="bg-BG"/>
        </w:rPr>
        <w:t xml:space="preserve"> (за минутите)</w:t>
      </w:r>
      <w:r>
        <w:rPr>
          <w:lang w:val="bg-BG"/>
        </w:rPr>
        <w:t xml:space="preserve"> и </w:t>
      </w:r>
      <w:r w:rsidR="00A76929">
        <w:rPr>
          <w:lang w:val="bg-BG"/>
        </w:rPr>
        <w:t xml:space="preserve">остатък при деление </w:t>
      </w:r>
      <w:r>
        <w:rPr>
          <w:lang w:val="bg-BG"/>
        </w:rPr>
        <w:t>на 24</w:t>
      </w:r>
      <w:r w:rsidR="00A76929">
        <w:rPr>
          <w:lang w:val="bg-BG"/>
        </w:rPr>
        <w:t xml:space="preserve"> (за часовете)</w:t>
      </w:r>
      <w:r w:rsidRPr="009F758C">
        <w:rPr>
          <w:lang w:val="bg-BG"/>
        </w:rPr>
        <w:t xml:space="preserve"> с</w:t>
      </w:r>
      <w:r w:rsidRPr="009F758C">
        <w:rPr>
          <w:b/>
          <w:lang w:val="bg-BG"/>
        </w:rPr>
        <w:t xml:space="preserve"> оператора </w:t>
      </w:r>
      <w:r w:rsidRPr="00A76929">
        <w:rPr>
          <w:rStyle w:val="CodeChar"/>
        </w:rPr>
        <w:t>%</w:t>
      </w:r>
      <w:r>
        <w:rPr>
          <w:lang w:val="bg-BG"/>
        </w:rPr>
        <w:t>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2D3D40" w:rsidRPr="007F299F" w:rsidRDefault="002D3D40" w:rsidP="002D3D40">
      <w:pPr>
        <w:rPr>
          <w:lang w:val="bg-BG"/>
        </w:rPr>
      </w:pPr>
      <w:r>
        <w:rPr>
          <w:lang w:val="bg-BG"/>
        </w:rPr>
        <w:t xml:space="preserve">Да се напише програма, която въвежда </w:t>
      </w:r>
      <w:r w:rsidRPr="002D3D40">
        <w:rPr>
          <w:b/>
          <w:lang w:val="bg-BG"/>
        </w:rPr>
        <w:t>три цели числа</w:t>
      </w:r>
      <w:r>
        <w:rPr>
          <w:lang w:val="bg-BG"/>
        </w:rPr>
        <w:t xml:space="preserve"> и </w:t>
      </w:r>
      <w:r w:rsidRPr="002D3D40">
        <w:rPr>
          <w:b/>
          <w:lang w:val="bg-BG"/>
        </w:rPr>
        <w:t>печата дали са еднакви</w:t>
      </w:r>
      <w:r>
        <w:rPr>
          <w:lang w:val="bg-BG"/>
        </w:rPr>
        <w:t xml:space="preserve"> или не.</w:t>
      </w:r>
      <w:r w:rsidRPr="002D3D40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2D3D40" w:rsidRPr="004C40B4" w:rsidTr="00B4242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D3D40" w:rsidRPr="008B5E0F" w:rsidTr="00B4242A"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2D3D40" w:rsidRPr="001438B7" w:rsidRDefault="002D3D40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844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96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2D3D40" w:rsidRPr="00C93B3C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896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</w:tr>
    </w:tbl>
    <w:p w:rsidR="009F758C" w:rsidRDefault="009F758C" w:rsidP="009F758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history="1">
        <w:r w:rsidR="00AE750B" w:rsidRPr="007A56DB">
          <w:rPr>
            <w:rStyle w:val="Hyperlink"/>
            <w:lang w:val="bg-BG"/>
          </w:rPr>
          <w:t>https://judge.softuni.bg/Contests/Practice/Index/152#14</w:t>
        </w:r>
      </w:hyperlink>
      <w:r w:rsidRPr="00917F06">
        <w:rPr>
          <w:lang w:val="bg-BG"/>
        </w:rPr>
        <w:t>.</w:t>
      </w:r>
    </w:p>
    <w:p w:rsidR="001F7686" w:rsidRPr="001F7686" w:rsidRDefault="001F7686" w:rsidP="009F758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двойна проверка с </w:t>
      </w:r>
      <w:r w:rsidRPr="001F7686">
        <w:rPr>
          <w:rStyle w:val="CodeChar"/>
        </w:rPr>
        <w:t>&amp;&amp;</w:t>
      </w:r>
      <w:r>
        <w:t xml:space="preserve"> (</w:t>
      </w:r>
      <w:r>
        <w:rPr>
          <w:lang w:val="bg-BG"/>
        </w:rPr>
        <w:t>логическо</w:t>
      </w:r>
      <w:r>
        <w:t xml:space="preserve"> </w:t>
      </w:r>
      <w:r>
        <w:rPr>
          <w:lang w:val="bg-BG"/>
        </w:rPr>
        <w:t>„</w:t>
      </w:r>
      <w:r w:rsidRPr="001F7686">
        <w:rPr>
          <w:b/>
          <w:lang w:val="bg-BG"/>
        </w:rPr>
        <w:t>И</w:t>
      </w:r>
      <w:r>
        <w:rPr>
          <w:lang w:val="bg-BG"/>
        </w:rPr>
        <w:t>“).</w:t>
      </w:r>
    </w:p>
    <w:p w:rsidR="009D3D8D" w:rsidRDefault="001F7686" w:rsidP="009D3D8D">
      <w:pPr>
        <w:pStyle w:val="Heading2"/>
        <w:rPr>
          <w:bCs/>
        </w:rPr>
      </w:pPr>
      <w:r>
        <w:rPr>
          <w:bCs/>
          <w:lang w:val="en-US"/>
        </w:rPr>
        <w:t>*</w:t>
      </w:r>
      <w:r w:rsidR="00AE750B">
        <w:rPr>
          <w:bCs/>
          <w:lang w:val="en-US"/>
        </w:rPr>
        <w:t xml:space="preserve">* 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973E21" w:rsidRPr="007F299F" w:rsidRDefault="00E47EBA" w:rsidP="00973E21">
      <w:pPr>
        <w:rPr>
          <w:lang w:val="bg-BG"/>
        </w:rPr>
      </w:pPr>
      <w:r>
        <w:rPr>
          <w:lang w:val="bg-BG"/>
        </w:rPr>
        <w:t>Напишете програма</w:t>
      </w:r>
      <w:r w:rsidR="00F62ACE" w:rsidRPr="00AE750B">
        <w:rPr>
          <w:lang w:val="bg-BG"/>
        </w:rPr>
        <w:t xml:space="preserve">, която превръща </w:t>
      </w:r>
      <w:r w:rsidR="001F7686" w:rsidRPr="001F7686">
        <w:rPr>
          <w:b/>
          <w:lang w:val="bg-BG"/>
        </w:rPr>
        <w:t>цяло</w:t>
      </w:r>
      <w:r w:rsidR="001F7686" w:rsidRPr="001F7686">
        <w:rPr>
          <w:b/>
        </w:rPr>
        <w:t xml:space="preserve"> </w:t>
      </w:r>
      <w:r w:rsidR="00F62ACE" w:rsidRPr="001F7686">
        <w:rPr>
          <w:b/>
          <w:lang w:val="bg-BG"/>
        </w:rPr>
        <w:t>число</w:t>
      </w:r>
      <w:r>
        <w:rPr>
          <w:lang w:val="bg-BG"/>
        </w:rPr>
        <w:t xml:space="preserve"> в диапазона </w:t>
      </w:r>
      <w:r w:rsidR="00F62ACE" w:rsidRPr="001F7686">
        <w:rPr>
          <w:b/>
        </w:rPr>
        <w:t>[0…100]</w:t>
      </w:r>
      <w:r w:rsidR="00F62ACE" w:rsidRPr="00AE750B">
        <w:t xml:space="preserve"> </w:t>
      </w:r>
      <w:r w:rsidR="00F62ACE" w:rsidRPr="00AE750B">
        <w:rPr>
          <w:lang w:val="bg-BG"/>
        </w:rPr>
        <w:t xml:space="preserve">в </w:t>
      </w:r>
      <w:r w:rsidR="00F62ACE" w:rsidRPr="001F7686">
        <w:rPr>
          <w:b/>
          <w:lang w:val="bg-BG"/>
        </w:rPr>
        <w:t>текст</w:t>
      </w:r>
      <w:r w:rsidR="00973E21" w:rsidRPr="001F7686">
        <w:rPr>
          <w:b/>
        </w:rPr>
        <w:t xml:space="preserve"> </w:t>
      </w:r>
      <w:r w:rsidR="00973E21" w:rsidRPr="001F7686">
        <w:rPr>
          <w:b/>
          <w:lang w:val="bg-BG"/>
        </w:rPr>
        <w:t>на английски език</w:t>
      </w:r>
      <w:r w:rsidR="001F7686">
        <w:rPr>
          <w:lang w:val="bg-BG"/>
        </w:rPr>
        <w:t>.</w:t>
      </w:r>
      <w:r w:rsidR="00F62ACE" w:rsidRPr="00AE750B">
        <w:t xml:space="preserve"> </w:t>
      </w:r>
      <w:r w:rsidR="00973E21">
        <w:rPr>
          <w:lang w:val="bg-BG"/>
        </w:rPr>
        <w:t>Примери:</w:t>
      </w:r>
    </w:p>
    <w:tbl>
      <w:tblPr>
        <w:tblStyle w:val="TableGrid"/>
        <w:tblW w:w="885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97"/>
        <w:gridCol w:w="360"/>
        <w:gridCol w:w="736"/>
        <w:gridCol w:w="1017"/>
        <w:gridCol w:w="360"/>
        <w:gridCol w:w="736"/>
        <w:gridCol w:w="1622"/>
        <w:gridCol w:w="360"/>
        <w:gridCol w:w="736"/>
        <w:gridCol w:w="896"/>
      </w:tblGrid>
      <w:tr w:rsidR="00973E21" w:rsidRPr="004C40B4" w:rsidTr="00F3360D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73E21" w:rsidRPr="008B5E0F" w:rsidTr="00F3360D">
        <w:tc>
          <w:tcPr>
            <w:tcW w:w="736" w:type="dxa"/>
          </w:tcPr>
          <w:p w:rsidR="00973E21" w:rsidRP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  <w:r w:rsidR="0081674F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297" w:type="dxa"/>
          </w:tcPr>
          <w:p w:rsidR="00973E21" w:rsidRPr="002D3D40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AE750B">
              <w:t>twenty 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73E21" w:rsidRPr="00F3360D" w:rsidRDefault="00F3360D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</w:tc>
        <w:tc>
          <w:tcPr>
            <w:tcW w:w="1017" w:type="dxa"/>
          </w:tcPr>
          <w:p w:rsidR="00973E21" w:rsidRPr="00F3360D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twelve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73E21" w:rsidRPr="002D3D40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1622" w:type="dxa"/>
          </w:tcPr>
          <w:p w:rsidR="00973E21" w:rsidRPr="002D3D40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ninety 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73E21" w:rsidRPr="00C93B3C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896" w:type="dxa"/>
          </w:tcPr>
          <w:p w:rsidR="00973E21" w:rsidRPr="002D3D40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fifty</w:t>
            </w:r>
          </w:p>
        </w:tc>
      </w:tr>
    </w:tbl>
    <w:p w:rsidR="00E47EBA" w:rsidRDefault="00E47EBA" w:rsidP="00E47EBA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7" w:history="1">
        <w:r w:rsidRPr="007A56DB">
          <w:rPr>
            <w:rStyle w:val="Hyperlink"/>
            <w:lang w:val="bg-BG"/>
          </w:rPr>
          <w:t>https://judge.softuni.bg/Contests/Practice/Index/152#15</w:t>
        </w:r>
      </w:hyperlink>
      <w:r w:rsidRPr="00917F06">
        <w:rPr>
          <w:lang w:val="bg-BG"/>
        </w:rPr>
        <w:t>.</w:t>
      </w:r>
    </w:p>
    <w:p w:rsidR="001F7686" w:rsidRDefault="001F7686" w:rsidP="001F7686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разгледайте няколко случая</w:t>
      </w:r>
      <w:r w:rsidR="008E6691">
        <w:t xml:space="preserve"> с </w:t>
      </w:r>
      <w:r w:rsidR="008E6691" w:rsidRPr="008E6691">
        <w:rPr>
          <w:rStyle w:val="CodeChar"/>
        </w:rPr>
        <w:t>if</w:t>
      </w:r>
      <w:r w:rsidR="008E6691">
        <w:rPr>
          <w:lang w:val="bg-BG"/>
        </w:rPr>
        <w:t>-</w:t>
      </w:r>
      <w:r w:rsidR="008E6691" w:rsidRPr="008E6691">
        <w:rPr>
          <w:rStyle w:val="CodeChar"/>
        </w:rPr>
        <w:t>else</w:t>
      </w:r>
      <w:r w:rsidR="008E6691">
        <w:rPr>
          <w:lang w:val="bg-BG"/>
        </w:rPr>
        <w:t xml:space="preserve"> проверки</w:t>
      </w:r>
      <w:r>
        <w:rPr>
          <w:lang w:val="bg-BG"/>
        </w:rPr>
        <w:t>:</w:t>
      </w:r>
    </w:p>
    <w:p w:rsidR="00AB4712" w:rsidRPr="001F7686" w:rsidRDefault="00E47EBA" w:rsidP="001F7686">
      <w:pPr>
        <w:pStyle w:val="ListParagraph"/>
        <w:numPr>
          <w:ilvl w:val="0"/>
          <w:numId w:val="17"/>
        </w:numPr>
        <w:spacing w:before="120" w:after="60"/>
      </w:pPr>
      <w:r>
        <w:rPr>
          <w:lang w:val="bg-BG"/>
        </w:rPr>
        <w:t xml:space="preserve">Число в диапазона </w:t>
      </w:r>
      <w:r w:rsidRPr="00E47EBA">
        <w:rPr>
          <w:b/>
          <w:lang w:val="bg-BG"/>
        </w:rPr>
        <w:t>[</w:t>
      </w:r>
      <w:r w:rsidRPr="00E47EBA">
        <w:rPr>
          <w:b/>
        </w:rPr>
        <w:t>0…19</w:t>
      </w:r>
      <w:r w:rsidRPr="00E47EBA">
        <w:rPr>
          <w:b/>
          <w:lang w:val="bg-BG"/>
        </w:rPr>
        <w:t>]</w:t>
      </w:r>
      <w:r>
        <w:rPr>
          <w:lang w:val="bg-BG"/>
        </w:rPr>
        <w:t xml:space="preserve"> </w:t>
      </w:r>
      <w:r w:rsidRPr="00E47EBA">
        <w:rPr>
          <w:lang w:val="bg-BG"/>
        </w:rPr>
        <w:sym w:font="Wingdings" w:char="F0E0"/>
      </w:r>
      <w:r>
        <w:rPr>
          <w:lang w:val="bg-BG"/>
        </w:rPr>
        <w:t xml:space="preserve"> направете </w:t>
      </w:r>
      <w:r>
        <w:t>20</w:t>
      </w:r>
      <w:r>
        <w:rPr>
          <w:lang w:val="bg-BG"/>
        </w:rPr>
        <w:t xml:space="preserve"> проверки и отпечатайте числото с текст.</w:t>
      </w:r>
    </w:p>
    <w:p w:rsidR="00B4242A" w:rsidRPr="00B4242A" w:rsidRDefault="00E47EBA" w:rsidP="00B4242A">
      <w:pPr>
        <w:pStyle w:val="ListParagraph"/>
        <w:numPr>
          <w:ilvl w:val="0"/>
          <w:numId w:val="17"/>
        </w:numPr>
        <w:spacing w:before="120" w:after="60"/>
      </w:pPr>
      <w:r>
        <w:rPr>
          <w:lang w:val="bg-BG"/>
        </w:rPr>
        <w:t>Число</w:t>
      </w:r>
      <w:r w:rsidRPr="00E47EBA">
        <w:rPr>
          <w:lang w:val="bg-BG"/>
        </w:rPr>
        <w:t xml:space="preserve"> </w:t>
      </w:r>
      <w:r>
        <w:rPr>
          <w:lang w:val="bg-BG"/>
        </w:rPr>
        <w:t xml:space="preserve">в диапазона </w:t>
      </w:r>
      <w:r w:rsidRPr="00E47EBA">
        <w:rPr>
          <w:b/>
          <w:lang w:val="bg-BG"/>
        </w:rPr>
        <w:t>[</w:t>
      </w:r>
      <w:r>
        <w:rPr>
          <w:b/>
          <w:lang w:val="bg-BG"/>
        </w:rPr>
        <w:t>20</w:t>
      </w:r>
      <w:r w:rsidRPr="00E47EBA">
        <w:rPr>
          <w:b/>
        </w:rPr>
        <w:t>…</w:t>
      </w:r>
      <w:r>
        <w:rPr>
          <w:b/>
          <w:lang w:val="bg-BG"/>
        </w:rPr>
        <w:t>9</w:t>
      </w:r>
      <w:r w:rsidRPr="00E47EBA">
        <w:rPr>
          <w:b/>
        </w:rPr>
        <w:t>9</w:t>
      </w:r>
      <w:r w:rsidRPr="00E47EBA">
        <w:rPr>
          <w:b/>
          <w:lang w:val="bg-BG"/>
        </w:rPr>
        <w:t>]</w:t>
      </w:r>
      <w:r w:rsidR="00B4242A" w:rsidRPr="00B4242A">
        <w:rPr>
          <w:lang w:val="bg-BG"/>
        </w:rPr>
        <w:t xml:space="preserve"> </w:t>
      </w:r>
      <w:r w:rsidR="00B4242A" w:rsidRPr="00E47EBA">
        <w:rPr>
          <w:lang w:val="bg-BG"/>
        </w:rPr>
        <w:sym w:font="Wingdings" w:char="F0E0"/>
      </w:r>
      <w:r w:rsidR="00B4242A">
        <w:rPr>
          <w:lang w:val="bg-BG"/>
        </w:rPr>
        <w:t xml:space="preserve"> числото </w:t>
      </w:r>
      <w:r w:rsidR="00B4242A" w:rsidRPr="00B4242A">
        <w:rPr>
          <w:rStyle w:val="CodeChar"/>
        </w:rPr>
        <w:t>num</w:t>
      </w:r>
      <w:r w:rsidR="00B4242A">
        <w:t xml:space="preserve"> </w:t>
      </w:r>
      <w:r w:rsidR="00B4242A">
        <w:rPr>
          <w:lang w:val="bg-BG"/>
        </w:rPr>
        <w:t>отпечатайте на две части (лява и дясна цифра).</w:t>
      </w:r>
    </w:p>
    <w:p w:rsidR="00B4242A" w:rsidRPr="00B4242A" w:rsidRDefault="00B4242A" w:rsidP="00B4242A">
      <w:pPr>
        <w:pStyle w:val="ListParagraph"/>
        <w:numPr>
          <w:ilvl w:val="1"/>
          <w:numId w:val="17"/>
        </w:numPr>
        <w:spacing w:before="120" w:after="60"/>
      </w:pPr>
      <w:r>
        <w:rPr>
          <w:lang w:val="bg-BG"/>
        </w:rPr>
        <w:t xml:space="preserve">За </w:t>
      </w:r>
      <w:r w:rsidRPr="00B4242A">
        <w:rPr>
          <w:b/>
          <w:lang w:val="bg-BG"/>
        </w:rPr>
        <w:t>лявата цифра</w:t>
      </w:r>
      <w:r>
        <w:rPr>
          <w:lang w:val="bg-BG"/>
        </w:rPr>
        <w:t xml:space="preserve"> (</w:t>
      </w:r>
      <w:r w:rsidRPr="00B4242A">
        <w:rPr>
          <w:rStyle w:val="CodeChar"/>
        </w:rPr>
        <w:t>tens</w:t>
      </w:r>
      <w:r>
        <w:rPr>
          <w:rStyle w:val="CodeChar"/>
          <w:lang w:val="bg-BG"/>
        </w:rPr>
        <w:t xml:space="preserve"> = </w:t>
      </w:r>
      <w:r>
        <w:rPr>
          <w:rStyle w:val="CodeChar"/>
        </w:rPr>
        <w:t>num / 10</w:t>
      </w:r>
      <w:r>
        <w:t>)</w:t>
      </w:r>
      <w:r>
        <w:rPr>
          <w:lang w:val="bg-BG"/>
        </w:rPr>
        <w:t xml:space="preserve"> отпечатайте </w:t>
      </w:r>
      <w:r>
        <w:t>“twenty”, “thirty”, …</w:t>
      </w:r>
      <w:r>
        <w:rPr>
          <w:lang w:val="bg-BG"/>
        </w:rPr>
        <w:t>,</w:t>
      </w:r>
      <w:r>
        <w:t xml:space="preserve"> “ninety”</w:t>
      </w:r>
      <w:r>
        <w:rPr>
          <w:lang w:val="bg-BG"/>
        </w:rPr>
        <w:t>.</w:t>
      </w:r>
    </w:p>
    <w:p w:rsidR="001F7686" w:rsidRPr="001F7686" w:rsidRDefault="00B4242A" w:rsidP="00B4242A">
      <w:pPr>
        <w:pStyle w:val="ListParagraph"/>
        <w:numPr>
          <w:ilvl w:val="1"/>
          <w:numId w:val="17"/>
        </w:numPr>
        <w:spacing w:before="120" w:after="60"/>
      </w:pPr>
      <w:r>
        <w:rPr>
          <w:lang w:val="bg-BG"/>
        </w:rPr>
        <w:t xml:space="preserve">За </w:t>
      </w:r>
      <w:r w:rsidRPr="00B4242A">
        <w:rPr>
          <w:b/>
          <w:lang w:val="bg-BG"/>
        </w:rPr>
        <w:t>дясната цифра</w:t>
      </w:r>
      <w:r>
        <w:rPr>
          <w:lang w:val="bg-BG"/>
        </w:rPr>
        <w:t xml:space="preserve"> (</w:t>
      </w:r>
      <w:r w:rsidRPr="00B4242A">
        <w:rPr>
          <w:rStyle w:val="CodeChar"/>
        </w:rPr>
        <w:t>ones</w:t>
      </w:r>
      <w:r>
        <w:rPr>
          <w:rStyle w:val="CodeChar"/>
        </w:rPr>
        <w:t xml:space="preserve"> = num % 10</w:t>
      </w:r>
      <w:r>
        <w:t xml:space="preserve">) </w:t>
      </w:r>
      <w:r>
        <w:rPr>
          <w:lang w:val="bg-BG"/>
        </w:rPr>
        <w:t>отпечатайте</w:t>
      </w:r>
      <w:r>
        <w:t xml:space="preserve"> “”, “</w:t>
      </w:r>
      <w:r w:rsidR="00C269B8">
        <w:t xml:space="preserve"> </w:t>
      </w:r>
      <w:r>
        <w:t>one”, “</w:t>
      </w:r>
      <w:r w:rsidR="00C269B8">
        <w:t xml:space="preserve"> </w:t>
      </w:r>
      <w:r>
        <w:t>two”, …, “</w:t>
      </w:r>
      <w:r w:rsidR="00C269B8">
        <w:t xml:space="preserve"> </w:t>
      </w:r>
      <w:r>
        <w:t>nine”.</w:t>
      </w:r>
    </w:p>
    <w:p w:rsidR="001F7686" w:rsidRDefault="00E47EBA" w:rsidP="00B4242A">
      <w:pPr>
        <w:pStyle w:val="ListParagraph"/>
        <w:numPr>
          <w:ilvl w:val="0"/>
          <w:numId w:val="17"/>
        </w:numPr>
        <w:spacing w:before="120" w:after="60"/>
      </w:pPr>
      <w:r>
        <w:rPr>
          <w:lang w:val="bg-BG"/>
        </w:rPr>
        <w:t xml:space="preserve">Число </w:t>
      </w:r>
      <w:r w:rsidRPr="003C38FF">
        <w:rPr>
          <w:b/>
          <w:lang w:val="bg-BG"/>
        </w:rPr>
        <w:t>100</w:t>
      </w:r>
      <w:r>
        <w:rPr>
          <w:lang w:val="bg-BG"/>
        </w:rPr>
        <w:t xml:space="preserve"> </w:t>
      </w:r>
      <w:r w:rsidRPr="00E47EBA">
        <w:rPr>
          <w:lang w:val="bg-BG"/>
        </w:rPr>
        <w:sym w:font="Wingdings" w:char="F0E0"/>
      </w:r>
      <w:r>
        <w:rPr>
          <w:lang w:val="bg-BG"/>
        </w:rPr>
        <w:t xml:space="preserve"> отпечатайте „</w:t>
      </w:r>
      <w:r w:rsidRPr="00E47EBA">
        <w:rPr>
          <w:b/>
        </w:rPr>
        <w:t>one hundred</w:t>
      </w:r>
      <w:r>
        <w:rPr>
          <w:lang w:val="bg-BG"/>
        </w:rPr>
        <w:t>“</w:t>
      </w:r>
      <w:r>
        <w:t>.</w:t>
      </w:r>
    </w:p>
    <w:p w:rsidR="00E47EBA" w:rsidRDefault="00E47EBA" w:rsidP="00B4242A">
      <w:pPr>
        <w:pStyle w:val="ListParagraph"/>
        <w:numPr>
          <w:ilvl w:val="0"/>
          <w:numId w:val="17"/>
        </w:numPr>
        <w:spacing w:before="120" w:after="60"/>
      </w:pPr>
      <w:r w:rsidRPr="003C38FF">
        <w:rPr>
          <w:b/>
          <w:lang w:val="bg-BG"/>
        </w:rPr>
        <w:t>Друго</w:t>
      </w:r>
      <w:r w:rsidRPr="00E47EBA">
        <w:rPr>
          <w:lang w:val="bg-BG"/>
        </w:rPr>
        <w:t xml:space="preserve"> число </w:t>
      </w:r>
      <w:r w:rsidRPr="00E47EBA">
        <w:rPr>
          <w:lang w:val="bg-BG"/>
        </w:rPr>
        <w:sym w:font="Wingdings" w:char="F0E0"/>
      </w:r>
      <w:r w:rsidRPr="00E47EBA">
        <w:rPr>
          <w:lang w:val="bg-BG"/>
        </w:rPr>
        <w:t xml:space="preserve"> отпечатайте „</w:t>
      </w:r>
      <w:r w:rsidRPr="00E47EBA">
        <w:rPr>
          <w:b/>
        </w:rPr>
        <w:t>invalid number</w:t>
      </w:r>
      <w:r w:rsidRPr="00E47EBA">
        <w:rPr>
          <w:lang w:val="bg-BG"/>
        </w:rPr>
        <w:t>“</w:t>
      </w:r>
      <w:r>
        <w:t>.</w:t>
      </w:r>
    </w:p>
    <w:p w:rsidR="0081674F" w:rsidRPr="001F7686" w:rsidRDefault="0081674F" w:rsidP="0081674F">
      <w:pPr>
        <w:spacing w:before="120" w:after="60"/>
      </w:pPr>
      <w:bookmarkStart w:id="0" w:name="_GoBack"/>
      <w:bookmarkEnd w:id="0"/>
    </w:p>
    <w:sectPr w:rsidR="0081674F" w:rsidRPr="001F7686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74DF" w:rsidRDefault="00E574DF" w:rsidP="008068A2">
      <w:pPr>
        <w:spacing w:after="0" w:line="240" w:lineRule="auto"/>
      </w:pPr>
      <w:r>
        <w:separator/>
      </w:r>
    </w:p>
  </w:endnote>
  <w:endnote w:type="continuationSeparator" w:id="0">
    <w:p w:rsidR="00E574DF" w:rsidRDefault="00E574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42A" w:rsidRPr="00AC77AD" w:rsidRDefault="00B4242A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4242A" w:rsidRDefault="00B4242A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B4242A" w:rsidRDefault="00B4242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4242A" w:rsidRPr="008C2B83" w:rsidRDefault="00B4242A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674F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674F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B4242A" w:rsidRPr="008C2B83" w:rsidRDefault="00B4242A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674F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674F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4242A" w:rsidRDefault="00B4242A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B4242A" w:rsidRDefault="00B4242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4242A" w:rsidRDefault="00B4242A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B4242A" w:rsidRDefault="00B4242A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4242A" w:rsidRDefault="00B4242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B4242A" w:rsidRDefault="00B4242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74DF" w:rsidRDefault="00E574DF" w:rsidP="008068A2">
      <w:pPr>
        <w:spacing w:after="0" w:line="240" w:lineRule="auto"/>
      </w:pPr>
      <w:r>
        <w:separator/>
      </w:r>
    </w:p>
  </w:footnote>
  <w:footnote w:type="continuationSeparator" w:id="0">
    <w:p w:rsidR="00E574DF" w:rsidRDefault="00E574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42A" w:rsidRDefault="00B424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"/>
  </w:num>
  <w:num w:numId="4">
    <w:abstractNumId w:val="9"/>
  </w:num>
  <w:num w:numId="5">
    <w:abstractNumId w:val="10"/>
  </w:num>
  <w:num w:numId="6">
    <w:abstractNumId w:val="1"/>
  </w:num>
  <w:num w:numId="7">
    <w:abstractNumId w:val="5"/>
  </w:num>
  <w:num w:numId="8">
    <w:abstractNumId w:val="13"/>
  </w:num>
  <w:num w:numId="9">
    <w:abstractNumId w:val="7"/>
  </w:num>
  <w:num w:numId="10">
    <w:abstractNumId w:val="3"/>
  </w:num>
  <w:num w:numId="11">
    <w:abstractNumId w:val="8"/>
  </w:num>
  <w:num w:numId="12">
    <w:abstractNumId w:val="11"/>
  </w:num>
  <w:num w:numId="13">
    <w:abstractNumId w:val="12"/>
  </w:num>
  <w:num w:numId="14">
    <w:abstractNumId w:val="0"/>
  </w:num>
  <w:num w:numId="15">
    <w:abstractNumId w:val="14"/>
  </w:num>
  <w:num w:numId="16">
    <w:abstractNumId w:val="6"/>
  </w:num>
  <w:num w:numId="1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1F7686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D3D40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38FF"/>
    <w:rsid w:val="003C6B29"/>
    <w:rsid w:val="003D41D7"/>
    <w:rsid w:val="003E167F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1674F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0061"/>
    <w:rsid w:val="008A0AB4"/>
    <w:rsid w:val="008A7C5C"/>
    <w:rsid w:val="008B5E0F"/>
    <w:rsid w:val="008B7BFB"/>
    <w:rsid w:val="008C032E"/>
    <w:rsid w:val="008C2B83"/>
    <w:rsid w:val="008C3FF4"/>
    <w:rsid w:val="008C5930"/>
    <w:rsid w:val="008E6691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3E21"/>
    <w:rsid w:val="00974D52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F758C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76929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7F9D"/>
    <w:rsid w:val="00B63DED"/>
    <w:rsid w:val="00B7184F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2#6" TargetMode="External"/><Relationship Id="rId42" Type="http://schemas.openxmlformats.org/officeDocument/2006/relationships/hyperlink" Target="https://judge.softuni.bg/Contests/Practice/Index/152#10" TargetMode="External"/><Relationship Id="rId47" Type="http://schemas.openxmlformats.org/officeDocument/2006/relationships/hyperlink" Target="https://judge.softuni.bg/Contests/Practice/Index/152#15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2#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2#1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hyperlink" Target="https://judge.softuni.bg/Contests/Practice/Index/152#8" TargetMode="External"/><Relationship Id="rId45" Type="http://schemas.openxmlformats.org/officeDocument/2006/relationships/hyperlink" Target="https://judge.softuni.bg/Contests/Practice/Index/152#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2#4" TargetMode="External"/><Relationship Id="rId44" Type="http://schemas.openxmlformats.org/officeDocument/2006/relationships/hyperlink" Target="https://judge.softuni.bg/Contests/Practice/Index/152#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2#2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2#7" TargetMode="External"/><Relationship Id="rId43" Type="http://schemas.openxmlformats.org/officeDocument/2006/relationships/hyperlink" Target="https://judge.softuni.bg/Contests/Practice/Index/152#11" TargetMode="External"/><Relationship Id="rId48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2#5" TargetMode="External"/><Relationship Id="rId38" Type="http://schemas.openxmlformats.org/officeDocument/2006/relationships/image" Target="media/image22.png"/><Relationship Id="rId46" Type="http://schemas.openxmlformats.org/officeDocument/2006/relationships/hyperlink" Target="https://judge.softuni.bg/Contests/Practice/Index/152#14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2#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DCB975-5553-40E6-9C6C-BBE2BBDCD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4302</TotalTime>
  <Pages>14</Pages>
  <Words>2627</Words>
  <Characters>14978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17570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151</cp:revision>
  <cp:lastPrinted>2015-10-26T22:35:00Z</cp:lastPrinted>
  <dcterms:created xsi:type="dcterms:W3CDTF">2015-01-15T07:45:00Z</dcterms:created>
  <dcterms:modified xsi:type="dcterms:W3CDTF">2016-02-01T10:56:00Z</dcterms:modified>
  <cp:category>programming, education, software engineering, software development</cp:category>
</cp:coreProperties>
</file>