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B0592" w14:textId="0A64838F" w:rsidR="00F84F36" w:rsidRDefault="00F84F36" w:rsidP="00F84F36">
      <w:pPr>
        <w:pStyle w:val="Heading1"/>
        <w:rPr>
          <w:lang w:val="en-GB"/>
        </w:rPr>
      </w:pPr>
      <w:r w:rsidRPr="000749FF">
        <w:rPr>
          <w:lang w:val="en-GB"/>
        </w:rPr>
        <w:t>Documentation</w:t>
      </w:r>
    </w:p>
    <w:p w14:paraId="4D33FC49" w14:textId="7C791400" w:rsidR="001A70D9" w:rsidRDefault="001A70D9" w:rsidP="001A70D9">
      <w:pPr>
        <w:rPr>
          <w:lang w:val="en-GB"/>
        </w:rPr>
      </w:pPr>
    </w:p>
    <w:p w14:paraId="696F1360" w14:textId="0BACEBD4" w:rsidR="001A70D9" w:rsidRPr="001A70D9" w:rsidRDefault="001A70D9" w:rsidP="001A70D9">
      <w:pPr>
        <w:pStyle w:val="Heading2"/>
        <w:rPr>
          <w:lang w:val="en-GB"/>
        </w:rPr>
      </w:pPr>
      <w:r>
        <w:rPr>
          <w:lang w:val="en-GB"/>
        </w:rPr>
        <w:t>Idea</w:t>
      </w:r>
      <w:r w:rsidR="00A02668" w:rsidRPr="00A02668">
        <w:t xml:space="preserve"> </w:t>
      </w:r>
    </w:p>
    <w:p w14:paraId="16717D32" w14:textId="243816AC" w:rsidR="00F84F36" w:rsidRDefault="00F84F36" w:rsidP="00F84F36">
      <w:pPr>
        <w:spacing w:after="0" w:line="240" w:lineRule="auto"/>
        <w:rPr>
          <w:lang w:val="en-GB"/>
        </w:rPr>
      </w:pPr>
    </w:p>
    <w:p w14:paraId="47499D37" w14:textId="5CD5DB73" w:rsidR="008E0556" w:rsidRPr="008E0556" w:rsidRDefault="009C0E66" w:rsidP="00F84F36">
      <w:pPr>
        <w:spacing w:after="0" w:line="240" w:lineRule="auto"/>
        <w:rPr>
          <w:lang w:val="en-GB"/>
        </w:rPr>
      </w:pPr>
      <w:r>
        <w:rPr>
          <w:lang w:val="en-GB"/>
        </w:rPr>
        <w:t xml:space="preserve">The idea of this project is, to build a parking </w:t>
      </w:r>
      <w:r w:rsidR="008E0556">
        <w:rPr>
          <w:lang w:val="en-GB"/>
        </w:rPr>
        <w:t>aid system</w:t>
      </w:r>
      <w:r>
        <w:rPr>
          <w:lang w:val="en-GB"/>
        </w:rPr>
        <w:t xml:space="preserve"> for a small RC car.</w:t>
      </w:r>
      <w:r w:rsidR="008E0556">
        <w:rPr>
          <w:lang w:val="en-GB"/>
        </w:rPr>
        <w:t xml:space="preserve"> </w:t>
      </w:r>
      <w:r w:rsidR="008E0556" w:rsidRPr="008E0556">
        <w:rPr>
          <w:lang w:val="en-GB"/>
        </w:rPr>
        <w:t xml:space="preserve">Parking aids are advanced driver assistance systems designed to make parking easier. Such systems monitor an area of between roughly 20 and </w:t>
      </w:r>
      <w:r w:rsidR="008E0556">
        <w:rPr>
          <w:lang w:val="en-GB"/>
        </w:rPr>
        <w:t>180</w:t>
      </w:r>
      <w:r w:rsidR="008E0556" w:rsidRPr="008E0556">
        <w:rPr>
          <w:lang w:val="en-GB"/>
        </w:rPr>
        <w:t xml:space="preserve"> cm in front of and behind the vehicle and warn the driver about any obstacles.</w:t>
      </w:r>
      <w:r w:rsidR="001665F9">
        <w:rPr>
          <w:lang w:val="en-GB"/>
        </w:rPr>
        <w:t xml:space="preserve"> </w:t>
      </w:r>
    </w:p>
    <w:p w14:paraId="0936DB7B" w14:textId="77777777" w:rsidR="008E0556" w:rsidRDefault="008E0556" w:rsidP="00F84F36">
      <w:pPr>
        <w:spacing w:after="0" w:line="240" w:lineRule="auto"/>
        <w:rPr>
          <w:lang w:val="en-GB"/>
        </w:rPr>
      </w:pPr>
    </w:p>
    <w:p w14:paraId="35246B0A" w14:textId="1350AB23" w:rsidR="00C30605" w:rsidRDefault="009C0E66" w:rsidP="00F84F36">
      <w:pPr>
        <w:spacing w:after="0" w:line="240" w:lineRule="auto"/>
        <w:rPr>
          <w:lang w:val="en-GB"/>
        </w:rPr>
      </w:pPr>
      <w:r>
        <w:rPr>
          <w:lang w:val="en-GB"/>
        </w:rPr>
        <w:t xml:space="preserve">Furthermore, sharp changes in the acceleration which indicates emergency brakes shall be detected and shown via led indication. </w:t>
      </w:r>
      <w:r w:rsidR="006E6155">
        <w:rPr>
          <w:lang w:val="en-GB"/>
        </w:rPr>
        <w:t xml:space="preserve">An additional feature is the </w:t>
      </w:r>
      <w:r w:rsidR="00C30605">
        <w:rPr>
          <w:lang w:val="en-GB"/>
        </w:rPr>
        <w:t>automatic</w:t>
      </w:r>
      <w:r w:rsidR="006E6155">
        <w:rPr>
          <w:lang w:val="en-GB"/>
        </w:rPr>
        <w:t xml:space="preserve"> light which turns on, when it gets dark and dizzy. </w:t>
      </w:r>
      <w:r w:rsidR="00C30605">
        <w:rPr>
          <w:lang w:val="en-GB"/>
        </w:rPr>
        <w:t>Also,</w:t>
      </w:r>
      <w:r w:rsidR="006C5CF2">
        <w:rPr>
          <w:lang w:val="en-GB"/>
        </w:rPr>
        <w:t xml:space="preserve"> the temperature is measured, which could be used to overwatch the battery temp of the RC car. </w:t>
      </w:r>
      <w:r w:rsidR="00C30605">
        <w:rPr>
          <w:lang w:val="en-GB"/>
        </w:rPr>
        <w:t xml:space="preserve">After capturing the sensor data by our board, it gets send to a smartphone app which visualizes the data. </w:t>
      </w:r>
    </w:p>
    <w:p w14:paraId="759911DD" w14:textId="0DD5B231" w:rsidR="008E0556" w:rsidRDefault="008E0556" w:rsidP="00F84F36">
      <w:pPr>
        <w:spacing w:after="0" w:line="240" w:lineRule="auto"/>
        <w:rPr>
          <w:lang w:val="en-GB"/>
        </w:rPr>
      </w:pPr>
    </w:p>
    <w:p w14:paraId="597D073E" w14:textId="0BD917DC" w:rsidR="008E0556" w:rsidRDefault="008E0556" w:rsidP="00F84F36">
      <w:pPr>
        <w:spacing w:after="0" w:line="240" w:lineRule="auto"/>
        <w:rPr>
          <w:lang w:val="en-GB"/>
        </w:rPr>
      </w:pPr>
      <w:r>
        <w:rPr>
          <w:lang w:val="en-GB"/>
        </w:rPr>
        <w:t>The distance sensors for the actual parking procedure</w:t>
      </w:r>
      <w:r w:rsidR="00B45C34">
        <w:rPr>
          <w:lang w:val="en-GB"/>
        </w:rPr>
        <w:t xml:space="preserve"> have been </w:t>
      </w:r>
      <w:r w:rsidR="00D645E1">
        <w:rPr>
          <w:lang w:val="en-GB"/>
        </w:rPr>
        <w:t>implemented</w:t>
      </w:r>
      <w:r w:rsidR="00B45C34">
        <w:rPr>
          <w:lang w:val="en-GB"/>
        </w:rPr>
        <w:t xml:space="preserve"> </w:t>
      </w:r>
      <w:r w:rsidR="00D645E1">
        <w:rPr>
          <w:lang w:val="en-GB"/>
        </w:rPr>
        <w:t>which</w:t>
      </w:r>
      <w:r w:rsidR="00B45C34">
        <w:rPr>
          <w:lang w:val="en-GB"/>
        </w:rPr>
        <w:t xml:space="preserve"> ultrasonic sensors. However, the detailed hardware description can be found in the following chapters. </w:t>
      </w:r>
    </w:p>
    <w:p w14:paraId="5D9D8B7D" w14:textId="77777777" w:rsidR="00FE6937" w:rsidRPr="000749FF" w:rsidRDefault="00FE6937" w:rsidP="00F84F36">
      <w:pPr>
        <w:spacing w:after="0" w:line="240" w:lineRule="auto"/>
        <w:rPr>
          <w:lang w:val="en-GB"/>
        </w:rPr>
      </w:pPr>
    </w:p>
    <w:p w14:paraId="1ADCA1C3" w14:textId="1521A75A" w:rsidR="00F84F36" w:rsidRPr="000749FF" w:rsidRDefault="00F84F36" w:rsidP="00F84F36">
      <w:pPr>
        <w:pStyle w:val="Heading2"/>
        <w:rPr>
          <w:lang w:val="en-GB"/>
        </w:rPr>
      </w:pPr>
      <w:r w:rsidRPr="000749FF">
        <w:rPr>
          <w:lang w:val="en-GB"/>
        </w:rPr>
        <w:t xml:space="preserve">User </w:t>
      </w:r>
      <w:bookmarkStart w:id="0" w:name="_Hlk515712941"/>
      <w:r w:rsidRPr="000749FF">
        <w:rPr>
          <w:lang w:val="en-GB"/>
        </w:rPr>
        <w:t>Guide</w:t>
      </w:r>
      <w:bookmarkEnd w:id="0"/>
    </w:p>
    <w:p w14:paraId="4CD676A4" w14:textId="2559A89E" w:rsidR="00F84F36" w:rsidRDefault="00F84F36" w:rsidP="00F84F36">
      <w:pPr>
        <w:spacing w:after="0" w:line="240" w:lineRule="auto"/>
        <w:rPr>
          <w:lang w:val="en-GB"/>
        </w:rPr>
      </w:pPr>
      <w:r w:rsidRPr="000749FF">
        <w:rPr>
          <w:lang w:val="en-GB"/>
        </w:rPr>
        <w:t>For starting up the sensor</w:t>
      </w:r>
      <w:r>
        <w:rPr>
          <w:lang w:val="en-GB"/>
        </w:rPr>
        <w:t>s</w:t>
      </w:r>
      <w:r w:rsidRPr="000749FF">
        <w:rPr>
          <w:lang w:val="en-GB"/>
        </w:rPr>
        <w:t xml:space="preserve">/Arduino, just connect the USB cable to a USB port with 5V, 1A output. </w:t>
      </w:r>
      <w:r>
        <w:rPr>
          <w:lang w:val="en-GB"/>
        </w:rPr>
        <w:t xml:space="preserve"> </w:t>
      </w:r>
      <w:r>
        <w:rPr>
          <w:lang w:val="en-GB"/>
        </w:rPr>
        <w:t xml:space="preserve">The Arduino now is in an idle state and waits for the Bluetooth module to be connected </w:t>
      </w:r>
      <w:r w:rsidR="00D94EEF">
        <w:rPr>
          <w:lang w:val="en-GB"/>
        </w:rPr>
        <w:t xml:space="preserve">to a </w:t>
      </w:r>
      <w:r>
        <w:rPr>
          <w:lang w:val="en-GB"/>
        </w:rPr>
        <w:t>respective device</w:t>
      </w:r>
      <w:r w:rsidR="00B14942">
        <w:rPr>
          <w:lang w:val="en-GB"/>
        </w:rPr>
        <w:t xml:space="preserve"> via the provided android application</w:t>
      </w:r>
      <w:r>
        <w:rPr>
          <w:lang w:val="en-GB"/>
        </w:rPr>
        <w:t xml:space="preserve">. </w:t>
      </w:r>
      <w:r w:rsidR="000A2202">
        <w:rPr>
          <w:lang w:val="en-GB"/>
        </w:rPr>
        <w:t>After successfully connect</w:t>
      </w:r>
      <w:r w:rsidR="00D94EEF">
        <w:rPr>
          <w:lang w:val="en-GB"/>
        </w:rPr>
        <w:t>ing</w:t>
      </w:r>
      <w:r w:rsidR="000A2202">
        <w:rPr>
          <w:lang w:val="en-GB"/>
        </w:rPr>
        <w:t>, the main routin</w:t>
      </w:r>
      <w:r w:rsidR="00D94EEF">
        <w:rPr>
          <w:lang w:val="en-GB"/>
        </w:rPr>
        <w:t>e starts. In this routine, Arduino threads</w:t>
      </w:r>
      <w:r w:rsidR="00D94EEF">
        <w:rPr>
          <w:rStyle w:val="FootnoteReference"/>
          <w:lang w:val="en-GB"/>
        </w:rPr>
        <w:footnoteReference w:id="1"/>
      </w:r>
      <w:r w:rsidR="00D94EEF">
        <w:rPr>
          <w:lang w:val="en-GB"/>
        </w:rPr>
        <w:t xml:space="preserve"> are started which handle basically all sensor in “parallel”. </w:t>
      </w:r>
      <w:r w:rsidR="0008004E" w:rsidRPr="0008004E">
        <w:rPr>
          <w:lang w:val="en-GB"/>
        </w:rPr>
        <w:t>This Library helps to maintain organized and to facilitate the use of multiple tasks. We can use Timers Interrupts, and make it powerful, running "pseudo-background" tasks under the rug.</w:t>
      </w:r>
      <w:r w:rsidR="0008004E">
        <w:rPr>
          <w:lang w:val="en-GB"/>
        </w:rPr>
        <w:t xml:space="preserve"> </w:t>
      </w:r>
    </w:p>
    <w:p w14:paraId="4B5D3A9C" w14:textId="414AA29F" w:rsidR="0008004E" w:rsidRDefault="0008004E" w:rsidP="00F84F36">
      <w:pPr>
        <w:spacing w:after="0" w:line="240" w:lineRule="auto"/>
        <w:rPr>
          <w:lang w:val="en-GB"/>
        </w:rPr>
      </w:pPr>
    </w:p>
    <w:p w14:paraId="109A61D4" w14:textId="5869B1A8" w:rsidR="000A2202" w:rsidRDefault="0008004E" w:rsidP="00F84F36">
      <w:pPr>
        <w:spacing w:after="0" w:line="240" w:lineRule="auto"/>
        <w:rPr>
          <w:lang w:val="en-GB"/>
        </w:rPr>
      </w:pPr>
      <w:r>
        <w:rPr>
          <w:lang w:val="en-GB"/>
        </w:rPr>
        <w:t xml:space="preserve">While the read sensor values are updated in the background, the Bluetooth sending routine is handled in the loop method. </w:t>
      </w:r>
      <w:r w:rsidR="00286DE7">
        <w:rPr>
          <w:lang w:val="en-GB"/>
        </w:rPr>
        <w:t xml:space="preserve">For sending data, data are kept in packages with start and stop byte, command byte and </w:t>
      </w:r>
      <w:r w:rsidR="00576DC4">
        <w:rPr>
          <w:lang w:val="en-GB"/>
        </w:rPr>
        <w:t>separators</w:t>
      </w:r>
      <w:r w:rsidR="00286DE7">
        <w:rPr>
          <w:lang w:val="en-GB"/>
        </w:rPr>
        <w:t xml:space="preserve">. </w:t>
      </w:r>
      <w:r w:rsidR="00576DC4">
        <w:rPr>
          <w:lang w:val="en-GB"/>
        </w:rPr>
        <w:t xml:space="preserve">Therefore, it is easier for the android application to parse the data and visualize them. </w:t>
      </w:r>
    </w:p>
    <w:p w14:paraId="5236D9A9" w14:textId="4F7B0DEB" w:rsidR="00336C38" w:rsidRDefault="00336C38" w:rsidP="00F84F36">
      <w:pPr>
        <w:spacing w:after="0" w:line="240" w:lineRule="auto"/>
        <w:rPr>
          <w:lang w:val="en-GB"/>
        </w:rPr>
      </w:pPr>
    </w:p>
    <w:p w14:paraId="77D8EC91" w14:textId="4B443F9D" w:rsidR="000A2202" w:rsidRDefault="000A2202" w:rsidP="00F84F36">
      <w:pPr>
        <w:spacing w:after="0" w:line="240" w:lineRule="auto"/>
        <w:rPr>
          <w:lang w:val="en-GB"/>
        </w:rPr>
      </w:pPr>
    </w:p>
    <w:p w14:paraId="5A9262F1" w14:textId="538A7448" w:rsidR="00F84F36" w:rsidRDefault="00F84F36" w:rsidP="00F84F36">
      <w:pPr>
        <w:spacing w:after="0" w:line="240" w:lineRule="auto"/>
        <w:rPr>
          <w:b/>
          <w:lang w:val="en-GB"/>
        </w:rPr>
      </w:pPr>
      <w:r w:rsidRPr="007376D8">
        <w:rPr>
          <w:b/>
          <w:lang w:val="en-GB"/>
        </w:rPr>
        <w:t xml:space="preserve">INFO: The code has been written in C++ and therefore the different exercises has been split into different files / classes. </w:t>
      </w:r>
    </w:p>
    <w:p w14:paraId="0751F44C" w14:textId="653BA730" w:rsidR="002601E8" w:rsidRDefault="002601E8" w:rsidP="00F84F36">
      <w:pPr>
        <w:spacing w:after="0" w:line="240" w:lineRule="auto"/>
        <w:rPr>
          <w:b/>
          <w:lang w:val="en-GB"/>
        </w:rPr>
      </w:pPr>
    </w:p>
    <w:p w14:paraId="135AFA11" w14:textId="3C89CBDB" w:rsidR="009C0E66" w:rsidRDefault="00A026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A0E711" wp14:editId="6625804D">
            <wp:simplePos x="0" y="0"/>
            <wp:positionH relativeFrom="column">
              <wp:posOffset>3876358</wp:posOffset>
            </wp:positionH>
            <wp:positionV relativeFrom="paragraph">
              <wp:posOffset>376555</wp:posOffset>
            </wp:positionV>
            <wp:extent cx="1776413" cy="177641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413" cy="177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E66">
        <w:rPr>
          <w:lang w:val="en-GB"/>
        </w:rPr>
        <w:br w:type="page"/>
      </w:r>
    </w:p>
    <w:p w14:paraId="6DA13C0D" w14:textId="0E84AFDA" w:rsidR="002601E8" w:rsidRPr="000749FF" w:rsidRDefault="002601E8" w:rsidP="002601E8">
      <w:pPr>
        <w:pStyle w:val="Heading2"/>
        <w:rPr>
          <w:lang w:val="en-GB"/>
        </w:rPr>
      </w:pPr>
      <w:r w:rsidRPr="000749FF">
        <w:rPr>
          <w:lang w:val="en-GB"/>
        </w:rPr>
        <w:lastRenderedPageBreak/>
        <w:t>Electronic Circuit</w:t>
      </w:r>
    </w:p>
    <w:p w14:paraId="54607986" w14:textId="744E0F53" w:rsidR="002601E8" w:rsidRPr="007376D8" w:rsidRDefault="002601E8" w:rsidP="00F84F36">
      <w:pPr>
        <w:spacing w:after="0" w:line="240" w:lineRule="auto"/>
        <w:rPr>
          <w:b/>
          <w:lang w:val="en-GB"/>
        </w:rPr>
      </w:pPr>
    </w:p>
    <w:p w14:paraId="41E3DF6F" w14:textId="1DC1AA86" w:rsidR="00FE2CA7" w:rsidRDefault="002601E8">
      <w:pPr>
        <w:rPr>
          <w:lang w:val="en-GB"/>
        </w:rPr>
      </w:pPr>
      <w:r>
        <w:rPr>
          <w:noProof/>
        </w:rPr>
        <w:drawing>
          <wp:inline distT="0" distB="0" distL="0" distR="0" wp14:anchorId="4298F0C0" wp14:editId="3225087C">
            <wp:extent cx="6292852" cy="453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766" cy="453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A368" w14:textId="0D3F3581" w:rsidR="002601E8" w:rsidRDefault="002601E8">
      <w:pPr>
        <w:rPr>
          <w:lang w:val="en-GB"/>
        </w:rPr>
      </w:pPr>
      <w:r>
        <w:rPr>
          <w:lang w:val="en-GB"/>
        </w:rPr>
        <w:t xml:space="preserve">In the picture above, an Arduino Mega is shown. For our implementation we used similar hardware which is comparable with the Mega. Our hardware of choice was the </w:t>
      </w:r>
      <w:proofErr w:type="spellStart"/>
      <w:r>
        <w:rPr>
          <w:lang w:val="en-GB"/>
        </w:rPr>
        <w:t>SainSmart</w:t>
      </w:r>
      <w:proofErr w:type="spellEnd"/>
      <w:r>
        <w:rPr>
          <w:lang w:val="en-GB"/>
        </w:rPr>
        <w:t xml:space="preserve"> Mega which is </w:t>
      </w:r>
      <w:r w:rsidR="00B7565A">
        <w:rPr>
          <w:lang w:val="en-GB"/>
        </w:rPr>
        <w:t>a lot cheaper</w:t>
      </w:r>
      <w:r w:rsidR="00ED6238">
        <w:rPr>
          <w:lang w:val="en-GB"/>
        </w:rPr>
        <w:t xml:space="preserve"> than the original one. </w:t>
      </w:r>
    </w:p>
    <w:p w14:paraId="4CF43C00" w14:textId="50AEB74C" w:rsidR="002A238D" w:rsidRDefault="002A238D">
      <w:pPr>
        <w:rPr>
          <w:lang w:val="en-GB"/>
        </w:rPr>
      </w:pPr>
    </w:p>
    <w:p w14:paraId="1A673947" w14:textId="5C9D04E3" w:rsidR="002A238D" w:rsidRPr="000749FF" w:rsidRDefault="002A238D" w:rsidP="002A238D">
      <w:pPr>
        <w:pStyle w:val="Heading2"/>
        <w:rPr>
          <w:lang w:val="en-GB"/>
        </w:rPr>
      </w:pPr>
      <w:r>
        <w:rPr>
          <w:lang w:val="en-GB"/>
        </w:rPr>
        <w:t>Hardware Used</w:t>
      </w:r>
    </w:p>
    <w:p w14:paraId="59BABCA5" w14:textId="6D6EF0CE" w:rsidR="002A238D" w:rsidRDefault="002A238D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E5740" w:rsidRPr="006B3606" w14:paraId="400614BE" w14:textId="77777777" w:rsidTr="00DE5740">
        <w:tc>
          <w:tcPr>
            <w:tcW w:w="3005" w:type="dxa"/>
          </w:tcPr>
          <w:p w14:paraId="37D9A0DD" w14:textId="57AF9673" w:rsidR="00DE5740" w:rsidRPr="006B3606" w:rsidRDefault="006B3606">
            <w:pPr>
              <w:rPr>
                <w:b/>
                <w:i/>
                <w:sz w:val="28"/>
                <w:lang w:val="en-GB"/>
              </w:rPr>
            </w:pPr>
            <w:r w:rsidRPr="006B3606">
              <w:rPr>
                <w:b/>
                <w:i/>
                <w:sz w:val="28"/>
                <w:lang w:val="en-GB"/>
              </w:rPr>
              <w:t>Hardware</w:t>
            </w:r>
          </w:p>
        </w:tc>
        <w:tc>
          <w:tcPr>
            <w:tcW w:w="3005" w:type="dxa"/>
          </w:tcPr>
          <w:p w14:paraId="32FD088A" w14:textId="3ED4225E" w:rsidR="00DE5740" w:rsidRPr="006B3606" w:rsidRDefault="006B3606">
            <w:pPr>
              <w:rPr>
                <w:b/>
                <w:i/>
                <w:sz w:val="28"/>
                <w:lang w:val="en-GB"/>
              </w:rPr>
            </w:pPr>
            <w:r w:rsidRPr="006B3606">
              <w:rPr>
                <w:b/>
                <w:i/>
                <w:sz w:val="28"/>
                <w:lang w:val="en-GB"/>
              </w:rPr>
              <w:t>Quantity</w:t>
            </w:r>
          </w:p>
        </w:tc>
        <w:tc>
          <w:tcPr>
            <w:tcW w:w="3006" w:type="dxa"/>
          </w:tcPr>
          <w:p w14:paraId="303D7033" w14:textId="1F59EA96" w:rsidR="00DE5740" w:rsidRPr="006B3606" w:rsidRDefault="006B3606">
            <w:pPr>
              <w:rPr>
                <w:b/>
                <w:i/>
                <w:sz w:val="28"/>
                <w:lang w:val="en-GB"/>
              </w:rPr>
            </w:pPr>
            <w:r w:rsidRPr="006B3606">
              <w:rPr>
                <w:b/>
                <w:i/>
                <w:sz w:val="28"/>
                <w:lang w:val="en-GB"/>
              </w:rPr>
              <w:t>Price</w:t>
            </w:r>
            <w:r>
              <w:rPr>
                <w:b/>
                <w:i/>
                <w:sz w:val="28"/>
                <w:lang w:val="en-GB"/>
              </w:rPr>
              <w:t xml:space="preserve"> in €</w:t>
            </w:r>
          </w:p>
        </w:tc>
      </w:tr>
      <w:tr w:rsidR="00DE5740" w14:paraId="51E8433E" w14:textId="77777777" w:rsidTr="00DE5740">
        <w:tc>
          <w:tcPr>
            <w:tcW w:w="3005" w:type="dxa"/>
          </w:tcPr>
          <w:p w14:paraId="44568A0D" w14:textId="1DDADF08" w:rsidR="00DE5740" w:rsidRDefault="00DE5740">
            <w:pPr>
              <w:rPr>
                <w:lang w:val="en-GB"/>
              </w:rPr>
            </w:pPr>
            <w:proofErr w:type="spellStart"/>
            <w:r w:rsidRPr="00DE5740">
              <w:rPr>
                <w:lang w:val="en-GB"/>
              </w:rPr>
              <w:t>SainSmart</w:t>
            </w:r>
            <w:proofErr w:type="spellEnd"/>
            <w:r w:rsidRPr="00DE5740">
              <w:rPr>
                <w:lang w:val="en-GB"/>
              </w:rPr>
              <w:t xml:space="preserve"> MEGA 2560 R3 AVR Microcontroller Board</w:t>
            </w:r>
          </w:p>
        </w:tc>
        <w:tc>
          <w:tcPr>
            <w:tcW w:w="3005" w:type="dxa"/>
          </w:tcPr>
          <w:p w14:paraId="46FAE412" w14:textId="6448E0DD" w:rsidR="00DE5740" w:rsidRDefault="006B3606" w:rsidP="006B3606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006" w:type="dxa"/>
          </w:tcPr>
          <w:p w14:paraId="220C6E18" w14:textId="51D9DD9B" w:rsidR="00DE5740" w:rsidRDefault="006B3606" w:rsidP="006B3606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17,99</w:t>
            </w:r>
          </w:p>
        </w:tc>
      </w:tr>
      <w:tr w:rsidR="00DE5740" w14:paraId="5DA03EAF" w14:textId="77777777" w:rsidTr="00DE5740">
        <w:tc>
          <w:tcPr>
            <w:tcW w:w="3005" w:type="dxa"/>
          </w:tcPr>
          <w:p w14:paraId="56688806" w14:textId="05400A4F" w:rsidR="00DE5740" w:rsidRDefault="006B3606">
            <w:pPr>
              <w:rPr>
                <w:lang w:val="en-GB"/>
              </w:rPr>
            </w:pPr>
            <w:r w:rsidRPr="006B3606">
              <w:rPr>
                <w:lang w:val="en-GB"/>
              </w:rPr>
              <w:t xml:space="preserve">Set of 3 </w:t>
            </w:r>
            <w:proofErr w:type="spellStart"/>
            <w:r w:rsidRPr="006B3606">
              <w:rPr>
                <w:lang w:val="en-GB"/>
              </w:rPr>
              <w:t>Azdelivery</w:t>
            </w:r>
            <w:proofErr w:type="spellEnd"/>
            <w:r w:rsidRPr="006B3606">
              <w:rPr>
                <w:lang w:val="en-GB"/>
              </w:rPr>
              <w:t xml:space="preserve"> 40-Piece Jumper Wire</w:t>
            </w:r>
          </w:p>
        </w:tc>
        <w:tc>
          <w:tcPr>
            <w:tcW w:w="3005" w:type="dxa"/>
          </w:tcPr>
          <w:p w14:paraId="03373A9B" w14:textId="04D82CA1" w:rsidR="00DE5740" w:rsidRDefault="006B3606" w:rsidP="006B3606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006" w:type="dxa"/>
          </w:tcPr>
          <w:p w14:paraId="78CFF96A" w14:textId="0A7E6686" w:rsidR="00DE5740" w:rsidRDefault="006B3606" w:rsidP="006B3606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6,49</w:t>
            </w:r>
          </w:p>
        </w:tc>
      </w:tr>
      <w:tr w:rsidR="00DE5740" w14:paraId="43F1554A" w14:textId="77777777" w:rsidTr="00DE5740">
        <w:tc>
          <w:tcPr>
            <w:tcW w:w="3005" w:type="dxa"/>
          </w:tcPr>
          <w:p w14:paraId="6791B4FC" w14:textId="47AA6848" w:rsidR="00DE5740" w:rsidRDefault="006B3606">
            <w:pPr>
              <w:rPr>
                <w:lang w:val="en-GB"/>
              </w:rPr>
            </w:pPr>
            <w:r w:rsidRPr="006B3606">
              <w:rPr>
                <w:lang w:val="en-GB"/>
              </w:rPr>
              <w:t>DSD TECH Bluetooth 4.0 BLE-Slave UART Serial-Modul</w:t>
            </w:r>
          </w:p>
        </w:tc>
        <w:tc>
          <w:tcPr>
            <w:tcW w:w="3005" w:type="dxa"/>
          </w:tcPr>
          <w:p w14:paraId="5BD91996" w14:textId="449B45DC" w:rsidR="00DE5740" w:rsidRDefault="006B3606" w:rsidP="006B3606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006" w:type="dxa"/>
          </w:tcPr>
          <w:p w14:paraId="32B77ADE" w14:textId="68E4AB13" w:rsidR="00DE5740" w:rsidRDefault="006B3606" w:rsidP="006B3606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7,99</w:t>
            </w:r>
          </w:p>
        </w:tc>
      </w:tr>
      <w:tr w:rsidR="00DE5740" w14:paraId="5CC20CE0" w14:textId="77777777" w:rsidTr="00DE5740">
        <w:tc>
          <w:tcPr>
            <w:tcW w:w="3005" w:type="dxa"/>
          </w:tcPr>
          <w:p w14:paraId="1C61CC08" w14:textId="6CA6586D" w:rsidR="00DE5740" w:rsidRDefault="006B3606">
            <w:pPr>
              <w:rPr>
                <w:lang w:val="en-GB"/>
              </w:rPr>
            </w:pPr>
            <w:proofErr w:type="spellStart"/>
            <w:r w:rsidRPr="006B3606">
              <w:rPr>
                <w:lang w:val="en-GB"/>
              </w:rPr>
              <w:t>Neuftech</w:t>
            </w:r>
            <w:proofErr w:type="spellEnd"/>
            <w:r w:rsidRPr="006B3606">
              <w:rPr>
                <w:lang w:val="en-GB"/>
              </w:rPr>
              <w:t xml:space="preserve"> HC-06 Serial Wireless 4 Pin Bluetooth RF Transceiver Module</w:t>
            </w:r>
          </w:p>
        </w:tc>
        <w:tc>
          <w:tcPr>
            <w:tcW w:w="3005" w:type="dxa"/>
          </w:tcPr>
          <w:p w14:paraId="6EDD01B5" w14:textId="13D3D0EE" w:rsidR="00DE5740" w:rsidRDefault="006B3606" w:rsidP="006B3606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006" w:type="dxa"/>
          </w:tcPr>
          <w:p w14:paraId="2F975C70" w14:textId="7A0E452D" w:rsidR="00DE5740" w:rsidRDefault="006B3606" w:rsidP="006B3606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6,99</w:t>
            </w:r>
          </w:p>
        </w:tc>
      </w:tr>
      <w:tr w:rsidR="00DE5740" w14:paraId="1927F9F3" w14:textId="77777777" w:rsidTr="006B3606">
        <w:tc>
          <w:tcPr>
            <w:tcW w:w="3005" w:type="dxa"/>
            <w:tcBorders>
              <w:bottom w:val="single" w:sz="4" w:space="0" w:color="auto"/>
            </w:tcBorders>
          </w:tcPr>
          <w:p w14:paraId="1B74E590" w14:textId="612FF448" w:rsidR="00DE5740" w:rsidRDefault="006B3606">
            <w:pPr>
              <w:rPr>
                <w:lang w:val="en-GB"/>
              </w:rPr>
            </w:pPr>
            <w:r>
              <w:rPr>
                <w:lang w:val="en-GB"/>
              </w:rPr>
              <w:t>HC-SR04 Ultrasonic Module</w:t>
            </w: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14:paraId="6E978646" w14:textId="06FEFCE6" w:rsidR="00DE5740" w:rsidRDefault="006B3606" w:rsidP="006B3606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1 x 5</w:t>
            </w:r>
          </w:p>
        </w:tc>
        <w:tc>
          <w:tcPr>
            <w:tcW w:w="3006" w:type="dxa"/>
          </w:tcPr>
          <w:p w14:paraId="460717C7" w14:textId="52FCFE05" w:rsidR="00DE5740" w:rsidRDefault="006B3606" w:rsidP="006B3606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8,99</w:t>
            </w:r>
          </w:p>
        </w:tc>
      </w:tr>
      <w:tr w:rsidR="00DE5740" w14:paraId="5B8CBE83" w14:textId="77777777" w:rsidTr="006B3606">
        <w:tc>
          <w:tcPr>
            <w:tcW w:w="3005" w:type="dxa"/>
            <w:tcBorders>
              <w:tr2bl w:val="single" w:sz="4" w:space="0" w:color="auto"/>
            </w:tcBorders>
          </w:tcPr>
          <w:p w14:paraId="2DAC8BC9" w14:textId="77777777" w:rsidR="00DE5740" w:rsidRDefault="00DE5740">
            <w:pPr>
              <w:rPr>
                <w:lang w:val="en-GB"/>
              </w:rPr>
            </w:pPr>
          </w:p>
        </w:tc>
        <w:tc>
          <w:tcPr>
            <w:tcW w:w="3005" w:type="dxa"/>
            <w:tcBorders>
              <w:tr2bl w:val="single" w:sz="4" w:space="0" w:color="auto"/>
            </w:tcBorders>
          </w:tcPr>
          <w:p w14:paraId="4F7B73D0" w14:textId="77777777" w:rsidR="00DE5740" w:rsidRDefault="00DE5740" w:rsidP="006B3606">
            <w:pPr>
              <w:jc w:val="right"/>
              <w:rPr>
                <w:lang w:val="en-GB"/>
              </w:rPr>
            </w:pPr>
          </w:p>
        </w:tc>
        <w:tc>
          <w:tcPr>
            <w:tcW w:w="3006" w:type="dxa"/>
          </w:tcPr>
          <w:p w14:paraId="4E16CB94" w14:textId="554620E8" w:rsidR="00DE5740" w:rsidRDefault="006B3606" w:rsidP="006B3606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48,45</w:t>
            </w:r>
          </w:p>
        </w:tc>
      </w:tr>
    </w:tbl>
    <w:p w14:paraId="54190D8A" w14:textId="1393FC1D" w:rsidR="00DE5740" w:rsidRDefault="00DE5740">
      <w:pPr>
        <w:rPr>
          <w:lang w:val="en-GB"/>
        </w:rPr>
      </w:pPr>
    </w:p>
    <w:p w14:paraId="736C5BD8" w14:textId="53DACA9E" w:rsidR="00A95F41" w:rsidRPr="000749FF" w:rsidRDefault="00A95F41" w:rsidP="00A95F41">
      <w:pPr>
        <w:pStyle w:val="Heading2"/>
        <w:rPr>
          <w:lang w:val="en-GB"/>
        </w:rPr>
      </w:pPr>
      <w:r>
        <w:rPr>
          <w:lang w:val="en-GB"/>
        </w:rPr>
        <w:lastRenderedPageBreak/>
        <w:t>State chart</w:t>
      </w:r>
      <w:r w:rsidR="00175C1E">
        <w:rPr>
          <w:noProof/>
          <w:lang w:val="en-GB"/>
        </w:rPr>
        <w:drawing>
          <wp:inline distT="0" distB="0" distL="0" distR="0" wp14:anchorId="0419E5B8" wp14:editId="172895D7">
            <wp:extent cx="5724525" cy="41576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92"/>
                    <a:stretch/>
                  </pic:blipFill>
                  <pic:spPr bwMode="auto">
                    <a:xfrm>
                      <a:off x="0" y="0"/>
                      <a:ext cx="5724525" cy="415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A8B9" w14:textId="5BD0052E" w:rsidR="00A95F41" w:rsidRDefault="000875A9">
      <w:pPr>
        <w:rPr>
          <w:lang w:val="en-GB"/>
        </w:rPr>
      </w:pPr>
      <w:r>
        <w:rPr>
          <w:lang w:val="en-GB"/>
        </w:rPr>
        <w:t xml:space="preserve">As mentioned above, the states are run in “pseudo” parallelism and therefore the UML state chart looks like this. The states front, back, </w:t>
      </w:r>
      <w:proofErr w:type="spellStart"/>
      <w:r>
        <w:rPr>
          <w:lang w:val="en-GB"/>
        </w:rPr>
        <w:t>back_r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back_l</w:t>
      </w:r>
      <w:proofErr w:type="spellEnd"/>
      <w:r>
        <w:rPr>
          <w:lang w:val="en-GB"/>
        </w:rPr>
        <w:t xml:space="preserve"> </w:t>
      </w:r>
      <w:r w:rsidR="007B07AD">
        <w:rPr>
          <w:lang w:val="en-GB"/>
        </w:rPr>
        <w:t>describes</w:t>
      </w:r>
      <w:r>
        <w:rPr>
          <w:lang w:val="en-GB"/>
        </w:rPr>
        <w:t xml:space="preserve"> the ultrasonic sensors. The sensor values are fetched in these states. </w:t>
      </w:r>
      <w:r w:rsidR="00D55202">
        <w:rPr>
          <w:lang w:val="en-GB"/>
        </w:rPr>
        <w:t xml:space="preserve">The piezo state checks permanently if an obstacle is to close to the RC car and signalizes it view a sound. </w:t>
      </w:r>
      <w:r w:rsidR="00B64873">
        <w:rPr>
          <w:lang w:val="en-GB"/>
        </w:rPr>
        <w:t xml:space="preserve">The Watchdog permanently checks the </w:t>
      </w:r>
      <w:r w:rsidR="009A26D4">
        <w:rPr>
          <w:lang w:val="en-GB"/>
        </w:rPr>
        <w:t>Bluetooth</w:t>
      </w:r>
      <w:r w:rsidR="00B64873">
        <w:rPr>
          <w:lang w:val="en-GB"/>
        </w:rPr>
        <w:t xml:space="preserve"> connection and resets the board if no response is </w:t>
      </w:r>
      <w:r w:rsidR="0008439F">
        <w:rPr>
          <w:lang w:val="en-GB"/>
        </w:rPr>
        <w:t>received</w:t>
      </w:r>
      <w:bookmarkStart w:id="1" w:name="_GoBack"/>
      <w:bookmarkEnd w:id="1"/>
      <w:r w:rsidR="00B64873">
        <w:rPr>
          <w:lang w:val="en-GB"/>
        </w:rPr>
        <w:t xml:space="preserve"> from </w:t>
      </w:r>
      <w:r w:rsidR="009A26D4">
        <w:rPr>
          <w:lang w:val="en-GB"/>
        </w:rPr>
        <w:t>the android application</w:t>
      </w:r>
      <w:r w:rsidR="00B64873">
        <w:rPr>
          <w:lang w:val="en-GB"/>
        </w:rPr>
        <w:t>.</w:t>
      </w:r>
      <w:r w:rsidR="009A26D4">
        <w:rPr>
          <w:lang w:val="en-GB"/>
        </w:rPr>
        <w:t xml:space="preserve"> The sending routine basically just formats all the data into packages and passes them to the Bluetooth module. </w:t>
      </w:r>
      <w:r w:rsidR="00B64873">
        <w:rPr>
          <w:lang w:val="en-GB"/>
        </w:rPr>
        <w:t xml:space="preserve"> </w:t>
      </w:r>
    </w:p>
    <w:p w14:paraId="49091C22" w14:textId="77777777" w:rsidR="00D05F3C" w:rsidRDefault="00D05F3C" w:rsidP="00D05F3C">
      <w:pPr>
        <w:pStyle w:val="Heading2"/>
        <w:rPr>
          <w:lang w:val="en-GB"/>
        </w:rPr>
      </w:pPr>
      <w:r w:rsidRPr="000749FF">
        <w:rPr>
          <w:lang w:val="en-GB"/>
        </w:rPr>
        <w:t>Protocol</w:t>
      </w:r>
    </w:p>
    <w:p w14:paraId="1254D896" w14:textId="77777777" w:rsidR="00D05F3C" w:rsidRDefault="00D05F3C" w:rsidP="00D05F3C">
      <w:pPr>
        <w:spacing w:after="0" w:line="240" w:lineRule="auto"/>
        <w:rPr>
          <w:lang w:val="en-GB"/>
        </w:rPr>
      </w:pPr>
    </w:p>
    <w:p w14:paraId="5C05A511" w14:textId="1896AFB6" w:rsidR="00D05F3C" w:rsidRDefault="00D05F3C" w:rsidP="00D05F3C">
      <w:pPr>
        <w:spacing w:after="0" w:line="240" w:lineRule="auto"/>
        <w:rPr>
          <w:lang w:val="en-GB"/>
        </w:rPr>
      </w:pPr>
      <w:r>
        <w:rPr>
          <w:lang w:val="en-GB"/>
        </w:rPr>
        <w:t xml:space="preserve">To send data over </w:t>
      </w:r>
      <w:r>
        <w:rPr>
          <w:lang w:val="en-GB"/>
        </w:rPr>
        <w:t>Bluetooth</w:t>
      </w:r>
      <w:r>
        <w:rPr>
          <w:lang w:val="en-GB"/>
        </w:rPr>
        <w:t xml:space="preserve">, </w:t>
      </w:r>
      <w:r w:rsidR="000506EF">
        <w:rPr>
          <w:lang w:val="en-GB"/>
        </w:rPr>
        <w:t>an</w:t>
      </w:r>
      <w:r>
        <w:rPr>
          <w:lang w:val="en-GB"/>
        </w:rPr>
        <w:t xml:space="preserve"> </w:t>
      </w:r>
      <w:r>
        <w:rPr>
          <w:lang w:val="en-GB"/>
        </w:rPr>
        <w:t>Android client</w:t>
      </w:r>
      <w:r>
        <w:rPr>
          <w:lang w:val="en-GB"/>
        </w:rPr>
        <w:t xml:space="preserve"> has been used on the</w:t>
      </w:r>
      <w:r>
        <w:rPr>
          <w:lang w:val="en-GB"/>
        </w:rPr>
        <w:t xml:space="preserve"> other side of communication</w:t>
      </w:r>
      <w:r>
        <w:rPr>
          <w:lang w:val="en-GB"/>
        </w:rPr>
        <w:t>.</w:t>
      </w:r>
      <w:r>
        <w:rPr>
          <w:lang w:val="en-GB"/>
        </w:rPr>
        <w:t xml:space="preserve"> The android app receives the data and tries to parse them.</w:t>
      </w:r>
      <w:r>
        <w:rPr>
          <w:lang w:val="en-GB"/>
        </w:rPr>
        <w:t xml:space="preserve"> In every message, a command is specified to signalize </w:t>
      </w:r>
      <w:r>
        <w:rPr>
          <w:lang w:val="en-GB"/>
        </w:rPr>
        <w:t>how the data should be parsed</w:t>
      </w:r>
      <w:r>
        <w:rPr>
          <w:lang w:val="en-GB"/>
        </w:rPr>
        <w:t xml:space="preserve">. </w:t>
      </w:r>
    </w:p>
    <w:p w14:paraId="5F9A6E51" w14:textId="77777777" w:rsidR="00D05F3C" w:rsidRDefault="00D05F3C" w:rsidP="00D05F3C">
      <w:pPr>
        <w:spacing w:after="0" w:line="240" w:lineRule="auto"/>
        <w:rPr>
          <w:lang w:val="en-GB"/>
        </w:rPr>
      </w:pPr>
    </w:p>
    <w:p w14:paraId="4286FDE8" w14:textId="77777777" w:rsidR="00D05F3C" w:rsidRDefault="00D05F3C" w:rsidP="00D05F3C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The protocol looks as follows: </w:t>
      </w:r>
    </w:p>
    <w:p w14:paraId="4FC77703" w14:textId="77777777" w:rsidR="00D05F3C" w:rsidRDefault="00D05F3C" w:rsidP="00D05F3C">
      <w:pPr>
        <w:spacing w:after="0" w:line="240" w:lineRule="auto"/>
        <w:jc w:val="both"/>
        <w:rPr>
          <w:lang w:val="en-GB"/>
        </w:rPr>
      </w:pPr>
    </w:p>
    <w:p w14:paraId="322D7DBD" w14:textId="77777777" w:rsidR="00D05F3C" w:rsidRDefault="00D05F3C" w:rsidP="00D05F3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lang w:val="en-GB"/>
        </w:rPr>
      </w:pPr>
      <w:r>
        <w:rPr>
          <w:lang w:val="en-GB"/>
        </w:rPr>
        <w:t>Start Byte “$”</w:t>
      </w:r>
    </w:p>
    <w:p w14:paraId="163D98B9" w14:textId="513A14BA" w:rsidR="00D05F3C" w:rsidRDefault="00D05F3C" w:rsidP="00D05F3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lang w:val="en-GB"/>
        </w:rPr>
      </w:pPr>
      <w:r>
        <w:rPr>
          <w:lang w:val="en-GB"/>
        </w:rPr>
        <w:t>Command Byte</w:t>
      </w:r>
      <w:r w:rsidR="00E34A38">
        <w:rPr>
          <w:lang w:val="en-GB"/>
        </w:rPr>
        <w:t xml:space="preserve"> “</w:t>
      </w:r>
      <w:r w:rsidR="00B67284">
        <w:rPr>
          <w:lang w:val="en-GB"/>
        </w:rPr>
        <w:t>[1-5]:”</w:t>
      </w:r>
    </w:p>
    <w:p w14:paraId="5418BB9C" w14:textId="77777777" w:rsidR="00D05F3C" w:rsidRDefault="00D05F3C" w:rsidP="00D05F3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lang w:val="en-GB"/>
        </w:rPr>
      </w:pPr>
      <w:r>
        <w:rPr>
          <w:lang w:val="en-GB"/>
        </w:rPr>
        <w:t>Separator “;”</w:t>
      </w:r>
    </w:p>
    <w:p w14:paraId="53E237AC" w14:textId="77777777" w:rsidR="00D05F3C" w:rsidRDefault="00D05F3C" w:rsidP="00D05F3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Data </w:t>
      </w:r>
    </w:p>
    <w:p w14:paraId="287E9FD2" w14:textId="345CDA69" w:rsidR="00D05F3C" w:rsidRDefault="00B67284" w:rsidP="00D05F3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lang w:val="en-GB"/>
        </w:rPr>
      </w:pPr>
      <w:r>
        <w:rPr>
          <w:lang w:val="en-GB"/>
        </w:rPr>
        <w:t>ACK “|”</w:t>
      </w:r>
    </w:p>
    <w:p w14:paraId="7456997B" w14:textId="230681A8" w:rsidR="00D05F3C" w:rsidRDefault="00B67284" w:rsidP="00D05F3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lang w:val="en-GB"/>
        </w:rPr>
      </w:pPr>
      <w:r>
        <w:rPr>
          <w:lang w:val="en-GB"/>
        </w:rPr>
        <w:t>NACK “?”</w:t>
      </w:r>
    </w:p>
    <w:p w14:paraId="4BA8BD82" w14:textId="3704CFF3" w:rsidR="00B67284" w:rsidRDefault="00B67284" w:rsidP="00D05F3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lang w:val="en-GB"/>
        </w:rPr>
      </w:pPr>
      <w:r>
        <w:rPr>
          <w:lang w:val="en-GB"/>
        </w:rPr>
        <w:t>End Byte “*”</w:t>
      </w:r>
    </w:p>
    <w:p w14:paraId="32E282BF" w14:textId="77777777" w:rsidR="000C670B" w:rsidRDefault="000C670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6CBB037A" w14:textId="423C4D14" w:rsidR="007B07AD" w:rsidRDefault="007B07AD" w:rsidP="007B07AD">
      <w:pPr>
        <w:pStyle w:val="Heading2"/>
        <w:rPr>
          <w:lang w:val="en-GB"/>
        </w:rPr>
      </w:pPr>
      <w:r>
        <w:rPr>
          <w:lang w:val="en-GB"/>
        </w:rPr>
        <w:lastRenderedPageBreak/>
        <w:t>Screenshots</w:t>
      </w:r>
      <w:r w:rsidR="008F3F54">
        <w:rPr>
          <w:lang w:val="en-GB"/>
        </w:rPr>
        <w:t xml:space="preserve"> </w:t>
      </w:r>
      <w:bookmarkStart w:id="2" w:name="_Hlk515716672"/>
      <w:r w:rsidR="008F3F54">
        <w:rPr>
          <w:lang w:val="en-GB"/>
        </w:rPr>
        <w:t>Android</w:t>
      </w:r>
      <w:bookmarkEnd w:id="2"/>
    </w:p>
    <w:p w14:paraId="4A28F21A" w14:textId="77777777" w:rsidR="00B901EE" w:rsidRPr="00B901EE" w:rsidRDefault="00B901EE" w:rsidP="00B901EE">
      <w:pPr>
        <w:rPr>
          <w:lang w:val="en-GB"/>
        </w:rPr>
      </w:pPr>
    </w:p>
    <w:p w14:paraId="54B63278" w14:textId="0109820B" w:rsidR="007B07AD" w:rsidRDefault="007905A0">
      <w:pPr>
        <w:rPr>
          <w:noProof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A10055" wp14:editId="718EEE1F">
                <wp:simplePos x="0" y="0"/>
                <wp:positionH relativeFrom="margin">
                  <wp:align>left</wp:align>
                </wp:positionH>
                <wp:positionV relativeFrom="paragraph">
                  <wp:posOffset>1166495</wp:posOffset>
                </wp:positionV>
                <wp:extent cx="2015490" cy="224790"/>
                <wp:effectExtent l="19050" t="19050" r="2286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490" cy="2247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BC69E3" id="Rectangle 17" o:spid="_x0000_s1026" style="position:absolute;margin-left:0;margin-top:91.85pt;width:158.7pt;height:17.7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C3550D" wp14:editId="255761C8">
                <wp:simplePos x="0" y="0"/>
                <wp:positionH relativeFrom="column">
                  <wp:posOffset>3939540</wp:posOffset>
                </wp:positionH>
                <wp:positionV relativeFrom="paragraph">
                  <wp:posOffset>175260</wp:posOffset>
                </wp:positionV>
                <wp:extent cx="274320" cy="224790"/>
                <wp:effectExtent l="19050" t="19050" r="1143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47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7BF138" id="Rectangle 15" o:spid="_x0000_s1026" style="position:absolute;margin-left:310.2pt;margin-top:13.8pt;width:21.6pt;height:17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" filled="f" strokecolor="#ed7d31 [3205]" strokeweight="2.25pt"/>
            </w:pict>
          </mc:Fallback>
        </mc:AlternateContent>
      </w:r>
      <w:r w:rsidR="000C670B">
        <w:rPr>
          <w:noProof/>
          <w:lang w:val="en-GB"/>
        </w:rPr>
        <w:drawing>
          <wp:inline distT="0" distB="0" distL="0" distR="0" wp14:anchorId="7D3D0D52" wp14:editId="3B77107E">
            <wp:extent cx="2025480" cy="360000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48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70B">
        <w:rPr>
          <w:noProof/>
          <w:lang w:val="en-GB"/>
        </w:rPr>
        <w:t xml:space="preserve">       </w:t>
      </w:r>
      <w:r w:rsidR="000C670B">
        <w:rPr>
          <w:noProof/>
          <w:lang w:val="en-GB"/>
        </w:rPr>
        <w:drawing>
          <wp:inline distT="0" distB="0" distL="0" distR="0" wp14:anchorId="3172600E" wp14:editId="09E00DBC">
            <wp:extent cx="2025485" cy="36000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48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AA11" w14:textId="4194B5A6" w:rsidR="000C670B" w:rsidRDefault="007905A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476259" wp14:editId="68C3E248">
                <wp:simplePos x="0" y="0"/>
                <wp:positionH relativeFrom="column">
                  <wp:posOffset>1680210</wp:posOffset>
                </wp:positionH>
                <wp:positionV relativeFrom="paragraph">
                  <wp:posOffset>170180</wp:posOffset>
                </wp:positionV>
                <wp:extent cx="274320" cy="224790"/>
                <wp:effectExtent l="19050" t="19050" r="1143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247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2396DA" id="Rectangle 16" o:spid="_x0000_s1026" style="position:absolute;margin-left:132.3pt;margin-top:13.4pt;width:21.6pt;height:17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" filled="f" strokecolor="#ed7d31 [3205]" strokeweight="2.25pt"/>
            </w:pict>
          </mc:Fallback>
        </mc:AlternateContent>
      </w:r>
      <w:r w:rsidR="000C670B">
        <w:rPr>
          <w:noProof/>
          <w:lang w:val="en-GB"/>
        </w:rPr>
        <w:drawing>
          <wp:inline distT="0" distB="0" distL="0" distR="0" wp14:anchorId="630EB867" wp14:editId="3B0571F7">
            <wp:extent cx="2025485" cy="3600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48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70B">
        <w:rPr>
          <w:lang w:val="en-GB"/>
        </w:rPr>
        <w:t xml:space="preserve">   </w:t>
      </w:r>
      <w:r w:rsidR="000C670B">
        <w:rPr>
          <w:noProof/>
          <w:lang w:val="en-GB"/>
        </w:rPr>
        <w:t xml:space="preserve">    </w:t>
      </w:r>
      <w:r w:rsidR="000C670B">
        <w:rPr>
          <w:noProof/>
          <w:lang w:val="en-GB"/>
        </w:rPr>
        <w:drawing>
          <wp:inline distT="0" distB="0" distL="0" distR="0" wp14:anchorId="1877E47B" wp14:editId="21A92875">
            <wp:extent cx="2025485" cy="360000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48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DB14" w14:textId="45A42BAD" w:rsidR="000C670B" w:rsidRDefault="007905A0"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AFD01A" wp14:editId="2438A3A6">
                <wp:simplePos x="0" y="0"/>
                <wp:positionH relativeFrom="column">
                  <wp:posOffset>3691890</wp:posOffset>
                </wp:positionH>
                <wp:positionV relativeFrom="paragraph">
                  <wp:posOffset>1078230</wp:posOffset>
                </wp:positionV>
                <wp:extent cx="693420" cy="1344930"/>
                <wp:effectExtent l="19050" t="19050" r="1143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134493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9CC6D" id="Rectangle 18" o:spid="_x0000_s1026" style="position:absolute;margin-left:290.7pt;margin-top:84.9pt;width:54.6pt;height:10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" filled="f" strokecolor="#ed7d31 [3205]" strokeweight="2.25pt"/>
            </w:pict>
          </mc:Fallback>
        </mc:AlternateContent>
      </w:r>
      <w:r w:rsidR="000C670B">
        <w:rPr>
          <w:noProof/>
          <w:lang w:val="en-GB"/>
        </w:rPr>
        <w:drawing>
          <wp:inline distT="0" distB="0" distL="0" distR="0" wp14:anchorId="4E906ADE" wp14:editId="15850CD7">
            <wp:extent cx="2228033" cy="3960000"/>
            <wp:effectExtent l="0" t="0" r="127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033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70B" w:rsidRPr="000C670B">
        <w:t xml:space="preserve"> </w:t>
      </w:r>
      <w:r w:rsidR="000C670B">
        <w:rPr>
          <w:noProof/>
        </w:rPr>
        <w:drawing>
          <wp:inline distT="0" distB="0" distL="0" distR="0" wp14:anchorId="595A953B" wp14:editId="6ED78C63">
            <wp:extent cx="2227500" cy="3960000"/>
            <wp:effectExtent l="0" t="0" r="190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6191" w14:textId="3F277CE3" w:rsidR="008F3F54" w:rsidRDefault="008F3F54">
      <w:pPr>
        <w:rPr>
          <w:lang w:val="en-GB"/>
        </w:rPr>
      </w:pPr>
    </w:p>
    <w:p w14:paraId="0E607857" w14:textId="77777777" w:rsidR="00404AAD" w:rsidRDefault="00404A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65DCA698" w14:textId="5CF01139" w:rsidR="00EB65D3" w:rsidRPr="00EB65D3" w:rsidRDefault="008F3F54" w:rsidP="00EB65D3">
      <w:pPr>
        <w:pStyle w:val="Heading2"/>
        <w:rPr>
          <w:lang w:val="en-GB"/>
        </w:rPr>
      </w:pPr>
      <w:r>
        <w:rPr>
          <w:lang w:val="en-GB"/>
        </w:rPr>
        <w:lastRenderedPageBreak/>
        <w:t>Screenshots Hardware</w:t>
      </w:r>
      <w:r w:rsidR="00A2673B">
        <w:rPr>
          <w:noProof/>
          <w:lang w:val="en-GB"/>
        </w:rPr>
        <w:drawing>
          <wp:inline distT="0" distB="0" distL="0" distR="0" wp14:anchorId="47892146" wp14:editId="44D20B03">
            <wp:extent cx="4680000" cy="351194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D344" w14:textId="03CB58B6" w:rsidR="00404AAD" w:rsidRDefault="00A2673B" w:rsidP="00404AAD">
      <w:pPr>
        <w:pStyle w:val="Heading2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CD4AB9C" wp14:editId="05B820B4">
            <wp:extent cx="4680000" cy="3511947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DE8D" w14:textId="7E1DAEE0" w:rsidR="00A2673B" w:rsidRPr="00A2673B" w:rsidRDefault="00A2673B" w:rsidP="00404AAD">
      <w:pPr>
        <w:pStyle w:val="Heading2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95FD1B0" wp14:editId="542E4135">
            <wp:extent cx="4680000" cy="3511947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673B" w:rsidRPr="00A26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2582E" w14:textId="77777777" w:rsidR="00100AEE" w:rsidRDefault="00100AEE" w:rsidP="00D94EEF">
      <w:pPr>
        <w:spacing w:after="0" w:line="240" w:lineRule="auto"/>
      </w:pPr>
      <w:r>
        <w:separator/>
      </w:r>
    </w:p>
  </w:endnote>
  <w:endnote w:type="continuationSeparator" w:id="0">
    <w:p w14:paraId="69AF407C" w14:textId="77777777" w:rsidR="00100AEE" w:rsidRDefault="00100AEE" w:rsidP="00D94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640C07" w14:textId="77777777" w:rsidR="00100AEE" w:rsidRDefault="00100AEE" w:rsidP="00D94EEF">
      <w:pPr>
        <w:spacing w:after="0" w:line="240" w:lineRule="auto"/>
      </w:pPr>
      <w:r>
        <w:separator/>
      </w:r>
    </w:p>
  </w:footnote>
  <w:footnote w:type="continuationSeparator" w:id="0">
    <w:p w14:paraId="15A84C7E" w14:textId="77777777" w:rsidR="00100AEE" w:rsidRDefault="00100AEE" w:rsidP="00D94EEF">
      <w:pPr>
        <w:spacing w:after="0" w:line="240" w:lineRule="auto"/>
      </w:pPr>
      <w:r>
        <w:continuationSeparator/>
      </w:r>
    </w:p>
  </w:footnote>
  <w:footnote w:id="1">
    <w:p w14:paraId="2FF1CF5B" w14:textId="6FD34AA1" w:rsidR="00D94EEF" w:rsidRPr="00D94EEF" w:rsidRDefault="00D94EE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D94EEF">
        <w:t>https://github.com/ivanseidel/ArduinoThread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124FB"/>
    <w:multiLevelType w:val="hybridMultilevel"/>
    <w:tmpl w:val="F99A2C5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CA7"/>
    <w:rsid w:val="000506EF"/>
    <w:rsid w:val="0008004E"/>
    <w:rsid w:val="0008439F"/>
    <w:rsid w:val="000875A9"/>
    <w:rsid w:val="000A2202"/>
    <w:rsid w:val="000C670B"/>
    <w:rsid w:val="00100AEE"/>
    <w:rsid w:val="001665F9"/>
    <w:rsid w:val="00175C1E"/>
    <w:rsid w:val="001A70D9"/>
    <w:rsid w:val="002601E8"/>
    <w:rsid w:val="00286DE7"/>
    <w:rsid w:val="002A238D"/>
    <w:rsid w:val="00336C38"/>
    <w:rsid w:val="00404AAD"/>
    <w:rsid w:val="00576DC4"/>
    <w:rsid w:val="006B3606"/>
    <w:rsid w:val="006C5CF2"/>
    <w:rsid w:val="006E6155"/>
    <w:rsid w:val="007905A0"/>
    <w:rsid w:val="007B07AD"/>
    <w:rsid w:val="007E4EB2"/>
    <w:rsid w:val="008E0556"/>
    <w:rsid w:val="008F3F54"/>
    <w:rsid w:val="009A26D4"/>
    <w:rsid w:val="009B542A"/>
    <w:rsid w:val="009C0E66"/>
    <w:rsid w:val="00A02668"/>
    <w:rsid w:val="00A2673B"/>
    <w:rsid w:val="00A95F41"/>
    <w:rsid w:val="00B14942"/>
    <w:rsid w:val="00B45C34"/>
    <w:rsid w:val="00B64873"/>
    <w:rsid w:val="00B67284"/>
    <w:rsid w:val="00B70293"/>
    <w:rsid w:val="00B7565A"/>
    <w:rsid w:val="00B901EE"/>
    <w:rsid w:val="00C30605"/>
    <w:rsid w:val="00D05F3C"/>
    <w:rsid w:val="00D55202"/>
    <w:rsid w:val="00D645E1"/>
    <w:rsid w:val="00D94EEF"/>
    <w:rsid w:val="00DE5740"/>
    <w:rsid w:val="00E34A38"/>
    <w:rsid w:val="00EB65D3"/>
    <w:rsid w:val="00ED6238"/>
    <w:rsid w:val="00F84F36"/>
    <w:rsid w:val="00FE2CA7"/>
    <w:rsid w:val="00FE6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79E804"/>
  <w15:chartTrackingRefBased/>
  <w15:docId w15:val="{B3031089-5BB7-4DDF-AC44-7BBCA61A4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4F36"/>
    <w:rPr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4F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4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5F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F3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AT"/>
    </w:rPr>
  </w:style>
  <w:style w:type="character" w:customStyle="1" w:styleId="Heading2Char">
    <w:name w:val="Heading 2 Char"/>
    <w:basedOn w:val="DefaultParagraphFont"/>
    <w:link w:val="Heading2"/>
    <w:uiPriority w:val="9"/>
    <w:rsid w:val="00F84F3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A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94EE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94EEF"/>
    <w:rPr>
      <w:sz w:val="20"/>
      <w:szCs w:val="20"/>
      <w:lang w:val="de-AT"/>
    </w:rPr>
  </w:style>
  <w:style w:type="character" w:styleId="FootnoteReference">
    <w:name w:val="footnote reference"/>
    <w:basedOn w:val="DefaultParagraphFont"/>
    <w:uiPriority w:val="99"/>
    <w:semiHidden/>
    <w:unhideWhenUsed/>
    <w:rsid w:val="00D94EE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D94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EE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E57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05F3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AT"/>
    </w:rPr>
  </w:style>
  <w:style w:type="paragraph" w:styleId="ListParagraph">
    <w:name w:val="List Paragraph"/>
    <w:basedOn w:val="Normal"/>
    <w:uiPriority w:val="34"/>
    <w:qFormat/>
    <w:rsid w:val="00D05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676122-CC3B-43DE-843B-AC0221A28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Köllner</dc:creator>
  <cp:keywords/>
  <dc:description/>
  <cp:lastModifiedBy>Christopher Köllner</cp:lastModifiedBy>
  <cp:revision>41</cp:revision>
  <dcterms:created xsi:type="dcterms:W3CDTF">2018-06-02T11:08:00Z</dcterms:created>
  <dcterms:modified xsi:type="dcterms:W3CDTF">2018-06-02T13:35:00Z</dcterms:modified>
</cp:coreProperties>
</file>