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0397430"/>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F468A8">
            <w:trPr>
              <w:trHeight w:val="1440"/>
            </w:trPr>
            <w:tc>
              <w:tcPr>
                <w:tcW w:w="1440" w:type="dxa"/>
                <w:tcBorders>
                  <w:right w:val="single" w:sz="4" w:space="0" w:color="FFFFFF" w:themeColor="background1"/>
                </w:tcBorders>
                <w:shd w:val="clear" w:color="auto" w:fill="943634" w:themeFill="accent2" w:themeFillShade="BF"/>
              </w:tcPr>
              <w:p w:rsidR="00F468A8" w:rsidRDefault="00F468A8"/>
            </w:tc>
            <w:sdt>
              <w:sdtPr>
                <w:rPr>
                  <w:rFonts w:asciiTheme="majorHAnsi" w:eastAsiaTheme="majorEastAsia" w:hAnsiTheme="majorHAnsi" w:cstheme="majorBidi"/>
                  <w:b/>
                  <w:bCs/>
                  <w:color w:val="FFFFFF" w:themeColor="background1"/>
                  <w:sz w:val="72"/>
                  <w:szCs w:val="72"/>
                </w:rPr>
                <w:alias w:val="Year"/>
                <w:id w:val="15676118"/>
                <w:placeholder>
                  <w:docPart w:val="00491D14C1AD48BAA7AB14FFC46BCBEE"/>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F468A8" w:rsidRDefault="00F468A8" w:rsidP="00F468A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F468A8" w:rsidRPr="00F468A8">
            <w:trPr>
              <w:trHeight w:val="2880"/>
            </w:trPr>
            <w:tc>
              <w:tcPr>
                <w:tcW w:w="1440" w:type="dxa"/>
                <w:tcBorders>
                  <w:right w:val="single" w:sz="4" w:space="0" w:color="000000" w:themeColor="text1"/>
                </w:tcBorders>
              </w:tcPr>
              <w:p w:rsidR="00F468A8" w:rsidRDefault="00F468A8"/>
            </w:tc>
            <w:tc>
              <w:tcPr>
                <w:tcW w:w="2520" w:type="dxa"/>
                <w:tcBorders>
                  <w:left w:val="single" w:sz="4" w:space="0" w:color="000000" w:themeColor="text1"/>
                </w:tcBorders>
                <w:vAlign w:val="center"/>
              </w:tcPr>
              <w:sdt>
                <w:sdtPr>
                  <w:rPr>
                    <w:color w:val="76923C" w:themeColor="accent3" w:themeShade="BF"/>
                    <w:lang w:val="nl-NL"/>
                  </w:rPr>
                  <w:alias w:val="Company"/>
                  <w:id w:val="15676123"/>
                  <w:placeholder>
                    <w:docPart w:val="0CD81899390B4C98B84A97833E9663AB"/>
                  </w:placeholder>
                  <w:dataBinding w:prefixMappings="xmlns:ns0='http://schemas.openxmlformats.org/officeDocument/2006/extended-properties'" w:xpath="/ns0:Properties[1]/ns0:Company[1]" w:storeItemID="{6668398D-A668-4E3E-A5EB-62B293D839F1}"/>
                  <w:text/>
                </w:sdtPr>
                <w:sdtContent>
                  <w:p w:rsidR="00F468A8" w:rsidRPr="00F468A8" w:rsidRDefault="00F468A8">
                    <w:pPr>
                      <w:pStyle w:val="NoSpacing"/>
                      <w:rPr>
                        <w:color w:val="76923C" w:themeColor="accent3" w:themeShade="BF"/>
                        <w:lang w:val="nl-NL"/>
                      </w:rPr>
                    </w:pPr>
                    <w:r w:rsidRPr="00F468A8">
                      <w:rPr>
                        <w:color w:val="76923C" w:themeColor="accent3" w:themeShade="BF"/>
                        <w:lang w:val="nl-NL"/>
                      </w:rPr>
                      <w:t>Hogeschool Utrecht</w:t>
                    </w:r>
                  </w:p>
                </w:sdtContent>
              </w:sdt>
              <w:p w:rsidR="00F468A8" w:rsidRPr="00F468A8" w:rsidRDefault="00F468A8">
                <w:pPr>
                  <w:pStyle w:val="NoSpacing"/>
                  <w:rPr>
                    <w:color w:val="76923C" w:themeColor="accent3" w:themeShade="BF"/>
                    <w:lang w:val="nl-NL"/>
                  </w:rPr>
                </w:pPr>
              </w:p>
              <w:p w:rsidR="00F468A8" w:rsidRPr="00F468A8" w:rsidRDefault="00F468A8">
                <w:pPr>
                  <w:pStyle w:val="NoSpacing"/>
                  <w:rPr>
                    <w:color w:val="76923C" w:themeColor="accent3" w:themeShade="BF"/>
                    <w:lang w:val="nl-NL"/>
                  </w:rPr>
                </w:pPr>
                <w:r w:rsidRPr="00F468A8">
                  <w:rPr>
                    <w:color w:val="76923C" w:themeColor="accent3" w:themeShade="BF"/>
                    <w:lang w:val="nl-NL"/>
                  </w:rPr>
                  <w:t>Bryan Baan – 1625054</w:t>
                </w:r>
              </w:p>
              <w:p w:rsidR="00F468A8" w:rsidRDefault="00F468A8">
                <w:pPr>
                  <w:pStyle w:val="NoSpacing"/>
                  <w:rPr>
                    <w:color w:val="76923C" w:themeColor="accent3" w:themeShade="BF"/>
                    <w:lang w:val="nl-NL"/>
                  </w:rPr>
                </w:pPr>
                <w:r w:rsidRPr="00F468A8">
                  <w:rPr>
                    <w:color w:val="76923C" w:themeColor="accent3" w:themeShade="BF"/>
                    <w:lang w:val="nl-NL"/>
                  </w:rPr>
                  <w:t>Chanan van Ooijen –</w:t>
                </w:r>
                <w:r>
                  <w:rPr>
                    <w:color w:val="76923C" w:themeColor="accent3" w:themeShade="BF"/>
                    <w:lang w:val="nl-NL"/>
                  </w:rPr>
                  <w:t xml:space="preserve"> 1611621</w:t>
                </w:r>
              </w:p>
              <w:p w:rsidR="00F468A8" w:rsidRDefault="00F468A8">
                <w:pPr>
                  <w:pStyle w:val="NoSpacing"/>
                  <w:rPr>
                    <w:color w:val="76923C" w:themeColor="accent3" w:themeShade="BF"/>
                    <w:lang w:val="nl-NL"/>
                  </w:rPr>
                </w:pPr>
                <w:r>
                  <w:rPr>
                    <w:color w:val="76923C" w:themeColor="accent3" w:themeShade="BF"/>
                    <w:lang w:val="nl-NL"/>
                  </w:rPr>
                  <w:t>Lars Veenendaal – [input studentnr hier]</w:t>
                </w:r>
              </w:p>
              <w:p w:rsidR="00F468A8" w:rsidRDefault="00F468A8">
                <w:pPr>
                  <w:pStyle w:val="NoSpacing"/>
                  <w:rPr>
                    <w:color w:val="76923C" w:themeColor="accent3" w:themeShade="BF"/>
                    <w:lang w:val="nl-NL"/>
                  </w:rPr>
                </w:pPr>
                <w:r>
                  <w:rPr>
                    <w:color w:val="76923C" w:themeColor="accent3" w:themeShade="BF"/>
                    <w:lang w:val="nl-NL"/>
                  </w:rPr>
                  <w:t xml:space="preserve">Mitchell Werensteijn - </w:t>
                </w:r>
                <w:r>
                  <w:rPr>
                    <w:color w:val="76923C" w:themeColor="accent3" w:themeShade="BF"/>
                    <w:lang w:val="nl-NL"/>
                  </w:rPr>
                  <w:t>[input studentnr hier]</w:t>
                </w:r>
              </w:p>
              <w:p w:rsidR="00F468A8" w:rsidRPr="00F468A8" w:rsidRDefault="00F468A8">
                <w:pPr>
                  <w:pStyle w:val="NoSpacing"/>
                  <w:rPr>
                    <w:color w:val="76923C" w:themeColor="accent3" w:themeShade="BF"/>
                    <w:lang w:val="nl-NL"/>
                  </w:rPr>
                </w:pPr>
                <w:r>
                  <w:rPr>
                    <w:color w:val="76923C" w:themeColor="accent3" w:themeShade="BF"/>
                    <w:lang w:val="nl-NL"/>
                  </w:rPr>
                  <w:t xml:space="preserve">Yusuf Syakur - </w:t>
                </w:r>
                <w:r>
                  <w:rPr>
                    <w:color w:val="76923C" w:themeColor="accent3" w:themeShade="BF"/>
                    <w:lang w:val="nl-NL"/>
                  </w:rPr>
                  <w:t>[input studentnr hier]</w:t>
                </w:r>
              </w:p>
            </w:tc>
          </w:tr>
        </w:tbl>
        <w:p w:rsidR="00F468A8" w:rsidRPr="00F468A8" w:rsidRDefault="00F468A8"/>
        <w:p w:rsidR="00F468A8" w:rsidRPr="00F468A8" w:rsidRDefault="00F468A8"/>
        <w:tbl>
          <w:tblPr>
            <w:tblpPr w:leftFromText="187" w:rightFromText="187" w:horzAnchor="margin" w:tblpXSpec="center" w:tblpYSpec="bottom"/>
            <w:tblW w:w="5000" w:type="pct"/>
            <w:tblLook w:val="04A0" w:firstRow="1" w:lastRow="0" w:firstColumn="1" w:lastColumn="0" w:noHBand="0" w:noVBand="1"/>
          </w:tblPr>
          <w:tblGrid>
            <w:gridCol w:w="9288"/>
          </w:tblGrid>
          <w:tr w:rsidR="00F468A8">
            <w:tc>
              <w:tcPr>
                <w:tcW w:w="0" w:type="auto"/>
              </w:tcPr>
              <w:p w:rsidR="00F468A8" w:rsidRDefault="00F468A8" w:rsidP="00F468A8">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1405B19A3E614639BB4159AACF3253E8"/>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Technisch rapport</w:t>
                    </w:r>
                  </w:sdtContent>
                </w:sdt>
                <w:r>
                  <w:rPr>
                    <w:b/>
                    <w:bCs/>
                    <w:caps/>
                    <w:color w:val="76923C" w:themeColor="accent3" w:themeShade="BF"/>
                    <w:sz w:val="72"/>
                    <w:szCs w:val="72"/>
                  </w:rPr>
                  <w:t>]</w:t>
                </w:r>
              </w:p>
            </w:tc>
          </w:tr>
          <w:tr w:rsidR="00F468A8" w:rsidRPr="00F468A8">
            <w:sdt>
              <w:sdtPr>
                <w:rPr>
                  <w:color w:val="808080" w:themeColor="background1" w:themeShade="80"/>
                  <w:lang w:val="nl-NL"/>
                </w:rPr>
                <w:alias w:val="Abstract"/>
                <w:id w:val="15676143"/>
                <w:placeholder>
                  <w:docPart w:val="42BDF9E5147A483BB415D1C4D9AAFDEF"/>
                </w:placeholder>
                <w:dataBinding w:prefixMappings="xmlns:ns0='http://schemas.microsoft.com/office/2006/coverPageProps'" w:xpath="/ns0:CoverPageProperties[1]/ns0:Abstract[1]" w:storeItemID="{55AF091B-3C7A-41E3-B477-F2FDAA23CFDA}"/>
                <w:text/>
              </w:sdtPr>
              <w:sdtContent>
                <w:tc>
                  <w:tcPr>
                    <w:tcW w:w="0" w:type="auto"/>
                  </w:tcPr>
                  <w:p w:rsidR="00F468A8" w:rsidRPr="00F468A8" w:rsidRDefault="00F468A8" w:rsidP="00F468A8">
                    <w:pPr>
                      <w:pStyle w:val="NoSpacing"/>
                      <w:rPr>
                        <w:color w:val="808080" w:themeColor="background1" w:themeShade="80"/>
                        <w:lang w:val="nl-NL"/>
                      </w:rPr>
                    </w:pPr>
                    <w:r w:rsidRPr="00F468A8">
                      <w:rPr>
                        <w:color w:val="808080" w:themeColor="background1" w:themeShade="80"/>
                        <w:lang w:val="nl-NL"/>
                      </w:rPr>
                      <w:t>In dit document kunt u onze bevindingen vinden over het gedane experiment.</w:t>
                    </w:r>
                  </w:p>
                </w:tc>
              </w:sdtContent>
            </w:sdt>
          </w:tr>
        </w:tbl>
        <w:p w:rsidR="00F468A8" w:rsidRPr="00F468A8" w:rsidRDefault="00F468A8"/>
        <w:p w:rsidR="00F468A8" w:rsidRDefault="00F468A8">
          <w:pPr>
            <w:rPr>
              <w:rFonts w:asciiTheme="majorHAnsi" w:eastAsiaTheme="majorEastAsia" w:hAnsiTheme="majorHAnsi" w:cstheme="majorBidi"/>
              <w:b/>
              <w:bCs/>
              <w:color w:val="365F91" w:themeColor="accent1" w:themeShade="BF"/>
              <w:sz w:val="28"/>
              <w:szCs w:val="28"/>
            </w:rPr>
          </w:pPr>
          <w:r w:rsidRPr="00F468A8">
            <w:br w:type="page"/>
          </w:r>
        </w:p>
      </w:sdtContent>
    </w:sdt>
    <w:sdt>
      <w:sdtPr>
        <w:id w:val="905725232"/>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F468A8" w:rsidRDefault="00F468A8">
          <w:pPr>
            <w:pStyle w:val="TOCHeading"/>
          </w:pPr>
          <w:r>
            <w:t>Contents</w:t>
          </w:r>
        </w:p>
        <w:p w:rsidR="0058678F" w:rsidRDefault="00F468A8">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2114710" w:history="1">
            <w:r w:rsidR="0058678F" w:rsidRPr="00C64C10">
              <w:rPr>
                <w:rStyle w:val="Hyperlink"/>
                <w:noProof/>
              </w:rPr>
              <w:t>Wat gaan we testen?</w:t>
            </w:r>
            <w:r w:rsidR="0058678F">
              <w:rPr>
                <w:noProof/>
                <w:webHidden/>
              </w:rPr>
              <w:tab/>
            </w:r>
            <w:r w:rsidR="0058678F">
              <w:rPr>
                <w:noProof/>
                <w:webHidden/>
              </w:rPr>
              <w:fldChar w:fldCharType="begin"/>
            </w:r>
            <w:r w:rsidR="0058678F">
              <w:rPr>
                <w:noProof/>
                <w:webHidden/>
              </w:rPr>
              <w:instrText xml:space="preserve"> PAGEREF _Toc382114710 \h </w:instrText>
            </w:r>
            <w:r w:rsidR="0058678F">
              <w:rPr>
                <w:noProof/>
                <w:webHidden/>
              </w:rPr>
            </w:r>
            <w:r w:rsidR="0058678F">
              <w:rPr>
                <w:noProof/>
                <w:webHidden/>
              </w:rPr>
              <w:fldChar w:fldCharType="separate"/>
            </w:r>
            <w:r w:rsidR="0058678F">
              <w:rPr>
                <w:noProof/>
                <w:webHidden/>
              </w:rPr>
              <w:t>2</w:t>
            </w:r>
            <w:r w:rsidR="0058678F">
              <w:rPr>
                <w:noProof/>
                <w:webHidden/>
              </w:rPr>
              <w:fldChar w:fldCharType="end"/>
            </w:r>
          </w:hyperlink>
        </w:p>
        <w:p w:rsidR="0058678F" w:rsidRDefault="0058678F">
          <w:pPr>
            <w:pStyle w:val="TOC1"/>
            <w:tabs>
              <w:tab w:val="right" w:leader="dot" w:pos="9062"/>
            </w:tabs>
            <w:rPr>
              <w:rFonts w:eastAsiaTheme="minorEastAsia"/>
              <w:noProof/>
              <w:lang w:eastAsia="nl-NL"/>
            </w:rPr>
          </w:pPr>
          <w:hyperlink w:anchor="_Toc382114711" w:history="1">
            <w:r w:rsidRPr="00C64C10">
              <w:rPr>
                <w:rStyle w:val="Hyperlink"/>
                <w:noProof/>
              </w:rPr>
              <w:t>De te testen algoritmen</w:t>
            </w:r>
            <w:r>
              <w:rPr>
                <w:noProof/>
                <w:webHidden/>
              </w:rPr>
              <w:tab/>
            </w:r>
            <w:r>
              <w:rPr>
                <w:noProof/>
                <w:webHidden/>
              </w:rPr>
              <w:fldChar w:fldCharType="begin"/>
            </w:r>
            <w:r>
              <w:rPr>
                <w:noProof/>
                <w:webHidden/>
              </w:rPr>
              <w:instrText xml:space="preserve"> PAGEREF _Toc382114711 \h </w:instrText>
            </w:r>
            <w:r>
              <w:rPr>
                <w:noProof/>
                <w:webHidden/>
              </w:rPr>
            </w:r>
            <w:r>
              <w:rPr>
                <w:noProof/>
                <w:webHidden/>
              </w:rPr>
              <w:fldChar w:fldCharType="separate"/>
            </w:r>
            <w:r>
              <w:rPr>
                <w:noProof/>
                <w:webHidden/>
              </w:rPr>
              <w:t>2</w:t>
            </w:r>
            <w:r>
              <w:rPr>
                <w:noProof/>
                <w:webHidden/>
              </w:rPr>
              <w:fldChar w:fldCharType="end"/>
            </w:r>
          </w:hyperlink>
        </w:p>
        <w:p w:rsidR="0058678F" w:rsidRDefault="0058678F">
          <w:pPr>
            <w:pStyle w:val="TOC2"/>
            <w:tabs>
              <w:tab w:val="right" w:leader="dot" w:pos="9062"/>
            </w:tabs>
            <w:rPr>
              <w:noProof/>
            </w:rPr>
          </w:pPr>
          <w:hyperlink w:anchor="_Toc382114712" w:history="1">
            <w:r w:rsidRPr="00C64C10">
              <w:rPr>
                <w:rStyle w:val="Hyperlink"/>
                <w:noProof/>
              </w:rPr>
              <w:t>Algoritme 1</w:t>
            </w:r>
            <w:r>
              <w:rPr>
                <w:noProof/>
                <w:webHidden/>
              </w:rPr>
              <w:tab/>
            </w:r>
            <w:r>
              <w:rPr>
                <w:noProof/>
                <w:webHidden/>
              </w:rPr>
              <w:fldChar w:fldCharType="begin"/>
            </w:r>
            <w:r>
              <w:rPr>
                <w:noProof/>
                <w:webHidden/>
              </w:rPr>
              <w:instrText xml:space="preserve"> PAGEREF _Toc382114712 \h </w:instrText>
            </w:r>
            <w:r>
              <w:rPr>
                <w:noProof/>
                <w:webHidden/>
              </w:rPr>
            </w:r>
            <w:r>
              <w:rPr>
                <w:noProof/>
                <w:webHidden/>
              </w:rPr>
              <w:fldChar w:fldCharType="separate"/>
            </w:r>
            <w:r>
              <w:rPr>
                <w:noProof/>
                <w:webHidden/>
              </w:rPr>
              <w:t>2</w:t>
            </w:r>
            <w:r>
              <w:rPr>
                <w:noProof/>
                <w:webHidden/>
              </w:rPr>
              <w:fldChar w:fldCharType="end"/>
            </w:r>
          </w:hyperlink>
        </w:p>
        <w:p w:rsidR="0058678F" w:rsidRDefault="0058678F">
          <w:pPr>
            <w:pStyle w:val="TOC2"/>
            <w:tabs>
              <w:tab w:val="right" w:leader="dot" w:pos="9062"/>
            </w:tabs>
            <w:rPr>
              <w:noProof/>
            </w:rPr>
          </w:pPr>
          <w:hyperlink w:anchor="_Toc382114713" w:history="1">
            <w:r w:rsidRPr="00C64C10">
              <w:rPr>
                <w:rStyle w:val="Hyperlink"/>
                <w:noProof/>
              </w:rPr>
              <w:t>Algoritme 2</w:t>
            </w:r>
            <w:r>
              <w:rPr>
                <w:noProof/>
                <w:webHidden/>
              </w:rPr>
              <w:tab/>
            </w:r>
            <w:r>
              <w:rPr>
                <w:noProof/>
                <w:webHidden/>
              </w:rPr>
              <w:fldChar w:fldCharType="begin"/>
            </w:r>
            <w:r>
              <w:rPr>
                <w:noProof/>
                <w:webHidden/>
              </w:rPr>
              <w:instrText xml:space="preserve"> PAGEREF _Toc382114713 \h </w:instrText>
            </w:r>
            <w:r>
              <w:rPr>
                <w:noProof/>
                <w:webHidden/>
              </w:rPr>
            </w:r>
            <w:r>
              <w:rPr>
                <w:noProof/>
                <w:webHidden/>
              </w:rPr>
              <w:fldChar w:fldCharType="separate"/>
            </w:r>
            <w:r>
              <w:rPr>
                <w:noProof/>
                <w:webHidden/>
              </w:rPr>
              <w:t>3</w:t>
            </w:r>
            <w:r>
              <w:rPr>
                <w:noProof/>
                <w:webHidden/>
              </w:rPr>
              <w:fldChar w:fldCharType="end"/>
            </w:r>
          </w:hyperlink>
        </w:p>
        <w:p w:rsidR="0058678F" w:rsidRDefault="0058678F">
          <w:pPr>
            <w:pStyle w:val="TOC1"/>
            <w:tabs>
              <w:tab w:val="right" w:leader="dot" w:pos="9062"/>
            </w:tabs>
            <w:rPr>
              <w:rFonts w:eastAsiaTheme="minorEastAsia"/>
              <w:noProof/>
              <w:lang w:eastAsia="nl-NL"/>
            </w:rPr>
          </w:pPr>
          <w:hyperlink w:anchor="_Toc382114714" w:history="1">
            <w:r w:rsidRPr="00C64C10">
              <w:rPr>
                <w:rStyle w:val="Hyperlink"/>
                <w:noProof/>
              </w:rPr>
              <w:t>Hoe is de test verlopen + resultaten</w:t>
            </w:r>
            <w:r>
              <w:rPr>
                <w:noProof/>
                <w:webHidden/>
              </w:rPr>
              <w:tab/>
            </w:r>
            <w:r>
              <w:rPr>
                <w:noProof/>
                <w:webHidden/>
              </w:rPr>
              <w:fldChar w:fldCharType="begin"/>
            </w:r>
            <w:r>
              <w:rPr>
                <w:noProof/>
                <w:webHidden/>
              </w:rPr>
              <w:instrText xml:space="preserve"> PAGEREF _Toc382114714 \h </w:instrText>
            </w:r>
            <w:r>
              <w:rPr>
                <w:noProof/>
                <w:webHidden/>
              </w:rPr>
            </w:r>
            <w:r>
              <w:rPr>
                <w:noProof/>
                <w:webHidden/>
              </w:rPr>
              <w:fldChar w:fldCharType="separate"/>
            </w:r>
            <w:r>
              <w:rPr>
                <w:noProof/>
                <w:webHidden/>
              </w:rPr>
              <w:t>4</w:t>
            </w:r>
            <w:r>
              <w:rPr>
                <w:noProof/>
                <w:webHidden/>
              </w:rPr>
              <w:fldChar w:fldCharType="end"/>
            </w:r>
          </w:hyperlink>
        </w:p>
        <w:p w:rsidR="00F468A8" w:rsidRDefault="00F468A8">
          <w:r>
            <w:rPr>
              <w:b/>
              <w:bCs/>
              <w:noProof/>
            </w:rPr>
            <w:fldChar w:fldCharType="end"/>
          </w:r>
        </w:p>
      </w:sdtContent>
    </w:sdt>
    <w:p w:rsidR="00F468A8" w:rsidRDefault="00F468A8">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F8541A" w:rsidRDefault="00F8541A" w:rsidP="00F8541A">
      <w:pPr>
        <w:pStyle w:val="Heading1"/>
      </w:pPr>
      <w:bookmarkStart w:id="1" w:name="_Toc382114710"/>
      <w:r>
        <w:lastRenderedPageBreak/>
        <w:t>Wat gaan we testen?</w:t>
      </w:r>
      <w:bookmarkEnd w:id="1"/>
    </w:p>
    <w:p w:rsidR="00F468A8" w:rsidRDefault="00F8541A" w:rsidP="00F8541A">
      <w:r>
        <w:t xml:space="preserve">Er moet deze week software gemaakt worden die kentekenplaten op foto’s kan lokaliseren. Om vast te stellen hoe goed de geschreven software werkt zullen de algoritmes aan een test onderworpen moeten worden. Bij de opdracht wordt een zipje geleverd die een aantal foto’s bevat daarop verschillende kentekenplaten. Ook zit er bij het zipje een XML bestand met wat de hoekcoördinaten van de kentekenplaten op de foto’s zijn. </w:t>
      </w:r>
    </w:p>
    <w:p w:rsidR="00743D9F" w:rsidRDefault="00F468A8">
      <w:r>
        <w:t>Ons eerste</w:t>
      </w:r>
      <w:r w:rsidR="00F8541A">
        <w:t xml:space="preserve"> algoritme gaat bepalen wat hij denkt dat de hoekcoördinaten zijn van de kentekenplaat in een foto. </w:t>
      </w:r>
      <w:r>
        <w:t>Aan de hand van deze foto voert het algoritme een aantal ingewillekde berekeningen uit en creëert hij als het ware nieuwe plaatjes. Het resultaat zal uiteindelijk 4 hoekpunten moeten opleveren die overeenkomen met de hoekpunten die in het meegeleverde XML file staan.</w:t>
      </w:r>
    </w:p>
    <w:p w:rsidR="00F468A8" w:rsidRDefault="00F468A8" w:rsidP="00F468A8">
      <w:r>
        <w:t>Het tweede algoritme zoekt de gele kleur in een plaatje. Als hij deze heeft gevonden, worden er weer berekeningen uitgevoerd. Als eindresultaat zullen er, net zoals het vorig besproken algoritme, 4</w:t>
      </w:r>
      <w:r w:rsidRPr="00F468A8">
        <w:t xml:space="preserve"> </w:t>
      </w:r>
      <w:r>
        <w:t>hoekpunten moeten opleveren die overeenkomen met de hoekpunten die in het meegeleverde XML file staan.</w:t>
      </w:r>
    </w:p>
    <w:p w:rsidR="00F468A8" w:rsidRDefault="00F43AF4" w:rsidP="00F43AF4">
      <w:pPr>
        <w:pStyle w:val="Heading1"/>
      </w:pPr>
      <w:bookmarkStart w:id="2" w:name="_Toc382114711"/>
      <w:r>
        <w:t>De te testen algoritmen</w:t>
      </w:r>
      <w:bookmarkEnd w:id="2"/>
    </w:p>
    <w:p w:rsidR="00F43AF4" w:rsidRDefault="00F43AF4" w:rsidP="00F43AF4">
      <w:pPr>
        <w:pStyle w:val="Heading2"/>
      </w:pPr>
      <w:bookmarkStart w:id="3" w:name="_Toc382114712"/>
      <w:r>
        <w:t>Algoritme 1</w:t>
      </w:r>
      <w:bookmarkEnd w:id="3"/>
    </w:p>
    <w:p w:rsidR="00F43AF4" w:rsidRDefault="00F43AF4" w:rsidP="00F43AF4">
      <w:pPr>
        <w:keepNext/>
      </w:pPr>
      <w:r>
        <w:rPr>
          <w:noProof/>
          <w:lang w:eastAsia="nl-NL"/>
        </w:rPr>
        <w:drawing>
          <wp:anchor distT="0" distB="0" distL="114300" distR="114300" simplePos="0" relativeHeight="251663360" behindDoc="0" locked="0" layoutInCell="1" allowOverlap="1" wp14:anchorId="73F6668B" wp14:editId="4EC8CD7E">
            <wp:simplePos x="0" y="0"/>
            <wp:positionH relativeFrom="column">
              <wp:posOffset>-1905</wp:posOffset>
            </wp:positionH>
            <wp:positionV relativeFrom="paragraph">
              <wp:posOffset>1195070</wp:posOffset>
            </wp:positionV>
            <wp:extent cx="3590925" cy="2019300"/>
            <wp:effectExtent l="0" t="0" r="9525" b="0"/>
            <wp:wrapTopAndBottom/>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0925" cy="2019300"/>
                    </a:xfrm>
                    <a:prstGeom prst="rect">
                      <a:avLst/>
                    </a:prstGeom>
                  </pic:spPr>
                </pic:pic>
              </a:graphicData>
            </a:graphic>
            <wp14:sizeRelH relativeFrom="page">
              <wp14:pctWidth>0</wp14:pctWidth>
            </wp14:sizeRelH>
            <wp14:sizeRelV relativeFrom="page">
              <wp14:pctHeight>0</wp14:pctHeight>
            </wp14:sizeRelV>
          </wp:anchor>
        </w:drawing>
      </w:r>
      <w:r>
        <w:t xml:space="preserve">Het algoritme dat hier zal worden beschreven werkt door middel van edge detection en binarization. Eerst wordt er een origineel plaatje gekozen. Dit plaatje wordt dan bewerkt door een grayConverter die de kleuren omzet naar grijswaarden. Op het plaatje met grijswaarden laten we een 11x11 mediaan filter los. Als er bijv. salt&amp;pepper-ruis in het plaatje zit zal dit door het mediaan filter worden weg gefilterd. Het resultaat wordt opgeslagen als een nieuw plaatje. </w:t>
      </w:r>
    </w:p>
    <w:p w:rsidR="00F43AF4" w:rsidRDefault="00F43AF4" w:rsidP="00F43AF4">
      <w:pPr>
        <w:keepNext/>
      </w:pPr>
      <w:r>
        <w:t xml:space="preserve">Op dit nieuwe plaatje laten we thresholding los. Dit houdt in dat we voor elke pixel in het plaatje (uitgezonderd de buitenste 5 rijen pixels) kijken wat waarden van de 11 bij 11 neighbourhood is (zie figuur 1). Alle omringende pixel waarden worden bij elkaar opgeteld en gedeeld door het aantal pixels binnen de neighbourhood (121 in dit geval). Het getal wat daar uitkomt, is de zogenaamde mean waarde die wij gebruiken als drempelwaarde. Nu wordt gekeken of de waarde van de pixel waar je op dat moment bent (pixel met rood vakje eromheen in figuur 1) hoger of lager is dan de drempelwaarde. Is de waarde van de pixel hoger dan de drempelwaarde dan zet je de drie kleurkanalen van de pixel op 0 en wordt de pixel zwart. Zo niet (de drempelwaarde is lager dan de pixel waarde) dan zet je de drie kleurkanalen van de pixel op 255 en wordt de pixel wit. De uitkomst </w:t>
      </w:r>
      <w:r>
        <w:lastRenderedPageBreak/>
        <w:t>hiervan wordt opgeslagen als een nieuw plaatje. Op basis van het nieuwe plaatje (dat uitsluitend bestaat uit witte en zwarte pixels) worden 2 histogrammen gemaakt. Dit nieuwe plaatje zal, omdat het wordt opgeslagen als .jpg, allerlei andere kleuren en tinten bevatten. Om het eerste histogram te maken wordt het plaatje uitgelezen regel voor regel in horizontale richting. Per regel wordt het aantal veranderingen van wit naar zwart of zwart naar wit bijgehouden. Op basis daarvan wordt een histogram gemaakt (Bij het kenteken zijn er veel veranderingen van zwart naar wit of andersom en in het histogram is op die plek een grote piek te zien). Om het tweede histogram te maken wordt het plaatje uitgelezen regel voor regel in verticale richting. Per regel wordt het aantal veranderingen van wit naar zwart of zwart naar wit bijgehouden. Op basis daarvan wordt een histogram gemaakt (Bij het kenteken zijn er veel veranderingen van zwart naar wit of andersom en in het histogram is op die plek een grote piek te zien).</w:t>
      </w:r>
    </w:p>
    <w:p w:rsidR="00F43AF4" w:rsidRPr="00981F72" w:rsidRDefault="00F43AF4" w:rsidP="00F43AF4">
      <w:pPr>
        <w:pStyle w:val="Caption"/>
      </w:pPr>
      <w:r>
        <w:t xml:space="preserve">Figuur </w:t>
      </w:r>
      <w:r>
        <w:fldChar w:fldCharType="begin"/>
      </w:r>
      <w:r>
        <w:instrText xml:space="preserve"> SEQ Figure \* ARABIC </w:instrText>
      </w:r>
      <w:r>
        <w:fldChar w:fldCharType="separate"/>
      </w:r>
      <w:r>
        <w:rPr>
          <w:noProof/>
        </w:rPr>
        <w:t>1</w:t>
      </w:r>
      <w:r>
        <w:rPr>
          <w:noProof/>
        </w:rPr>
        <w:fldChar w:fldCharType="end"/>
      </w:r>
    </w:p>
    <w:p w:rsidR="00F43AF4" w:rsidRPr="00207FC1" w:rsidRDefault="00F43AF4" w:rsidP="00F43AF4">
      <w:r>
        <w:t>Helaas werkt dit algoritme nog niet optimaal.</w:t>
      </w:r>
    </w:p>
    <w:p w:rsidR="00F43AF4" w:rsidRDefault="00F43AF4" w:rsidP="00F43AF4">
      <w:pPr>
        <w:pStyle w:val="Heading2"/>
      </w:pPr>
      <w:bookmarkStart w:id="4" w:name="_Toc382114713"/>
      <w:r>
        <w:t>Algoritme 2</w:t>
      </w:r>
      <w:bookmarkEnd w:id="4"/>
    </w:p>
    <w:p w:rsidR="00F43AF4" w:rsidRDefault="00F43AF4" w:rsidP="00F43AF4">
      <w:r>
        <w:t>Het tweede algoritme dat is geschreven werkt door middel van het zoeken van de kleur geel in een plaatje. Omdat de opdracht was dat er alleen nederlandse kentekens mee moesten worden opgespoort, bleek ons dit een goede methode om mee te starten. Dit bleek toch iets moeilijker dan verwacht.</w:t>
      </w:r>
    </w:p>
    <w:p w:rsidR="0058678F" w:rsidRDefault="0058678F" w:rsidP="00F43AF4">
      <w:r>
        <w:rPr>
          <w:noProof/>
          <w:lang w:eastAsia="nl-NL"/>
        </w:rPr>
        <w:drawing>
          <wp:inline distT="0" distB="0" distL="0" distR="0">
            <wp:extent cx="1754909" cy="1169940"/>
            <wp:effectExtent l="0" t="0" r="0" b="0"/>
            <wp:docPr id="6" name="Picture 6" descr="C:\Users\bryan\Documents\GitHub\2C-TH-07-PRACTICAS\THO7 Week 4\Images\Nieuw\ORIGINAL_license_plat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ocuments\GitHub\2C-TH-07-PRACTICAS\THO7 Week 4\Images\Nieuw\ORIGINAL_license_plate_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4066" cy="1169378"/>
                    </a:xfrm>
                    <a:prstGeom prst="rect">
                      <a:avLst/>
                    </a:prstGeom>
                    <a:noFill/>
                    <a:ln>
                      <a:noFill/>
                    </a:ln>
                  </pic:spPr>
                </pic:pic>
              </a:graphicData>
            </a:graphic>
          </wp:inline>
        </w:drawing>
      </w:r>
    </w:p>
    <w:p w:rsidR="00F43AF4" w:rsidRDefault="00F43AF4" w:rsidP="00F43AF4">
      <w:r>
        <w:t>Het algoritme zoekt dus de kleur geel in een plaatje. Als hij de pixels gevonden heeft met een gele waarde, worden alle pixels die deze waarde hebben omgezet naar witte pixels en de rest naar zwarte pixels. Als dit gedaan is wordt er een median filter op het plaatje losgelaten. Dit filter zorgt ervoor dat alle ‘loze’ pixels, pixels die als ruis kunnen worden gezien, verwijderd. Als dit is gebeurt zullen er histogrammen worden gemaakt van dit plaatje. Deze histogrammen zullen het verdere verloop van het proces bepalen.</w:t>
      </w:r>
    </w:p>
    <w:p w:rsidR="0058678F" w:rsidRDefault="0058678F" w:rsidP="00F43AF4">
      <w:r>
        <w:rPr>
          <w:noProof/>
          <w:lang w:eastAsia="nl-NL"/>
        </w:rPr>
        <w:drawing>
          <wp:inline distT="0" distB="0" distL="0" distR="0">
            <wp:extent cx="1431636" cy="954424"/>
            <wp:effectExtent l="0" t="0" r="0" b="0"/>
            <wp:docPr id="8" name="Picture 8" descr="C:\Users\bryan\Documents\GitHub\2C-TH-07-PRACTICAS\THO7 Week 4\Images\Nieuw\MEDIAN_license_plat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an\Documents\GitHub\2C-TH-07-PRACTICAS\THO7 Week 4\Images\Nieuw\MEDIAN_license_plate_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5866" cy="957244"/>
                    </a:xfrm>
                    <a:prstGeom prst="rect">
                      <a:avLst/>
                    </a:prstGeom>
                    <a:noFill/>
                    <a:ln>
                      <a:noFill/>
                    </a:ln>
                  </pic:spPr>
                </pic:pic>
              </a:graphicData>
            </a:graphic>
          </wp:inline>
        </w:drawing>
      </w:r>
      <w:r>
        <w:rPr>
          <w:noProof/>
          <w:lang w:eastAsia="nl-NL"/>
        </w:rPr>
        <w:drawing>
          <wp:anchor distT="0" distB="0" distL="114300" distR="114300" simplePos="0" relativeHeight="251664384" behindDoc="1" locked="0" layoutInCell="1" allowOverlap="1" wp14:anchorId="0F8A15D5" wp14:editId="3F745296">
            <wp:simplePos x="0" y="0"/>
            <wp:positionH relativeFrom="column">
              <wp:posOffset>-4445</wp:posOffset>
            </wp:positionH>
            <wp:positionV relativeFrom="paragraph">
              <wp:posOffset>3175</wp:posOffset>
            </wp:positionV>
            <wp:extent cx="1412875" cy="941705"/>
            <wp:effectExtent l="0" t="0" r="0" b="0"/>
            <wp:wrapTight wrapText="bothSides">
              <wp:wrapPolygon edited="0">
                <wp:start x="0" y="0"/>
                <wp:lineTo x="0" y="20974"/>
                <wp:lineTo x="21260" y="20974"/>
                <wp:lineTo x="21260" y="0"/>
                <wp:lineTo x="0" y="0"/>
              </wp:wrapPolygon>
            </wp:wrapTight>
            <wp:docPr id="7" name="Picture 7" descr="C:\Users\bryan\Documents\GitHub\2C-TH-07-PRACTICAS\THO7 Week 4\Images\Nieuw\BY_license_plat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yan\Documents\GitHub\2C-TH-07-PRACTICAS\THO7 Week 4\Images\Nieuw\BY_license_plate_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2875" cy="941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3AF4" w:rsidRDefault="00F43AF4" w:rsidP="00F43AF4">
      <w:r>
        <w:t xml:space="preserve">Nadat de histogrammen gemaakt zijn, wordt er een algoritme gebruikt dat ervoor zorgt </w:t>
      </w:r>
      <w:r w:rsidR="0058678F">
        <w:t>dat zo goed mogelijk alleen het kenteken wordt gemeten. Wat dit algoritme doet is het zoeken van een top in de histogrammen. Als deze is gevonden (hoogste top is meestal (deel van) een kentekenplaat) zal hij beide kanten oplopen om te kijken op welke X of Y waarden het kenteken stopt. Deze slaat hij op en creëert hier een nieuw plaatje mee.  Dan worden de laatste 2 stappen (histogram en histogrambewerking) herhaald en onstaat het resultaat:</w:t>
      </w:r>
    </w:p>
    <w:p w:rsidR="0058678F" w:rsidRDefault="0058678F" w:rsidP="00F43AF4">
      <w:r>
        <w:rPr>
          <w:noProof/>
          <w:lang w:eastAsia="nl-NL"/>
        </w:rPr>
        <w:lastRenderedPageBreak/>
        <w:drawing>
          <wp:inline distT="0" distB="0" distL="0" distR="0">
            <wp:extent cx="3066473" cy="2044315"/>
            <wp:effectExtent l="0" t="0" r="635" b="0"/>
            <wp:docPr id="9" name="Picture 9" descr="C:\Users\bryan\Documents\GitHub\2C-TH-07-PRACTICAS\THO7 Week 4\Images\Nieuw\LINE_license_plat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an\Documents\GitHub\2C-TH-07-PRACTICAS\THO7 Week 4\Images\Nieuw\LINE_license_plate_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4999" cy="2043332"/>
                    </a:xfrm>
                    <a:prstGeom prst="rect">
                      <a:avLst/>
                    </a:prstGeom>
                    <a:noFill/>
                    <a:ln>
                      <a:noFill/>
                    </a:ln>
                  </pic:spPr>
                </pic:pic>
              </a:graphicData>
            </a:graphic>
          </wp:inline>
        </w:drawing>
      </w:r>
    </w:p>
    <w:p w:rsidR="0058678F" w:rsidRPr="0058678F" w:rsidRDefault="0058678F">
      <w:r>
        <w:t>Op dit plaatje is duidelij te zien dat het kenteken de letters en nummers “CD-56-81” bevat, net zoals in de plaatjes die hierboven zijn afgebeeld. Ook klopt de positie van het kenteken, wat wil zeggen dat ons algoritme zijn werk goed doet.</w:t>
      </w:r>
    </w:p>
    <w:p w:rsidR="00F468A8" w:rsidRDefault="00F468A8" w:rsidP="00F468A8">
      <w:pPr>
        <w:pStyle w:val="Heading1"/>
      </w:pPr>
      <w:bookmarkStart w:id="5" w:name="_Toc382114714"/>
      <w:r w:rsidRPr="00F468A8">
        <w:t>Hoe is de test verlopen</w:t>
      </w:r>
      <w:r w:rsidR="00F43AF4">
        <w:t xml:space="preserve"> + resultaten</w:t>
      </w:r>
      <w:bookmarkEnd w:id="5"/>
    </w:p>
    <w:p w:rsidR="00F468A8" w:rsidRDefault="00F468A8" w:rsidP="00F468A8">
      <w:r>
        <w:t>De tests van het eerste algoritme zijn minder goed verlopen dan verwacht. Het bleek achteraf een moeilijke taak om het algoritme volledig functionerend te krijgen. Dit heeft dan ook geen goede testresultaten opgeleverd. De plaatjes die wij als resultaat kregen waren niet mee te werken en moesten nog op talloze andere manieren verwerkt worden</w:t>
      </w:r>
      <w:r w:rsidR="007D5472">
        <w:t xml:space="preserve"> om daadwerkelijk een goed resultaat op te leveren.</w:t>
      </w:r>
    </w:p>
    <w:p w:rsidR="007D5472" w:rsidRDefault="007D5472" w:rsidP="007D5472">
      <w:r>
        <w:rPr>
          <w:noProof/>
        </w:rPr>
        <w:drawing>
          <wp:anchor distT="0" distB="0" distL="114300" distR="114300" simplePos="0" relativeHeight="251659264" behindDoc="1" locked="0" layoutInCell="1" allowOverlap="1" wp14:anchorId="4330A05F" wp14:editId="3B8539F3">
            <wp:simplePos x="0" y="0"/>
            <wp:positionH relativeFrom="column">
              <wp:posOffset>2183765</wp:posOffset>
            </wp:positionH>
            <wp:positionV relativeFrom="paragraph">
              <wp:posOffset>419735</wp:posOffset>
            </wp:positionV>
            <wp:extent cx="1819275" cy="1212850"/>
            <wp:effectExtent l="0" t="0" r="9525" b="6350"/>
            <wp:wrapTight wrapText="bothSides">
              <wp:wrapPolygon edited="0">
                <wp:start x="0" y="0"/>
                <wp:lineTo x="0" y="21374"/>
                <wp:lineTo x="21487" y="21374"/>
                <wp:lineTo x="21487" y="0"/>
                <wp:lineTo x="0" y="0"/>
              </wp:wrapPolygon>
            </wp:wrapTight>
            <wp:docPr id="2" name="Picture 2" descr="C:\Users\bryan\Documents\GitHub\2C-TH-07-PRACTICAS\THO7 Week 4\Images\Nieuw\LINE_license_plat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Documents\GitHub\2C-TH-07-PRACTICAS\THO7 Week 4\Images\Nieuw\LINE_license_plate_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8240" behindDoc="1" locked="0" layoutInCell="1" allowOverlap="1" wp14:anchorId="1D5577C9" wp14:editId="72E12AB7">
            <wp:simplePos x="0" y="0"/>
            <wp:positionH relativeFrom="column">
              <wp:posOffset>3175</wp:posOffset>
            </wp:positionH>
            <wp:positionV relativeFrom="paragraph">
              <wp:posOffset>404495</wp:posOffset>
            </wp:positionV>
            <wp:extent cx="1828800" cy="1219200"/>
            <wp:effectExtent l="0" t="0" r="0" b="0"/>
            <wp:wrapTight wrapText="bothSides">
              <wp:wrapPolygon edited="0">
                <wp:start x="0" y="0"/>
                <wp:lineTo x="0" y="21263"/>
                <wp:lineTo x="21375" y="21263"/>
                <wp:lineTo x="21375" y="0"/>
                <wp:lineTo x="0" y="0"/>
              </wp:wrapPolygon>
            </wp:wrapTight>
            <wp:docPr id="1" name="Picture 1" descr="C:\Users\bryan\Documents\GitHub\2C-TH-07-PRACTICAS\THO7 Week 4\Images\Origineel\license_plat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ocuments\GitHub\2C-TH-07-PRACTICAS\THO7 Week 4\Images\Origineel\license_plate_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t>De tests over het tweede algoritme zijn goed verlopen, maar niet perfect. De plaatjes die zijn meegestuurd zijn goed verwerkt om tot een goed resultaat te komen, hier volgt een voorbeeld.</w:t>
      </w:r>
    </w:p>
    <w:p w:rsidR="007D5472" w:rsidRDefault="007D5472" w:rsidP="007D5472"/>
    <w:p w:rsidR="007D5472" w:rsidRDefault="007D5472" w:rsidP="007D5472"/>
    <w:p w:rsidR="007D5472" w:rsidRDefault="007D5472"/>
    <w:p w:rsidR="00F43AF4" w:rsidRDefault="00F43AF4"/>
    <w:p w:rsidR="007D5472" w:rsidRDefault="007D5472" w:rsidP="007D5472">
      <w:r>
        <w:rPr>
          <w:noProof/>
          <w:lang w:eastAsia="nl-NL"/>
        </w:rPr>
        <w:drawing>
          <wp:anchor distT="0" distB="0" distL="114300" distR="114300" simplePos="0" relativeHeight="251661312" behindDoc="1" locked="0" layoutInCell="1" allowOverlap="1">
            <wp:simplePos x="0" y="0"/>
            <wp:positionH relativeFrom="column">
              <wp:posOffset>2388235</wp:posOffset>
            </wp:positionH>
            <wp:positionV relativeFrom="paragraph">
              <wp:posOffset>480695</wp:posOffset>
            </wp:positionV>
            <wp:extent cx="1908810" cy="1431290"/>
            <wp:effectExtent l="0" t="0" r="0" b="0"/>
            <wp:wrapTight wrapText="bothSides">
              <wp:wrapPolygon edited="0">
                <wp:start x="0" y="0"/>
                <wp:lineTo x="0" y="21274"/>
                <wp:lineTo x="21341" y="21274"/>
                <wp:lineTo x="21341" y="0"/>
                <wp:lineTo x="0" y="0"/>
              </wp:wrapPolygon>
            </wp:wrapTight>
            <wp:docPr id="4" name="Picture 4" descr="C:\Users\bryan\Documents\GitHub\2C-TH-07-PRACTICAS\THO7 Week 4\Images\Nieuw\LINE_license_plat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Documents\GitHub\2C-TH-07-PRACTICAS\THO7 Week 4\Images\Nieuw\LINE_license_plate_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881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0288" behindDoc="1" locked="0" layoutInCell="1" allowOverlap="1" wp14:anchorId="32DB7722" wp14:editId="2876246D">
            <wp:simplePos x="0" y="0"/>
            <wp:positionH relativeFrom="column">
              <wp:posOffset>4445</wp:posOffset>
            </wp:positionH>
            <wp:positionV relativeFrom="paragraph">
              <wp:posOffset>480060</wp:posOffset>
            </wp:positionV>
            <wp:extent cx="1902460" cy="1424305"/>
            <wp:effectExtent l="0" t="0" r="2540" b="4445"/>
            <wp:wrapTight wrapText="bothSides">
              <wp:wrapPolygon edited="0">
                <wp:start x="0" y="0"/>
                <wp:lineTo x="0" y="21379"/>
                <wp:lineTo x="21413" y="21379"/>
                <wp:lineTo x="21413" y="0"/>
                <wp:lineTo x="0" y="0"/>
              </wp:wrapPolygon>
            </wp:wrapTight>
            <wp:docPr id="3" name="Picture 3" descr="C:\Users\bryan\Documents\GitHub\2C-TH-07-PRACTICAS\THO7 Week 4\Images\Origineel\license_plat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Documents\GitHub\2C-TH-07-PRACTICAS\THO7 Week 4\Images\Origineel\license_plate_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2460" cy="1424305"/>
                    </a:xfrm>
                    <a:prstGeom prst="rect">
                      <a:avLst/>
                    </a:prstGeom>
                    <a:noFill/>
                    <a:ln>
                      <a:noFill/>
                    </a:ln>
                  </pic:spPr>
                </pic:pic>
              </a:graphicData>
            </a:graphic>
            <wp14:sizeRelH relativeFrom="page">
              <wp14:pctWidth>0</wp14:pctWidth>
            </wp14:sizeRelH>
            <wp14:sizeRelV relativeFrom="page">
              <wp14:pctHeight>0</wp14:pctHeight>
            </wp14:sizeRelV>
          </wp:anchor>
        </w:drawing>
      </w:r>
      <w:r>
        <w:t>Zoals op deze plaatjes te zien is wordt het kenteken leesbaar uit het plaatje gehaald. Ook is hier nog een voorbeeld dat niet zo goed ging.</w:t>
      </w:r>
    </w:p>
    <w:p w:rsidR="007D5472" w:rsidRDefault="007D5472" w:rsidP="007D5472"/>
    <w:p w:rsidR="007D5472" w:rsidRDefault="007D5472" w:rsidP="007D5472"/>
    <w:p w:rsidR="007D5472" w:rsidRDefault="007D5472" w:rsidP="007D5472"/>
    <w:p w:rsidR="007D5472" w:rsidRDefault="007D5472" w:rsidP="007D5472"/>
    <w:p w:rsidR="007D5472" w:rsidRDefault="007D5472" w:rsidP="007D5472"/>
    <w:p w:rsidR="007D5472" w:rsidRPr="007D5472" w:rsidRDefault="007D5472" w:rsidP="007D5472">
      <w:r>
        <w:t>Zoals te zien is op dit plaatje zijn de middelste letters, FF, niet goed zichtbaar op het verwerkte plaatje. Over het algemeen is het algoritme gelukt voor 8/11 plaatjes wat geen slecht resultaat is.</w:t>
      </w:r>
    </w:p>
    <w:sectPr w:rsidR="007D5472" w:rsidRPr="007D5472" w:rsidSect="00F468A8">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675" w:rsidRDefault="002B4675" w:rsidP="00F468A8">
      <w:pPr>
        <w:spacing w:after="0" w:line="240" w:lineRule="auto"/>
      </w:pPr>
      <w:r>
        <w:separator/>
      </w:r>
    </w:p>
  </w:endnote>
  <w:endnote w:type="continuationSeparator" w:id="0">
    <w:p w:rsidR="002B4675" w:rsidRDefault="002B4675" w:rsidP="00F46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117189"/>
      <w:docPartObj>
        <w:docPartGallery w:val="Page Numbers (Bottom of Page)"/>
        <w:docPartUnique/>
      </w:docPartObj>
    </w:sdtPr>
    <w:sdtEndPr>
      <w:rPr>
        <w:noProof/>
      </w:rPr>
    </w:sdtEndPr>
    <w:sdtContent>
      <w:p w:rsidR="00F468A8" w:rsidRDefault="00F468A8">
        <w:pPr>
          <w:pStyle w:val="Footer"/>
          <w:jc w:val="right"/>
        </w:pPr>
        <w:r>
          <w:fldChar w:fldCharType="begin"/>
        </w:r>
        <w:r>
          <w:instrText xml:space="preserve"> PAGE   \* MERGEFORMAT </w:instrText>
        </w:r>
        <w:r>
          <w:fldChar w:fldCharType="separate"/>
        </w:r>
        <w:r w:rsidR="0058678F">
          <w:rPr>
            <w:noProof/>
          </w:rPr>
          <w:t>4</w:t>
        </w:r>
        <w:r>
          <w:rPr>
            <w:noProof/>
          </w:rPr>
          <w:fldChar w:fldCharType="end"/>
        </w:r>
      </w:p>
    </w:sdtContent>
  </w:sdt>
  <w:p w:rsidR="00F468A8" w:rsidRDefault="00F46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675" w:rsidRDefault="002B4675" w:rsidP="00F468A8">
      <w:pPr>
        <w:spacing w:after="0" w:line="240" w:lineRule="auto"/>
      </w:pPr>
      <w:r>
        <w:separator/>
      </w:r>
    </w:p>
  </w:footnote>
  <w:footnote w:type="continuationSeparator" w:id="0">
    <w:p w:rsidR="002B4675" w:rsidRDefault="002B4675" w:rsidP="00F468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064"/>
    <w:rsid w:val="000172C9"/>
    <w:rsid w:val="00023F6E"/>
    <w:rsid w:val="000261CC"/>
    <w:rsid w:val="000421C4"/>
    <w:rsid w:val="000462E1"/>
    <w:rsid w:val="00062241"/>
    <w:rsid w:val="00067A5E"/>
    <w:rsid w:val="00080058"/>
    <w:rsid w:val="00082CA1"/>
    <w:rsid w:val="00086488"/>
    <w:rsid w:val="000916C2"/>
    <w:rsid w:val="000962B6"/>
    <w:rsid w:val="000A115B"/>
    <w:rsid w:val="000A1285"/>
    <w:rsid w:val="000A37C8"/>
    <w:rsid w:val="000C2D73"/>
    <w:rsid w:val="000D12FF"/>
    <w:rsid w:val="000D66FA"/>
    <w:rsid w:val="000E227D"/>
    <w:rsid w:val="000E3FC1"/>
    <w:rsid w:val="000F253E"/>
    <w:rsid w:val="000F302C"/>
    <w:rsid w:val="000F4567"/>
    <w:rsid w:val="00100F34"/>
    <w:rsid w:val="00112183"/>
    <w:rsid w:val="001172B5"/>
    <w:rsid w:val="001263BD"/>
    <w:rsid w:val="00133704"/>
    <w:rsid w:val="00133F87"/>
    <w:rsid w:val="0013568A"/>
    <w:rsid w:val="00135D13"/>
    <w:rsid w:val="00150FAB"/>
    <w:rsid w:val="001648E3"/>
    <w:rsid w:val="00165B1E"/>
    <w:rsid w:val="0018467E"/>
    <w:rsid w:val="00186141"/>
    <w:rsid w:val="001A15D6"/>
    <w:rsid w:val="001B42C1"/>
    <w:rsid w:val="001C3498"/>
    <w:rsid w:val="001D0842"/>
    <w:rsid w:val="001D2CE6"/>
    <w:rsid w:val="001E25AD"/>
    <w:rsid w:val="001E4120"/>
    <w:rsid w:val="002012B7"/>
    <w:rsid w:val="00201474"/>
    <w:rsid w:val="002037E0"/>
    <w:rsid w:val="002177F2"/>
    <w:rsid w:val="00221935"/>
    <w:rsid w:val="00233614"/>
    <w:rsid w:val="00244CAF"/>
    <w:rsid w:val="00263B55"/>
    <w:rsid w:val="0029092C"/>
    <w:rsid w:val="00292A60"/>
    <w:rsid w:val="002A6AB7"/>
    <w:rsid w:val="002A7192"/>
    <w:rsid w:val="002B0853"/>
    <w:rsid w:val="002B4675"/>
    <w:rsid w:val="002B49A3"/>
    <w:rsid w:val="002C7A32"/>
    <w:rsid w:val="002D0CDD"/>
    <w:rsid w:val="002E11B8"/>
    <w:rsid w:val="002E32EE"/>
    <w:rsid w:val="002F2C12"/>
    <w:rsid w:val="002F2F17"/>
    <w:rsid w:val="002F6176"/>
    <w:rsid w:val="002F6B8B"/>
    <w:rsid w:val="003013EE"/>
    <w:rsid w:val="00303C1F"/>
    <w:rsid w:val="003115AF"/>
    <w:rsid w:val="00317305"/>
    <w:rsid w:val="00325FE3"/>
    <w:rsid w:val="003345DB"/>
    <w:rsid w:val="00336DC0"/>
    <w:rsid w:val="00347E25"/>
    <w:rsid w:val="00347F5B"/>
    <w:rsid w:val="003524CD"/>
    <w:rsid w:val="0036663C"/>
    <w:rsid w:val="0037414C"/>
    <w:rsid w:val="00381482"/>
    <w:rsid w:val="00384C3E"/>
    <w:rsid w:val="00384F20"/>
    <w:rsid w:val="00390529"/>
    <w:rsid w:val="00396E4E"/>
    <w:rsid w:val="003A20CF"/>
    <w:rsid w:val="003A41C3"/>
    <w:rsid w:val="003A4B64"/>
    <w:rsid w:val="003C60F5"/>
    <w:rsid w:val="003C7015"/>
    <w:rsid w:val="003C7064"/>
    <w:rsid w:val="003D1E26"/>
    <w:rsid w:val="003D3552"/>
    <w:rsid w:val="003E3B97"/>
    <w:rsid w:val="003F4A2B"/>
    <w:rsid w:val="00414BB0"/>
    <w:rsid w:val="004250E4"/>
    <w:rsid w:val="0044688C"/>
    <w:rsid w:val="0045229C"/>
    <w:rsid w:val="004612F3"/>
    <w:rsid w:val="00463083"/>
    <w:rsid w:val="00477EA9"/>
    <w:rsid w:val="004874F0"/>
    <w:rsid w:val="004A2710"/>
    <w:rsid w:val="004A519E"/>
    <w:rsid w:val="004B390F"/>
    <w:rsid w:val="004C23F9"/>
    <w:rsid w:val="004C2961"/>
    <w:rsid w:val="004D315F"/>
    <w:rsid w:val="004E65AF"/>
    <w:rsid w:val="004F5075"/>
    <w:rsid w:val="00504A20"/>
    <w:rsid w:val="00513366"/>
    <w:rsid w:val="005166E7"/>
    <w:rsid w:val="0051772B"/>
    <w:rsid w:val="005204D5"/>
    <w:rsid w:val="0052369B"/>
    <w:rsid w:val="0053558D"/>
    <w:rsid w:val="00557260"/>
    <w:rsid w:val="00565C69"/>
    <w:rsid w:val="00571D77"/>
    <w:rsid w:val="00573B50"/>
    <w:rsid w:val="0058678F"/>
    <w:rsid w:val="00587977"/>
    <w:rsid w:val="00592159"/>
    <w:rsid w:val="005A11BB"/>
    <w:rsid w:val="005B0D2B"/>
    <w:rsid w:val="005B20F8"/>
    <w:rsid w:val="005B4A24"/>
    <w:rsid w:val="005B512C"/>
    <w:rsid w:val="005D2A55"/>
    <w:rsid w:val="005E15AD"/>
    <w:rsid w:val="005E4D22"/>
    <w:rsid w:val="006077AE"/>
    <w:rsid w:val="00610032"/>
    <w:rsid w:val="006115F5"/>
    <w:rsid w:val="00624CF0"/>
    <w:rsid w:val="00631598"/>
    <w:rsid w:val="00663C98"/>
    <w:rsid w:val="0066446A"/>
    <w:rsid w:val="006752FB"/>
    <w:rsid w:val="00684156"/>
    <w:rsid w:val="00686A66"/>
    <w:rsid w:val="00686E7E"/>
    <w:rsid w:val="00696B4C"/>
    <w:rsid w:val="00697A9C"/>
    <w:rsid w:val="006A1C42"/>
    <w:rsid w:val="006B3944"/>
    <w:rsid w:val="006B5553"/>
    <w:rsid w:val="006B55D1"/>
    <w:rsid w:val="006E19C6"/>
    <w:rsid w:val="006E3491"/>
    <w:rsid w:val="00704070"/>
    <w:rsid w:val="00715269"/>
    <w:rsid w:val="0071596F"/>
    <w:rsid w:val="007404AB"/>
    <w:rsid w:val="00743D11"/>
    <w:rsid w:val="00743D9F"/>
    <w:rsid w:val="00751C37"/>
    <w:rsid w:val="00754772"/>
    <w:rsid w:val="00762B33"/>
    <w:rsid w:val="007652AC"/>
    <w:rsid w:val="0078182C"/>
    <w:rsid w:val="00795607"/>
    <w:rsid w:val="007A34D5"/>
    <w:rsid w:val="007A61C5"/>
    <w:rsid w:val="007B3EA6"/>
    <w:rsid w:val="007C7E63"/>
    <w:rsid w:val="007D4D88"/>
    <w:rsid w:val="007D5472"/>
    <w:rsid w:val="007E0CF6"/>
    <w:rsid w:val="007E7312"/>
    <w:rsid w:val="007F44C0"/>
    <w:rsid w:val="007F6B45"/>
    <w:rsid w:val="008029A3"/>
    <w:rsid w:val="0081179F"/>
    <w:rsid w:val="00836AFC"/>
    <w:rsid w:val="00840AFF"/>
    <w:rsid w:val="00842C02"/>
    <w:rsid w:val="00851A95"/>
    <w:rsid w:val="0085242D"/>
    <w:rsid w:val="00856383"/>
    <w:rsid w:val="008810D1"/>
    <w:rsid w:val="00890253"/>
    <w:rsid w:val="0089282F"/>
    <w:rsid w:val="008A2530"/>
    <w:rsid w:val="008A43D0"/>
    <w:rsid w:val="008B31BF"/>
    <w:rsid w:val="008B3C7F"/>
    <w:rsid w:val="008D7034"/>
    <w:rsid w:val="008E01CB"/>
    <w:rsid w:val="008E2346"/>
    <w:rsid w:val="008E6D23"/>
    <w:rsid w:val="008F2895"/>
    <w:rsid w:val="0091089B"/>
    <w:rsid w:val="0091388F"/>
    <w:rsid w:val="00945950"/>
    <w:rsid w:val="009667C5"/>
    <w:rsid w:val="00967CF0"/>
    <w:rsid w:val="00984EAF"/>
    <w:rsid w:val="009926CC"/>
    <w:rsid w:val="009B5392"/>
    <w:rsid w:val="009C3BB4"/>
    <w:rsid w:val="009C4B9D"/>
    <w:rsid w:val="009C5BAE"/>
    <w:rsid w:val="009D53AF"/>
    <w:rsid w:val="009D6ADB"/>
    <w:rsid w:val="009E169F"/>
    <w:rsid w:val="009F524A"/>
    <w:rsid w:val="00A007B6"/>
    <w:rsid w:val="00A12C48"/>
    <w:rsid w:val="00A158E4"/>
    <w:rsid w:val="00A16A9A"/>
    <w:rsid w:val="00A2045B"/>
    <w:rsid w:val="00A368FD"/>
    <w:rsid w:val="00A370EF"/>
    <w:rsid w:val="00A436A4"/>
    <w:rsid w:val="00A440EA"/>
    <w:rsid w:val="00A51C1B"/>
    <w:rsid w:val="00A5629C"/>
    <w:rsid w:val="00A67F8E"/>
    <w:rsid w:val="00A74CF5"/>
    <w:rsid w:val="00A9162E"/>
    <w:rsid w:val="00AA23EC"/>
    <w:rsid w:val="00AB0D6B"/>
    <w:rsid w:val="00AB20C2"/>
    <w:rsid w:val="00AC6468"/>
    <w:rsid w:val="00AD04C7"/>
    <w:rsid w:val="00AE49E5"/>
    <w:rsid w:val="00AF4019"/>
    <w:rsid w:val="00B0160C"/>
    <w:rsid w:val="00B04F95"/>
    <w:rsid w:val="00B056EA"/>
    <w:rsid w:val="00B11738"/>
    <w:rsid w:val="00B15944"/>
    <w:rsid w:val="00B212B8"/>
    <w:rsid w:val="00B23A81"/>
    <w:rsid w:val="00B2660C"/>
    <w:rsid w:val="00B267F8"/>
    <w:rsid w:val="00B31129"/>
    <w:rsid w:val="00B33F52"/>
    <w:rsid w:val="00B47BD5"/>
    <w:rsid w:val="00B51F58"/>
    <w:rsid w:val="00B718BF"/>
    <w:rsid w:val="00B75793"/>
    <w:rsid w:val="00B75F3B"/>
    <w:rsid w:val="00B8432E"/>
    <w:rsid w:val="00BE13D4"/>
    <w:rsid w:val="00BE3079"/>
    <w:rsid w:val="00BE500C"/>
    <w:rsid w:val="00BE613C"/>
    <w:rsid w:val="00BE734C"/>
    <w:rsid w:val="00BF0BF6"/>
    <w:rsid w:val="00BF6C8B"/>
    <w:rsid w:val="00C0005C"/>
    <w:rsid w:val="00C00808"/>
    <w:rsid w:val="00C00C38"/>
    <w:rsid w:val="00C1182E"/>
    <w:rsid w:val="00C262D3"/>
    <w:rsid w:val="00C440C5"/>
    <w:rsid w:val="00C54166"/>
    <w:rsid w:val="00C80106"/>
    <w:rsid w:val="00C81A01"/>
    <w:rsid w:val="00C83A64"/>
    <w:rsid w:val="00C877BA"/>
    <w:rsid w:val="00C91241"/>
    <w:rsid w:val="00CB1E49"/>
    <w:rsid w:val="00CB373D"/>
    <w:rsid w:val="00CB5AE5"/>
    <w:rsid w:val="00CC6295"/>
    <w:rsid w:val="00CD51B9"/>
    <w:rsid w:val="00CD678F"/>
    <w:rsid w:val="00CE239F"/>
    <w:rsid w:val="00CF4269"/>
    <w:rsid w:val="00CF7143"/>
    <w:rsid w:val="00CF76CC"/>
    <w:rsid w:val="00D00B40"/>
    <w:rsid w:val="00D11F4C"/>
    <w:rsid w:val="00D1288B"/>
    <w:rsid w:val="00D12DF3"/>
    <w:rsid w:val="00D23254"/>
    <w:rsid w:val="00D307EE"/>
    <w:rsid w:val="00D425D9"/>
    <w:rsid w:val="00D72A2A"/>
    <w:rsid w:val="00D814D4"/>
    <w:rsid w:val="00D86B16"/>
    <w:rsid w:val="00D919BD"/>
    <w:rsid w:val="00D93658"/>
    <w:rsid w:val="00DA1CFF"/>
    <w:rsid w:val="00DA2E7F"/>
    <w:rsid w:val="00DB0535"/>
    <w:rsid w:val="00DB53DF"/>
    <w:rsid w:val="00DB702D"/>
    <w:rsid w:val="00DC0478"/>
    <w:rsid w:val="00DC090C"/>
    <w:rsid w:val="00DC1C5F"/>
    <w:rsid w:val="00DD182E"/>
    <w:rsid w:val="00DD1DC5"/>
    <w:rsid w:val="00E0727F"/>
    <w:rsid w:val="00E16968"/>
    <w:rsid w:val="00E17EC2"/>
    <w:rsid w:val="00E24D06"/>
    <w:rsid w:val="00E300A6"/>
    <w:rsid w:val="00E47F47"/>
    <w:rsid w:val="00E55AF2"/>
    <w:rsid w:val="00E605F4"/>
    <w:rsid w:val="00E64712"/>
    <w:rsid w:val="00E65F46"/>
    <w:rsid w:val="00E71C1D"/>
    <w:rsid w:val="00E71DA0"/>
    <w:rsid w:val="00E76173"/>
    <w:rsid w:val="00E77096"/>
    <w:rsid w:val="00E81C06"/>
    <w:rsid w:val="00E9062A"/>
    <w:rsid w:val="00E924A9"/>
    <w:rsid w:val="00E93D39"/>
    <w:rsid w:val="00E97013"/>
    <w:rsid w:val="00EA1C12"/>
    <w:rsid w:val="00EB04B7"/>
    <w:rsid w:val="00EB57F8"/>
    <w:rsid w:val="00EC171C"/>
    <w:rsid w:val="00EC30E8"/>
    <w:rsid w:val="00EC5F74"/>
    <w:rsid w:val="00EC6A6B"/>
    <w:rsid w:val="00ED0E8E"/>
    <w:rsid w:val="00ED1C99"/>
    <w:rsid w:val="00ED3454"/>
    <w:rsid w:val="00ED665E"/>
    <w:rsid w:val="00EE0A42"/>
    <w:rsid w:val="00EF4857"/>
    <w:rsid w:val="00EF6D05"/>
    <w:rsid w:val="00F0730F"/>
    <w:rsid w:val="00F0744A"/>
    <w:rsid w:val="00F22F47"/>
    <w:rsid w:val="00F2506A"/>
    <w:rsid w:val="00F365DC"/>
    <w:rsid w:val="00F37B64"/>
    <w:rsid w:val="00F43AF4"/>
    <w:rsid w:val="00F46483"/>
    <w:rsid w:val="00F468A8"/>
    <w:rsid w:val="00F65CBB"/>
    <w:rsid w:val="00F746A0"/>
    <w:rsid w:val="00F8541A"/>
    <w:rsid w:val="00F921B4"/>
    <w:rsid w:val="00F96C38"/>
    <w:rsid w:val="00F97049"/>
    <w:rsid w:val="00FA2E75"/>
    <w:rsid w:val="00FB3A26"/>
    <w:rsid w:val="00FB5355"/>
    <w:rsid w:val="00FC29F6"/>
    <w:rsid w:val="00FC4864"/>
    <w:rsid w:val="00FF2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41A"/>
    <w:rPr>
      <w:lang w:val="nl-NL"/>
    </w:rPr>
  </w:style>
  <w:style w:type="paragraph" w:styleId="Heading1">
    <w:name w:val="heading 1"/>
    <w:basedOn w:val="Normal"/>
    <w:next w:val="Normal"/>
    <w:link w:val="Heading1Char"/>
    <w:uiPriority w:val="9"/>
    <w:qFormat/>
    <w:rsid w:val="00F85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A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41A"/>
    <w:rPr>
      <w:rFonts w:asciiTheme="majorHAnsi" w:eastAsiaTheme="majorEastAsia" w:hAnsiTheme="majorHAnsi" w:cstheme="majorBidi"/>
      <w:b/>
      <w:bCs/>
      <w:color w:val="365F91" w:themeColor="accent1" w:themeShade="BF"/>
      <w:sz w:val="28"/>
      <w:szCs w:val="28"/>
      <w:lang w:val="nl-NL"/>
    </w:rPr>
  </w:style>
  <w:style w:type="paragraph" w:styleId="NoSpacing">
    <w:name w:val="No Spacing"/>
    <w:link w:val="NoSpacingChar"/>
    <w:uiPriority w:val="1"/>
    <w:qFormat/>
    <w:rsid w:val="00F468A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68A8"/>
    <w:rPr>
      <w:rFonts w:eastAsiaTheme="minorEastAsia"/>
      <w:lang w:val="en-US" w:eastAsia="ja-JP"/>
    </w:rPr>
  </w:style>
  <w:style w:type="paragraph" w:styleId="BalloonText">
    <w:name w:val="Balloon Text"/>
    <w:basedOn w:val="Normal"/>
    <w:link w:val="BalloonTextChar"/>
    <w:uiPriority w:val="99"/>
    <w:semiHidden/>
    <w:unhideWhenUsed/>
    <w:rsid w:val="00F46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A8"/>
    <w:rPr>
      <w:rFonts w:ascii="Tahoma" w:hAnsi="Tahoma" w:cs="Tahoma"/>
      <w:sz w:val="16"/>
      <w:szCs w:val="16"/>
      <w:lang w:val="nl-NL"/>
    </w:rPr>
  </w:style>
  <w:style w:type="paragraph" w:styleId="Header">
    <w:name w:val="header"/>
    <w:basedOn w:val="Normal"/>
    <w:link w:val="HeaderChar"/>
    <w:uiPriority w:val="99"/>
    <w:unhideWhenUsed/>
    <w:rsid w:val="00F468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8A8"/>
    <w:rPr>
      <w:lang w:val="nl-NL"/>
    </w:rPr>
  </w:style>
  <w:style w:type="paragraph" w:styleId="Footer">
    <w:name w:val="footer"/>
    <w:basedOn w:val="Normal"/>
    <w:link w:val="FooterChar"/>
    <w:uiPriority w:val="99"/>
    <w:unhideWhenUsed/>
    <w:rsid w:val="00F468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8A8"/>
    <w:rPr>
      <w:lang w:val="nl-NL"/>
    </w:rPr>
  </w:style>
  <w:style w:type="paragraph" w:styleId="TOCHeading">
    <w:name w:val="TOC Heading"/>
    <w:basedOn w:val="Heading1"/>
    <w:next w:val="Normal"/>
    <w:uiPriority w:val="39"/>
    <w:semiHidden/>
    <w:unhideWhenUsed/>
    <w:qFormat/>
    <w:rsid w:val="00F468A8"/>
    <w:pPr>
      <w:outlineLvl w:val="9"/>
    </w:pPr>
    <w:rPr>
      <w:lang w:val="en-US" w:eastAsia="ja-JP"/>
    </w:rPr>
  </w:style>
  <w:style w:type="paragraph" w:styleId="TOC1">
    <w:name w:val="toc 1"/>
    <w:basedOn w:val="Normal"/>
    <w:next w:val="Normal"/>
    <w:autoRedefine/>
    <w:uiPriority w:val="39"/>
    <w:unhideWhenUsed/>
    <w:rsid w:val="00F468A8"/>
    <w:pPr>
      <w:spacing w:after="100"/>
    </w:pPr>
  </w:style>
  <w:style w:type="character" w:styleId="Hyperlink">
    <w:name w:val="Hyperlink"/>
    <w:basedOn w:val="DefaultParagraphFont"/>
    <w:uiPriority w:val="99"/>
    <w:unhideWhenUsed/>
    <w:rsid w:val="00F468A8"/>
    <w:rPr>
      <w:color w:val="0000FF" w:themeColor="hyperlink"/>
      <w:u w:val="single"/>
    </w:rPr>
  </w:style>
  <w:style w:type="character" w:customStyle="1" w:styleId="Heading2Char">
    <w:name w:val="Heading 2 Char"/>
    <w:basedOn w:val="DefaultParagraphFont"/>
    <w:link w:val="Heading2"/>
    <w:uiPriority w:val="9"/>
    <w:rsid w:val="00F43AF4"/>
    <w:rPr>
      <w:rFonts w:asciiTheme="majorHAnsi" w:eastAsiaTheme="majorEastAsia" w:hAnsiTheme="majorHAnsi" w:cstheme="majorBidi"/>
      <w:b/>
      <w:bCs/>
      <w:color w:val="4F81BD" w:themeColor="accent1"/>
      <w:sz w:val="26"/>
      <w:szCs w:val="26"/>
      <w:lang w:val="nl-NL"/>
    </w:rPr>
  </w:style>
  <w:style w:type="paragraph" w:styleId="Caption">
    <w:name w:val="caption"/>
    <w:basedOn w:val="Normal"/>
    <w:next w:val="Normal"/>
    <w:uiPriority w:val="35"/>
    <w:unhideWhenUsed/>
    <w:qFormat/>
    <w:rsid w:val="00F43AF4"/>
    <w:pPr>
      <w:spacing w:line="240" w:lineRule="auto"/>
    </w:pPr>
    <w:rPr>
      <w:b/>
      <w:bCs/>
      <w:color w:val="4F81BD" w:themeColor="accent1"/>
      <w:sz w:val="18"/>
      <w:szCs w:val="18"/>
    </w:rPr>
  </w:style>
  <w:style w:type="paragraph" w:styleId="TOC2">
    <w:name w:val="toc 2"/>
    <w:basedOn w:val="Normal"/>
    <w:next w:val="Normal"/>
    <w:autoRedefine/>
    <w:uiPriority w:val="39"/>
    <w:unhideWhenUsed/>
    <w:rsid w:val="0058678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41A"/>
    <w:rPr>
      <w:lang w:val="nl-NL"/>
    </w:rPr>
  </w:style>
  <w:style w:type="paragraph" w:styleId="Heading1">
    <w:name w:val="heading 1"/>
    <w:basedOn w:val="Normal"/>
    <w:next w:val="Normal"/>
    <w:link w:val="Heading1Char"/>
    <w:uiPriority w:val="9"/>
    <w:qFormat/>
    <w:rsid w:val="00F85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A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41A"/>
    <w:rPr>
      <w:rFonts w:asciiTheme="majorHAnsi" w:eastAsiaTheme="majorEastAsia" w:hAnsiTheme="majorHAnsi" w:cstheme="majorBidi"/>
      <w:b/>
      <w:bCs/>
      <w:color w:val="365F91" w:themeColor="accent1" w:themeShade="BF"/>
      <w:sz w:val="28"/>
      <w:szCs w:val="28"/>
      <w:lang w:val="nl-NL"/>
    </w:rPr>
  </w:style>
  <w:style w:type="paragraph" w:styleId="NoSpacing">
    <w:name w:val="No Spacing"/>
    <w:link w:val="NoSpacingChar"/>
    <w:uiPriority w:val="1"/>
    <w:qFormat/>
    <w:rsid w:val="00F468A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68A8"/>
    <w:rPr>
      <w:rFonts w:eastAsiaTheme="minorEastAsia"/>
      <w:lang w:val="en-US" w:eastAsia="ja-JP"/>
    </w:rPr>
  </w:style>
  <w:style w:type="paragraph" w:styleId="BalloonText">
    <w:name w:val="Balloon Text"/>
    <w:basedOn w:val="Normal"/>
    <w:link w:val="BalloonTextChar"/>
    <w:uiPriority w:val="99"/>
    <w:semiHidden/>
    <w:unhideWhenUsed/>
    <w:rsid w:val="00F46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A8"/>
    <w:rPr>
      <w:rFonts w:ascii="Tahoma" w:hAnsi="Tahoma" w:cs="Tahoma"/>
      <w:sz w:val="16"/>
      <w:szCs w:val="16"/>
      <w:lang w:val="nl-NL"/>
    </w:rPr>
  </w:style>
  <w:style w:type="paragraph" w:styleId="Header">
    <w:name w:val="header"/>
    <w:basedOn w:val="Normal"/>
    <w:link w:val="HeaderChar"/>
    <w:uiPriority w:val="99"/>
    <w:unhideWhenUsed/>
    <w:rsid w:val="00F468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8A8"/>
    <w:rPr>
      <w:lang w:val="nl-NL"/>
    </w:rPr>
  </w:style>
  <w:style w:type="paragraph" w:styleId="Footer">
    <w:name w:val="footer"/>
    <w:basedOn w:val="Normal"/>
    <w:link w:val="FooterChar"/>
    <w:uiPriority w:val="99"/>
    <w:unhideWhenUsed/>
    <w:rsid w:val="00F468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8A8"/>
    <w:rPr>
      <w:lang w:val="nl-NL"/>
    </w:rPr>
  </w:style>
  <w:style w:type="paragraph" w:styleId="TOCHeading">
    <w:name w:val="TOC Heading"/>
    <w:basedOn w:val="Heading1"/>
    <w:next w:val="Normal"/>
    <w:uiPriority w:val="39"/>
    <w:semiHidden/>
    <w:unhideWhenUsed/>
    <w:qFormat/>
    <w:rsid w:val="00F468A8"/>
    <w:pPr>
      <w:outlineLvl w:val="9"/>
    </w:pPr>
    <w:rPr>
      <w:lang w:val="en-US" w:eastAsia="ja-JP"/>
    </w:rPr>
  </w:style>
  <w:style w:type="paragraph" w:styleId="TOC1">
    <w:name w:val="toc 1"/>
    <w:basedOn w:val="Normal"/>
    <w:next w:val="Normal"/>
    <w:autoRedefine/>
    <w:uiPriority w:val="39"/>
    <w:unhideWhenUsed/>
    <w:rsid w:val="00F468A8"/>
    <w:pPr>
      <w:spacing w:after="100"/>
    </w:pPr>
  </w:style>
  <w:style w:type="character" w:styleId="Hyperlink">
    <w:name w:val="Hyperlink"/>
    <w:basedOn w:val="DefaultParagraphFont"/>
    <w:uiPriority w:val="99"/>
    <w:unhideWhenUsed/>
    <w:rsid w:val="00F468A8"/>
    <w:rPr>
      <w:color w:val="0000FF" w:themeColor="hyperlink"/>
      <w:u w:val="single"/>
    </w:rPr>
  </w:style>
  <w:style w:type="character" w:customStyle="1" w:styleId="Heading2Char">
    <w:name w:val="Heading 2 Char"/>
    <w:basedOn w:val="DefaultParagraphFont"/>
    <w:link w:val="Heading2"/>
    <w:uiPriority w:val="9"/>
    <w:rsid w:val="00F43AF4"/>
    <w:rPr>
      <w:rFonts w:asciiTheme="majorHAnsi" w:eastAsiaTheme="majorEastAsia" w:hAnsiTheme="majorHAnsi" w:cstheme="majorBidi"/>
      <w:b/>
      <w:bCs/>
      <w:color w:val="4F81BD" w:themeColor="accent1"/>
      <w:sz w:val="26"/>
      <w:szCs w:val="26"/>
      <w:lang w:val="nl-NL"/>
    </w:rPr>
  </w:style>
  <w:style w:type="paragraph" w:styleId="Caption">
    <w:name w:val="caption"/>
    <w:basedOn w:val="Normal"/>
    <w:next w:val="Normal"/>
    <w:uiPriority w:val="35"/>
    <w:unhideWhenUsed/>
    <w:qFormat/>
    <w:rsid w:val="00F43AF4"/>
    <w:pPr>
      <w:spacing w:line="240" w:lineRule="auto"/>
    </w:pPr>
    <w:rPr>
      <w:b/>
      <w:bCs/>
      <w:color w:val="4F81BD" w:themeColor="accent1"/>
      <w:sz w:val="18"/>
      <w:szCs w:val="18"/>
    </w:rPr>
  </w:style>
  <w:style w:type="paragraph" w:styleId="TOC2">
    <w:name w:val="toc 2"/>
    <w:basedOn w:val="Normal"/>
    <w:next w:val="Normal"/>
    <w:autoRedefine/>
    <w:uiPriority w:val="39"/>
    <w:unhideWhenUsed/>
    <w:rsid w:val="005867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491D14C1AD48BAA7AB14FFC46BCBEE"/>
        <w:category>
          <w:name w:val="General"/>
          <w:gallery w:val="placeholder"/>
        </w:category>
        <w:types>
          <w:type w:val="bbPlcHdr"/>
        </w:types>
        <w:behaviors>
          <w:behavior w:val="content"/>
        </w:behaviors>
        <w:guid w:val="{E10726EA-92FB-4328-BD80-58C6FD40EB34}"/>
      </w:docPartPr>
      <w:docPartBody>
        <w:p w:rsidR="00000000" w:rsidRDefault="008746B9" w:rsidP="008746B9">
          <w:pPr>
            <w:pStyle w:val="00491D14C1AD48BAA7AB14FFC46BCBEE"/>
          </w:pPr>
          <w:r>
            <w:rPr>
              <w:rFonts w:asciiTheme="majorHAnsi" w:eastAsiaTheme="majorEastAsia" w:hAnsiTheme="majorHAnsi" w:cstheme="majorBidi"/>
              <w:b/>
              <w:bCs/>
              <w:color w:val="FFFFFF" w:themeColor="background1"/>
              <w:sz w:val="72"/>
              <w:szCs w:val="72"/>
            </w:rPr>
            <w:t>[Year]</w:t>
          </w:r>
        </w:p>
      </w:docPartBody>
    </w:docPart>
    <w:docPart>
      <w:docPartPr>
        <w:name w:val="0CD81899390B4C98B84A97833E9663AB"/>
        <w:category>
          <w:name w:val="General"/>
          <w:gallery w:val="placeholder"/>
        </w:category>
        <w:types>
          <w:type w:val="bbPlcHdr"/>
        </w:types>
        <w:behaviors>
          <w:behavior w:val="content"/>
        </w:behaviors>
        <w:guid w:val="{85FA4115-C288-467D-9159-57CDBAFA91D6}"/>
      </w:docPartPr>
      <w:docPartBody>
        <w:p w:rsidR="00000000" w:rsidRDefault="008746B9" w:rsidP="008746B9">
          <w:pPr>
            <w:pStyle w:val="0CD81899390B4C98B84A97833E9663AB"/>
          </w:pPr>
          <w:r>
            <w:rPr>
              <w:color w:val="76923C" w:themeColor="accent3" w:themeShade="BF"/>
            </w:rPr>
            <w:t>[Type the company name]</w:t>
          </w:r>
        </w:p>
      </w:docPartBody>
    </w:docPart>
    <w:docPart>
      <w:docPartPr>
        <w:name w:val="1405B19A3E614639BB4159AACF3253E8"/>
        <w:category>
          <w:name w:val="General"/>
          <w:gallery w:val="placeholder"/>
        </w:category>
        <w:types>
          <w:type w:val="bbPlcHdr"/>
        </w:types>
        <w:behaviors>
          <w:behavior w:val="content"/>
        </w:behaviors>
        <w:guid w:val="{B841DB10-2732-4A16-AB2A-2D68689AA52F}"/>
      </w:docPartPr>
      <w:docPartBody>
        <w:p w:rsidR="00000000" w:rsidRDefault="008746B9" w:rsidP="008746B9">
          <w:pPr>
            <w:pStyle w:val="1405B19A3E614639BB4159AACF3253E8"/>
          </w:pPr>
          <w:r>
            <w:rPr>
              <w:b/>
              <w:bCs/>
              <w:caps/>
              <w:sz w:val="72"/>
              <w:szCs w:val="72"/>
            </w:rPr>
            <w:t>Type the document title</w:t>
          </w:r>
        </w:p>
      </w:docPartBody>
    </w:docPart>
    <w:docPart>
      <w:docPartPr>
        <w:name w:val="42BDF9E5147A483BB415D1C4D9AAFDEF"/>
        <w:category>
          <w:name w:val="General"/>
          <w:gallery w:val="placeholder"/>
        </w:category>
        <w:types>
          <w:type w:val="bbPlcHdr"/>
        </w:types>
        <w:behaviors>
          <w:behavior w:val="content"/>
        </w:behaviors>
        <w:guid w:val="{C77D41DB-B887-4A30-9C6F-E3A993159EE1}"/>
      </w:docPartPr>
      <w:docPartBody>
        <w:p w:rsidR="00000000" w:rsidRDefault="008746B9" w:rsidP="008746B9">
          <w:pPr>
            <w:pStyle w:val="42BDF9E5147A483BB415D1C4D9AAFDEF"/>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6B9"/>
    <w:rsid w:val="006616DC"/>
    <w:rsid w:val="008746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491D14C1AD48BAA7AB14FFC46BCBEE">
    <w:name w:val="00491D14C1AD48BAA7AB14FFC46BCBEE"/>
    <w:rsid w:val="008746B9"/>
  </w:style>
  <w:style w:type="paragraph" w:customStyle="1" w:styleId="0CD81899390B4C98B84A97833E9663AB">
    <w:name w:val="0CD81899390B4C98B84A97833E9663AB"/>
    <w:rsid w:val="008746B9"/>
  </w:style>
  <w:style w:type="paragraph" w:customStyle="1" w:styleId="CDA8A9BB5834422195FECD2208CC2189">
    <w:name w:val="CDA8A9BB5834422195FECD2208CC2189"/>
    <w:rsid w:val="008746B9"/>
  </w:style>
  <w:style w:type="paragraph" w:customStyle="1" w:styleId="1405B19A3E614639BB4159AACF3253E8">
    <w:name w:val="1405B19A3E614639BB4159AACF3253E8"/>
    <w:rsid w:val="008746B9"/>
  </w:style>
  <w:style w:type="paragraph" w:customStyle="1" w:styleId="42BDF9E5147A483BB415D1C4D9AAFDEF">
    <w:name w:val="42BDF9E5147A483BB415D1C4D9AAFDEF"/>
    <w:rsid w:val="008746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491D14C1AD48BAA7AB14FFC46BCBEE">
    <w:name w:val="00491D14C1AD48BAA7AB14FFC46BCBEE"/>
    <w:rsid w:val="008746B9"/>
  </w:style>
  <w:style w:type="paragraph" w:customStyle="1" w:styleId="0CD81899390B4C98B84A97833E9663AB">
    <w:name w:val="0CD81899390B4C98B84A97833E9663AB"/>
    <w:rsid w:val="008746B9"/>
  </w:style>
  <w:style w:type="paragraph" w:customStyle="1" w:styleId="CDA8A9BB5834422195FECD2208CC2189">
    <w:name w:val="CDA8A9BB5834422195FECD2208CC2189"/>
    <w:rsid w:val="008746B9"/>
  </w:style>
  <w:style w:type="paragraph" w:customStyle="1" w:styleId="1405B19A3E614639BB4159AACF3253E8">
    <w:name w:val="1405B19A3E614639BB4159AACF3253E8"/>
    <w:rsid w:val="008746B9"/>
  </w:style>
  <w:style w:type="paragraph" w:customStyle="1" w:styleId="42BDF9E5147A483BB415D1C4D9AAFDEF">
    <w:name w:val="42BDF9E5147A483BB415D1C4D9AAFDEF"/>
    <w:rsid w:val="00874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In dit document kunt u onze bevindingen vinden over het gedane experiment.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150BA-FE1A-4695-8D2A-1524FD885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1070</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rapport</dc:title>
  <dc:creator>Chanan van ooijen</dc:creator>
  <cp:lastModifiedBy>bryan baan</cp:lastModifiedBy>
  <cp:revision>2</cp:revision>
  <dcterms:created xsi:type="dcterms:W3CDTF">2014-03-09T06:50:00Z</dcterms:created>
  <dcterms:modified xsi:type="dcterms:W3CDTF">2014-03-09T06:50:00Z</dcterms:modified>
</cp:coreProperties>
</file>