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679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23"/>
        <w:gridCol w:w="1320"/>
        <w:gridCol w:w="880"/>
        <w:gridCol w:w="1040"/>
        <w:gridCol w:w="1147"/>
        <w:gridCol w:w="1293"/>
        <w:gridCol w:w="894"/>
        <w:gridCol w:w="894"/>
        <w:gridCol w:w="894"/>
        <w:gridCol w:w="89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47" w:hRule="atLeast"/>
          <w:jc w:val="center"/>
        </w:trPr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  <w:rtl w:val="0"/>
                <w:lang w:val="en-US"/>
              </w:rPr>
              <w:t>Support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default" w:ascii="Helvetica" w:hAnsi="Helvetica"/>
                <w:b/>
                <w:bCs/>
                <w:sz w:val="20"/>
                <w:szCs w:val="20"/>
                <w:rtl w:val="0"/>
                <w:lang w:val="en-IN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  <w:rtl w:val="0"/>
                <w:lang w:val="en-US"/>
              </w:rPr>
              <w:t>CM-Builder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  <w:rtl w:val="0"/>
                <w:lang w:val="en-US"/>
              </w:rPr>
              <w:t>LIDA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  <w:rtl w:val="0"/>
                <w:lang w:val="en-US"/>
              </w:rPr>
              <w:t>GOOAL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  <w:rtl w:val="0"/>
                <w:lang w:val="en-US"/>
              </w:rPr>
              <w:t>NLOOML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default" w:ascii="Helvetica" w:hAnsi="Helvetica"/>
                <w:b/>
                <w:bCs/>
                <w:sz w:val="20"/>
                <w:szCs w:val="20"/>
                <w:rtl w:val="0"/>
                <w:lang w:val="en-IN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  <w:rtl w:val="0"/>
                <w:lang w:val="en-US"/>
              </w:rPr>
              <w:t>DC-Builder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default" w:ascii="Helvetica" w:hAnsi="Helvetica"/>
                <w:b/>
                <w:bCs/>
                <w:sz w:val="20"/>
                <w:szCs w:val="20"/>
                <w:rtl w:val="0"/>
                <w:lang w:val="en-IN"/>
              </w:rPr>
            </w:pPr>
            <w:r>
              <w:rPr>
                <w:rFonts w:hint="default" w:ascii="Helvetica" w:hAnsi="Helvetica"/>
                <w:b/>
                <w:bCs/>
                <w:sz w:val="20"/>
                <w:szCs w:val="20"/>
                <w:rtl w:val="0"/>
                <w:lang w:val="en-IN"/>
              </w:rPr>
              <w:t>RACE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default" w:ascii="Helvetica" w:hAnsi="Helvetica"/>
                <w:b/>
                <w:bCs/>
                <w:sz w:val="20"/>
                <w:szCs w:val="20"/>
                <w:rtl w:val="0"/>
                <w:lang w:val="en-IN"/>
              </w:rPr>
            </w:pPr>
            <w:r>
              <w:rPr>
                <w:rFonts w:hint="default" w:ascii="Helvetica" w:hAnsi="Helvetica"/>
                <w:b/>
                <w:bCs/>
                <w:sz w:val="20"/>
                <w:szCs w:val="20"/>
                <w:rtl w:val="0"/>
                <w:lang w:val="en-IN"/>
              </w:rPr>
              <w:t>RAUE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default" w:ascii="Helvetica" w:hAnsi="Helvetica"/>
                <w:b/>
                <w:bCs/>
                <w:sz w:val="20"/>
                <w:szCs w:val="20"/>
                <w:rtl w:val="0"/>
                <w:lang w:val="en-IN"/>
              </w:rPr>
            </w:pPr>
            <w:r>
              <w:rPr>
                <w:rFonts w:hint="default" w:ascii="Helvetica" w:hAnsi="Helvetica"/>
                <w:b/>
                <w:bCs/>
                <w:sz w:val="20"/>
                <w:szCs w:val="20"/>
                <w:rtl w:val="0"/>
                <w:lang w:val="en-IN"/>
              </w:rPr>
              <w:t>RAPID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default" w:ascii="Helvetica" w:hAnsi="Helvetica"/>
                <w:b/>
                <w:bCs/>
                <w:sz w:val="20"/>
                <w:szCs w:val="20"/>
                <w:rtl w:val="0"/>
                <w:lang w:val="en-IN"/>
              </w:rPr>
            </w:pPr>
            <w:r>
              <w:rPr>
                <w:rFonts w:hint="default" w:ascii="Helvetica" w:hAnsi="Helvetica"/>
                <w:b/>
                <w:bCs/>
                <w:sz w:val="20"/>
                <w:szCs w:val="20"/>
                <w:rtl w:val="0"/>
                <w:lang w:val="en-IN"/>
              </w:rPr>
              <w:t>ACDG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5" w:hRule="atLeast"/>
          <w:jc w:val="center"/>
        </w:trPr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D7D7D7" w:themeFill="background1" w:themeFillShade="D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Classes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Yes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User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Yes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Yes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Yes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default"/>
                <w:sz w:val="20"/>
                <w:szCs w:val="20"/>
                <w:rtl w:val="0"/>
                <w:lang w:val="en-IN"/>
              </w:rPr>
            </w:pPr>
            <w:r>
              <w:rPr>
                <w:rFonts w:hint="default"/>
                <w:sz w:val="20"/>
                <w:szCs w:val="20"/>
                <w:rtl w:val="0"/>
                <w:lang w:val="en-IN"/>
              </w:rPr>
              <w:t>Yes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default"/>
                <w:sz w:val="20"/>
                <w:szCs w:val="20"/>
                <w:rtl w:val="0"/>
                <w:lang w:val="en-IN"/>
              </w:rPr>
            </w:pPr>
            <w:r>
              <w:rPr>
                <w:rFonts w:hint="default"/>
                <w:sz w:val="20"/>
                <w:szCs w:val="20"/>
                <w:rtl w:val="0"/>
                <w:lang w:val="en-IN"/>
              </w:rPr>
              <w:t>Yes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default"/>
                <w:sz w:val="20"/>
                <w:szCs w:val="20"/>
                <w:rtl w:val="0"/>
                <w:lang w:val="en-IN"/>
              </w:rPr>
            </w:pPr>
            <w:r>
              <w:rPr>
                <w:rFonts w:hint="default"/>
                <w:sz w:val="20"/>
                <w:szCs w:val="20"/>
                <w:rtl w:val="0"/>
                <w:lang w:val="en-IN"/>
              </w:rPr>
              <w:t>Yes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default"/>
                <w:sz w:val="20"/>
                <w:szCs w:val="20"/>
                <w:rtl w:val="0"/>
                <w:lang w:val="en-IN"/>
              </w:rPr>
            </w:pPr>
            <w:r>
              <w:rPr>
                <w:rFonts w:hint="default"/>
                <w:sz w:val="20"/>
                <w:szCs w:val="20"/>
                <w:rtl w:val="0"/>
                <w:lang w:val="en-IN"/>
              </w:rPr>
              <w:t>Yes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5" w:hRule="atLeast"/>
          <w:jc w:val="center"/>
        </w:trPr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D7D7D7" w:themeFill="background1" w:themeFillShade="D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Attributes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Yes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User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Yes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Yes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Yes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default"/>
                <w:sz w:val="20"/>
                <w:szCs w:val="20"/>
                <w:rtl w:val="0"/>
                <w:lang w:val="en-IN"/>
              </w:rPr>
            </w:pPr>
            <w:r>
              <w:rPr>
                <w:rFonts w:hint="default"/>
                <w:sz w:val="20"/>
                <w:szCs w:val="20"/>
                <w:rtl w:val="0"/>
                <w:lang w:val="en-IN"/>
              </w:rPr>
              <w:t>Yes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default"/>
                <w:sz w:val="20"/>
                <w:szCs w:val="20"/>
                <w:rtl w:val="0"/>
                <w:lang w:val="en-IN"/>
              </w:rPr>
            </w:pPr>
            <w:r>
              <w:rPr>
                <w:rFonts w:hint="default"/>
                <w:sz w:val="20"/>
                <w:szCs w:val="20"/>
                <w:rtl w:val="0"/>
                <w:lang w:val="en-IN"/>
              </w:rPr>
              <w:t>Yes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default"/>
                <w:sz w:val="20"/>
                <w:szCs w:val="20"/>
                <w:rtl w:val="0"/>
                <w:lang w:val="en-IN"/>
              </w:rPr>
            </w:pPr>
            <w:r>
              <w:rPr>
                <w:rFonts w:hint="default"/>
                <w:sz w:val="20"/>
                <w:szCs w:val="20"/>
                <w:rtl w:val="0"/>
                <w:lang w:val="en-IN"/>
              </w:rPr>
              <w:t>No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default"/>
                <w:sz w:val="20"/>
                <w:szCs w:val="20"/>
                <w:rtl w:val="0"/>
                <w:lang w:val="en-IN"/>
              </w:rPr>
            </w:pPr>
            <w:r>
              <w:rPr>
                <w:rFonts w:hint="default"/>
                <w:sz w:val="20"/>
                <w:szCs w:val="20"/>
                <w:rtl w:val="0"/>
                <w:lang w:val="en-IN"/>
              </w:rPr>
              <w:t>Yes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5" w:hRule="atLeast"/>
          <w:jc w:val="center"/>
        </w:trPr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D7D7D7" w:themeFill="background1" w:themeFillShade="D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Methods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No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User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Yes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Yes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No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default"/>
                <w:sz w:val="20"/>
                <w:szCs w:val="20"/>
                <w:rtl w:val="0"/>
                <w:lang w:val="en-IN"/>
              </w:rPr>
            </w:pPr>
            <w:r>
              <w:rPr>
                <w:rFonts w:hint="default"/>
                <w:sz w:val="20"/>
                <w:szCs w:val="20"/>
                <w:rtl w:val="0"/>
                <w:lang w:val="en-IN"/>
              </w:rPr>
              <w:t>Yes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default"/>
                <w:sz w:val="20"/>
                <w:szCs w:val="20"/>
                <w:rtl w:val="0"/>
                <w:lang w:val="en-IN"/>
              </w:rPr>
            </w:pPr>
            <w:r>
              <w:rPr>
                <w:rFonts w:hint="default"/>
                <w:sz w:val="20"/>
                <w:szCs w:val="20"/>
                <w:rtl w:val="0"/>
                <w:lang w:val="en-IN"/>
              </w:rPr>
              <w:t>No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default"/>
                <w:sz w:val="20"/>
                <w:szCs w:val="20"/>
                <w:rtl w:val="0"/>
                <w:lang w:val="en-IN"/>
              </w:rPr>
            </w:pPr>
            <w:r>
              <w:rPr>
                <w:rFonts w:hint="default"/>
                <w:sz w:val="20"/>
                <w:szCs w:val="20"/>
                <w:rtl w:val="0"/>
                <w:lang w:val="en-IN"/>
              </w:rPr>
              <w:t>No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default"/>
                <w:sz w:val="20"/>
                <w:szCs w:val="20"/>
                <w:rtl w:val="0"/>
                <w:lang w:val="en-IN"/>
              </w:rPr>
            </w:pPr>
            <w:r>
              <w:rPr>
                <w:rFonts w:hint="default"/>
                <w:sz w:val="20"/>
                <w:szCs w:val="20"/>
                <w:rtl w:val="0"/>
                <w:lang w:val="en-IN"/>
              </w:rPr>
              <w:t>Yes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47" w:hRule="atLeast"/>
          <w:jc w:val="center"/>
        </w:trPr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D7D7D7" w:themeFill="background1" w:themeFillShade="D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Associations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Yes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User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Semi-NL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No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Yes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default"/>
                <w:sz w:val="20"/>
                <w:szCs w:val="20"/>
                <w:rtl w:val="0"/>
                <w:lang w:val="en-IN"/>
              </w:rPr>
            </w:pPr>
            <w:r>
              <w:rPr>
                <w:rFonts w:hint="default"/>
                <w:sz w:val="20"/>
                <w:szCs w:val="20"/>
                <w:rtl w:val="0"/>
                <w:lang w:val="en-IN"/>
              </w:rPr>
              <w:t>Yes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default"/>
                <w:sz w:val="20"/>
                <w:szCs w:val="20"/>
                <w:rtl w:val="0"/>
                <w:lang w:val="en-IN"/>
              </w:rPr>
            </w:pPr>
            <w:r>
              <w:rPr>
                <w:rFonts w:hint="default"/>
                <w:sz w:val="20"/>
                <w:szCs w:val="20"/>
                <w:rtl w:val="0"/>
                <w:lang w:val="en-IN"/>
              </w:rPr>
              <w:t>Yes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default"/>
                <w:sz w:val="20"/>
                <w:szCs w:val="20"/>
                <w:rtl w:val="0"/>
                <w:lang w:val="en-IN"/>
              </w:rPr>
            </w:pPr>
            <w:r>
              <w:rPr>
                <w:rFonts w:hint="default"/>
                <w:sz w:val="20"/>
                <w:szCs w:val="20"/>
                <w:rtl w:val="0"/>
                <w:lang w:val="en-IN"/>
              </w:rPr>
              <w:t>Yes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default"/>
                <w:sz w:val="20"/>
                <w:szCs w:val="20"/>
                <w:rtl w:val="0"/>
                <w:lang w:val="en-IN"/>
              </w:rPr>
            </w:pPr>
            <w:r>
              <w:rPr>
                <w:rFonts w:hint="default"/>
                <w:sz w:val="20"/>
                <w:szCs w:val="20"/>
                <w:rtl w:val="0"/>
                <w:lang w:val="en-IN"/>
              </w:rPr>
              <w:t>Yes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5" w:hRule="atLeast"/>
          <w:jc w:val="center"/>
        </w:trPr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D7D7D7" w:themeFill="background1" w:themeFillShade="D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Multiplicity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Yes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User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No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No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No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default"/>
                <w:sz w:val="20"/>
                <w:szCs w:val="20"/>
                <w:rtl w:val="0"/>
                <w:lang w:val="en-IN"/>
              </w:rPr>
            </w:pPr>
            <w:r>
              <w:rPr>
                <w:rFonts w:hint="default"/>
                <w:sz w:val="20"/>
                <w:szCs w:val="20"/>
                <w:rtl w:val="0"/>
                <w:lang w:val="en-IN"/>
              </w:rPr>
              <w:t>No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default"/>
                <w:sz w:val="20"/>
                <w:szCs w:val="20"/>
                <w:rtl w:val="0"/>
                <w:lang w:val="en-IN"/>
              </w:rPr>
            </w:pPr>
            <w:r>
              <w:rPr>
                <w:rFonts w:hint="default"/>
                <w:sz w:val="20"/>
                <w:szCs w:val="20"/>
                <w:rtl w:val="0"/>
                <w:lang w:val="en-IN"/>
              </w:rPr>
              <w:t>Yes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default"/>
                <w:sz w:val="20"/>
                <w:szCs w:val="20"/>
                <w:rtl w:val="0"/>
                <w:lang w:val="en-IN"/>
              </w:rPr>
            </w:pPr>
            <w:r>
              <w:rPr>
                <w:rFonts w:hint="default"/>
                <w:sz w:val="20"/>
                <w:szCs w:val="20"/>
                <w:rtl w:val="0"/>
                <w:lang w:val="en-IN"/>
              </w:rPr>
              <w:t>No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default"/>
                <w:sz w:val="20"/>
                <w:szCs w:val="20"/>
                <w:rtl w:val="0"/>
                <w:lang w:val="en-IN"/>
              </w:rPr>
            </w:pPr>
            <w:r>
              <w:rPr>
                <w:rFonts w:hint="default"/>
                <w:sz w:val="20"/>
                <w:szCs w:val="20"/>
                <w:rtl w:val="0"/>
                <w:lang w:val="en-IN"/>
              </w:rPr>
              <w:t>No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5" w:hRule="atLeast"/>
          <w:jc w:val="center"/>
        </w:trPr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D7D7D7" w:themeFill="background1" w:themeFillShade="D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Aggregation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No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No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No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No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Yes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default"/>
                <w:sz w:val="20"/>
                <w:szCs w:val="20"/>
                <w:rtl w:val="0"/>
                <w:lang w:val="en-IN"/>
              </w:rPr>
            </w:pPr>
            <w:r>
              <w:rPr>
                <w:rFonts w:hint="default"/>
                <w:sz w:val="20"/>
                <w:szCs w:val="20"/>
                <w:rtl w:val="0"/>
                <w:lang w:val="en-IN"/>
              </w:rPr>
              <w:t>Yes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default"/>
                <w:sz w:val="20"/>
                <w:szCs w:val="20"/>
                <w:rtl w:val="0"/>
                <w:lang w:val="en-IN"/>
              </w:rPr>
            </w:pPr>
            <w:r>
              <w:rPr>
                <w:rFonts w:hint="default"/>
                <w:sz w:val="20"/>
                <w:szCs w:val="20"/>
                <w:rtl w:val="0"/>
                <w:lang w:val="en-IN"/>
              </w:rPr>
              <w:t>Yes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default"/>
                <w:sz w:val="20"/>
                <w:szCs w:val="20"/>
                <w:rtl w:val="0"/>
                <w:lang w:val="en-IN"/>
              </w:rPr>
            </w:pPr>
            <w:r>
              <w:rPr>
                <w:rFonts w:hint="default"/>
                <w:sz w:val="20"/>
                <w:szCs w:val="20"/>
                <w:rtl w:val="0"/>
                <w:lang w:val="en-IN"/>
              </w:rPr>
              <w:t>Yes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default"/>
                <w:sz w:val="20"/>
                <w:szCs w:val="20"/>
                <w:rtl w:val="0"/>
                <w:lang w:val="en-IN"/>
              </w:rPr>
            </w:pPr>
            <w:r>
              <w:rPr>
                <w:rFonts w:hint="default"/>
                <w:sz w:val="20"/>
                <w:szCs w:val="20"/>
                <w:rtl w:val="0"/>
                <w:lang w:val="en-IN"/>
              </w:rPr>
              <w:t>Yes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47" w:hRule="atLeast"/>
          <w:jc w:val="center"/>
        </w:trPr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D7D7D7" w:themeFill="background1" w:themeFillShade="D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Generalization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No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No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No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No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Yes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default"/>
                <w:sz w:val="20"/>
                <w:szCs w:val="20"/>
                <w:rtl w:val="0"/>
                <w:lang w:val="en-IN"/>
              </w:rPr>
            </w:pPr>
            <w:r>
              <w:rPr>
                <w:rFonts w:hint="default"/>
                <w:sz w:val="20"/>
                <w:szCs w:val="20"/>
                <w:rtl w:val="0"/>
                <w:lang w:val="en-IN"/>
              </w:rPr>
              <w:t>Yes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default"/>
                <w:sz w:val="20"/>
                <w:szCs w:val="20"/>
                <w:rtl w:val="0"/>
                <w:lang w:val="en-IN"/>
              </w:rPr>
            </w:pPr>
            <w:r>
              <w:rPr>
                <w:rFonts w:hint="default"/>
                <w:sz w:val="20"/>
                <w:szCs w:val="20"/>
                <w:rtl w:val="0"/>
                <w:lang w:val="en-IN"/>
              </w:rPr>
              <w:t>Yes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default"/>
                <w:sz w:val="20"/>
                <w:szCs w:val="20"/>
                <w:rtl w:val="0"/>
                <w:lang w:val="en-IN"/>
              </w:rPr>
            </w:pPr>
            <w:r>
              <w:rPr>
                <w:rFonts w:hint="default"/>
                <w:sz w:val="20"/>
                <w:szCs w:val="20"/>
                <w:rtl w:val="0"/>
                <w:lang w:val="en-IN"/>
              </w:rPr>
              <w:t>Yes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default"/>
                <w:sz w:val="20"/>
                <w:szCs w:val="20"/>
                <w:rtl w:val="0"/>
                <w:lang w:val="en-IN"/>
              </w:rPr>
            </w:pPr>
            <w:r>
              <w:rPr>
                <w:rFonts w:hint="default"/>
                <w:sz w:val="20"/>
                <w:szCs w:val="20"/>
                <w:rtl w:val="0"/>
                <w:lang w:val="en-IN"/>
              </w:rPr>
              <w:t>Yes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5" w:hRule="atLeast"/>
          <w:jc w:val="center"/>
        </w:trPr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D7D7D7" w:themeFill="background1" w:themeFillShade="D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Instances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No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No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No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No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No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default"/>
                <w:sz w:val="20"/>
                <w:szCs w:val="20"/>
                <w:rtl w:val="0"/>
                <w:lang w:val="en-IN"/>
              </w:rPr>
            </w:pPr>
            <w:r>
              <w:rPr>
                <w:rFonts w:hint="default"/>
                <w:sz w:val="20"/>
                <w:szCs w:val="20"/>
                <w:rtl w:val="0"/>
                <w:lang w:val="en-IN"/>
              </w:rPr>
              <w:t>No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default"/>
                <w:sz w:val="20"/>
                <w:szCs w:val="20"/>
                <w:rtl w:val="0"/>
                <w:lang w:val="en-IN"/>
              </w:rPr>
            </w:pPr>
            <w:r>
              <w:rPr>
                <w:rFonts w:hint="default"/>
                <w:sz w:val="20"/>
                <w:szCs w:val="20"/>
                <w:rtl w:val="0"/>
                <w:lang w:val="en-IN"/>
              </w:rPr>
              <w:t>No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default"/>
                <w:sz w:val="20"/>
                <w:szCs w:val="20"/>
                <w:rtl w:val="0"/>
                <w:lang w:val="en-IN"/>
              </w:rPr>
            </w:pPr>
            <w:r>
              <w:rPr>
                <w:rFonts w:hint="default"/>
                <w:sz w:val="20"/>
                <w:szCs w:val="20"/>
                <w:rtl w:val="0"/>
                <w:lang w:val="en-IN"/>
              </w:rPr>
              <w:t>No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default"/>
                <w:sz w:val="20"/>
                <w:szCs w:val="20"/>
                <w:rtl w:val="0"/>
                <w:lang w:val="en-IN"/>
              </w:rPr>
            </w:pPr>
            <w:r>
              <w:rPr>
                <w:rFonts w:hint="default"/>
                <w:sz w:val="20"/>
                <w:szCs w:val="20"/>
                <w:rtl w:val="0"/>
                <w:lang w:val="en-IN"/>
              </w:rPr>
              <w:t>No</w:t>
            </w:r>
          </w:p>
        </w:tc>
      </w:tr>
    </w:tbl>
    <w:p>
      <w:pPr>
        <w:outlineLvl w:val="9"/>
      </w:pPr>
    </w:p>
    <w:p>
      <w:pPr>
        <w:outlineLvl w:val="9"/>
      </w:pPr>
    </w:p>
    <w:p>
      <w:pPr>
        <w:outlineLvl w:val="9"/>
      </w:pPr>
    </w:p>
    <w:p>
      <w:pPr>
        <w:outlineLvl w:val="9"/>
      </w:pPr>
    </w:p>
    <w:p>
      <w:pPr>
        <w:outlineLvl w:val="9"/>
      </w:pPr>
    </w:p>
    <w:p>
      <w:pPr>
        <w:outlineLvl w:val="9"/>
      </w:pPr>
    </w:p>
    <w:p>
      <w:pPr>
        <w:outlineLvl w:val="9"/>
      </w:pPr>
    </w:p>
    <w:p>
      <w:pPr>
        <w:outlineLvl w:val="9"/>
      </w:pPr>
    </w:p>
    <w:p>
      <w:pPr>
        <w:outlineLvl w:val="9"/>
      </w:pPr>
    </w:p>
    <w:p>
      <w:pPr>
        <w:outlineLvl w:val="9"/>
      </w:pPr>
    </w:p>
    <w:p>
      <w:pPr>
        <w:outlineLvl w:val="9"/>
      </w:pPr>
    </w:p>
    <w:p>
      <w:pPr>
        <w:outlineLvl w:val="9"/>
      </w:pPr>
    </w:p>
    <w:p>
      <w:pPr>
        <w:outlineLvl w:val="9"/>
      </w:pPr>
    </w:p>
    <w:p/>
    <w:tbl>
      <w:tblPr>
        <w:tblStyle w:val="3"/>
        <w:tblW w:w="9632" w:type="dxa"/>
        <w:tblInd w:w="108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5"/>
        <w:gridCol w:w="6076"/>
        <w:gridCol w:w="1771"/>
      </w:tblGrid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4" w:hRule="atLeast"/>
          <w:tblHeader/>
        </w:trPr>
        <w:tc>
          <w:tcPr>
            <w:tcW w:w="1785" w:type="dxa"/>
            <w:tcBorders>
              <w:top w:val="nil"/>
              <w:left w:val="nil"/>
              <w:bottom w:val="single" w:color="000000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framePr w:w="0" w:wrap="auto" w:vAnchor="margin" w:hAnchor="text" w:yAlign="inline"/>
              <w:jc w:val="left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Table</w:t>
            </w:r>
          </w:p>
        </w:tc>
        <w:tc>
          <w:tcPr>
            <w:tcW w:w="6075" w:type="dxa"/>
            <w:tcBorders>
              <w:top w:val="nil"/>
              <w:left w:val="nil"/>
              <w:bottom w:val="single" w:color="000000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framePr w:w="0" w:wrap="auto" w:vAnchor="margin" w:hAnchor="text" w:yAlign="inline"/>
              <w:jc w:val="left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Title</w:t>
            </w:r>
          </w:p>
        </w:tc>
        <w:tc>
          <w:tcPr>
            <w:tcW w:w="1771" w:type="dxa"/>
            <w:tcBorders>
              <w:top w:val="nil"/>
              <w:left w:val="nil"/>
              <w:bottom w:val="single" w:color="000000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framePr w:w="0" w:wrap="auto" w:vAnchor="margin" w:hAnchor="text" w:yAlign="inline"/>
              <w:jc w:val="left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Page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4" w:hRule="atLeast"/>
        </w:trPr>
        <w:tc>
          <w:tcPr>
            <w:tcW w:w="1785" w:type="dxa"/>
            <w:tcBorders>
              <w:top w:val="single" w:color="000000" w:sz="6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jc w:val="left"/>
            </w:pPr>
            <w:r>
              <w:rPr>
                <w:rFonts w:ascii="Times New Roman" w:hAnsi="Times New Roman"/>
                <w:rtl w:val="0"/>
              </w:rPr>
              <w:t>3.1</w:t>
            </w:r>
          </w:p>
        </w:tc>
        <w:tc>
          <w:tcPr>
            <w:tcW w:w="6075" w:type="dxa"/>
            <w:tcBorders>
              <w:top w:val="single" w:color="000000" w:sz="6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jc w:val="left"/>
            </w:pPr>
            <w:r>
              <w:rPr>
                <w:rFonts w:ascii="Times New Roman" w:hAnsi="Times New Roman"/>
                <w:rtl w:val="0"/>
              </w:rPr>
              <w:t>COCOMO model coefficient values</w:t>
            </w:r>
          </w:p>
        </w:tc>
        <w:tc>
          <w:tcPr>
            <w:tcW w:w="1771" w:type="dxa"/>
            <w:tcBorders>
              <w:top w:val="single" w:color="000000" w:sz="6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jc w:val="left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4" w:hRule="atLeast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jc w:val="left"/>
            </w:pPr>
            <w:r>
              <w:rPr>
                <w:rFonts w:ascii="Times New Roman" w:hAnsi="Times New Roman"/>
                <w:rtl w:val="0"/>
              </w:rPr>
              <w:t>6.1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jc w:val="left"/>
            </w:pPr>
            <w:r>
              <w:rPr>
                <w:rFonts w:ascii="Times New Roman" w:hAnsi="Times New Roman"/>
                <w:rtl w:val="0"/>
              </w:rPr>
              <w:t>Table of problem statements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jc w:val="left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******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4" w:hRule="atLeast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jc w:val="left"/>
            </w:pPr>
            <w:r>
              <w:rPr>
                <w:rFonts w:ascii="Times New Roman" w:hAnsi="Times New Roman"/>
                <w:rtl w:val="0"/>
              </w:rPr>
              <w:t>6.2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jc w:val="left"/>
            </w:pPr>
            <w:r>
              <w:rPr>
                <w:rFonts w:ascii="Times New Roman" w:hAnsi="Times New Roman"/>
                <w:rtl w:val="0"/>
              </w:rPr>
              <w:t>Accuracy values of ACDG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jc w:val="left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**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4" w:hRule="atLeast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jc w:val="left"/>
            </w:pPr>
            <w:bookmarkStart w:id="0" w:name="_GoBack" w:colFirst="1" w:colLast="1"/>
            <w:r>
              <w:rPr>
                <w:rFonts w:ascii="Times New Roman" w:hAnsi="Times New Roman"/>
                <w:rtl w:val="0"/>
              </w:rPr>
              <w:t>6.3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Precision percentage of the proposed class diagram generator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jc w:val="left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**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4" w:hRule="atLeast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jc w:val="left"/>
            </w:pPr>
            <w:r>
              <w:rPr>
                <w:rFonts w:ascii="Times New Roman" w:hAnsi="Times New Roman"/>
                <w:rtl w:val="0"/>
              </w:rPr>
              <w:t>6.4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Sensitivity percentage of the proposed class diagram generator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4" w:hRule="atLeast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jc w:val="left"/>
            </w:pPr>
            <w:r>
              <w:rPr>
                <w:rFonts w:ascii="Times New Roman" w:hAnsi="Times New Roman"/>
                <w:rtl w:val="0"/>
              </w:rPr>
              <w:t>6.5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Time values for test subjects using the traditional method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4" w:hRule="atLeast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jc w:val="left"/>
            </w:pPr>
            <w:r>
              <w:rPr>
                <w:rFonts w:ascii="Times New Roman" w:hAnsi="Times New Roman"/>
                <w:rtl w:val="0"/>
              </w:rPr>
              <w:t>6.6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Accuracy values of test subjects using the traditional method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4" w:hRule="atLeast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jc w:val="left"/>
            </w:pPr>
            <w:r>
              <w:rPr>
                <w:rFonts w:ascii="Times New Roman" w:hAnsi="Times New Roman"/>
                <w:rtl w:val="0"/>
              </w:rPr>
              <w:t>6.7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Precision percentage and Sensitivity percentage of test subjects using the traditional method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4" w:hRule="atLeast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jc w:val="left"/>
            </w:pPr>
            <w:r>
              <w:rPr>
                <w:rFonts w:ascii="Times New Roman" w:hAnsi="Times New Roman"/>
                <w:rtl w:val="0"/>
              </w:rPr>
              <w:t>6.8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Average Precision and Average Sensitivity of test subjects using traditional method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4" w:hRule="atLeast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jc w:val="left"/>
              <w:rPr>
                <w:rFonts w:hint="default" w:ascii="Times New Roman" w:hAnsi="Times New Roman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/>
              </w:rPr>
              <w:t>6.9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numPr>
                <w:ilvl w:val="0"/>
                <w:numId w:val="0"/>
              </w:numPr>
              <w:bidi w:val="0"/>
              <w:ind w:right="0" w:rightChars="0"/>
              <w:jc w:val="left"/>
              <w:rPr>
                <w:rFonts w:hint="default" w:ascii="Times New Roman" w:hAnsi="Times New Roman" w:eastAsia="Arial Unicode MS" w:cs="Times New Roman"/>
                <w:b w:val="0"/>
                <w:bCs w:val="0"/>
                <w:sz w:val="24"/>
                <w:szCs w:val="24"/>
                <w:rtl w:val="0"/>
                <w:lang w:val="en-IN"/>
              </w:rPr>
            </w:pPr>
            <w:r>
              <w:rPr>
                <w:rFonts w:hint="default" w:ascii="Times New Roman" w:hAnsi="Times New Roman" w:eastAsia="Arial Unicode MS" w:cs="Times New Roman"/>
                <w:b w:val="0"/>
                <w:bCs w:val="0"/>
                <w:sz w:val="24"/>
                <w:szCs w:val="24"/>
                <w:rtl w:val="0"/>
                <w:lang w:val="en-IN"/>
              </w:rPr>
              <w:t>Inferences table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4" w:hRule="atLeast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jc w:val="left"/>
              <w:rPr>
                <w:rFonts w:hint="default" w:ascii="Times New Roman" w:hAnsi="Times New Roman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/>
              </w:rPr>
              <w:t>6.10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numPr>
                <w:ilvl w:val="0"/>
                <w:numId w:val="0"/>
              </w:numPr>
              <w:bidi w:val="0"/>
              <w:ind w:right="0" w:rightChars="0"/>
              <w:jc w:val="left"/>
              <w:rPr>
                <w:rFonts w:hint="default" w:ascii="Times New Roman" w:hAnsi="Times New Roman" w:eastAsia="Arial Unicode MS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 Unicode MS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Comparison Table between similar tools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bookmarkEnd w:id="0"/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 Neue">
    <w:altName w:val="Liberation Mono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7E34D9"/>
    <w:rsid w:val="0E7E34D9"/>
    <w:rsid w:val="3402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160" w:afterAutospacing="0" w:line="259" w:lineRule="auto"/>
      <w:ind w:left="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Style 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b/>
      <w:bCs/>
      <w:color w:val="000000"/>
      <w:spacing w:val="0"/>
      <w:w w:val="100"/>
      <w:kern w:val="0"/>
      <w:position w:val="0"/>
      <w:sz w:val="20"/>
      <w:szCs w:val="20"/>
      <w:u w:val="none" w:color="auto"/>
      <w:shd w:val="clear" w:color="auto" w:fill="auto"/>
      <w:vertAlign w:val="baseline"/>
    </w:rPr>
  </w:style>
  <w:style w:type="paragraph" w:customStyle="1" w:styleId="5">
    <w:name w:val="Body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360" w:lineRule="auto"/>
      <w:ind w:left="0" w:right="0" w:firstLine="0"/>
      <w:jc w:val="both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6">
    <w:name w:val="Table Style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000000"/>
      <w:spacing w:val="0"/>
      <w:w w:val="100"/>
      <w:kern w:val="0"/>
      <w:position w:val="0"/>
      <w:sz w:val="20"/>
      <w:szCs w:val="20"/>
      <w:u w:val="none" w:color="auto"/>
      <w:shd w:val="clear" w:color="auto" w:fill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2020-06-05T12:46:00Z</dcterms:created>
  <dc:creator>Mriganka Shekhar Sarmah</dc:creator>
  <cp:lastModifiedBy>Mriganka Shekhar Sarmah</cp:lastModifiedBy>
  <dcterms:modified xsi:type="dcterms:W3CDTF">2020-06-09T08:29:37Z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