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6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ind w:right="-546"/>
        <w:jc w:val="left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Дополнительное соглашение № ФЛ/ИП-04/02/2025-{{ pseudonym }}-НТ</w:t>
        <w:br/>
        <w:t>к Лицензионному Договору № ФЛ/ИП-АА/ПП/РРРР-{{ pseudonym }}-ЛД от  «АА» месяца РРРР г.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ab/>
        <w:tab/>
        <w:tab/>
        <w:tab/>
        <w:tab/>
      </w:r>
    </w:p>
    <w:p>
      <w:pPr>
        <w:pStyle w:val="normal1"/>
        <w:spacing w:lineRule="auto" w:line="240" w:before="0" w:after="0"/>
        <w:ind w:right="-607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 xml:space="preserve">г. Москва </w:t>
        <w:tab/>
        <w:tab/>
        <w:tab/>
        <w:tab/>
        <w:tab/>
        <w:tab/>
        <w:tab/>
        <w:tab/>
        <w:tab/>
        <w:t xml:space="preserve">             «04» февраля 2025 г.</w:t>
        <w:br/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  <w:t xml:space="preserve">Гражданин Российской Федерации </w:t>
      </w:r>
      <w:r>
        <w:rPr>
          <w:rFonts w:eastAsia="Times New Roman" w:cs="Times New Roman" w:ascii="Times New Roman" w:hAnsi="Times New Roman"/>
          <w:b/>
          <w:color w:val="222222"/>
          <w:highlight w:val="white"/>
        </w:rPr>
        <w:t>{{ fio }}</w:t>
      </w:r>
      <w:r>
        <w:rPr>
          <w:rFonts w:eastAsia="Times New Roman" w:cs="Times New Roman" w:ascii="Times New Roman" w:hAnsi="Times New Roman"/>
          <w:color w:val="222222"/>
          <w:highlight w:val="white"/>
        </w:rPr>
        <w:t>, применяющий специальный налоговый режим «Налог на профессиональный доход» (паспорт РФ: {{ passport }} ),</w:t>
      </w:r>
      <w:r>
        <w:rPr>
          <w:rFonts w:eastAsia="Times New Roman" w:cs="Times New Roman" w:ascii="Times New Roman" w:hAnsi="Times New Roman"/>
          <w:b/>
          <w:color w:val="222222"/>
          <w:highlight w:val="white"/>
        </w:rPr>
        <w:t xml:space="preserve"> (творческий псевдоним – «{{ pseudonym }}»)</w:t>
      </w:r>
      <w:r>
        <w:rPr>
          <w:rFonts w:eastAsia="Times New Roman" w:cs="Times New Roman" w:ascii="Times New Roman" w:hAnsi="Times New Roman"/>
          <w:highlight w:val="white"/>
        </w:rPr>
        <w:t>,</w:t>
      </w:r>
      <w:r>
        <w:rPr>
          <w:rFonts w:eastAsia="Times New Roman" w:cs="Times New Roman" w:ascii="Times New Roman" w:hAnsi="Times New Roman"/>
          <w:b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highlight w:val="white"/>
        </w:rPr>
        <w:t xml:space="preserve">действующий от своего имени и в своих интересах, именуемый в дальнейшем </w:t>
      </w:r>
      <w:r>
        <w:rPr>
          <w:rFonts w:eastAsia="Times New Roman" w:cs="Times New Roman" w:ascii="Times New Roman" w:hAnsi="Times New Roman"/>
          <w:b/>
          <w:highlight w:val="white"/>
        </w:rPr>
        <w:t>«Лицензиар»</w:t>
      </w:r>
      <w:r>
        <w:rPr>
          <w:rFonts w:eastAsia="Times New Roman" w:cs="Times New Roman" w:ascii="Times New Roman" w:hAnsi="Times New Roman"/>
          <w:highlight w:val="white"/>
        </w:rPr>
        <w:t xml:space="preserve">, и </w:t>
        <w:br/>
        <w:tab/>
      </w:r>
      <w:r>
        <w:rPr>
          <w:rFonts w:eastAsia="Times New Roman" w:cs="Times New Roman" w:ascii="Times New Roman" w:hAnsi="Times New Roman"/>
          <w:b/>
          <w:highlight w:val="white"/>
        </w:rPr>
        <w:t>Индивидуальный предприниматель Калныш Алексей Сергеевич</w:t>
      </w:r>
      <w:r>
        <w:rPr>
          <w:rFonts w:eastAsia="Times New Roman" w:cs="Times New Roman" w:ascii="Times New Roman" w:hAnsi="Times New Roman"/>
          <w:highlight w:val="white"/>
        </w:rPr>
        <w:t xml:space="preserve">, зарегистрированный за ОГРНИП 322253600010260 Межрайонной инспекцией Федеральной налоговой службы № 15 по Приморскому краю от 09 февраля 2022 года, именуемый в дальнейшем </w:t>
      </w:r>
      <w:r>
        <w:rPr>
          <w:rFonts w:eastAsia="Times New Roman" w:cs="Times New Roman" w:ascii="Times New Roman" w:hAnsi="Times New Roman"/>
          <w:b/>
          <w:highlight w:val="white"/>
        </w:rPr>
        <w:t>«Лицензиат»</w:t>
      </w:r>
      <w:r>
        <w:rPr>
          <w:rFonts w:eastAsia="Times New Roman" w:cs="Times New Roman" w:ascii="Times New Roman" w:hAnsi="Times New Roman"/>
          <w:highlight w:val="white"/>
        </w:rPr>
        <w:t xml:space="preserve">, с другой стороны, вместе именуемые «Стороны», а по отдельности «Сторона», заключили настоящее Дополнительное соглашение </w:t>
      </w:r>
      <w:r>
        <w:rPr>
          <w:rFonts w:eastAsia="Times New Roman" w:cs="Times New Roman" w:ascii="Times New Roman" w:hAnsi="Times New Roman"/>
          <w:b/>
          <w:highlight w:val="white"/>
        </w:rPr>
        <w:t>№  ФЛ/ИП-04/02/2025-{{ pseudonym }}-НТ от  «04» февраля 2025 г.</w:t>
      </w:r>
      <w:r>
        <w:rPr>
          <w:rFonts w:eastAsia="Times New Roman" w:cs="Times New Roman" w:ascii="Times New Roman" w:hAnsi="Times New Roman"/>
          <w:highlight w:val="white"/>
        </w:rPr>
        <w:t xml:space="preserve"> (далее – Соглашение) к Лицензионному договору </w:t>
      </w:r>
      <w:r>
        <w:rPr>
          <w:rFonts w:eastAsia="Times New Roman" w:cs="Times New Roman" w:ascii="Times New Roman" w:hAnsi="Times New Roman"/>
          <w:b/>
          <w:highlight w:val="white"/>
        </w:rPr>
        <w:t xml:space="preserve">№ ФЛ/ИП-АА/ПП/РРРР-{{ pseudonym }}-ЛД от  «АА» месяца РРРР г. </w:t>
      </w:r>
      <w:r>
        <w:rPr>
          <w:rFonts w:eastAsia="Times New Roman" w:cs="Times New Roman" w:ascii="Times New Roman" w:hAnsi="Times New Roman"/>
          <w:highlight w:val="white"/>
        </w:rPr>
        <w:t>(далее –Договор) о нижеследующем:</w:t>
        <w:br/>
      </w:r>
    </w:p>
    <w:p>
      <w:pPr>
        <w:pStyle w:val="normal1"/>
        <w:spacing w:lineRule="auto" w:line="240"/>
        <w:ind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1. Дополнить Приложение № 2 к Договору следующими Произведениями, Исполнениями, Фонограммами, исключительная лицензия на которые предоставляется Лицензиаром Лицензиату на Срок и на Территории в соответствии с условиями Договора, за вознаграждение, определяемое в соответствии с пунктом 3.1 Договора:</w:t>
      </w:r>
    </w:p>
    <w:p>
      <w:pPr>
        <w:pStyle w:val="normal1"/>
        <w:spacing w:lineRule="auto" w:line="240"/>
        <w:ind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Перечень Произведений, Исполнений, Фонограмм, исключительная лицензия на которые предоставляется Лицензиаром Лицензиату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tbl>
      <w:tblPr>
        <w:tblStyle w:val="Table1"/>
        <w:tblW w:w="11325" w:type="dxa"/>
        <w:jc w:val="left"/>
        <w:tblInd w:w="-87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600"/>
      </w:tblPr>
      <w:tblGrid>
        <w:gridCol w:w="433"/>
        <w:gridCol w:w="1471"/>
        <w:gridCol w:w="1456"/>
        <w:gridCol w:w="1439"/>
        <w:gridCol w:w="1471"/>
        <w:gridCol w:w="1501"/>
        <w:gridCol w:w="1230"/>
        <w:gridCol w:w="1304"/>
        <w:gridCol w:w="1018"/>
      </w:tblGrid>
      <w:tr>
        <w:trPr>
          <w:trHeight w:val="994" w:hRule="atLeast"/>
        </w:trPr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Название Произведений/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Исполнений/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Фонограмм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Автор музыки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Автор текста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Исполнитель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Изготовитель Фонограмм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Объем </w:t>
              <w:br/>
              <w:t xml:space="preserve">передаваемых авторских </w:t>
              <w:br/>
              <w:t xml:space="preserve">прав </w:t>
              <w:br/>
              <w:t>Лицензиара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Объем передаваемых смежных </w:t>
              <w:br/>
              <w:t>прав Лицензиара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Год выпуска</w:t>
            </w:r>
          </w:p>
        </w:tc>
      </w:tr>
      <w:tr>
        <w:trPr>
          <w:trHeight w:val="540" w:hRule="atLeast"/>
        </w:trPr>
        <w:tc>
          <w:tcPr>
            <w:tcW w:w="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 track }}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{{ music_fio }}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{{ text_fio }}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1"/>
              <w:spacing w:lineRule="auto" w:line="240"/>
              <w:ind w:right="-546"/>
              <w:jc w:val="left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{{ pseudonym }}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{{ fonog_fio }}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100%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100%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2025/не опубликовано</w:t>
            </w:r>
          </w:p>
        </w:tc>
      </w:tr>
    </w:tbl>
    <w:p>
      <w:pPr>
        <w:pStyle w:val="normal1"/>
        <w:spacing w:lineRule="auto" w:line="24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br/>
      </w:r>
      <w:r>
        <w:rPr>
          <w:rFonts w:eastAsia="Times New Roman" w:cs="Times New Roman" w:ascii="Times New Roman" w:hAnsi="Times New Roman"/>
          <w:b/>
          <w:highlight w:val="white"/>
        </w:rPr>
        <w:t>{{ pseudonym }} –</w:t>
      </w:r>
      <w:r>
        <w:rPr>
          <w:rFonts w:eastAsia="Times New Roman" w:cs="Times New Roman" w:ascii="Times New Roman" w:hAnsi="Times New Roman"/>
          <w:highlight w:val="white"/>
        </w:rPr>
        <w:t xml:space="preserve"> творческий псевдоним {{ rodfio}}</w:t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firstLine="720" w:left="0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ind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2. Дополнить Приложение № 4 к Договору следующими Новыми произведениями, Новыми исполнениями, Новыми фонограммами, исключительная лицензия на которые предоставляется Лицензиаром Лицензиату на Срок и на Территории в соответствии с условиями Договора, за вознаграждение, определяемое в соответствии с пунктом 3.1 Договора:</w:t>
        <w:br/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Перечень Новых произведений, Новых исполнений, Новых фонограмм, исключительная лицензия на которые предоставляется Лицензиаром Лицензиату: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ab/>
        <w:tab/>
        <w:tab/>
      </w:r>
    </w:p>
    <w:tbl>
      <w:tblPr>
        <w:tblStyle w:val="Table2"/>
        <w:tblW w:w="11325" w:type="dxa"/>
        <w:jc w:val="left"/>
        <w:tblInd w:w="-87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600"/>
      </w:tblPr>
      <w:tblGrid>
        <w:gridCol w:w="433"/>
        <w:gridCol w:w="1471"/>
        <w:gridCol w:w="1456"/>
        <w:gridCol w:w="1439"/>
        <w:gridCol w:w="1471"/>
        <w:gridCol w:w="1501"/>
        <w:gridCol w:w="1230"/>
        <w:gridCol w:w="1304"/>
        <w:gridCol w:w="1018"/>
      </w:tblGrid>
      <w:tr>
        <w:trPr>
          <w:trHeight w:val="994" w:hRule="atLeast"/>
        </w:trPr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Название Произведений/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Исполнений/</w:t>
            </w:r>
          </w:p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Фонограмм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Автор музыки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Автор текста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Исполнитель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Изготовитель Фонограмм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Объем </w:t>
              <w:br/>
              <w:t xml:space="preserve">передаваемых авторских </w:t>
              <w:br/>
              <w:t xml:space="preserve">прав </w:t>
              <w:br/>
              <w:t>Лицензиара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 xml:space="preserve">Объем передаваемых смежных </w:t>
              <w:br/>
              <w:t>прав Лицензиара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Год выпуска</w:t>
            </w:r>
          </w:p>
        </w:tc>
      </w:tr>
      <w:tr>
        <w:trPr>
          <w:trHeight w:val="540" w:hRule="atLeast"/>
        </w:trPr>
        <w:tc>
          <w:tcPr>
            <w:tcW w:w="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 track }}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{{ music_fio }}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{{ text_fio }}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1"/>
              <w:spacing w:lineRule="auto" w:line="240"/>
              <w:ind w:right="-546"/>
              <w:jc w:val="left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highlight w:val="white"/>
              </w:rPr>
              <w:t>{{ pseudonym }}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{{ fonog_fio }}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100%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100%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</w:rPr>
              <w:t>2025/не опубликовано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3" w:right="1399" w:gutter="0" w:header="720" w:top="1440" w:footer="72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pacing w:lineRule="auto" w:line="240" w:before="0" w:after="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/>
          <w:sz w:val="18"/>
          <w:highlight w:val="white"/>
        </w:rPr>
        <w:br/>
        <w:t/>
      </w:r>
      <w:r>
        <w:rPr>
          <w:rFonts w:eastAsia="Times New Roman" w:cs="Times New Roman" w:ascii="Times New Roman" w:hAnsi="Times New Roman"/>
          <w:b/>
          <w:highlight w:val="white"/>
        </w:rPr>
        <w:t> pseudonym }} –</w:t>
      </w:r>
      <w:r>
        <w:rPr>
          <w:rFonts w:eastAsia="Times New Roman" w:cs="Times New Roman" w:ascii="Times New Roman" w:hAnsi="Times New Roman"/>
          <w:highlight w:val="white"/>
        </w:rPr>
        <w:t xml:space="preserve"> творческий псевдоним </w:t>
      </w:r>
    </w:p>
    <w:p>
      <w:pPr>
        <w:pStyle w:val="normal1"/>
        <w:spacing w:lineRule="auto" w:line="240" w:before="0" w:after="0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2. Дополнить Приложение № 3 к Договору следующими </w:t>
      </w:r>
      <w:r>
        <w:rPr>
          <w:rFonts w:eastAsia="Times New Roman" w:cs="Times New Roman" w:ascii="Times New Roman" w:hAnsi="Times New Roman"/>
          <w:b/>
          <w:highlight w:val="white"/>
        </w:rPr>
        <w:t xml:space="preserve">Дизайн-макетами и Фотографиями, право на использование которых Лицензиар предоставляет Лицензиату </w:t>
      </w:r>
      <w:r>
        <w:rPr>
          <w:rFonts w:eastAsia="Times New Roman" w:cs="Times New Roman" w:ascii="Times New Roman" w:hAnsi="Times New Roman"/>
          <w:highlight w:val="white"/>
        </w:rPr>
        <w:t>на Срок и на Территории в соответствии с условиями Договора:</w:t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1906" w:h="16838"/>
          <w:pgMar w:left="1133" w:right="1399" w:gutter="0" w:header="720" w:top="1440" w:footer="72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spacing w:lineRule="auto" w:line="240" w:before="0" w:after="0"/>
        <w:ind w:hanging="0" w:left="0" w:right="-546"/>
        <w:jc w:val="center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br/>
        <w:br/>
      </w:r>
    </w:p>
    <w:p>
      <w:pPr>
        <w:pStyle w:val="normal1"/>
        <w:spacing w:lineRule="auto" w:line="240" w:before="0" w:after="0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3. Обязательства Сторон, установленные Договором и не затронутые Соглашением, остаются в неизменном виде.</w:t>
        <w:tab/>
        <w:tab/>
        <w:tab/>
        <w:tab/>
        <w:tab/>
      </w:r>
    </w:p>
    <w:p>
      <w:pPr>
        <w:pStyle w:val="normal1"/>
        <w:spacing w:lineRule="auto" w:line="240" w:before="0" w:after="0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4. Соглашение вступает в силу со дня подписания его Сторонами и действует в течение срока действия Договора.</w:t>
      </w:r>
    </w:p>
    <w:p>
      <w:pPr>
        <w:pStyle w:val="normal1"/>
        <w:spacing w:lineRule="auto" w:line="240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5. Соглашение является неотъемлемой частью Договора, составлено на русском языке в двух экземплярах, имеющих одинаковую юридическую силу.</w:t>
      </w:r>
    </w:p>
    <w:p>
      <w:pPr>
        <w:pStyle w:val="normal1"/>
        <w:spacing w:lineRule="auto" w:line="240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ab/>
        <w:tab/>
        <w:tab/>
        <w:tab/>
      </w:r>
    </w:p>
    <w:p>
      <w:pPr>
        <w:pStyle w:val="normal1"/>
        <w:spacing w:lineRule="auto" w:line="240"/>
        <w:ind w:right="-546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highlight w:val="white"/>
        </w:rPr>
        <w:t>Подписи Сторон: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tbl>
      <w:tblPr>
        <w:tblStyle w:val="Table3"/>
        <w:tblW w:w="92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22"/>
        <w:gridCol w:w="4621"/>
      </w:tblGrid>
      <w:tr>
        <w:trPr>
          <w:trHeight w:val="315" w:hRule="atLeast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Лицензиар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Лицензиат</w:t>
            </w:r>
          </w:p>
        </w:tc>
      </w:tr>
      <w:tr>
        <w:trPr>
          <w:trHeight w:val="1116" w:hRule="atLeast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Гражданин Российской Федерации</w:t>
            </w:r>
          </w:p>
          <w:p>
            <w:pPr>
              <w:pStyle w:val="normal1"/>
              <w:tabs>
                <w:tab w:val="clear" w:pos="720"/>
                <w:tab w:val="left" w:pos="2445" w:leader="none"/>
              </w:tabs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{{ fio }}</w:t>
            </w:r>
          </w:p>
          <w:p>
            <w:pPr>
              <w:pStyle w:val="normal1"/>
              <w:tabs>
                <w:tab w:val="clear" w:pos="720"/>
                <w:tab w:val="left" w:pos="2445" w:leader="none"/>
              </w:tabs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</w:r>
          </w:p>
          <w:p>
            <w:pPr>
              <w:pStyle w:val="normal1"/>
              <w:tabs>
                <w:tab w:val="clear" w:pos="720"/>
                <w:tab w:val="left" w:pos="2445" w:leader="none"/>
              </w:tabs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</w:r>
          </w:p>
          <w:p>
            <w:pPr>
              <w:pStyle w:val="normal1"/>
              <w:tabs>
                <w:tab w:val="clear" w:pos="720"/>
                <w:tab w:val="left" w:pos="2445" w:leader="none"/>
              </w:tabs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_________________/{{ krfio }}/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Индивидуальный предприниматель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Калныш Алексей Сергеевич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br/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______________________/Калныш А.С./</w:t>
            </w:r>
          </w:p>
        </w:tc>
      </w:tr>
    </w:tbl>
    <w:p>
      <w:pPr>
        <w:pStyle w:val="normal1"/>
        <w:widowControl w:val="false"/>
        <w:tabs>
          <w:tab w:val="clear" w:pos="720"/>
          <w:tab w:val="left" w:pos="2010" w:leader="none"/>
        </w:tabs>
        <w:spacing w:lineRule="auto" w:line="240"/>
        <w:ind w:firstLine="565"/>
        <w:jc w:val="center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ab/>
        <w:tab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ab/>
        <w:tab/>
        <w:tab/>
        <w:tab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ab/>
        <w:tab/>
        <w:tab/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sectPr>
          <w:type w:val="continuous"/>
          <w:pgSz w:w="11906" w:h="16838"/>
          <w:pgMar w:left="1133" w:right="1399" w:gutter="0" w:header="720" w:top="1440" w:footer="720" w:bottom="1440"/>
          <w:formProt w:val="false"/>
          <w:textDirection w:val="lrTb"/>
          <w:docGrid w:type="default" w:linePitch="100" w:charSpace="4096"/>
        </w:sectPr>
      </w:pP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А К Т</w:t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приема-передачи Объектов</w:t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к Дополнительному Соглашению № ФЛ/ИП-04/02/2025-{{ pseudonym }}-НТ от  «04» февраля 2025 г.</w:t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к Лицензионному договору № ФЛ/ИП-АА/ПП/РРРР-</w:t>
      </w:r>
      <w:r>
        <w:rPr>
          <w:rFonts w:eastAsia="Times New Roman" w:cs="Times New Roman" w:ascii="Times New Roman" w:hAnsi="Times New Roman"/>
          <w:b/>
          <w:highlight w:val="white"/>
        </w:rPr>
        <w:t> { { pseudonym } }</w:t>
      </w:r>
      <w:r>
        <w:rPr>
          <w:rFonts w:eastAsia="Times New Roman" w:cs="Times New Roman" w:ascii="Times New Roman" w:hAnsi="Times New Roman"/>
          <w:b/>
          <w:highlight w:val="white"/>
        </w:rPr>
        <w:t>-ЛД от  «АА» месяца РРРР г.</w:t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 xml:space="preserve">г. Москва </w:t>
        <w:tab/>
        <w:tab/>
        <w:tab/>
        <w:tab/>
        <w:tab/>
        <w:tab/>
        <w:tab/>
        <w:tab/>
        <w:t xml:space="preserve"> «04» февраля 2025 г.</w:t>
      </w:r>
    </w:p>
    <w:p>
      <w:pPr>
        <w:pStyle w:val="normal1"/>
        <w:widowControl w:val="false"/>
        <w:spacing w:lineRule="auto" w:line="240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p>
      <w:pPr>
        <w:pStyle w:val="normal1"/>
        <w:spacing w:lineRule="auto" w:line="240"/>
        <w:ind w:firstLine="567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  <w:t xml:space="preserve">Гражданин Российской Федерации {{ fio }}, </w:t>
      </w:r>
      <w:r>
        <w:rPr>
          <w:rFonts w:eastAsia="Times New Roman" w:cs="Times New Roman" w:ascii="Times New Roman" w:hAnsi="Times New Roman"/>
          <w:color w:val="222222"/>
          <w:highlight w:val="white"/>
        </w:rPr>
        <w:t>применяющий специальный налоговый режим «Налог на профессиональный доход»</w:t>
      </w:r>
      <w:r>
        <w:rPr>
          <w:rFonts w:eastAsia="Times New Roman" w:cs="Times New Roman" w:ascii="Times New Roman" w:hAnsi="Times New Roman"/>
          <w:b/>
          <w:color w:val="222222"/>
          <w:highlight w:val="white"/>
        </w:rPr>
        <w:t xml:space="preserve"> (паспорт РФ: {{ passport }} ), (творческий псевдоним – «{{ pseudonym }}»)</w:t>
      </w:r>
      <w:r>
        <w:rPr>
          <w:rFonts w:eastAsia="Times New Roman" w:cs="Times New Roman" w:ascii="Times New Roman" w:hAnsi="Times New Roman"/>
          <w:highlight w:val="white"/>
        </w:rPr>
        <w:t>,</w:t>
      </w:r>
      <w:r>
        <w:rPr>
          <w:rFonts w:eastAsia="Times New Roman" w:cs="Times New Roman" w:ascii="Times New Roman" w:hAnsi="Times New Roman"/>
          <w:b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highlight w:val="white"/>
        </w:rPr>
        <w:t xml:space="preserve">действующий от своего имени и в своих интересах, именуемый в дальнейшем </w:t>
      </w:r>
      <w:r>
        <w:rPr>
          <w:rFonts w:eastAsia="Times New Roman" w:cs="Times New Roman" w:ascii="Times New Roman" w:hAnsi="Times New Roman"/>
          <w:b/>
          <w:highlight w:val="white"/>
        </w:rPr>
        <w:t>«Лицензиар»</w:t>
      </w:r>
      <w:r>
        <w:rPr>
          <w:rFonts w:eastAsia="Times New Roman" w:cs="Times New Roman" w:ascii="Times New Roman" w:hAnsi="Times New Roman"/>
          <w:highlight w:val="white"/>
        </w:rPr>
        <w:t xml:space="preserve">, с одной стороны, и </w:t>
      </w:r>
    </w:p>
    <w:p>
      <w:pPr>
        <w:pStyle w:val="normal1"/>
        <w:spacing w:lineRule="auto" w:line="240"/>
        <w:ind w:firstLine="567"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Индивидуальный предприниматель Калныш Алексей Сергеевич, зарегистрированный за ОГРНИП 322253600010260 Межрайонной инспекцией Федеральной налоговой службы № 15 по Приморскому краю от 09 февраля 2022 года, именуемый в дальнейшем </w:t>
      </w:r>
      <w:r>
        <w:rPr>
          <w:rFonts w:eastAsia="Times New Roman" w:cs="Times New Roman" w:ascii="Times New Roman" w:hAnsi="Times New Roman"/>
          <w:b/>
          <w:highlight w:val="white"/>
        </w:rPr>
        <w:t>«Лицензиат»</w:t>
      </w:r>
      <w:r>
        <w:rPr>
          <w:rFonts w:eastAsia="Times New Roman" w:cs="Times New Roman" w:ascii="Times New Roman" w:hAnsi="Times New Roman"/>
          <w:highlight w:val="white"/>
        </w:rPr>
        <w:t xml:space="preserve">, с другой стороны, вместе именуемые «Стороны», составили настоящий Акт приема-передачи к Дополнительному соглашению </w:t>
        <w:br/>
      </w:r>
      <w:r>
        <w:rPr>
          <w:rFonts w:eastAsia="Times New Roman" w:cs="Times New Roman" w:ascii="Times New Roman" w:hAnsi="Times New Roman"/>
          <w:b/>
          <w:highlight w:val="white"/>
        </w:rPr>
        <w:t>№ ФЛ/ИП-04/02/2025-{{ pseudonym }}-НТ от  «04» февраля 2025 г.</w:t>
      </w:r>
      <w:r>
        <w:rPr>
          <w:rFonts w:eastAsia="Times New Roman" w:cs="Times New Roman" w:ascii="Times New Roman" w:hAnsi="Times New Roman"/>
          <w:highlight w:val="white"/>
        </w:rPr>
        <w:t xml:space="preserve"> (далее – Соглашение) к Лицензионному договору </w:t>
      </w:r>
      <w:r>
        <w:rPr>
          <w:rFonts w:eastAsia="Times New Roman" w:cs="Times New Roman" w:ascii="Times New Roman" w:hAnsi="Times New Roman"/>
          <w:b/>
          <w:highlight w:val="white"/>
        </w:rPr>
        <w:t>№ ФЛ/ИП-АА/ПП/РРРР-{{ pseudonym }}-ЛД от  «АА» месяца РРРР г.</w:t>
      </w:r>
      <w:r>
        <w:rPr>
          <w:rFonts w:eastAsia="Times New Roman" w:cs="Times New Roman" w:ascii="Times New Roman" w:hAnsi="Times New Roman"/>
          <w:highlight w:val="white"/>
        </w:rPr>
        <w:t xml:space="preserve"> (далее – Договор) о нижеследующем:</w:t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1133" w:right="1399" w:gutter="0" w:header="720" w:top="1440" w:footer="72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widowControl w:val="false"/>
        <w:spacing w:lineRule="auto" w:line="240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1. В соответствии с Договором Лицензиар выполнил свои обязательства, а именно: предоставил Лицензиату права на использование Объектов, перечисленных в Приложениях № 2-3 к Лицензионному договору в соответствии с условиями Договора. Объекты оригинального звучания и надлежащего технического качества переданы Лицензиату по электронной почте посредством информационно-коммуникационной сети </w:t>
      </w:r>
      <w:r>
        <w:rPr>
          <w:rFonts w:eastAsia="Times New Roman" w:cs="Times New Roman" w:ascii="Times New Roman" w:hAnsi="Times New Roman"/>
          <w:b/>
          <w:highlight w:val="white"/>
        </w:rPr>
        <w:t>«</w:t>
      </w:r>
      <w:r>
        <w:rPr>
          <w:rFonts w:eastAsia="Times New Roman" w:cs="Times New Roman" w:ascii="Times New Roman" w:hAnsi="Times New Roman"/>
          <w:highlight w:val="white"/>
        </w:rPr>
        <w:t>Интернет</w:t>
      </w:r>
      <w:r>
        <w:rPr>
          <w:rFonts w:eastAsia="Times New Roman" w:cs="Times New Roman" w:ascii="Times New Roman" w:hAnsi="Times New Roman"/>
          <w:b/>
          <w:highlight w:val="white"/>
        </w:rPr>
        <w:t>»</w:t>
      </w:r>
      <w:r>
        <w:rPr>
          <w:rFonts w:eastAsia="Times New Roman" w:cs="Times New Roman" w:ascii="Times New Roman" w:hAnsi="Times New Roman"/>
          <w:highlight w:val="white"/>
        </w:rPr>
        <w:t>.</w:t>
      </w:r>
    </w:p>
    <w:p>
      <w:pPr>
        <w:pStyle w:val="normal1"/>
        <w:widowControl w:val="false"/>
        <w:spacing w:lineRule="auto" w:line="240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2. Объекты Лицензиатом проверены. Претензии у Лицензиата отсутствуют.</w:t>
      </w:r>
    </w:p>
    <w:p>
      <w:pPr>
        <w:pStyle w:val="normal1"/>
        <w:widowControl w:val="false"/>
        <w:spacing w:lineRule="auto" w:line="240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3. Акт составлен в 2 (двух) экземплярах, имеющих равную юридическую силу, для каждой из Сторон.</w:t>
      </w:r>
    </w:p>
    <w:p>
      <w:pPr>
        <w:pStyle w:val="normal1"/>
        <w:spacing w:lineRule="auto" w:line="240"/>
        <w:ind w:firstLine="567" w:right="140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p>
      <w:pPr>
        <w:pStyle w:val="normal1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6. Подписи Сторон:</w:t>
      </w:r>
    </w:p>
    <w:p>
      <w:pPr>
        <w:pStyle w:val="normal1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</w:r>
    </w:p>
    <w:tbl>
      <w:tblPr>
        <w:tblStyle w:val="Table4"/>
        <w:tblW w:w="96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0"/>
        <w:gridCol w:w="4499"/>
      </w:tblGrid>
      <w:tr>
        <w:trPr>
          <w:trHeight w:val="477" w:hRule="atLeast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6.1. Лицензиар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6.2. Лицензиат</w:t>
            </w:r>
          </w:p>
        </w:tc>
      </w:tr>
      <w:tr>
        <w:trPr>
          <w:trHeight w:val="1110" w:hRule="atLeast"/>
        </w:trPr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Гражданин Российской Федерации</w:t>
            </w:r>
          </w:p>
          <w:p>
            <w:pPr>
              <w:pStyle w:val="normal1"/>
              <w:tabs>
                <w:tab w:val="clear" w:pos="720"/>
                <w:tab w:val="left" w:pos="2445" w:leader="none"/>
              </w:tabs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{{ fio }}</w:t>
            </w:r>
          </w:p>
          <w:p>
            <w:pPr>
              <w:pStyle w:val="normal1"/>
              <w:tabs>
                <w:tab w:val="clear" w:pos="720"/>
                <w:tab w:val="left" w:pos="2445" w:leader="none"/>
              </w:tabs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</w:r>
          </w:p>
          <w:p>
            <w:pPr>
              <w:pStyle w:val="normal1"/>
              <w:tabs>
                <w:tab w:val="clear" w:pos="720"/>
                <w:tab w:val="left" w:pos="2445" w:leader="none"/>
              </w:tabs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</w:r>
          </w:p>
          <w:p>
            <w:pPr>
              <w:pStyle w:val="normal1"/>
              <w:tabs>
                <w:tab w:val="clear" w:pos="720"/>
                <w:tab w:val="left" w:pos="2445" w:leader="none"/>
              </w:tabs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_________________/{{ krfio }}/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Индивидуальный предприниматель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Калныш Алексей Сергеевич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br/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highlight w:val="white"/>
              </w:rPr>
              <w:t>______________________/Калныш А.С./</w:t>
            </w:r>
          </w:p>
        </w:tc>
      </w:tr>
    </w:tbl>
    <w:p>
      <w:pPr>
        <w:pStyle w:val="normal1"/>
        <w:spacing w:lineRule="auto" w:line="240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</w:r>
    </w:p>
    <w:sectPr>
      <w:type w:val="continuous"/>
      <w:pgSz w:w="11906" w:h="16838"/>
      <w:pgMar w:left="1133" w:right="1399" w:gutter="0" w:header="720" w:top="1440" w:footer="72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 w:left="0" w:right="-546"/>
      <w:rPr>
        <w:rFonts w:ascii="Times New Roman" w:hAnsi="Times New Roman" w:eastAsia="Times New Roman" w:cs="Times New Roman"/>
        <w:highlight w:val="white"/>
      </w:rPr>
    </w:pPr>
    <w:r>
      <w:rPr>
        <w:rFonts w:eastAsia="Times New Roman" w:cs="Times New Roman" w:ascii="Times New Roman" w:hAnsi="Times New Roman"/>
        <w:highlight w:val="white"/>
      </w:rPr>
      <w:t>Лицензиар: ______________ {{ krfio }}           Лицензиат: ______________ ИП Калныш А.С.</w:t>
    </w:r>
  </w:p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 w:left="0" w:right="-546"/>
      <w:jc w:val="right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 w:left="0" w:right="-546"/>
      <w:rPr>
        <w:rFonts w:ascii="Times New Roman" w:hAnsi="Times New Roman" w:eastAsia="Times New Roman" w:cs="Times New Roman"/>
        <w:highlight w:val="white"/>
      </w:rPr>
    </w:pPr>
    <w:r>
      <w:rPr>
        <w:rFonts w:eastAsia="Times New Roman" w:cs="Times New Roman" w:ascii="Times New Roman" w:hAnsi="Times New Roman"/>
        <w:highlight w:val="white"/>
      </w:rPr>
      <w:t>Лицензиар: ______________ {{ krfio }}           Лицензиат: ______________ ИП Калныш А.С.</w:t>
    </w:r>
  </w:p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 w:left="0" w:right="-546"/>
      <w:jc w:val="right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 w:left="0" w:right="-546"/>
      <w:rPr>
        <w:rFonts w:ascii="Times New Roman" w:hAnsi="Times New Roman" w:eastAsia="Times New Roman" w:cs="Times New Roman"/>
        <w:highlight w:val="white"/>
      </w:rPr>
    </w:pPr>
    <w:r>
      <w:rPr>
        <w:rFonts w:eastAsia="Times New Roman" w:cs="Times New Roman" w:ascii="Times New Roman" w:hAnsi="Times New Roman"/>
        <w:highlight w:val="white"/>
      </w:rPr>
      <w:t>Лицензиар: ______________ {{ krfio }}          Лицензиат: ______________ ИП Калныш А.С.</w:t>
    </w:r>
  </w:p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 w:left="0" w:right="-546"/>
      <w:jc w:val="right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 w:left="0" w:right="-546"/>
      <w:rPr>
        <w:rFonts w:ascii="Times New Roman" w:hAnsi="Times New Roman" w:eastAsia="Times New Roman" w:cs="Times New Roman"/>
        <w:highlight w:val="white"/>
      </w:rPr>
    </w:pPr>
    <w:r>
      <w:rPr>
        <w:rFonts w:eastAsia="Times New Roman" w:cs="Times New Roman" w:ascii="Times New Roman" w:hAnsi="Times New Roman"/>
        <w:highlight w:val="white"/>
      </w:rPr>
      <w:t>Лицензиар: ______________ {{ krfio }}           Лицензиат: ______________ ИП Калныш А.С.</w:t>
    </w:r>
  </w:p>
  <w:p>
    <w:pPr>
      <w:pStyle w:val="normal1"/>
      <w:tabs>
        <w:tab w:val="clear" w:pos="720"/>
        <w:tab w:val="center" w:pos="4677" w:leader="none"/>
        <w:tab w:val="right" w:pos="9355" w:leader="none"/>
      </w:tabs>
      <w:spacing w:lineRule="auto" w:line="240"/>
      <w:ind w:hanging="0" w:left="0" w:right="-546"/>
      <w:jc w:val="right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ind w:right="-546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b/>
        <w:sz w:val="16"/>
        <w:szCs w:val="16"/>
        <w:highlight w:val="white"/>
      </w:rPr>
      <w:t>Дополнительное соглашение №  ФЛ/ИП-04/02/2025-{{ pseudonym }}</w:t>
    </w: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5603875</wp:posOffset>
          </wp:positionH>
          <wp:positionV relativeFrom="paragraph">
            <wp:posOffset>-104775</wp:posOffset>
          </wp:positionV>
          <wp:extent cx="731520" cy="43370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sz w:val="16"/>
        <w:szCs w:val="16"/>
        <w:highlight w:val="white"/>
      </w:rPr>
      <w:t xml:space="preserve">-НТ от «04» февраля 2025 г. </w:t>
    </w:r>
  </w:p>
  <w:p>
    <w:pPr>
      <w:pStyle w:val="normal1"/>
      <w:widowControl w:val="false"/>
      <w:spacing w:lineRule="auto" w:line="240"/>
      <w:rPr>
        <w:rFonts w:ascii="Times New Roman" w:hAnsi="Times New Roman" w:eastAsia="Times New Roman" w:cs="Times New Roman"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sz w:val="16"/>
        <w:szCs w:val="16"/>
        <w:highlight w:val="white"/>
      </w:rPr>
      <w:t xml:space="preserve">Лицензиар: 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 xml:space="preserve">Гражданин Российской Федерации 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>{{ fio }}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 xml:space="preserve"> (паспорт РФ: {{ passport }} )</w:t>
    </w:r>
  </w:p>
  <w:p>
    <w:pPr>
      <w:pStyle w:val="normal1"/>
      <w:widowControl w:val="false"/>
      <w:spacing w:lineRule="auto" w:line="240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sz w:val="16"/>
        <w:szCs w:val="16"/>
        <w:highlight w:val="white"/>
      </w:rPr>
      <w:t>Лицензиат: Индивидуальный предприниматель Калныш Алексей Сергеевич (ОГРНИП 322253600010260)</w:t>
    </w:r>
  </w:p>
  <w:p>
    <w:pPr>
      <w:pStyle w:val="normal1"/>
      <w:spacing w:lineRule="auto" w:line="247" w:before="0" w:after="1"/>
      <w:ind w:right="-546"/>
      <w:jc w:val="both"/>
      <w:rPr>
        <w:rFonts w:ascii="Times New Roman" w:hAnsi="Times New Roman" w:eastAsia="Times New Roman" w:cs="Times New Roman"/>
        <w:sz w:val="16"/>
        <w:szCs w:val="16"/>
      </w:rPr>
    </w:pPr>
    <w:r>
      <w:rPr>
        <w:rFonts w:eastAsia="Times New Roman" w:cs="Times New Roman" w:ascii="Times New Roman" w:hAnsi="Times New Roman"/>
        <w:sz w:val="16"/>
        <w:szCs w:val="16"/>
      </w:rPr>
      <w:t>___________________________________________________________________________________________________________________________</w:t>
    </w:r>
  </w:p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ind w:right="-546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b/>
        <w:sz w:val="16"/>
        <w:szCs w:val="16"/>
        <w:highlight w:val="white"/>
      </w:rPr>
      <w:t>Дополнительное соглашение №  ФЛ/ИП-04/02/2025-{{ pseudonym }}</w:t>
    </w: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5603875</wp:posOffset>
          </wp:positionH>
          <wp:positionV relativeFrom="paragraph">
            <wp:posOffset>-104775</wp:posOffset>
          </wp:positionV>
          <wp:extent cx="731520" cy="43370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sz w:val="16"/>
        <w:szCs w:val="16"/>
        <w:highlight w:val="white"/>
      </w:rPr>
      <w:t xml:space="preserve">-НТ от «04» февраля 2025 г. </w:t>
    </w:r>
  </w:p>
  <w:p>
    <w:pPr>
      <w:pStyle w:val="normal1"/>
      <w:widowControl w:val="false"/>
      <w:spacing w:lineRule="auto" w:line="240"/>
      <w:rPr>
        <w:rFonts w:ascii="Times New Roman" w:hAnsi="Times New Roman" w:eastAsia="Times New Roman" w:cs="Times New Roman"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sz w:val="16"/>
        <w:szCs w:val="16"/>
        <w:highlight w:val="white"/>
      </w:rPr>
      <w:t xml:space="preserve">Лицензиар: 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 xml:space="preserve">Гражданин Российской Федерации 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>{{ fio }}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 xml:space="preserve"> (паспорт РФ: {{ passport }} )</w:t>
    </w:r>
  </w:p>
  <w:p>
    <w:pPr>
      <w:pStyle w:val="normal1"/>
      <w:widowControl w:val="false"/>
      <w:spacing w:lineRule="auto" w:line="240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sz w:val="16"/>
        <w:szCs w:val="16"/>
        <w:highlight w:val="white"/>
      </w:rPr>
      <w:t>Лицензиат: Индивидуальный предприниматель Калныш Алексей Сергеевич (ОГРНИП 322253600010260)</w:t>
    </w:r>
  </w:p>
  <w:p>
    <w:pPr>
      <w:pStyle w:val="normal1"/>
      <w:spacing w:lineRule="auto" w:line="247" w:before="0" w:after="1"/>
      <w:ind w:right="-546"/>
      <w:jc w:val="both"/>
      <w:rPr>
        <w:rFonts w:ascii="Times New Roman" w:hAnsi="Times New Roman" w:eastAsia="Times New Roman" w:cs="Times New Roman"/>
        <w:sz w:val="16"/>
        <w:szCs w:val="16"/>
      </w:rPr>
    </w:pPr>
    <w:r>
      <w:rPr>
        <w:rFonts w:eastAsia="Times New Roman" w:cs="Times New Roman" w:ascii="Times New Roman" w:hAnsi="Times New Roman"/>
        <w:sz w:val="16"/>
        <w:szCs w:val="16"/>
      </w:rPr>
      <w:t>___________________________________________________________________________________________________________________________</w:t>
    </w:r>
  </w:p>
  <w:p>
    <w:pPr>
      <w:pStyle w:val="normal1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ind w:right="-546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5603875</wp:posOffset>
          </wp:positionH>
          <wp:positionV relativeFrom="paragraph">
            <wp:posOffset>-104775</wp:posOffset>
          </wp:positionV>
          <wp:extent cx="731520" cy="433705"/>
          <wp:effectExtent l="0" t="0" r="0" b="0"/>
          <wp:wrapNone/>
          <wp:docPr id="3" name="image1.png Копия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 Копия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sz w:val="16"/>
        <w:szCs w:val="16"/>
        <w:highlight w:val="white"/>
      </w:rPr>
      <w:t xml:space="preserve">Дополнительное соглашение №  ФЛ/ИП-04/02/2025-{{ pseudonym }}-НТ от «04» февраля 2025 г. </w:t>
    </w:r>
  </w:p>
  <w:p>
    <w:pPr>
      <w:pStyle w:val="normal1"/>
      <w:widowControl w:val="false"/>
      <w:spacing w:lineRule="auto" w:line="240"/>
      <w:rPr>
        <w:rFonts w:ascii="Times New Roman" w:hAnsi="Times New Roman" w:eastAsia="Times New Roman" w:cs="Times New Roman"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sz w:val="16"/>
        <w:szCs w:val="16"/>
        <w:highlight w:val="white"/>
      </w:rPr>
      <w:t xml:space="preserve">Лицензиар: 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 xml:space="preserve">Гражданин Российской Федерации 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>{{ fio}}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 xml:space="preserve"> (паспорт РФ: {{ passport }} )</w:t>
    </w:r>
  </w:p>
  <w:p>
    <w:pPr>
      <w:pStyle w:val="normal1"/>
      <w:widowControl w:val="false"/>
      <w:spacing w:lineRule="auto" w:line="240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sz w:val="16"/>
        <w:szCs w:val="16"/>
        <w:highlight w:val="white"/>
      </w:rPr>
      <w:t>Лицензиат: Индивидуальный предприниматель Калныш Алексей Сергеевич (ОГРНИП 322253600010260)</w:t>
    </w:r>
  </w:p>
  <w:p>
    <w:pPr>
      <w:pStyle w:val="normal1"/>
      <w:spacing w:lineRule="auto" w:line="247" w:before="0" w:after="1"/>
      <w:ind w:right="-546"/>
      <w:jc w:val="both"/>
      <w:rPr>
        <w:rFonts w:ascii="Times New Roman" w:hAnsi="Times New Roman" w:eastAsia="Times New Roman" w:cs="Times New Roman"/>
        <w:sz w:val="16"/>
        <w:szCs w:val="16"/>
      </w:rPr>
    </w:pPr>
    <w:r>
      <w:rPr>
        <w:rFonts w:eastAsia="Times New Roman" w:cs="Times New Roman" w:ascii="Times New Roman" w:hAnsi="Times New Roman"/>
        <w:sz w:val="16"/>
        <w:szCs w:val="16"/>
      </w:rPr>
      <w:t>___________________________________________________________________________________________________________________________</w:t>
    </w:r>
  </w:p>
  <w:p>
    <w:pPr>
      <w:pStyle w:val="normal1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ind w:right="-546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5603875</wp:posOffset>
          </wp:positionH>
          <wp:positionV relativeFrom="paragraph">
            <wp:posOffset>-104775</wp:posOffset>
          </wp:positionV>
          <wp:extent cx="731520" cy="433705"/>
          <wp:effectExtent l="0" t="0" r="0" b="0"/>
          <wp:wrapNone/>
          <wp:docPr id="4" name="image1.png Копия 1 Копия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 Копия 1 Копия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sz w:val="16"/>
        <w:szCs w:val="16"/>
        <w:highlight w:val="white"/>
      </w:rPr>
      <w:t xml:space="preserve">Дополнительное соглашение №  ФЛ/ИП-04/02/2025-{{ pseudonym }}-НТ от «04» февраля 2025 г. </w:t>
    </w:r>
  </w:p>
  <w:p>
    <w:pPr>
      <w:pStyle w:val="normal1"/>
      <w:widowControl w:val="false"/>
      <w:spacing w:lineRule="auto" w:line="240"/>
      <w:rPr>
        <w:rFonts w:ascii="Times New Roman" w:hAnsi="Times New Roman" w:eastAsia="Times New Roman" w:cs="Times New Roman"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sz w:val="16"/>
        <w:szCs w:val="16"/>
        <w:highlight w:val="white"/>
      </w:rPr>
      <w:t xml:space="preserve">Лицензиар: 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 xml:space="preserve">Гражданин Российской Федерации 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>{{ fio }}</w:t>
    </w:r>
    <w:r>
      <w:rPr>
        <w:rFonts w:eastAsia="Times New Roman" w:cs="Times New Roman" w:ascii="Times New Roman" w:hAnsi="Times New Roman"/>
        <w:color w:val="222222"/>
        <w:sz w:val="16"/>
        <w:szCs w:val="16"/>
        <w:highlight w:val="white"/>
      </w:rPr>
      <w:t xml:space="preserve"> (паспорт РФ: {{ passport }} )</w:t>
    </w:r>
  </w:p>
  <w:p>
    <w:pPr>
      <w:pStyle w:val="normal1"/>
      <w:widowControl w:val="false"/>
      <w:spacing w:lineRule="auto" w:line="240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eastAsia="Times New Roman" w:cs="Times New Roman" w:ascii="Times New Roman" w:hAnsi="Times New Roman"/>
        <w:sz w:val="16"/>
        <w:szCs w:val="16"/>
        <w:highlight w:val="white"/>
      </w:rPr>
      <w:t>Лицензиат: Индивидуальный предприниматель Калныш Алексей Сергеевич (ОГРНИП 322253600010260)</w:t>
    </w:r>
  </w:p>
  <w:p>
    <w:pPr>
      <w:pStyle w:val="normal1"/>
      <w:spacing w:lineRule="auto" w:line="247" w:before="0" w:after="1"/>
      <w:ind w:right="-546"/>
      <w:jc w:val="both"/>
      <w:rPr>
        <w:rFonts w:ascii="Times New Roman" w:hAnsi="Times New Roman" w:eastAsia="Times New Roman" w:cs="Times New Roman"/>
        <w:sz w:val="16"/>
        <w:szCs w:val="16"/>
      </w:rPr>
    </w:pPr>
    <w:r>
      <w:rPr>
        <w:rFonts w:eastAsia="Times New Roman" w:cs="Times New Roman" w:ascii="Times New Roman" w:hAnsi="Times New Roman"/>
        <w:sz w:val="16"/>
        <w:szCs w:val="16"/>
      </w:rPr>
      <w:t>___________________________________________________________________________________________________________________________</w:t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Style10">
    <w:name w:val="Верхний колонтитул слева"/>
    <w:basedOn w:val="Header"/>
    <w:qFormat/>
    <w:pPr/>
    <w:rPr/>
  </w:style>
  <w:style w:type="table" w:default="1" w:styleId="TableNormal">
    <w:name w:val="Table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60ttuTV+lOffladKFms1z611Rg==">CgMxLjA4AHIhMXA5NmJLN0VUclZSQVlVS1g4VzB3NDFaWjJwUEJjakQ0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4</Pages>
  <Words>836</Words>
  <Characters>6274</Characters>
  <CharactersWithSpaces>7151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2025-08-22T19:25:37Z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