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7DD" w:rsidRDefault="00E157DD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5"/>
        <w:gridCol w:w="5683"/>
        <w:gridCol w:w="1309"/>
        <w:gridCol w:w="1309"/>
      </w:tblGrid>
      <w:tr w:rsidR="00E157DD" w:rsidTr="004807C2">
        <w:tc>
          <w:tcPr>
            <w:tcW w:w="0" w:type="auto"/>
            <w:gridSpan w:val="4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E157DD" w:rsidP="00576CD5">
            <w:pPr>
              <w:pStyle w:val="a6"/>
            </w:pPr>
            <w:r>
              <w:rPr>
                <w:rFonts w:hint="eastAsia"/>
              </w:rPr>
              <w:t>M</w:t>
            </w:r>
            <w:r>
              <w:t xml:space="preserve">orphosis </w:t>
            </w:r>
            <w:r>
              <w:rPr>
                <w:rFonts w:hint="eastAsia"/>
              </w:rPr>
              <w:t xml:space="preserve">작업일지 </w:t>
            </w:r>
            <w:r w:rsidR="0049566F">
              <w:t>1</w:t>
            </w:r>
            <w:r w:rsidR="005D7731">
              <w:t>3</w:t>
            </w:r>
            <w:r w:rsidR="00831F29">
              <w:rPr>
                <w:rFonts w:hint="eastAsia"/>
              </w:rPr>
              <w:t>주차</w:t>
            </w:r>
          </w:p>
        </w:tc>
      </w:tr>
      <w:tr w:rsidR="00831F29" w:rsidTr="004807C2"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기간</w:t>
            </w:r>
          </w:p>
        </w:tc>
        <w:tc>
          <w:tcPr>
            <w:tcW w:w="43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1</w:t>
            </w:r>
            <w:r>
              <w:t>8.0</w:t>
            </w:r>
            <w:r w:rsidR="005D7731">
              <w:t>9</w:t>
            </w:r>
            <w:r>
              <w:t>.</w:t>
            </w:r>
            <w:r w:rsidR="005D7731">
              <w:t>11</w:t>
            </w:r>
            <w:r>
              <w:t xml:space="preserve"> – 18.0</w:t>
            </w:r>
            <w:r w:rsidR="0049566F">
              <w:t>9</w:t>
            </w:r>
            <w:r>
              <w:t>.</w:t>
            </w:r>
            <w:r w:rsidR="005D7731">
              <w:t>27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157DD" w:rsidRDefault="00B354D7" w:rsidP="00E157DD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작업 내역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007A1" w:rsidRDefault="00A007A1"/>
          <w:p w:rsidR="00CD5956" w:rsidRDefault="002C64C0">
            <w:r>
              <w:rPr>
                <w:rFonts w:hint="eastAsia"/>
              </w:rPr>
              <w:t>신재욱</w:t>
            </w:r>
          </w:p>
          <w:p w:rsidR="0049566F" w:rsidRDefault="0049566F" w:rsidP="005D7731">
            <w:r>
              <w:rPr>
                <w:rFonts w:hint="eastAsia"/>
              </w:rPr>
              <w:t>-</w:t>
            </w:r>
            <w:r>
              <w:t xml:space="preserve"> </w:t>
            </w:r>
            <w:r w:rsidR="005D7731">
              <w:rPr>
                <w:rFonts w:hint="eastAsia"/>
              </w:rPr>
              <w:t>디버그용 와이어프레임 렌더링 방식을 수정하였습니다.</w:t>
            </w:r>
          </w:p>
          <w:p w:rsidR="005D7731" w:rsidRDefault="005D7731" w:rsidP="005D77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그동안 </w:t>
            </w:r>
            <w:proofErr w:type="spellStart"/>
            <w:r>
              <w:rPr>
                <w:rFonts w:hint="eastAsia"/>
              </w:rPr>
              <w:t>에셋을</w:t>
            </w:r>
            <w:proofErr w:type="spellEnd"/>
            <w:r>
              <w:rPr>
                <w:rFonts w:hint="eastAsia"/>
              </w:rPr>
              <w:t xml:space="preserve"> 추가로 수정하여 렌더링하고 있었는데 O</w:t>
            </w:r>
            <w:r>
              <w:t xml:space="preserve">OBB </w:t>
            </w:r>
            <w:r>
              <w:rPr>
                <w:rFonts w:hint="eastAsia"/>
              </w:rPr>
              <w:t xml:space="preserve">체크 등을 위해서 모델의 </w:t>
            </w:r>
            <w:r>
              <w:t xml:space="preserve">import </w:t>
            </w:r>
            <w:r>
              <w:rPr>
                <w:rFonts w:hint="eastAsia"/>
              </w:rPr>
              <w:t>방식을 바꾸고 그동안 계속 문제되었던 축 관련 문제를 해결하였습니다.</w:t>
            </w:r>
          </w:p>
          <w:p w:rsidR="005D7731" w:rsidRDefault="005D7731" w:rsidP="005D7731">
            <w:pPr>
              <w:rPr>
                <w:rFonts w:hint="eastAsia"/>
              </w:rPr>
            </w:pPr>
            <w:r>
              <w:rPr>
                <w:rFonts w:hint="eastAsia"/>
              </w:rPr>
              <w:t>또한,</w:t>
            </w:r>
            <w:r>
              <w:t xml:space="preserve"> OOB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 xml:space="preserve">충돌체크를 위해 모델 </w:t>
            </w:r>
            <w:r>
              <w:t xml:space="preserve">FBX </w:t>
            </w:r>
            <w:r>
              <w:rPr>
                <w:rFonts w:hint="eastAsia"/>
              </w:rPr>
              <w:t xml:space="preserve">파일을 읽어 </w:t>
            </w:r>
            <w:r>
              <w:t>Extents</w:t>
            </w:r>
            <w:r>
              <w:rPr>
                <w:rFonts w:hint="eastAsia"/>
              </w:rPr>
              <w:t xml:space="preserve"> 값을 받아올 수 있도록 수정하였습니다.</w:t>
            </w:r>
          </w:p>
          <w:p w:rsidR="005D7731" w:rsidRDefault="005D7731" w:rsidP="005D77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기초적인 충돌검사를 위해 </w:t>
            </w:r>
            <w:proofErr w:type="spellStart"/>
            <w:r>
              <w:t>CMovingObject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클래스의 </w:t>
            </w:r>
            <w:r>
              <w:t>Update()</w:t>
            </w:r>
            <w:r>
              <w:rPr>
                <w:rFonts w:hint="eastAsia"/>
              </w:rPr>
              <w:t>를 고치고 추가적으로 함수들을 작성하였습니다.</w:t>
            </w:r>
          </w:p>
          <w:p w:rsidR="00B00254" w:rsidRDefault="005D7731" w:rsidP="005D7731">
            <w:r>
              <w:rPr>
                <w:noProof/>
              </w:rPr>
              <w:drawing>
                <wp:inline distT="0" distB="0" distL="0" distR="0" wp14:anchorId="1FA06C40" wp14:editId="0F1AAEDC">
                  <wp:extent cx="5063706" cy="3010958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9359" cy="301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731" w:rsidRDefault="005D7731" w:rsidP="005D7731">
            <w:pPr>
              <w:jc w:val="center"/>
            </w:pPr>
            <w:r>
              <w:rPr>
                <w:rFonts w:hint="eastAsia"/>
              </w:rPr>
              <w:t>&lt;지형 충돌검사가 작동하는 모습&gt;</w:t>
            </w:r>
          </w:p>
          <w:p w:rsidR="005D7731" w:rsidRDefault="005D7731" w:rsidP="005D7731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유니티 레벨 에디터에서 텍스처를 받아 띄우는 작업을 진행중입니다.</w:t>
            </w:r>
          </w:p>
          <w:p w:rsidR="005D7731" w:rsidRDefault="005D7731" w:rsidP="005D7731">
            <w:r>
              <w:rPr>
                <w:noProof/>
              </w:rPr>
              <w:lastRenderedPageBreak/>
              <w:drawing>
                <wp:inline distT="0" distB="0" distL="0" distR="0">
                  <wp:extent cx="5054660" cy="3045125"/>
                  <wp:effectExtent l="0" t="0" r="0" b="317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0596" cy="30487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D7731" w:rsidRDefault="005D7731" w:rsidP="005D7731">
            <w:pPr>
              <w:jc w:val="center"/>
            </w:pPr>
            <w:r>
              <w:rPr>
                <w:rFonts w:hint="eastAsia"/>
              </w:rPr>
              <w:t>&lt;유니티에서의 모습&gt;</w:t>
            </w:r>
          </w:p>
          <w:p w:rsidR="005D7731" w:rsidRPr="000E64CB" w:rsidRDefault="005D7731" w:rsidP="005D7731">
            <w:pPr>
              <w:rPr>
                <w:rFonts w:hint="eastAsia"/>
              </w:rPr>
            </w:pPr>
          </w:p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lastRenderedPageBreak/>
              <w:t>작업 예정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</w:p>
          <w:p w:rsidR="00B00254" w:rsidRDefault="00B354D7" w:rsidP="0049566F">
            <w:r>
              <w:rPr>
                <w:rFonts w:hint="eastAsia"/>
              </w:rPr>
              <w:t>-</w:t>
            </w:r>
            <w:r w:rsidR="0049566F">
              <w:t xml:space="preserve"> </w:t>
            </w:r>
            <w:r w:rsidR="005D7731">
              <w:rPr>
                <w:rFonts w:hint="eastAsia"/>
              </w:rPr>
              <w:t>애니메이션을 제가 진행해야 할 것 같아 고민중입니다.</w:t>
            </w:r>
          </w:p>
          <w:p w:rsidR="0049566F" w:rsidRDefault="0049566F" w:rsidP="005D7731"/>
        </w:tc>
      </w:tr>
      <w:tr w:rsidR="00831F29" w:rsidTr="004807C2">
        <w:tc>
          <w:tcPr>
            <w:tcW w:w="69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157DD" w:rsidRDefault="00E157DD" w:rsidP="00E157DD">
            <w:pPr>
              <w:jc w:val="center"/>
            </w:pPr>
            <w:r>
              <w:rPr>
                <w:rFonts w:hint="eastAsia"/>
              </w:rPr>
              <w:t>기타</w:t>
            </w:r>
          </w:p>
        </w:tc>
        <w:tc>
          <w:tcPr>
            <w:tcW w:w="8302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CD5956" w:rsidRDefault="00CD5956" w:rsidP="00CD5956"/>
          <w:p w:rsidR="00CD5956" w:rsidRDefault="00CD5956" w:rsidP="00CD5956">
            <w:r>
              <w:rPr>
                <w:rFonts w:hint="eastAsia"/>
              </w:rPr>
              <w:t>신재욱</w:t>
            </w:r>
            <w:bookmarkStart w:id="0" w:name="_GoBack"/>
            <w:bookmarkEnd w:id="0"/>
          </w:p>
          <w:p w:rsidR="00B00254" w:rsidRDefault="00951A12" w:rsidP="00CD5956">
            <w:r>
              <w:rPr>
                <w:rFonts w:hint="eastAsia"/>
              </w:rPr>
              <w:t>-</w:t>
            </w:r>
            <w:r w:rsidR="00B00254">
              <w:t xml:space="preserve"> </w:t>
            </w:r>
            <w:r w:rsidR="005D7731">
              <w:rPr>
                <w:rFonts w:hint="eastAsia"/>
              </w:rPr>
              <w:t>애니메이션을 제가 진행해야 할 것 같아 고민중입니다.</w:t>
            </w:r>
          </w:p>
          <w:p w:rsidR="00A007A1" w:rsidRDefault="00A007A1" w:rsidP="005D7731"/>
        </w:tc>
      </w:tr>
    </w:tbl>
    <w:p w:rsidR="00E157DD" w:rsidRDefault="00E157DD"/>
    <w:sectPr w:rsidR="00E157DD"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76FB" w:rsidRDefault="003476FB" w:rsidP="00714F73">
      <w:pPr>
        <w:spacing w:after="0" w:line="240" w:lineRule="auto"/>
      </w:pPr>
      <w:r>
        <w:separator/>
      </w:r>
    </w:p>
  </w:endnote>
  <w:endnote w:type="continuationSeparator" w:id="0">
    <w:p w:rsidR="003476FB" w:rsidRDefault="003476FB" w:rsidP="00714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956430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807C2" w:rsidRDefault="004807C2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07C2" w:rsidRDefault="004807C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76FB" w:rsidRDefault="003476FB" w:rsidP="00714F73">
      <w:pPr>
        <w:spacing w:after="0" w:line="240" w:lineRule="auto"/>
      </w:pPr>
      <w:r>
        <w:separator/>
      </w:r>
    </w:p>
  </w:footnote>
  <w:footnote w:type="continuationSeparator" w:id="0">
    <w:p w:rsidR="003476FB" w:rsidRDefault="003476FB" w:rsidP="00714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35D52"/>
    <w:multiLevelType w:val="hybridMultilevel"/>
    <w:tmpl w:val="8F680C44"/>
    <w:lvl w:ilvl="0" w:tplc="B674282C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4031CE"/>
    <w:multiLevelType w:val="hybridMultilevel"/>
    <w:tmpl w:val="28B2BAD8"/>
    <w:lvl w:ilvl="0" w:tplc="6C6AA5D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3D8D0490"/>
    <w:multiLevelType w:val="hybridMultilevel"/>
    <w:tmpl w:val="CDEC5B42"/>
    <w:lvl w:ilvl="0" w:tplc="E4D0954A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62B63614"/>
    <w:multiLevelType w:val="hybridMultilevel"/>
    <w:tmpl w:val="491AFB14"/>
    <w:lvl w:ilvl="0" w:tplc="A26C989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6D41509"/>
    <w:multiLevelType w:val="hybridMultilevel"/>
    <w:tmpl w:val="65F4E13A"/>
    <w:lvl w:ilvl="0" w:tplc="58F2B356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F010FF"/>
    <w:multiLevelType w:val="hybridMultilevel"/>
    <w:tmpl w:val="074A1818"/>
    <w:lvl w:ilvl="0" w:tplc="C7D6D7A8">
      <w:start w:val="18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73"/>
    <w:rsid w:val="00026DF6"/>
    <w:rsid w:val="000E347D"/>
    <w:rsid w:val="000E64CB"/>
    <w:rsid w:val="00171D75"/>
    <w:rsid w:val="001D68C6"/>
    <w:rsid w:val="001F154D"/>
    <w:rsid w:val="00233AE3"/>
    <w:rsid w:val="00252DB5"/>
    <w:rsid w:val="0029054C"/>
    <w:rsid w:val="002C64C0"/>
    <w:rsid w:val="002E7DF1"/>
    <w:rsid w:val="002F0352"/>
    <w:rsid w:val="003047B6"/>
    <w:rsid w:val="003476FB"/>
    <w:rsid w:val="004807C2"/>
    <w:rsid w:val="0049566F"/>
    <w:rsid w:val="00576CD5"/>
    <w:rsid w:val="005D7731"/>
    <w:rsid w:val="005F1198"/>
    <w:rsid w:val="00644AE9"/>
    <w:rsid w:val="00695A3D"/>
    <w:rsid w:val="00714F73"/>
    <w:rsid w:val="00831F29"/>
    <w:rsid w:val="008F48AC"/>
    <w:rsid w:val="00945FD5"/>
    <w:rsid w:val="00951A12"/>
    <w:rsid w:val="009706DD"/>
    <w:rsid w:val="00994A96"/>
    <w:rsid w:val="009A6F7E"/>
    <w:rsid w:val="00A007A1"/>
    <w:rsid w:val="00A1748B"/>
    <w:rsid w:val="00A96AE9"/>
    <w:rsid w:val="00AF5948"/>
    <w:rsid w:val="00B000B5"/>
    <w:rsid w:val="00B00254"/>
    <w:rsid w:val="00B354D7"/>
    <w:rsid w:val="00C92419"/>
    <w:rsid w:val="00CD5956"/>
    <w:rsid w:val="00D84867"/>
    <w:rsid w:val="00E157DD"/>
    <w:rsid w:val="00E373F3"/>
    <w:rsid w:val="00FE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964CC"/>
  <w15:chartTrackingRefBased/>
  <w15:docId w15:val="{F8939DBB-89C1-4C13-9926-AB28F2B85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4F73"/>
  </w:style>
  <w:style w:type="paragraph" w:styleId="a4">
    <w:name w:val="footer"/>
    <w:basedOn w:val="a"/>
    <w:link w:val="Char0"/>
    <w:uiPriority w:val="99"/>
    <w:unhideWhenUsed/>
    <w:rsid w:val="00714F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4F73"/>
  </w:style>
  <w:style w:type="table" w:styleId="a5">
    <w:name w:val="Table Grid"/>
    <w:basedOn w:val="a1"/>
    <w:uiPriority w:val="39"/>
    <w:rsid w:val="00E1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576CD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576C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6D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A5D590-BA12-4C68-AA2F-829F9652F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작업일지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작업일지</dc:title>
  <dc:subject/>
  <dc:creator>신재욱</dc:creator>
  <cp:keywords/>
  <dc:description/>
  <cp:lastModifiedBy>신재욱</cp:lastModifiedBy>
  <cp:revision>3</cp:revision>
  <dcterms:created xsi:type="dcterms:W3CDTF">2018-09-11T04:31:00Z</dcterms:created>
  <dcterms:modified xsi:type="dcterms:W3CDTF">2018-09-27T04:31:00Z</dcterms:modified>
</cp:coreProperties>
</file>