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1F052F">
      <w:pPr>
        <w:pStyle w:val="164"/>
      </w:pPr>
      <w:r>
        <w:rPr>
          <w:rFonts w:hint="eastAsia" w:ascii="宋体" w:hAnsi="宋体" w:eastAsia="宋体" w:cs="宋体"/>
          <w:b/>
          <w:i w:val="0"/>
          <w:color w:val="1F2937"/>
          <w:sz w:val="48"/>
          <w:lang w:val="en-US" w:eastAsia="zh-CN"/>
        </w:rPr>
        <w:t>当代数据管理系统</w:t>
      </w:r>
      <w:r>
        <w:rPr>
          <w:rFonts w:ascii="宋体" w:hAnsi="宋体" w:eastAsia="宋体" w:cs="宋体"/>
          <w:b/>
          <w:i w:val="0"/>
          <w:color w:val="1F2937"/>
          <w:sz w:val="48"/>
        </w:rPr>
        <w:t>项目完成报告</w:t>
      </w:r>
    </w:p>
    <w:p w14:paraId="1741B862">
      <w:pPr>
        <w:pStyle w:val="165"/>
      </w:pPr>
      <w:r>
        <w:rPr>
          <w:rFonts w:ascii="宋体" w:hAnsi="宋体" w:eastAsia="宋体" w:cs="宋体"/>
          <w:b/>
          <w:i w:val="0"/>
          <w:color w:val="1F2937"/>
          <w:sz w:val="32"/>
        </w:rPr>
        <w:t>基于 MongoDB 的在线问卷系统</w:t>
      </w:r>
    </w:p>
    <w:p w14:paraId="35BBF178">
      <w:pPr>
        <w:pStyle w:val="166"/>
        <w:rPr>
          <w:rFonts w:ascii="宋体" w:hAnsi="宋体" w:eastAsia="宋体" w:cs="宋体"/>
          <w:b w:val="0"/>
          <w:i w:val="0"/>
          <w:color w:val="1F2937"/>
          <w:sz w:val="24"/>
        </w:rPr>
      </w:pPr>
      <w:r>
        <w:rPr>
          <w:rFonts w:ascii="宋体" w:hAnsi="宋体" w:eastAsia="宋体" w:cs="宋体"/>
          <w:b w:val="0"/>
          <w:i w:val="0"/>
          <w:color w:val="1F2937"/>
          <w:sz w:val="24"/>
        </w:rPr>
        <w:t>姓名：</w:t>
      </w:r>
      <w:r>
        <w:rPr>
          <w:rFonts w:hint="eastAsia" w:cs="宋体"/>
          <w:b w:val="0"/>
          <w:i w:val="0"/>
          <w:color w:val="1F2937"/>
          <w:sz w:val="24"/>
          <w:lang w:val="en-US" w:eastAsia="zh-CN"/>
        </w:rPr>
        <w:t xml:space="preserve"> </w:t>
      </w:r>
      <w:r>
        <w:rPr>
          <w:rFonts w:ascii="宋体" w:hAnsi="宋体" w:eastAsia="宋体" w:cs="宋体"/>
          <w:b w:val="0"/>
          <w:i w:val="0"/>
          <w:color w:val="1F2937"/>
          <w:sz w:val="24"/>
        </w:rPr>
        <w:t>__</w:t>
      </w:r>
      <w:r>
        <w:rPr>
          <w:rFonts w:hint="eastAsia" w:cs="宋体"/>
          <w:b w:val="0"/>
          <w:i w:val="0"/>
          <w:color w:val="1F2937"/>
          <w:sz w:val="24"/>
          <w:lang w:val="en-US" w:eastAsia="zh-CN"/>
        </w:rPr>
        <w:t>马健原</w:t>
      </w:r>
      <w:r>
        <w:rPr>
          <w:rFonts w:ascii="宋体" w:hAnsi="宋体" w:eastAsia="宋体" w:cs="宋体"/>
          <w:b w:val="0"/>
          <w:i w:val="0"/>
          <w:color w:val="1F2937"/>
          <w:sz w:val="24"/>
        </w:rPr>
        <w:t>_____　学号：__</w:t>
      </w:r>
      <w:r>
        <w:rPr>
          <w:rFonts w:hint="eastAsia" w:cs="宋体"/>
          <w:b w:val="0"/>
          <w:i w:val="0"/>
          <w:color w:val="1F2937"/>
          <w:sz w:val="24"/>
          <w:lang w:val="en-US" w:eastAsia="zh-CN"/>
        </w:rPr>
        <w:t>10245501449</w:t>
      </w:r>
      <w:r>
        <w:rPr>
          <w:rFonts w:ascii="宋体" w:hAnsi="宋体" w:eastAsia="宋体" w:cs="宋体"/>
          <w:b w:val="0"/>
          <w:i w:val="0"/>
          <w:color w:val="1F2937"/>
          <w:sz w:val="24"/>
        </w:rPr>
        <w:t>______　</w:t>
      </w:r>
    </w:p>
    <w:p w14:paraId="5CA30A0C">
      <w:pPr>
        <w:pStyle w:val="166"/>
        <w:jc w:val="both"/>
      </w:pPr>
      <w:r>
        <w:rPr>
          <w:rFonts w:ascii="宋体" w:hAnsi="宋体" w:eastAsia="宋体" w:cs="宋体"/>
          <w:b/>
          <w:i w:val="0"/>
          <w:color w:val="1F2937"/>
          <w:sz w:val="32"/>
        </w:rPr>
        <w:t>摘要</w:t>
      </w:r>
    </w:p>
    <w:p w14:paraId="289AE740">
      <w:r>
        <w:rPr>
          <w:rFonts w:ascii="宋体" w:hAnsi="宋体" w:eastAsia="宋体" w:cs="宋体"/>
          <w:b w:val="0"/>
          <w:i w:val="0"/>
          <w:color w:val="1F2937"/>
          <w:sz w:val="21"/>
        </w:rPr>
        <w:t>本实验设计并实现了一个简化版在线问卷系统，功能包括用户注册登录、问卷创建与发布、9 种题型管理、条件跳转、链接分享、匿名或登录填写、草稿保存、答案校验、统计分析和多格式导出。系统采用 Flask 分层架构，使用 MongoDB 的四个集合分别存储用户、问卷、题目和回答，通过 ObjectId 建立关联，并把题型规则、校验规则和跳转规则保存在题目文档中，避免将业务规则写死在代码里。</w:t>
      </w:r>
    </w:p>
    <w:p w14:paraId="5F5E8BB5">
      <w:r>
        <w:rPr>
          <w:rFonts w:ascii="宋体" w:hAnsi="宋体" w:eastAsia="宋体" w:cs="宋体"/>
          <w:b w:val="0"/>
          <w:i w:val="0"/>
          <w:color w:val="1F2937"/>
          <w:sz w:val="21"/>
        </w:rPr>
        <w:t>项目重点解决了三个问题：一是用文档模型表达动态题型和动态答案；二是用统一的数据结构描述条件跳转，并在填写、校验、统计三个阶段保持一致；三是建立“浏览器约束—前端校验—后端兜底”的三层校验机制。开发过程中使用 AI 编程助手生成项目骨架、重复性代码、前端初稿和测试草稿，</w:t>
      </w:r>
      <w:r>
        <w:rPr>
          <w:rFonts w:hint="eastAsia" w:cs="宋体"/>
          <w:b w:val="0"/>
          <w:i w:val="0"/>
          <w:color w:val="1F2937"/>
          <w:sz w:val="21"/>
          <w:lang w:eastAsia="zh-CN"/>
        </w:rPr>
        <w:t>我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负责总体设计、关键交互取舍、运行验收和问题修正。最终 8 个测试文件共 71 个测试全部通过。</w:t>
      </w:r>
    </w:p>
    <w:p w14:paraId="551A8567">
      <w:pPr>
        <w:pStyle w:val="3"/>
        <w:pageBreakBefore/>
      </w:pPr>
      <w:r>
        <w:rPr>
          <w:rFonts w:ascii="宋体" w:hAnsi="宋体" w:eastAsia="宋体" w:cs="宋体"/>
          <w:b/>
          <w:i w:val="0"/>
          <w:color w:val="1F2937"/>
          <w:sz w:val="32"/>
        </w:rPr>
        <w:t>1. 项目目标</w:t>
      </w:r>
    </w:p>
    <w:p w14:paraId="188D9DF1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1.1 实验目的</w:t>
      </w:r>
    </w:p>
    <w:p w14:paraId="039449C7">
      <w:r>
        <w:rPr>
          <w:rFonts w:ascii="宋体" w:hAnsi="宋体" w:eastAsia="宋体" w:cs="宋体"/>
          <w:b w:val="0"/>
          <w:i w:val="0"/>
          <w:color w:val="1F2937"/>
          <w:sz w:val="21"/>
        </w:rPr>
        <w:t>本实验以“在线问卷系统”为载体，重点训练以下能力：</w:t>
      </w:r>
    </w:p>
    <w:p w14:paraId="0E07DAC6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1. 根据业务需求进行 MongoDB 文档建模，合理划分集合、设计字段和索引。</w:t>
      </w:r>
    </w:p>
    <w:p w14:paraId="745366EC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2. 使用 Flask 构建分层清晰、职责明确的 Web 后端，并设计统一的 REST API。</w:t>
      </w:r>
    </w:p>
    <w:p w14:paraId="75FAAC0E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3. 将题型、校验规则和跳转逻辑抽象为可配置数据，而不是写死在代码中。</w:t>
      </w:r>
    </w:p>
    <w:p w14:paraId="157BD982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4. 处理动态表单、条件显示、答案过滤、草稿恢复等前后端协作问题。</w:t>
      </w:r>
    </w:p>
    <w:p w14:paraId="0A335696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5. 使用 pytest 和 mongomock 建立自动化测试，验证核心业务规则。</w:t>
      </w:r>
    </w:p>
    <w:p w14:paraId="321DCB6C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6. 规范使用 AI 编程工具：由</w:t>
      </w:r>
      <w:r>
        <w:rPr>
          <w:rFonts w:hint="eastAsia" w:cs="宋体"/>
          <w:b w:val="0"/>
          <w:i w:val="0"/>
          <w:color w:val="1F2937"/>
          <w:sz w:val="21"/>
          <w:lang w:eastAsia="zh-CN"/>
        </w:rPr>
        <w:t>我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提出需求、审查结果、运行测试并修正问题，而不是直接复制 AI 输出。</w:t>
      </w:r>
    </w:p>
    <w:p w14:paraId="47AF5637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1.2 功能目标</w:t>
      </w:r>
    </w:p>
    <w:tbl>
      <w:tblPr>
        <w:tblStyle w:val="33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22"/>
        <w:gridCol w:w="5002"/>
      </w:tblGrid>
      <w:tr w14:paraId="7E6F122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tblHeader/>
          <w:jc w:val="center"/>
        </w:trPr>
        <w:tc>
          <w:tcPr>
            <w:tcW w:w="3628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7E47E0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模块</w:t>
            </w:r>
          </w:p>
        </w:tc>
        <w:tc>
          <w:tcPr>
            <w:tcW w:w="4876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F70731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目标</w:t>
            </w:r>
          </w:p>
        </w:tc>
      </w:tr>
      <w:tr w14:paraId="55D4221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6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B07223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用户模块</w:t>
            </w:r>
          </w:p>
        </w:tc>
        <w:tc>
          <w:tcPr>
            <w:tcW w:w="48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90A359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注册、登录、JWT 身份认证、查看个人问卷</w:t>
            </w:r>
          </w:p>
        </w:tc>
      </w:tr>
      <w:tr w14:paraId="4ACDC41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62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4648EE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问卷模块</w:t>
            </w:r>
          </w:p>
        </w:tc>
        <w:tc>
          <w:tcPr>
            <w:tcW w:w="4876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84A70B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创建、编辑、发布、撤回、关闭、删除、公开列表、链接访问、截止时间控制</w:t>
            </w:r>
          </w:p>
        </w:tc>
      </w:tr>
      <w:tr w14:paraId="40D17C4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6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946B27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题目模块</w:t>
            </w:r>
          </w:p>
        </w:tc>
        <w:tc>
          <w:tcPr>
            <w:tcW w:w="48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155217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单选、多选、下拉、单行文本、多行文本、数字、评分、日期、文件共 9 种题型；支持选项、必填、排序、校验规则和跳转规则</w:t>
            </w:r>
          </w:p>
        </w:tc>
      </w:tr>
      <w:tr w14:paraId="759A8CF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62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55333F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跳转模块</w:t>
            </w:r>
          </w:p>
        </w:tc>
        <w:tc>
          <w:tcPr>
            <w:tcW w:w="4876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AFCCDD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根据单选、多选、数字等答案执行“跳到某题、隐藏、显示”</w:t>
            </w:r>
          </w:p>
        </w:tc>
      </w:tr>
      <w:tr w14:paraId="501AAB5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6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7BB285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填写模块</w:t>
            </w:r>
          </w:p>
        </w:tc>
        <w:tc>
          <w:tcPr>
            <w:tcW w:w="48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079837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匿名或登录填写、进度展示、草稿保存、提交校验、跳过题答案过滤、邮箱收集</w:t>
            </w:r>
          </w:p>
        </w:tc>
      </w:tr>
      <w:tr w14:paraId="7D56BA1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62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3755F8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统计模块</w:t>
            </w:r>
          </w:p>
        </w:tc>
        <w:tc>
          <w:tcPr>
            <w:tcW w:w="4876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0CC0DD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回答数、完成率、平均耗时、每日趋势、单题分布、JSON/CSV/Excel 导出</w:t>
            </w:r>
          </w:p>
        </w:tc>
      </w:tr>
      <w:tr w14:paraId="370BCEA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6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2A6DB2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质量目标</w:t>
            </w:r>
          </w:p>
        </w:tc>
        <w:tc>
          <w:tcPr>
            <w:tcW w:w="48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95975C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前后端校验一致、权限边界清晰、关键流程有自动化测试、文档与实现同步</w:t>
            </w:r>
          </w:p>
        </w:tc>
      </w:tr>
    </w:tbl>
    <w:p w14:paraId="69D14DCB">
      <w:pPr>
        <w:spacing w:before="0" w:after="0" w:line="80" w:lineRule="exact"/>
      </w:pPr>
    </w:p>
    <w:p w14:paraId="09D6143D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1.3 完成情况</w:t>
      </w:r>
    </w:p>
    <w:p w14:paraId="144F68B9"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系统已完成上述功能。后端按认证、问卷、填写、统计四个蓝图组织，共提供 27 个路由入口；前端包含登录、注册、问卷列表、创建、编辑、填写、统计 7 个页面；数据库使用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users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surveys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questions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responses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四个集合；自动化测试共 71 个，全部通过。</w:t>
      </w:r>
    </w:p>
    <w:p w14:paraId="705A9A5C">
      <w:pPr>
        <w:pStyle w:val="3"/>
        <w:pageBreakBefore/>
      </w:pPr>
      <w:r>
        <w:rPr>
          <w:rFonts w:ascii="宋体" w:hAnsi="宋体" w:eastAsia="宋体" w:cs="宋体"/>
          <w:b/>
          <w:i w:val="0"/>
          <w:color w:val="1F2937"/>
          <w:sz w:val="32"/>
        </w:rPr>
        <w:t>2. 系统设计</w:t>
      </w:r>
    </w:p>
    <w:p w14:paraId="1C10B3AB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2.1 技术选型</w:t>
      </w:r>
    </w:p>
    <w:tbl>
      <w:tblPr>
        <w:tblStyle w:val="33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2210"/>
        <w:gridCol w:w="4769"/>
      </w:tblGrid>
      <w:tr w14:paraId="79D8C0E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tblHeader/>
          <w:jc w:val="center"/>
        </w:trPr>
        <w:tc>
          <w:tcPr>
            <w:tcW w:w="1701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34978A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层次</w:t>
            </w:r>
          </w:p>
        </w:tc>
        <w:tc>
          <w:tcPr>
            <w:tcW w:w="2154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52C4A4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技术</w:t>
            </w:r>
          </w:p>
        </w:tc>
        <w:tc>
          <w:tcPr>
            <w:tcW w:w="4649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13C510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选择理由</w:t>
            </w:r>
          </w:p>
        </w:tc>
      </w:tr>
      <w:tr w14:paraId="48C4311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9D88BF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后端框架</w:t>
            </w:r>
          </w:p>
        </w:tc>
        <w:tc>
          <w:tcPr>
            <w:tcW w:w="21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8F2987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Flask 3.0</w:t>
            </w:r>
          </w:p>
        </w:tc>
        <w:tc>
          <w:tcPr>
            <w:tcW w:w="464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E77999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轻量、路由清晰，适合课程项目快速迭代</w:t>
            </w:r>
          </w:p>
        </w:tc>
      </w:tr>
      <w:tr w14:paraId="389F139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701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04F70D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数据库</w:t>
            </w:r>
          </w:p>
        </w:tc>
        <w:tc>
          <w:tcPr>
            <w:tcW w:w="215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5180C0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MongoDB 8.3</w:t>
            </w:r>
          </w:p>
        </w:tc>
        <w:tc>
          <w:tcPr>
            <w:tcW w:w="4649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EDE035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题型、选项、答案和跳转规则都是动态结构，文档模型比固定表结构更自然</w:t>
            </w:r>
          </w:p>
        </w:tc>
      </w:tr>
      <w:tr w14:paraId="75BA739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9393B7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身份认证</w:t>
            </w:r>
          </w:p>
        </w:tc>
        <w:tc>
          <w:tcPr>
            <w:tcW w:w="21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5C46C6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Flask-JWT-Extended</w:t>
            </w:r>
          </w:p>
        </w:tc>
        <w:tc>
          <w:tcPr>
            <w:tcW w:w="464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289D96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前后端分离场景下使用 Bearer Token，便于区分登录与匿名访问</w:t>
            </w:r>
          </w:p>
        </w:tc>
      </w:tr>
      <w:tr w14:paraId="5833C41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701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14FCB3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前端</w:t>
            </w:r>
          </w:p>
        </w:tc>
        <w:tc>
          <w:tcPr>
            <w:tcW w:w="215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DD22F5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原生 HTML/CSS/JavaScript</w:t>
            </w:r>
          </w:p>
        </w:tc>
        <w:tc>
          <w:tcPr>
            <w:tcW w:w="4649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F0903D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不引入额外构建链，便于直接由 Flask 托管和调试</w:t>
            </w:r>
          </w:p>
        </w:tc>
      </w:tr>
      <w:tr w14:paraId="5C23597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4E4618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图表</w:t>
            </w:r>
          </w:p>
        </w:tc>
        <w:tc>
          <w:tcPr>
            <w:tcW w:w="21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FBB11E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Chart.js</w:t>
            </w:r>
          </w:p>
        </w:tc>
        <w:tc>
          <w:tcPr>
            <w:tcW w:w="464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11F7E8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实现每日趋势、选项分布和数值分布图</w:t>
            </w:r>
          </w:p>
        </w:tc>
      </w:tr>
      <w:tr w14:paraId="0051C4D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701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F32B81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测试</w:t>
            </w:r>
          </w:p>
        </w:tc>
        <w:tc>
          <w:tcPr>
            <w:tcW w:w="215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86E31D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pytest + mongomock</w:t>
            </w:r>
          </w:p>
        </w:tc>
        <w:tc>
          <w:tcPr>
            <w:tcW w:w="4649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B6C99F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不依赖真实 MongoDB 即可测试服务层和 API 层</w:t>
            </w:r>
          </w:p>
        </w:tc>
      </w:tr>
    </w:tbl>
    <w:p w14:paraId="100D99BF">
      <w:pPr>
        <w:spacing w:before="0" w:after="0" w:line="80" w:lineRule="exact"/>
      </w:pPr>
    </w:p>
    <w:p w14:paraId="3F47EDD7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2.2 总体架构</w:t>
      </w:r>
    </w:p>
    <w:p w14:paraId="4BC6915F">
      <w:r>
        <w:rPr>
          <w:rFonts w:ascii="宋体" w:hAnsi="宋体" w:eastAsia="宋体" w:cs="宋体"/>
          <w:b w:val="0"/>
          <w:i w:val="0"/>
          <w:color w:val="1F2937"/>
          <w:sz w:val="21"/>
        </w:rPr>
        <w:t>系统采用“路由层—服务层—模型层”的分层结构，前端通过统一 API 与后端通信：</w:t>
      </w:r>
    </w:p>
    <w:p w14:paraId="45597308">
      <w:pPr>
        <w:pStyle w:val="167"/>
        <w:keepLines/>
        <w:pBdr>
          <w:top w:val="single" w:color="D9D9D9" w:sz="4" w:space="4"/>
          <w:left w:val="single" w:color="D9D9D9" w:sz="4" w:space="4"/>
          <w:bottom w:val="single" w:color="D9D9D9" w:sz="4" w:space="4"/>
          <w:right w:val="single" w:color="D9D9D9" w:sz="4" w:space="4"/>
        </w:pBdr>
        <w:shd w:val="clear" w:color="auto" w:fill="F5F5F5"/>
      </w:pPr>
      <w:r>
        <w:rPr>
          <w:rFonts w:ascii="Consolas" w:hAnsi="Consolas" w:eastAsia="宋体" w:cs="Consolas"/>
          <w:color w:val="1F2937"/>
          <w:sz w:val="17"/>
        </w:rPr>
        <w:t>┌──────────────────────────────────────────────┐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>│ 前端页面：登录 / 问卷管理 / 创建 / 编辑 / 填写 / 统计 │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>└───────────────────────┬──────────────────────┘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 xml:space="preserve">                        │ HTTP + JSON + JWT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>┌───────────────────────▼──────────────────────┐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>│ 路由层 app/routes：参数接收、认证、响应封装          │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>├──────────────────────────────────────────────┤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>│ 服务层 app/services：业务规则、校验、跳转、统计       │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>├──────────────────────────────────────────────┤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>│ 模型层 app/models：集合操作、查询、索引相关字段        │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>├──────────────────────────────────────────────┤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>│ MongoDB：users / surveys / questions / responses │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>└──────────────────────────────────────────────┘</w:t>
      </w:r>
    </w:p>
    <w:tbl>
      <w:tblPr>
        <w:tblStyle w:val="33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2210"/>
        <w:gridCol w:w="4769"/>
      </w:tblGrid>
      <w:tr w14:paraId="33628BD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  <w:trHeight w:val="454" w:hRule="atLeast"/>
          <w:tblHeader/>
          <w:jc w:val="center"/>
        </w:trPr>
        <w:tc>
          <w:tcPr>
            <w:tcW w:w="1701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52FFB9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层</w:t>
            </w:r>
          </w:p>
        </w:tc>
        <w:tc>
          <w:tcPr>
            <w:tcW w:w="2154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EBB0C5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职责</w:t>
            </w:r>
          </w:p>
        </w:tc>
        <w:tc>
          <w:tcPr>
            <w:tcW w:w="4649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980A12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代表文件</w:t>
            </w:r>
          </w:p>
        </w:tc>
      </w:tr>
      <w:tr w14:paraId="299E1D1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059798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路由层</w:t>
            </w:r>
          </w:p>
        </w:tc>
        <w:tc>
          <w:tcPr>
            <w:tcW w:w="21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3E6E4B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接收请求、读取 JWT、调用服务、返回统一 JSON</w:t>
            </w:r>
          </w:p>
        </w:tc>
        <w:tc>
          <w:tcPr>
            <w:tcW w:w="464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4B387C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app/routes/*.py</w:t>
            </w:r>
          </w:p>
        </w:tc>
      </w:tr>
      <w:tr w14:paraId="766D9AF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701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913982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服务层</w:t>
            </w:r>
          </w:p>
        </w:tc>
        <w:tc>
          <w:tcPr>
            <w:tcW w:w="215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DA6B62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状态机、权限、跳转、校验、提交、统计</w:t>
            </w:r>
          </w:p>
        </w:tc>
        <w:tc>
          <w:tcPr>
            <w:tcW w:w="4649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73A756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app/services/*.py</w:t>
            </w:r>
          </w:p>
        </w:tc>
      </w:tr>
      <w:tr w14:paraId="4139CB9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D32566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模型层</w:t>
            </w:r>
          </w:p>
        </w:tc>
        <w:tc>
          <w:tcPr>
            <w:tcW w:w="21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8385DC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文档构造、CRUD、按条件查询、题目排序</w:t>
            </w:r>
          </w:p>
        </w:tc>
        <w:tc>
          <w:tcPr>
            <w:tcW w:w="464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17B9D9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app/models/*.py</w:t>
            </w:r>
          </w:p>
        </w:tc>
      </w:tr>
      <w:tr w14:paraId="027BF7A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701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A8EF50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工具层</w:t>
            </w:r>
          </w:p>
        </w:tc>
        <w:tc>
          <w:tcPr>
            <w:tcW w:w="215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7672C0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统一响应、邮箱等通用校验</w:t>
            </w:r>
          </w:p>
        </w:tc>
        <w:tc>
          <w:tcPr>
            <w:tcW w:w="4649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F3E569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app/utils/*.py</w:t>
            </w:r>
          </w:p>
        </w:tc>
      </w:tr>
      <w:tr w14:paraId="1534EA4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C0F1DF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前端层</w:t>
            </w:r>
          </w:p>
        </w:tc>
        <w:tc>
          <w:tcPr>
            <w:tcW w:w="21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A5F49B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表单渲染、交互状态、前端校验、图表展示</w:t>
            </w:r>
          </w:p>
        </w:tc>
        <w:tc>
          <w:tcPr>
            <w:tcW w:w="464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32C3F9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frontend/*.html</w:t>
            </w:r>
          </w:p>
        </w:tc>
      </w:tr>
    </w:tbl>
    <w:p w14:paraId="3CA4218D">
      <w:pPr>
        <w:spacing w:before="0" w:after="0" w:line="80" w:lineRule="exact"/>
      </w:pPr>
    </w:p>
    <w:p w14:paraId="1957A81D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2.3 模块划分</w:t>
      </w:r>
    </w:p>
    <w:tbl>
      <w:tblPr>
        <w:tblStyle w:val="33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22"/>
        <w:gridCol w:w="5002"/>
      </w:tblGrid>
      <w:tr w14:paraId="011F77F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tblHeader/>
          <w:jc w:val="center"/>
        </w:trPr>
        <w:tc>
          <w:tcPr>
            <w:tcW w:w="3628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F42603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模块</w:t>
            </w:r>
          </w:p>
        </w:tc>
        <w:tc>
          <w:tcPr>
            <w:tcW w:w="4876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FDECF3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主要职责</w:t>
            </w:r>
          </w:p>
        </w:tc>
      </w:tr>
      <w:tr w14:paraId="22F3C84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6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15447A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认证模块</w:t>
            </w:r>
          </w:p>
        </w:tc>
        <w:tc>
          <w:tcPr>
            <w:tcW w:w="48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980F06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注册、登录、当前用户信息、密码哈希、JWT 生成</w:t>
            </w:r>
          </w:p>
        </w:tc>
      </w:tr>
      <w:tr w14:paraId="346D412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62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20C07B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问卷模块</w:t>
            </w:r>
          </w:p>
        </w:tc>
        <w:tc>
          <w:tcPr>
            <w:tcW w:w="4876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D06CDD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问卷 CRUD、状态转换、链接码、截止时间、公开列表</w:t>
            </w:r>
          </w:p>
        </w:tc>
      </w:tr>
      <w:tr w14:paraId="71A945B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6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A4FC29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题目模块</w:t>
            </w:r>
          </w:p>
        </w:tc>
        <w:tc>
          <w:tcPr>
            <w:tcW w:w="48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5FAA82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题目 CRUD、批量添加、排序、限制条件、跳转条件</w:t>
            </w:r>
          </w:p>
        </w:tc>
      </w:tr>
      <w:tr w14:paraId="66E997E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62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B0BF34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跳转服务</w:t>
            </w:r>
          </w:p>
        </w:tc>
        <w:tc>
          <w:tcPr>
            <w:tcW w:w="4876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150B08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条件判断、可见性计算、下一题计算、旧答案过滤</w:t>
            </w:r>
          </w:p>
        </w:tc>
      </w:tr>
      <w:tr w14:paraId="2AFA48A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6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F9545B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校验服务</w:t>
            </w:r>
          </w:p>
        </w:tc>
        <w:tc>
          <w:tcPr>
            <w:tcW w:w="48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7F1431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按题型执行必填、选项、长度、范围、数量等校验</w:t>
            </w:r>
          </w:p>
        </w:tc>
      </w:tr>
      <w:tr w14:paraId="25FE516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62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F1E2C5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填写模块</w:t>
            </w:r>
          </w:p>
        </w:tc>
        <w:tc>
          <w:tcPr>
            <w:tcW w:w="4876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98E092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开始填写、草稿保存、校验预览、提交、匿名与限填控制</w:t>
            </w:r>
          </w:p>
        </w:tc>
      </w:tr>
      <w:tr w14:paraId="41C0952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6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CC3967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统计模块</w:t>
            </w:r>
          </w:p>
        </w:tc>
        <w:tc>
          <w:tcPr>
            <w:tcW w:w="48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A7CBE3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聚合统计、单题统计、每日趋势、导出</w:t>
            </w:r>
          </w:p>
        </w:tc>
      </w:tr>
      <w:tr w14:paraId="373DEE3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62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5215B3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前端模块</w:t>
            </w:r>
          </w:p>
        </w:tc>
        <w:tc>
          <w:tcPr>
            <w:tcW w:w="4876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A1ADAD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页面渲染、动态题目卡片、折叠配置卡片、错误提示、图表</w:t>
            </w:r>
          </w:p>
        </w:tc>
      </w:tr>
    </w:tbl>
    <w:p w14:paraId="6BC0E4DA">
      <w:pPr>
        <w:spacing w:before="0" w:after="0" w:line="80" w:lineRule="exact"/>
      </w:pPr>
    </w:p>
    <w:p w14:paraId="3BDB9059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2.4 核心业务流程</w:t>
      </w:r>
    </w:p>
    <w:p w14:paraId="6E30AAC7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1. 用户注册并登录，后端返回 JWT。</w:t>
      </w:r>
    </w:p>
    <w:p w14:paraId="0F5B64EB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2. 用户创建问卷，填写标题、描述、截止时间和匿名/限填等设置。</w:t>
      </w:r>
    </w:p>
    <w:p w14:paraId="7CE21396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3. 用户在创建页添加题目，配置选项、必填、限制条件和跳转逻辑。</w:t>
      </w:r>
    </w:p>
    <w:p w14:paraId="758B874F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4. 问卷至少有一道题时才能发布；发布后生成 8 位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link_code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。</w:t>
      </w:r>
    </w:p>
    <w:p w14:paraId="6A3E41B9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5. 填写者通过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/survey/&lt;link_code&gt;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打开问卷；系统检查发布状态、截止时间、匿名设置和限填规则。</w:t>
      </w:r>
    </w:p>
    <w:p w14:paraId="3B4E4A37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6. 填写过程中保存草稿；点击下一题或提交时执行前端校验，并按跳转规则计算下一题。</w:t>
      </w:r>
    </w:p>
    <w:p w14:paraId="7A4DF58E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7. 提交时后端重新读取题目和答案，执行全量校验，过滤被隐藏或跳过题目的旧答案，再写入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submitted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状态。</w:t>
      </w:r>
    </w:p>
    <w:p w14:paraId="76E66004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8. 创建者在统计页查看总览、趋势、单题分布，并导出 JSON/CSV/Excel。</w:t>
      </w:r>
    </w:p>
    <w:p w14:paraId="1EC6F363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2.5 API 与响应设计</w:t>
      </w:r>
    </w:p>
    <w:p w14:paraId="5B6C81E0">
      <w:r>
        <w:rPr>
          <w:rFonts w:ascii="宋体" w:hAnsi="宋体" w:eastAsia="宋体" w:cs="宋体"/>
          <w:b w:val="0"/>
          <w:i w:val="0"/>
          <w:color w:val="1F2937"/>
          <w:sz w:val="21"/>
        </w:rPr>
        <w:t>后端共 27 个路由入口，按四个蓝图分组：</w:t>
      </w:r>
    </w:p>
    <w:p w14:paraId="3628C0EF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•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/api/auth/*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：注册、登录、当前用户。</w:t>
      </w:r>
    </w:p>
    <w:p w14:paraId="1595902E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•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/api/surveys/*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：问卷、题目、发布、关闭、公开链接。</w:t>
      </w:r>
    </w:p>
    <w:p w14:paraId="791CF3AE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•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/api/fill/*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：开始填写、草稿、校验、提交。</w:t>
      </w:r>
    </w:p>
    <w:p w14:paraId="5C4065D7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•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/api/stats/*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：问卷统计、单题统计、导出。</w:t>
      </w:r>
    </w:p>
    <w:p w14:paraId="5A8285D4">
      <w:r>
        <w:rPr>
          <w:rFonts w:ascii="宋体" w:hAnsi="宋体" w:eastAsia="宋体" w:cs="宋体"/>
          <w:b w:val="0"/>
          <w:i w:val="0"/>
          <w:color w:val="1F2937"/>
          <w:sz w:val="21"/>
        </w:rPr>
        <w:t>响应统一为：</w:t>
      </w:r>
    </w:p>
    <w:p w14:paraId="16EC714E">
      <w:pPr>
        <w:pStyle w:val="167"/>
        <w:keepLines/>
        <w:pBdr>
          <w:top w:val="single" w:color="D9D9D9" w:sz="4" w:space="4"/>
          <w:left w:val="single" w:color="D9D9D9" w:sz="4" w:space="4"/>
          <w:bottom w:val="single" w:color="D9D9D9" w:sz="4" w:space="4"/>
          <w:right w:val="single" w:color="D9D9D9" w:sz="4" w:space="4"/>
        </w:pBdr>
        <w:shd w:val="clear" w:color="auto" w:fill="F5F5F5"/>
      </w:pPr>
      <w:r>
        <w:rPr>
          <w:rFonts w:ascii="Consolas" w:hAnsi="Consolas" w:eastAsia="宋体" w:cs="Consolas"/>
          <w:color w:val="1F2937"/>
          <w:sz w:val="17"/>
        </w:rPr>
        <w:t>{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 xml:space="preserve">  "code": 200,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 xml:space="preserve">  "message": "success",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 xml:space="preserve">  "data": {}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>}</w:t>
      </w:r>
    </w:p>
    <w:p w14:paraId="51FA3499"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错误响应使用对应 HTTP 状态码，并在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message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中给出可读原因；提交校验失败时，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data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中返回以题目 ID 为键的错误信息，便于前端定位到具体题目。</w:t>
      </w:r>
    </w:p>
    <w:p w14:paraId="2EF83DF3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2.6 权限与安全设计</w:t>
      </w:r>
    </w:p>
    <w:p w14:paraId="4C8BA8C3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• 密码使用 Werkzeug 的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generate_password_hash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存储，不保存明文。</w:t>
      </w:r>
    </w:p>
    <w:p w14:paraId="3C8200FA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• 创建、修改、发布、关闭、删除问卷时校验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creator_id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，防止越权操作。</w:t>
      </w:r>
    </w:p>
    <w:p w14:paraId="7246D08C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• 已发布问卷禁止修改基本信息和题目，避免填写过程中结构变化。</w:t>
      </w:r>
    </w:p>
    <w:p w14:paraId="21C9DCD8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• 公开链接只返回已发布且未截止的问卷。</w:t>
      </w:r>
    </w:p>
    <w:p w14:paraId="608207BA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• 匿名填写通过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settings.allow_anonymous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控制；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one_per_user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通过回答记录检查。</w:t>
      </w:r>
    </w:p>
    <w:p w14:paraId="42F2F73D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• 邮箱收集开启时，前后端都校验格式。</w:t>
      </w:r>
    </w:p>
    <w:p w14:paraId="7D583CD5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• 非法 ObjectId 统一按“不存在”处理，避免 500。</w:t>
      </w:r>
    </w:p>
    <w:p w14:paraId="4AA72C4D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2.7 前端交互设计</w:t>
      </w:r>
    </w:p>
    <w:p w14:paraId="6408A9A9"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前端采用单页内的动态渲染方式：题目数据保存在 JavaScript 数组中，修改后重新渲染题目卡片。为了降低误操作，创建页和编辑页将“跳转逻辑”和“限制条件”做成可折叠卡片，并设置独立保存按钮：字段变化先进入草稿，点击保存后才写入正式配置；存在未保存草稿时，整卷保存会被拦截。填写页按题目的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validation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和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jump_logic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动态生成输入控件、限制提示和下一题行为。</w:t>
      </w:r>
    </w:p>
    <w:p w14:paraId="02571364">
      <w:pPr>
        <w:pStyle w:val="3"/>
        <w:pageBreakBefore/>
      </w:pPr>
      <w:r>
        <w:rPr>
          <w:rFonts w:ascii="宋体" w:hAnsi="宋体" w:eastAsia="宋体" w:cs="宋体"/>
          <w:b/>
          <w:i w:val="0"/>
          <w:color w:val="1F2937"/>
          <w:sz w:val="32"/>
        </w:rPr>
        <w:t>3. MongoDB 设计</w:t>
      </w:r>
    </w:p>
    <w:p w14:paraId="4993FD56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3.1 设计原则</w:t>
      </w:r>
    </w:p>
    <w:p w14:paraId="4D94D039">
      <w:r>
        <w:rPr>
          <w:rFonts w:ascii="宋体" w:hAnsi="宋体" w:eastAsia="宋体" w:cs="宋体"/>
          <w:b w:val="0"/>
          <w:i w:val="0"/>
          <w:color w:val="1F2937"/>
          <w:sz w:val="21"/>
        </w:rPr>
        <w:t>本系统在 MongoDB 建模时遵循三条原则：</w:t>
      </w:r>
    </w:p>
    <w:p w14:paraId="25F1A466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1. </w:t>
      </w:r>
      <w:r>
        <w:rPr>
          <w:rFonts w:ascii="宋体" w:hAnsi="宋体" w:eastAsia="宋体" w:cs="宋体"/>
          <w:b/>
          <w:i w:val="0"/>
          <w:color w:val="1F2937"/>
          <w:sz w:val="21"/>
        </w:rPr>
        <w:t>按领域拆分集合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：用户、问卷、题目、回答分别存储，避免把所有数据塞进一个文档。</w:t>
      </w:r>
    </w:p>
    <w:p w14:paraId="45B6F41C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2. </w:t>
      </w:r>
      <w:r>
        <w:rPr>
          <w:rFonts w:ascii="宋体" w:hAnsi="宋体" w:eastAsia="宋体" w:cs="宋体"/>
          <w:b/>
          <w:i w:val="0"/>
          <w:color w:val="1F2937"/>
          <w:sz w:val="21"/>
        </w:rPr>
        <w:t>谨慎使用冗余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：题目定义与回答数据分离，回答中只保存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question_id -&gt; answer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，不复制题目标题、选项等元数据。</w:t>
      </w:r>
    </w:p>
    <w:p w14:paraId="4F3DEFED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3. </w:t>
      </w:r>
      <w:r>
        <w:rPr>
          <w:rFonts w:ascii="宋体" w:hAnsi="宋体" w:eastAsia="宋体" w:cs="宋体"/>
          <w:b/>
          <w:i w:val="0"/>
          <w:color w:val="1F2937"/>
          <w:sz w:val="21"/>
        </w:rPr>
        <w:t>规则数据化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：题型、校验规则、跳转规则都放在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questions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文档中，由服务层读取并解释，新增题型或规则时尽量不改业务主流程。</w:t>
      </w:r>
    </w:p>
    <w:p w14:paraId="547BC8EC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3.2 集合结构</w:t>
      </w:r>
    </w:p>
    <w:tbl>
      <w:tblPr>
        <w:tblStyle w:val="33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8"/>
        <w:gridCol w:w="2210"/>
        <w:gridCol w:w="4536"/>
      </w:tblGrid>
      <w:tr w14:paraId="6932140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tblHeader/>
          <w:jc w:val="center"/>
        </w:trPr>
        <w:tc>
          <w:tcPr>
            <w:tcW w:w="1928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9A4BFA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集合</w:t>
            </w:r>
          </w:p>
        </w:tc>
        <w:tc>
          <w:tcPr>
            <w:tcW w:w="2154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3440F1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作用</w:t>
            </w:r>
          </w:p>
        </w:tc>
        <w:tc>
          <w:tcPr>
            <w:tcW w:w="4422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90FD95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主要字段</w:t>
            </w:r>
          </w:p>
        </w:tc>
      </w:tr>
      <w:tr w14:paraId="6AFF94B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9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04F8D3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users</w:t>
            </w:r>
          </w:p>
        </w:tc>
        <w:tc>
          <w:tcPr>
            <w:tcW w:w="21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0D9EA3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用户账号与认证</w:t>
            </w:r>
          </w:p>
        </w:tc>
        <w:tc>
          <w:tcPr>
            <w:tcW w:w="442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B393B4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_id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username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email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password_hash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role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is_active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created_at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updated_at</w:t>
            </w:r>
          </w:p>
        </w:tc>
      </w:tr>
      <w:tr w14:paraId="7D7C233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92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15D633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surveys</w:t>
            </w:r>
          </w:p>
        </w:tc>
        <w:tc>
          <w:tcPr>
            <w:tcW w:w="215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37A385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问卷元数据与全局设置</w:t>
            </w:r>
          </w:p>
        </w:tc>
        <w:tc>
          <w:tcPr>
            <w:tcW w:w="442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E6DD68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_id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title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description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creator_id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status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settings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deadline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link_code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published_at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closed_at</w:t>
            </w:r>
          </w:p>
        </w:tc>
      </w:tr>
      <w:tr w14:paraId="02CC8C5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9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6FE12C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questions</w:t>
            </w:r>
          </w:p>
        </w:tc>
        <w:tc>
          <w:tcPr>
            <w:tcW w:w="21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2F938D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问卷中的题目定义</w:t>
            </w:r>
          </w:p>
        </w:tc>
        <w:tc>
          <w:tcPr>
            <w:tcW w:w="442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BB6027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_id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survey_id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title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type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order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required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options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validation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jump_logic</w:t>
            </w:r>
          </w:p>
        </w:tc>
      </w:tr>
      <w:tr w14:paraId="64FEFDC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92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25F1C1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responses</w:t>
            </w:r>
          </w:p>
        </w:tc>
        <w:tc>
          <w:tcPr>
            <w:tcW w:w="215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1BFDDD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一次填写记录</w:t>
            </w:r>
          </w:p>
        </w:tc>
        <w:tc>
          <w:tcPr>
            <w:tcW w:w="442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9A0E4C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_id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survey_id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user_id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answers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status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started_at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submitted_at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ip_address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user_agent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email</w:t>
            </w:r>
          </w:p>
        </w:tc>
      </w:tr>
    </w:tbl>
    <w:p w14:paraId="4CAF628A">
      <w:pPr>
        <w:spacing w:before="0" w:after="0" w:line="80" w:lineRule="exact"/>
      </w:pPr>
    </w:p>
    <w:p w14:paraId="23AAC0A2">
      <w:r>
        <w:rPr>
          <w:rFonts w:ascii="宋体" w:hAnsi="宋体" w:eastAsia="宋体" w:cs="宋体"/>
          <w:b w:val="0"/>
          <w:i w:val="0"/>
          <w:color w:val="1F2937"/>
          <w:sz w:val="21"/>
        </w:rPr>
        <w:t>其中：</w:t>
      </w:r>
    </w:p>
    <w:p w14:paraId="5A080DE0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•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surveys.status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取值为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draft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published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closed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。</w:t>
      </w:r>
    </w:p>
    <w:p w14:paraId="06CD96FC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•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responses.status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取值为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in_progress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submitted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。</w:t>
      </w:r>
    </w:p>
    <w:p w14:paraId="3149650F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•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surveys.settings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内嵌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allow_anonymous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show_progress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one_per_user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collect_email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。</w:t>
      </w:r>
    </w:p>
    <w:p w14:paraId="52107445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•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responses.user_id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在匿名填写时为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null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。</w:t>
      </w:r>
    </w:p>
    <w:p w14:paraId="1A78209E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•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responses.email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仅在问卷开启“收集邮箱”且填写者提供时保存。</w:t>
      </w:r>
    </w:p>
    <w:p w14:paraId="63C2A8B1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3.3 集合关系</w:t>
      </w:r>
    </w:p>
    <w:p w14:paraId="0CAA0CC3">
      <w:pPr>
        <w:pStyle w:val="167"/>
        <w:keepLines/>
        <w:pBdr>
          <w:top w:val="single" w:color="D9D9D9" w:sz="4" w:space="4"/>
          <w:left w:val="single" w:color="D9D9D9" w:sz="4" w:space="4"/>
          <w:bottom w:val="single" w:color="D9D9D9" w:sz="4" w:space="4"/>
          <w:right w:val="single" w:color="D9D9D9" w:sz="4" w:space="4"/>
        </w:pBdr>
        <w:shd w:val="clear" w:color="auto" w:fill="F5F5F5"/>
      </w:pPr>
      <w:r>
        <w:rPr>
          <w:rFonts w:ascii="Consolas" w:hAnsi="Consolas" w:eastAsia="宋体" w:cs="Consolas"/>
          <w:color w:val="1F2937"/>
          <w:sz w:val="17"/>
        </w:rPr>
        <w:t>users (1) ──────&lt; (N) surveys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>surveys (1) ────&lt; (N) questions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>surveys (1) ────&lt; (N) responses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>users (1) ──────&lt; (N) responses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>questions (1) ──&lt; (N) responses（通过 answers 的键关联）</w:t>
      </w:r>
    </w:p>
    <w:p w14:paraId="0F69A463">
      <w:r>
        <w:rPr>
          <w:rFonts w:ascii="宋体" w:hAnsi="宋体" w:eastAsia="宋体" w:cs="宋体"/>
          <w:b w:val="0"/>
          <w:i w:val="0"/>
          <w:color w:val="1F2937"/>
          <w:sz w:val="21"/>
        </w:rPr>
        <w:t>系统采用“引用式”关系：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surveys.creator_id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questions.survey_id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responses.survey_id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responses.user_id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保存 ObjectId。题目与回答之间不建立显式外键，而是用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answers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对象中的题目 ID 字符串作为键。</w:t>
      </w:r>
    </w:p>
    <w:p w14:paraId="4A47E532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3.4 索引设计</w:t>
      </w:r>
    </w:p>
    <w:tbl>
      <w:tblPr>
        <w:tblStyle w:val="33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8"/>
        <w:gridCol w:w="2210"/>
        <w:gridCol w:w="4536"/>
      </w:tblGrid>
      <w:tr w14:paraId="6D48150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tblHeader/>
          <w:jc w:val="center"/>
        </w:trPr>
        <w:tc>
          <w:tcPr>
            <w:tcW w:w="1928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071296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集合</w:t>
            </w:r>
          </w:p>
        </w:tc>
        <w:tc>
          <w:tcPr>
            <w:tcW w:w="2154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5DA3F3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索引</w:t>
            </w:r>
          </w:p>
        </w:tc>
        <w:tc>
          <w:tcPr>
            <w:tcW w:w="4422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66EE53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用途</w:t>
            </w:r>
          </w:p>
        </w:tc>
      </w:tr>
      <w:tr w14:paraId="7C515A3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9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7EBDB1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users</w:t>
            </w:r>
          </w:p>
        </w:tc>
        <w:tc>
          <w:tcPr>
            <w:tcW w:w="21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83DB08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username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 唯一</w:t>
            </w:r>
          </w:p>
        </w:tc>
        <w:tc>
          <w:tcPr>
            <w:tcW w:w="442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66A55A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登录、注册查重</w:t>
            </w:r>
          </w:p>
        </w:tc>
      </w:tr>
      <w:tr w14:paraId="650FC82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92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4A1E42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users</w:t>
            </w:r>
          </w:p>
        </w:tc>
        <w:tc>
          <w:tcPr>
            <w:tcW w:w="215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4BE40C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email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 唯一且稀疏</w:t>
            </w:r>
          </w:p>
        </w:tc>
        <w:tc>
          <w:tcPr>
            <w:tcW w:w="442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333EBF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邮箱查重，兼容早期无邮箱数据</w:t>
            </w:r>
          </w:p>
        </w:tc>
      </w:tr>
      <w:tr w14:paraId="100647B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9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95075C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surveys</w:t>
            </w:r>
          </w:p>
        </w:tc>
        <w:tc>
          <w:tcPr>
            <w:tcW w:w="21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8D2604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creator_id</w:t>
            </w:r>
          </w:p>
        </w:tc>
        <w:tc>
          <w:tcPr>
            <w:tcW w:w="442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7DA19C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查询“我的问卷”</w:t>
            </w:r>
          </w:p>
        </w:tc>
      </w:tr>
      <w:tr w14:paraId="1F02E53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92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492367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surveys</w:t>
            </w:r>
          </w:p>
        </w:tc>
        <w:tc>
          <w:tcPr>
            <w:tcW w:w="215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10672E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status</w:t>
            </w:r>
          </w:p>
        </w:tc>
        <w:tc>
          <w:tcPr>
            <w:tcW w:w="442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866C35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筛选草稿、已发布、已关闭</w:t>
            </w:r>
          </w:p>
        </w:tc>
      </w:tr>
      <w:tr w14:paraId="7DFF63A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9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03FF57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surveys</w:t>
            </w:r>
          </w:p>
        </w:tc>
        <w:tc>
          <w:tcPr>
            <w:tcW w:w="21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9611B9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link_code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 唯一</w:t>
            </w:r>
          </w:p>
        </w:tc>
        <w:tc>
          <w:tcPr>
            <w:tcW w:w="442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E6565E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分享链接访问</w:t>
            </w:r>
          </w:p>
        </w:tc>
      </w:tr>
      <w:tr w14:paraId="0C7DD6C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92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1FA82F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questions</w:t>
            </w:r>
          </w:p>
        </w:tc>
        <w:tc>
          <w:tcPr>
            <w:tcW w:w="215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CC9E97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survey_id</w:t>
            </w:r>
          </w:p>
        </w:tc>
        <w:tc>
          <w:tcPr>
            <w:tcW w:w="442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046563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按问卷读取题目</w:t>
            </w:r>
          </w:p>
        </w:tc>
      </w:tr>
      <w:tr w14:paraId="66C7556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9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097B9D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responses</w:t>
            </w:r>
          </w:p>
        </w:tc>
        <w:tc>
          <w:tcPr>
            <w:tcW w:w="21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B59FE1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(survey_id, user_id)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 复合</w:t>
            </w:r>
          </w:p>
        </w:tc>
        <w:tc>
          <w:tcPr>
            <w:tcW w:w="442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06E5AF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检查重复填写和恢复草稿</w:t>
            </w:r>
          </w:p>
        </w:tc>
      </w:tr>
      <w:tr w14:paraId="1607DAB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92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A78E39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responses</w:t>
            </w:r>
          </w:p>
        </w:tc>
        <w:tc>
          <w:tcPr>
            <w:tcW w:w="215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B7057B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submitted_at</w:t>
            </w:r>
          </w:p>
        </w:tc>
        <w:tc>
          <w:tcPr>
            <w:tcW w:w="442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C11E57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按提交时间排序和趋势统计</w:t>
            </w:r>
          </w:p>
        </w:tc>
      </w:tr>
    </w:tbl>
    <w:p w14:paraId="15CE72A0">
      <w:pPr>
        <w:spacing w:before="0" w:after="0" w:line="80" w:lineRule="exact"/>
      </w:pPr>
    </w:p>
    <w:p w14:paraId="552A9DAB"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题目的显示顺序由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order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字段控制，查询时执行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sort('order', 1)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。当前数据规模下该方式足够；如果题目数量继续增长，可以再增加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(survey_id, order)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复合索引。</w:t>
      </w:r>
    </w:p>
    <w:p w14:paraId="7FF1640C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3.5 动态字段设计</w:t>
      </w:r>
    </w:p>
    <w:p w14:paraId="25E2D4C7">
      <w:pPr>
        <w:pStyle w:val="5"/>
      </w:pPr>
      <w:r>
        <w:rPr>
          <w:rFonts w:ascii="宋体" w:hAnsi="宋体" w:eastAsia="宋体" w:cs="宋体"/>
          <w:b/>
          <w:i w:val="0"/>
          <w:color w:val="1F2937"/>
          <w:sz w:val="24"/>
        </w:rPr>
        <w:t xml:space="preserve">（1）校验规则 </w:t>
      </w:r>
      <w:r>
        <w:rPr>
          <w:rFonts w:ascii="Consolas" w:hAnsi="Consolas" w:eastAsia="宋体" w:cs="Consolas"/>
          <w:b/>
          <w:i w:val="0"/>
          <w:color w:val="1F4E79"/>
          <w:sz w:val="22"/>
          <w:shd w:val="clear" w:color="auto" w:fill="F2F2F2"/>
        </w:rPr>
        <w:t>validation</w:t>
      </w:r>
    </w:p>
    <w:p w14:paraId="405A214F">
      <w:r>
        <w:rPr>
          <w:rFonts w:ascii="宋体" w:hAnsi="宋体" w:eastAsia="宋体" w:cs="宋体"/>
          <w:b w:val="0"/>
          <w:i w:val="0"/>
          <w:color w:val="1F2937"/>
          <w:sz w:val="21"/>
        </w:rPr>
        <w:t>不同题型使用不同字段，服务层按题型读取：</w:t>
      </w:r>
    </w:p>
    <w:p w14:paraId="3520937D">
      <w:pPr>
        <w:pStyle w:val="167"/>
        <w:keepLines/>
        <w:pBdr>
          <w:top w:val="single" w:color="D9D9D9" w:sz="4" w:space="4"/>
          <w:left w:val="single" w:color="D9D9D9" w:sz="4" w:space="4"/>
          <w:bottom w:val="single" w:color="D9D9D9" w:sz="4" w:space="4"/>
          <w:right w:val="single" w:color="D9D9D9" w:sz="4" w:space="4"/>
        </w:pBdr>
        <w:shd w:val="clear" w:color="auto" w:fill="F5F5F5"/>
      </w:pPr>
      <w:r>
        <w:rPr>
          <w:rFonts w:ascii="Consolas" w:hAnsi="Consolas" w:eastAsia="宋体" w:cs="Consolas"/>
          <w:color w:val="1F2937"/>
          <w:sz w:val="17"/>
        </w:rPr>
        <w:t>// 多选题：以下三种规则互斥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>{ "min_select": 2 }          // 至少选择 2 个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>{ "max_select": 3 }          // 最多选择 3 个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>{ "exact_select": 2 }        // 必须选择 2 个</w:t>
      </w:r>
      <w:r>
        <w:br w:type="textWrapping"/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>// 文本题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>{ "min_length": 10, "max_length": 200, "pattern": "^[A-Za-z]+$" }</w:t>
      </w:r>
      <w:r>
        <w:br w:type="textWrapping"/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>// 数字题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>{ "min": 0, "max": 100, "integer_only": true }</w:t>
      </w:r>
      <w:r>
        <w:br w:type="textWrapping"/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>// 评分题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>{ "min": 1, "max": 5 }</w:t>
      </w:r>
    </w:p>
    <w:p w14:paraId="6778AAD0">
      <w:pPr>
        <w:pStyle w:val="5"/>
      </w:pPr>
      <w:r>
        <w:rPr>
          <w:rFonts w:ascii="宋体" w:hAnsi="宋体" w:eastAsia="宋体" w:cs="宋体"/>
          <w:b/>
          <w:i w:val="0"/>
          <w:color w:val="1F2937"/>
          <w:sz w:val="24"/>
        </w:rPr>
        <w:t xml:space="preserve">（2）跳转规则 </w:t>
      </w:r>
      <w:r>
        <w:rPr>
          <w:rFonts w:ascii="Consolas" w:hAnsi="Consolas" w:eastAsia="宋体" w:cs="Consolas"/>
          <w:b/>
          <w:i w:val="0"/>
          <w:color w:val="1F4E79"/>
          <w:sz w:val="22"/>
          <w:shd w:val="clear" w:color="auto" w:fill="F2F2F2"/>
        </w:rPr>
        <w:t>jump_logic</w:t>
      </w:r>
    </w:p>
    <w:p w14:paraId="48F730BE">
      <w:pPr>
        <w:pStyle w:val="167"/>
        <w:keepLines/>
        <w:pBdr>
          <w:top w:val="single" w:color="D9D9D9" w:sz="4" w:space="4"/>
          <w:left w:val="single" w:color="D9D9D9" w:sz="4" w:space="4"/>
          <w:bottom w:val="single" w:color="D9D9D9" w:sz="4" w:space="4"/>
          <w:right w:val="single" w:color="D9D9D9" w:sz="4" w:space="4"/>
        </w:pBdr>
        <w:shd w:val="clear" w:color="auto" w:fill="F5F5F5"/>
      </w:pPr>
      <w:r>
        <w:rPr>
          <w:rFonts w:ascii="Consolas" w:hAnsi="Consolas" w:eastAsia="宋体" w:cs="Consolas"/>
          <w:color w:val="1F2937"/>
          <w:sz w:val="17"/>
        </w:rPr>
        <w:t>{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 xml:space="preserve">  "source_question_id": "源题目ID",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 xml:space="preserve">  "condition": "equals",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 xml:space="preserve">  "value": "选项A",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 xml:space="preserve">  "target_question_id": "目标题目ID",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 xml:space="preserve">  "action": "skip_to"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>}</w:t>
      </w:r>
    </w:p>
    <w:p w14:paraId="45645AF0">
      <w:pPr>
        <w:pStyle w:val="5"/>
      </w:pPr>
      <w:r>
        <w:rPr>
          <w:rFonts w:ascii="宋体" w:hAnsi="宋体" w:eastAsia="宋体" w:cs="宋体"/>
          <w:b/>
          <w:i w:val="0"/>
          <w:color w:val="1F2937"/>
          <w:sz w:val="24"/>
        </w:rPr>
        <w:t xml:space="preserve">（3）回答对象 </w:t>
      </w:r>
      <w:r>
        <w:rPr>
          <w:rFonts w:ascii="Consolas" w:hAnsi="Consolas" w:eastAsia="宋体" w:cs="Consolas"/>
          <w:b/>
          <w:i w:val="0"/>
          <w:color w:val="1F4E79"/>
          <w:sz w:val="22"/>
          <w:shd w:val="clear" w:color="auto" w:fill="F2F2F2"/>
        </w:rPr>
        <w:t>answers</w:t>
      </w:r>
    </w:p>
    <w:p w14:paraId="06957487">
      <w:pPr>
        <w:pStyle w:val="167"/>
        <w:keepLines/>
        <w:pBdr>
          <w:top w:val="single" w:color="D9D9D9" w:sz="4" w:space="4"/>
          <w:left w:val="single" w:color="D9D9D9" w:sz="4" w:space="4"/>
          <w:bottom w:val="single" w:color="D9D9D9" w:sz="4" w:space="4"/>
          <w:right w:val="single" w:color="D9D9D9" w:sz="4" w:space="4"/>
        </w:pBdr>
        <w:shd w:val="clear" w:color="auto" w:fill="F5F5F5"/>
      </w:pPr>
      <w:r>
        <w:rPr>
          <w:rFonts w:ascii="Consolas" w:hAnsi="Consolas" w:eastAsia="宋体" w:cs="Consolas"/>
          <w:color w:val="1F2937"/>
          <w:sz w:val="17"/>
        </w:rPr>
        <w:t>{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 xml:space="preserve">  "题目ID_1": "选项A",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 xml:space="preserve">  "题目ID_2": ["选项A", "选项C"],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 xml:space="preserve">  "题目ID_3": "用户填写的文本",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 xml:space="preserve">  "题目ID_4": 42,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 xml:space="preserve">  "题目ID_5": "2026-10-18"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>}</w:t>
      </w:r>
    </w:p>
    <w:p w14:paraId="6897A8A0"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答案类型由题型决定：选择题为字符串或数组，文本题为字符串，数字和评分为数值，日期为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YYYY-MM-DD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字符串，文件题为文件名或地址字符串。</w:t>
      </w:r>
    </w:p>
    <w:p w14:paraId="5DBD5446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3.6 为什么适合使用 MongoDB</w:t>
      </w:r>
    </w:p>
    <w:p w14:paraId="4A478372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1. </w:t>
      </w:r>
      <w:r>
        <w:rPr>
          <w:rFonts w:ascii="宋体" w:hAnsi="宋体" w:eastAsia="宋体" w:cs="宋体"/>
          <w:b/>
          <w:i w:val="0"/>
          <w:color w:val="1F2937"/>
          <w:sz w:val="21"/>
        </w:rPr>
        <w:t>结构动态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：9 种题型的选项、校验字段和答案格式不同，文档模型不需要为每种题型建表。</w:t>
      </w:r>
    </w:p>
    <w:p w14:paraId="06E62A6A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2. </w:t>
      </w:r>
      <w:r>
        <w:rPr>
          <w:rFonts w:ascii="宋体" w:hAnsi="宋体" w:eastAsia="宋体" w:cs="宋体"/>
          <w:b/>
          <w:i w:val="0"/>
          <w:color w:val="1F2937"/>
          <w:sz w:val="21"/>
        </w:rPr>
        <w:t>嵌套自然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：问卷设置、题目限制、跳转条件和回答对象都可以作为嵌套文档保存。</w:t>
      </w:r>
    </w:p>
    <w:p w14:paraId="7C3D8957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3. </w:t>
      </w:r>
      <w:r>
        <w:rPr>
          <w:rFonts w:ascii="宋体" w:hAnsi="宋体" w:eastAsia="宋体" w:cs="宋体"/>
          <w:b/>
          <w:i w:val="0"/>
          <w:color w:val="1F2937"/>
          <w:sz w:val="21"/>
        </w:rPr>
        <w:t>数组支持好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：选择题选项和多选题答案直接使用数组。</w:t>
      </w:r>
    </w:p>
    <w:p w14:paraId="430735E0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4. </w:t>
      </w:r>
      <w:r>
        <w:rPr>
          <w:rFonts w:ascii="宋体" w:hAnsi="宋体" w:eastAsia="宋体" w:cs="宋体"/>
          <w:b/>
          <w:i w:val="0"/>
          <w:color w:val="1F2937"/>
          <w:sz w:val="21"/>
        </w:rPr>
        <w:t>聚合能力合适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：每日趋势、选项分布、数值分布可以借助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$match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$group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$dateToString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完成。</w:t>
      </w:r>
    </w:p>
    <w:p w14:paraId="162654D5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5. </w:t>
      </w:r>
      <w:r>
        <w:rPr>
          <w:rFonts w:ascii="宋体" w:hAnsi="宋体" w:eastAsia="宋体" w:cs="宋体"/>
          <w:b/>
          <w:i w:val="0"/>
          <w:color w:val="1F2937"/>
          <w:sz w:val="21"/>
        </w:rPr>
        <w:t>生命周期独立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：题目定义与回答快照分离，修改题目不会破坏历史回答。</w:t>
      </w:r>
    </w:p>
    <w:p w14:paraId="19046A1C">
      <w:pPr>
        <w:pStyle w:val="3"/>
        <w:pageBreakBefore/>
      </w:pPr>
      <w:r>
        <w:rPr>
          <w:rFonts w:ascii="宋体" w:hAnsi="宋体" w:eastAsia="宋体" w:cs="宋体"/>
          <w:b/>
          <w:i w:val="0"/>
          <w:color w:val="1F2937"/>
          <w:sz w:val="32"/>
        </w:rPr>
        <w:t>4. 跳转设计</w:t>
      </w:r>
    </w:p>
    <w:p w14:paraId="440D4EEA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4.1 跳转规则的数据结构</w:t>
      </w:r>
    </w:p>
    <w:p w14:paraId="2F90BA7E"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跳转规则保存在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questions.jump_logic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中，一条规则由“源题目、条件、比对值、目标题目、动作”组成：</w:t>
      </w:r>
    </w:p>
    <w:p w14:paraId="5C75943F">
      <w:pPr>
        <w:pStyle w:val="167"/>
        <w:keepLines/>
        <w:pBdr>
          <w:top w:val="single" w:color="D9D9D9" w:sz="4" w:space="4"/>
          <w:left w:val="single" w:color="D9D9D9" w:sz="4" w:space="4"/>
          <w:bottom w:val="single" w:color="D9D9D9" w:sz="4" w:space="4"/>
          <w:right w:val="single" w:color="D9D9D9" w:sz="4" w:space="4"/>
        </w:pBdr>
        <w:shd w:val="clear" w:color="auto" w:fill="F5F5F5"/>
      </w:pPr>
      <w:r>
        <w:rPr>
          <w:rFonts w:ascii="Consolas" w:hAnsi="Consolas" w:eastAsia="宋体" w:cs="Consolas"/>
          <w:color w:val="1F2937"/>
          <w:sz w:val="17"/>
        </w:rPr>
        <w:t>{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 xml:space="preserve">  "source_question_id": "源题目ID",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 xml:space="preserve">  "condition": "equals | not_equals | contains | greater_than | less_than",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 xml:space="preserve">  "value": "比对值",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 xml:space="preserve">  "target_question_id": "目标题目ID",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 xml:space="preserve">  "action": "skip_to | hide | show"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>}</w:t>
      </w:r>
    </w:p>
    <w:p w14:paraId="487E52A1">
      <w:r>
        <w:rPr>
          <w:rFonts w:ascii="宋体" w:hAnsi="宋体" w:eastAsia="宋体" w:cs="宋体"/>
          <w:b w:val="0"/>
          <w:i w:val="0"/>
          <w:color w:val="1F2937"/>
          <w:sz w:val="21"/>
        </w:rPr>
        <w:t>将规则存入数据库而不是写死在代码中，好处是：创建者可以在页面上配置不同逻辑，服务层只负责解释规则；新增条件类型时只需扩展判断函数。</w:t>
      </w:r>
    </w:p>
    <w:p w14:paraId="2C35677C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4.2 条件与动作语义</w:t>
      </w:r>
    </w:p>
    <w:tbl>
      <w:tblPr>
        <w:tblStyle w:val="33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22"/>
        <w:gridCol w:w="5002"/>
      </w:tblGrid>
      <w:tr w14:paraId="476B78B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tblHeader/>
          <w:jc w:val="center"/>
        </w:trPr>
        <w:tc>
          <w:tcPr>
            <w:tcW w:w="3628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E9A619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条件</w:t>
            </w:r>
          </w:p>
        </w:tc>
        <w:tc>
          <w:tcPr>
            <w:tcW w:w="4876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8D1B90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判断方式</w:t>
            </w:r>
          </w:p>
        </w:tc>
      </w:tr>
      <w:tr w14:paraId="2BF63DB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6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950653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equals</w:t>
            </w:r>
          </w:p>
        </w:tc>
        <w:tc>
          <w:tcPr>
            <w:tcW w:w="48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6CEA0D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答案字符串等于比对值</w:t>
            </w:r>
          </w:p>
        </w:tc>
      </w:tr>
      <w:tr w14:paraId="1045B13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62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FC2362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not_equals</w:t>
            </w:r>
          </w:p>
        </w:tc>
        <w:tc>
          <w:tcPr>
            <w:tcW w:w="4876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D778F0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答案字符串不等于比对值</w:t>
            </w:r>
          </w:p>
        </w:tc>
      </w:tr>
      <w:tr w14:paraId="17FA913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6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544B1F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contains</w:t>
            </w:r>
          </w:p>
        </w:tc>
        <w:tc>
          <w:tcPr>
            <w:tcW w:w="48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8332CD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数组包含比对值，或字符串包含比对值</w:t>
            </w:r>
          </w:p>
        </w:tc>
      </w:tr>
      <w:tr w14:paraId="6B6DE07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62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EE9378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greater_than</w:t>
            </w:r>
          </w:p>
        </w:tc>
        <w:tc>
          <w:tcPr>
            <w:tcW w:w="4876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7D7FD1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转为数值后大于比对值</w:t>
            </w:r>
          </w:p>
        </w:tc>
      </w:tr>
      <w:tr w14:paraId="1047C21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6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8711DF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less_than</w:t>
            </w:r>
          </w:p>
        </w:tc>
        <w:tc>
          <w:tcPr>
            <w:tcW w:w="48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079B39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转为数值后小于比对值</w:t>
            </w:r>
          </w:p>
        </w:tc>
      </w:tr>
    </w:tbl>
    <w:p w14:paraId="4329F72F">
      <w:pPr>
        <w:spacing w:before="0" w:after="0" w:line="80" w:lineRule="exact"/>
      </w:pPr>
    </w:p>
    <w:tbl>
      <w:tblPr>
        <w:tblStyle w:val="33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22"/>
        <w:gridCol w:w="5002"/>
      </w:tblGrid>
      <w:tr w14:paraId="58A5457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tblHeader/>
          <w:jc w:val="center"/>
        </w:trPr>
        <w:tc>
          <w:tcPr>
            <w:tcW w:w="3628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456C1D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动作</w:t>
            </w:r>
          </w:p>
        </w:tc>
        <w:tc>
          <w:tcPr>
            <w:tcW w:w="4876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3EE401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含义</w:t>
            </w:r>
          </w:p>
        </w:tc>
      </w:tr>
      <w:tr w14:paraId="216AD8E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6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ADA21F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skip_to</w:t>
            </w:r>
          </w:p>
        </w:tc>
        <w:tc>
          <w:tcPr>
            <w:tcW w:w="48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167A64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条件满足时跳过中间题目，直接到目标题目</w:t>
            </w:r>
          </w:p>
        </w:tc>
      </w:tr>
      <w:tr w14:paraId="144C420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62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33D351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hide</w:t>
            </w:r>
          </w:p>
        </w:tc>
        <w:tc>
          <w:tcPr>
            <w:tcW w:w="4876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CB6CD9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条件满足时隐藏配置该规则的题目</w:t>
            </w:r>
          </w:p>
        </w:tc>
      </w:tr>
      <w:tr w14:paraId="2CEC0AC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6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3D045D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show</w:t>
            </w:r>
          </w:p>
        </w:tc>
        <w:tc>
          <w:tcPr>
            <w:tcW w:w="48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A30A72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条件满足时显示配置该规则的题目（默认隐藏）</w:t>
            </w:r>
          </w:p>
        </w:tc>
      </w:tr>
    </w:tbl>
    <w:p w14:paraId="577E8B79">
      <w:pPr>
        <w:spacing w:before="0" w:after="0" w:line="80" w:lineRule="exact"/>
      </w:pPr>
    </w:p>
    <w:p w14:paraId="76535C15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4.3 填写时的运行算法</w:t>
      </w:r>
    </w:p>
    <w:p w14:paraId="1426C41B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1. 按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order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对题目升序排序，得到题目序列。</w:t>
      </w:r>
    </w:p>
    <w:p w14:paraId="033B4177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2. 遍历题目，根据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hide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/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show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规则计算当前题目是否可见。</w:t>
      </w:r>
    </w:p>
    <w:p w14:paraId="22C030EE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3. 当前题作答后，若其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jump_logic.action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为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skip_to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，判断条件是否成立；成立时返回目标题目作为下一题。</w:t>
      </w:r>
    </w:p>
    <w:p w14:paraId="59E2FFC4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4. 若没有触发跳转，则从当前题目向后寻找下一道可见题目。</w:t>
      </w:r>
    </w:p>
    <w:p w14:paraId="7924138F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5. 提交时重新推演整份问卷，收集被跳过的题目 ID，并从最终答案中删除这些题目的旧答案，避免“用户先填了题目，后来被跳转跳过，旧答案仍被保存或统计”的问题。</w:t>
      </w:r>
    </w:p>
    <w:p w14:paraId="69234618"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实现位于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app/services/jump_service.py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和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ValidationService._get_skipped_ids()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。</w:t>
      </w:r>
    </w:p>
    <w:p w14:paraId="4B308D7B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4.4 边界处理</w:t>
      </w:r>
    </w:p>
    <w:tbl>
      <w:tblPr>
        <w:tblStyle w:val="33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22"/>
        <w:gridCol w:w="5002"/>
      </w:tblGrid>
      <w:tr w14:paraId="041C4C6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tblHeader/>
          <w:jc w:val="center"/>
        </w:trPr>
        <w:tc>
          <w:tcPr>
            <w:tcW w:w="3628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7A8826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场景</w:t>
            </w:r>
          </w:p>
        </w:tc>
        <w:tc>
          <w:tcPr>
            <w:tcW w:w="4876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C7D38D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处理方式</w:t>
            </w:r>
          </w:p>
        </w:tc>
      </w:tr>
      <w:tr w14:paraId="1584CEE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6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06DD10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目标题目在当前题目之前</w:t>
            </w:r>
          </w:p>
        </w:tc>
        <w:tc>
          <w:tcPr>
            <w:tcW w:w="48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D873AB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配置界面禁止；提交推演时忽略反向目标，防止循环</w:t>
            </w:r>
          </w:p>
        </w:tc>
      </w:tr>
      <w:tr w14:paraId="143F84D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62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21BDEC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目标题目不存在</w:t>
            </w:r>
          </w:p>
        </w:tc>
        <w:tc>
          <w:tcPr>
            <w:tcW w:w="4876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06B33F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忽略该跳转，按默认下一题处理</w:t>
            </w:r>
          </w:p>
        </w:tc>
      </w:tr>
      <w:tr w14:paraId="3C2D13D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6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14D441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hide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/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show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 动作</w:t>
            </w:r>
          </w:p>
        </w:tc>
        <w:tc>
          <w:tcPr>
            <w:tcW w:w="48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0B38D3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只影响题目可见性，不参与“下一题”跳转，避免指向自身时原地循环</w:t>
            </w:r>
          </w:p>
        </w:tc>
      </w:tr>
      <w:tr w14:paraId="53A6C05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62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4B7176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旧数据保存的是题目顺序而不是 ID</w:t>
            </w:r>
          </w:p>
        </w:tc>
        <w:tc>
          <w:tcPr>
            <w:tcW w:w="4876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C20FC9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查找时兼容按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order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 匹配</w:t>
            </w:r>
          </w:p>
        </w:tc>
      </w:tr>
      <w:tr w14:paraId="3BC5AE4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6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D1E7B1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隐藏或跳过题目的旧答案</w:t>
            </w:r>
          </w:p>
        </w:tc>
        <w:tc>
          <w:tcPr>
            <w:tcW w:w="48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200D95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提交前统一过滤，不写入数据库、不参与统计</w:t>
            </w:r>
          </w:p>
        </w:tc>
      </w:tr>
      <w:tr w14:paraId="294744A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62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CE557F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源题目未作答</w:t>
            </w:r>
          </w:p>
        </w:tc>
        <w:tc>
          <w:tcPr>
            <w:tcW w:w="4876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3BED00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不触发跳转，按默认顺序继续</w:t>
            </w:r>
          </w:p>
        </w:tc>
      </w:tr>
    </w:tbl>
    <w:p w14:paraId="53E469E0">
      <w:pPr>
        <w:spacing w:before="0" w:after="0" w:line="80" w:lineRule="exact"/>
      </w:pPr>
    </w:p>
    <w:p w14:paraId="51C3908F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4.5 配置界面设计</w:t>
      </w:r>
    </w:p>
    <w:p w14:paraId="249DF71C">
      <w:r>
        <w:rPr>
          <w:rFonts w:ascii="宋体" w:hAnsi="宋体" w:eastAsia="宋体" w:cs="宋体"/>
          <w:b w:val="0"/>
          <w:i w:val="0"/>
          <w:color w:val="1F2937"/>
          <w:sz w:val="21"/>
        </w:rPr>
        <w:t>创建页和编辑页的跳转配置采用折叠卡片：</w:t>
      </w:r>
    </w:p>
    <w:p w14:paraId="705348E5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• 选择源题目后，根据源题型生成“比对值”控件：单选/下拉显示选项下拉框，多选显示多选控件，文本和数字保留输入框。</w:t>
      </w:r>
    </w:p>
    <w:p w14:paraId="5E055117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• 修改源题目时，清空不再适用的旧比对值，避免保存无效组合。</w:t>
      </w:r>
    </w:p>
    <w:p w14:paraId="1468351B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• 卡片展开状态单独记录，选择源题目或修改条件时不会自动收起。</w:t>
      </w:r>
    </w:p>
    <w:p w14:paraId="5BBEC2B8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• 字段变化先进入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_jumpDraft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，点击“保存跳转逻辑”后才写入正式配置；编辑页对已有题目立即调用题目更新接口持久化。</w:t>
      </w:r>
    </w:p>
    <w:p w14:paraId="45606E35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• 保存前检查源题目、条件、比对值、目标题目和动作是否完整，存在未保存草稿时阻止整卷保存。</w:t>
      </w:r>
    </w:p>
    <w:p w14:paraId="2EEEE4C9">
      <w:pPr>
        <w:pStyle w:val="3"/>
        <w:pageBreakBefore/>
      </w:pPr>
      <w:r>
        <w:rPr>
          <w:rFonts w:ascii="宋体" w:hAnsi="宋体" w:eastAsia="宋体" w:cs="宋体"/>
          <w:b/>
          <w:i w:val="0"/>
          <w:color w:val="1F2937"/>
          <w:sz w:val="32"/>
        </w:rPr>
        <w:t>5. 校验设计</w:t>
      </w:r>
    </w:p>
    <w:p w14:paraId="2B7E74D5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5.1 三层校验</w:t>
      </w:r>
    </w:p>
    <w:p w14:paraId="59FDB337">
      <w:r>
        <w:rPr>
          <w:rFonts w:ascii="宋体" w:hAnsi="宋体" w:eastAsia="宋体" w:cs="宋体"/>
          <w:b w:val="0"/>
          <w:i w:val="0"/>
          <w:color w:val="1F2937"/>
          <w:sz w:val="21"/>
        </w:rPr>
        <w:t>系统把校验拆成三层，避免只依赖前端或只依赖后端：</w:t>
      </w:r>
    </w:p>
    <w:tbl>
      <w:tblPr>
        <w:tblStyle w:val="33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2210"/>
        <w:gridCol w:w="4769"/>
      </w:tblGrid>
      <w:tr w14:paraId="2739A6E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tblHeader/>
          <w:jc w:val="center"/>
        </w:trPr>
        <w:tc>
          <w:tcPr>
            <w:tcW w:w="1701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B359EE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层次</w:t>
            </w:r>
          </w:p>
        </w:tc>
        <w:tc>
          <w:tcPr>
            <w:tcW w:w="2154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1C9109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触发时机</w:t>
            </w:r>
          </w:p>
        </w:tc>
        <w:tc>
          <w:tcPr>
            <w:tcW w:w="4649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DA330A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作用</w:t>
            </w:r>
          </w:p>
        </w:tc>
      </w:tr>
      <w:tr w14:paraId="6238AAD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5CB92C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浏览器约束</w:t>
            </w:r>
          </w:p>
        </w:tc>
        <w:tc>
          <w:tcPr>
            <w:tcW w:w="21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5D357C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输入时</w:t>
            </w:r>
          </w:p>
        </w:tc>
        <w:tc>
          <w:tcPr>
            <w:tcW w:w="464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CB9E38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通过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required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、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minlength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、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maxlength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、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min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、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max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、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step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 等属性提供即时反馈</w:t>
            </w:r>
          </w:p>
        </w:tc>
      </w:tr>
      <w:tr w14:paraId="00E227D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701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58C852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前端业务校验</w:t>
            </w:r>
          </w:p>
        </w:tc>
        <w:tc>
          <w:tcPr>
            <w:tcW w:w="215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2EF998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点击“下一题”或“提交”时</w:t>
            </w:r>
          </w:p>
        </w:tc>
        <w:tc>
          <w:tcPr>
            <w:tcW w:w="4649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C4675F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校验必填、多选数量、文本长度、数字范围、整数要求；不通过时阻止前进并显示错误</w:t>
            </w:r>
          </w:p>
        </w:tc>
      </w:tr>
      <w:tr w14:paraId="38278D2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660EDF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后端全量校验</w:t>
            </w:r>
          </w:p>
        </w:tc>
        <w:tc>
          <w:tcPr>
            <w:tcW w:w="21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B6748C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提交接口</w:t>
            </w:r>
          </w:p>
        </w:tc>
        <w:tc>
          <w:tcPr>
            <w:tcW w:w="464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037D4F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ValidationService.validate_all()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 重新读取题目和答案，逐题校验，防止绕过前端</w:t>
            </w:r>
          </w:p>
        </w:tc>
      </w:tr>
    </w:tbl>
    <w:p w14:paraId="69787CC4">
      <w:pPr>
        <w:spacing w:before="0" w:after="0" w:line="80" w:lineRule="exact"/>
      </w:pPr>
    </w:p>
    <w:p w14:paraId="6E68EFE6">
      <w:r>
        <w:rPr>
          <w:rFonts w:ascii="宋体" w:hAnsi="宋体" w:eastAsia="宋体" w:cs="宋体"/>
          <w:b w:val="0"/>
          <w:i w:val="0"/>
          <w:color w:val="1F2937"/>
          <w:sz w:val="21"/>
        </w:rPr>
        <w:t>后端校验是最终依据。即使前端被修改或有人直接调用 API，提交时仍会按数据库中的规则重新判断。</w:t>
      </w:r>
    </w:p>
    <w:p w14:paraId="6F3320F1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5.2 各题型校验规则</w:t>
      </w:r>
    </w:p>
    <w:tbl>
      <w:tblPr>
        <w:tblStyle w:val="33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8"/>
        <w:gridCol w:w="2210"/>
        <w:gridCol w:w="4536"/>
      </w:tblGrid>
      <w:tr w14:paraId="4A932BD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tblHeader/>
          <w:jc w:val="center"/>
        </w:trPr>
        <w:tc>
          <w:tcPr>
            <w:tcW w:w="1928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D45171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题型</w:t>
            </w:r>
          </w:p>
        </w:tc>
        <w:tc>
          <w:tcPr>
            <w:tcW w:w="2154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6331D8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答案格式</w:t>
            </w:r>
          </w:p>
        </w:tc>
        <w:tc>
          <w:tcPr>
            <w:tcW w:w="4422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E8A8A2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校验内容</w:t>
            </w:r>
          </w:p>
        </w:tc>
      </w:tr>
      <w:tr w14:paraId="01CABA7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9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123DE0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single_choice</w:t>
            </w:r>
          </w:p>
        </w:tc>
        <w:tc>
          <w:tcPr>
            <w:tcW w:w="21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052577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字符串</w:t>
            </w:r>
          </w:p>
        </w:tc>
        <w:tc>
          <w:tcPr>
            <w:tcW w:w="442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A8D4BB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必填；答案必须在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options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 中</w:t>
            </w:r>
          </w:p>
        </w:tc>
      </w:tr>
      <w:tr w14:paraId="2E11978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92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7C3CEE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multiple_choice</w:t>
            </w:r>
          </w:p>
        </w:tc>
        <w:tc>
          <w:tcPr>
            <w:tcW w:w="215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E3C2FD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数组</w:t>
            </w:r>
          </w:p>
        </w:tc>
        <w:tc>
          <w:tcPr>
            <w:tcW w:w="442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5E9516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必填；每个元素必须在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options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 中；支持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min_select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、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max_select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、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exact_select</w:t>
            </w:r>
          </w:p>
        </w:tc>
      </w:tr>
      <w:tr w14:paraId="3BC5E64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9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DF7F02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dropdown</w:t>
            </w:r>
          </w:p>
        </w:tc>
        <w:tc>
          <w:tcPr>
            <w:tcW w:w="21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DE125E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字符串</w:t>
            </w:r>
          </w:p>
        </w:tc>
        <w:tc>
          <w:tcPr>
            <w:tcW w:w="442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D6AC7C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同单选</w:t>
            </w:r>
          </w:p>
        </w:tc>
      </w:tr>
      <w:tr w14:paraId="6902EAA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92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3F4B81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text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textarea</w:t>
            </w:r>
          </w:p>
        </w:tc>
        <w:tc>
          <w:tcPr>
            <w:tcW w:w="215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660D16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字符串</w:t>
            </w:r>
          </w:p>
        </w:tc>
        <w:tc>
          <w:tcPr>
            <w:tcW w:w="442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0EB7DB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必填；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min_length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、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max_length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、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pattern</w:t>
            </w:r>
          </w:p>
        </w:tc>
      </w:tr>
      <w:tr w14:paraId="7A74B15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9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FFBFA4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number</w:t>
            </w:r>
          </w:p>
        </w:tc>
        <w:tc>
          <w:tcPr>
            <w:tcW w:w="21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F08224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数值</w:t>
            </w:r>
          </w:p>
        </w:tc>
        <w:tc>
          <w:tcPr>
            <w:tcW w:w="442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21AF65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必填；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min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、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max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、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integer_only</w:t>
            </w:r>
          </w:p>
        </w:tc>
      </w:tr>
      <w:tr w14:paraId="12865EC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92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C60B64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rating</w:t>
            </w:r>
          </w:p>
        </w:tc>
        <w:tc>
          <w:tcPr>
            <w:tcW w:w="215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D23DEF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数值</w:t>
            </w:r>
          </w:p>
        </w:tc>
        <w:tc>
          <w:tcPr>
            <w:tcW w:w="442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8F8E5D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必填；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min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、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max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 范围</w:t>
            </w:r>
          </w:p>
        </w:tc>
      </w:tr>
      <w:tr w14:paraId="0EB1C8F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9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7F975A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date</w:t>
            </w:r>
          </w:p>
        </w:tc>
        <w:tc>
          <w:tcPr>
            <w:tcW w:w="21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838D95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字符串</w:t>
            </w:r>
          </w:p>
        </w:tc>
        <w:tc>
          <w:tcPr>
            <w:tcW w:w="442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1FCFB4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必填；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YYYY-MM-DD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 格式</w:t>
            </w:r>
          </w:p>
        </w:tc>
      </w:tr>
      <w:tr w14:paraId="618A645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92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5B7590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file</w:t>
            </w:r>
          </w:p>
        </w:tc>
        <w:tc>
          <w:tcPr>
            <w:tcW w:w="215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73A95E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字符串</w:t>
            </w:r>
          </w:p>
        </w:tc>
        <w:tc>
          <w:tcPr>
            <w:tcW w:w="442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28F9D3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必填；非空字符串</w:t>
            </w:r>
          </w:p>
        </w:tc>
      </w:tr>
    </w:tbl>
    <w:p w14:paraId="5DB6CA0F">
      <w:pPr>
        <w:spacing w:before="0" w:after="0" w:line="80" w:lineRule="exact"/>
      </w:pPr>
    </w:p>
    <w:p w14:paraId="43BD6A73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5.3 多选题数量限制设计</w:t>
      </w:r>
    </w:p>
    <w:p w14:paraId="01EE5AB4">
      <w:r>
        <w:rPr>
          <w:rFonts w:hint="eastAsia" w:cs="宋体"/>
          <w:b w:val="0"/>
          <w:i w:val="0"/>
          <w:color w:val="1F2937"/>
          <w:sz w:val="21"/>
          <w:lang w:eastAsia="zh-CN"/>
        </w:rPr>
        <w:t>我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在需求分析中将多选题限制归纳为三种互斥规则：</w:t>
      </w:r>
    </w:p>
    <w:tbl>
      <w:tblPr>
        <w:tblStyle w:val="33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8"/>
        <w:gridCol w:w="2210"/>
        <w:gridCol w:w="4536"/>
      </w:tblGrid>
      <w:tr w14:paraId="2D6DA36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tblHeader/>
          <w:jc w:val="center"/>
        </w:trPr>
        <w:tc>
          <w:tcPr>
            <w:tcW w:w="1928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79164B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规则</w:t>
            </w:r>
          </w:p>
        </w:tc>
        <w:tc>
          <w:tcPr>
            <w:tcW w:w="2154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5B77BE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含义</w:t>
            </w:r>
          </w:p>
        </w:tc>
        <w:tc>
          <w:tcPr>
            <w:tcW w:w="4422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D69B3C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示例</w:t>
            </w:r>
          </w:p>
        </w:tc>
      </w:tr>
      <w:tr w14:paraId="091689F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9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BC7DEC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min_select</w:t>
            </w:r>
          </w:p>
        </w:tc>
        <w:tc>
          <w:tcPr>
            <w:tcW w:w="21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C1A1E7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至少选择 N 个</w:t>
            </w:r>
          </w:p>
        </w:tc>
        <w:tc>
          <w:tcPr>
            <w:tcW w:w="442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C63651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至少选择 2 个</w:t>
            </w:r>
          </w:p>
        </w:tc>
      </w:tr>
      <w:tr w14:paraId="5931EEA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92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00ECAD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max_select</w:t>
            </w:r>
          </w:p>
        </w:tc>
        <w:tc>
          <w:tcPr>
            <w:tcW w:w="215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BB0893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最多选择 N 个</w:t>
            </w:r>
          </w:p>
        </w:tc>
        <w:tc>
          <w:tcPr>
            <w:tcW w:w="442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7A895A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最多选择 3 个</w:t>
            </w:r>
          </w:p>
        </w:tc>
      </w:tr>
      <w:tr w14:paraId="0728736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9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AFE443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exact_select</w:t>
            </w:r>
          </w:p>
        </w:tc>
        <w:tc>
          <w:tcPr>
            <w:tcW w:w="21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15BC6F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必须选择 N 个</w:t>
            </w:r>
          </w:p>
        </w:tc>
        <w:tc>
          <w:tcPr>
            <w:tcW w:w="442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676743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必须选择 2 个</w:t>
            </w:r>
          </w:p>
        </w:tc>
      </w:tr>
    </w:tbl>
    <w:p w14:paraId="04E560F8">
      <w:pPr>
        <w:spacing w:before="0" w:after="0" w:line="80" w:lineRule="exact"/>
      </w:pPr>
    </w:p>
    <w:p w14:paraId="4B0C57EC">
      <w:r>
        <w:rPr>
          <w:rFonts w:ascii="宋体" w:hAnsi="宋体" w:eastAsia="宋体" w:cs="宋体"/>
          <w:b w:val="0"/>
          <w:i w:val="0"/>
          <w:color w:val="1F2937"/>
          <w:sz w:val="21"/>
        </w:rPr>
        <w:t>规则语义如下：</w:t>
      </w:r>
    </w:p>
    <w:p w14:paraId="044716A6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1.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exact_select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优先于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min_select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和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max_select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；配置界面禁止三者同时出现，避免规则冲突。</w:t>
      </w:r>
    </w:p>
    <w:p w14:paraId="4A6E16C2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2. 配置了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exact_select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或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min_select &gt; 0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时，空答也不满足要求，即使题目没有勾选“必填”。</w:t>
      </w:r>
    </w:p>
    <w:p w14:paraId="5C267510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3. 只配置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max_select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时，空答允许跳过，因为“最多”不构成最低作答要求。</w:t>
      </w:r>
    </w:p>
    <w:p w14:paraId="436FFD36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4. 数量不能超过选项总数；前端在保存限制条件时检查，后端在提交时按实际答案检查。</w:t>
      </w:r>
    </w:p>
    <w:p w14:paraId="34758141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5. 前端对限制值做数值化防御，只有“大于等于 1 的整数”才生效。</w:t>
      </w:r>
    </w:p>
    <w:p w14:paraId="2826FD7B"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后端逻辑位于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ValidationService.validate_answer()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：空答先判断必填，再判断多选的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exact/min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；非空答先校验选项合法性，再校验数量。前端在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create.html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edit.html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中保存限制条件时校验规则本身，在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survey.html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中校验用户答案。</w:t>
      </w:r>
    </w:p>
    <w:p w14:paraId="7F29348F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5.4 文本与数字校验</w:t>
      </w:r>
    </w:p>
    <w:p w14:paraId="229E5F6E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• 文本题：最少字数、最多字数和正则表达式。填写页为输入框设置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minlength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maxlength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，提交前再提示具体长度要求。</w:t>
      </w:r>
    </w:p>
    <w:p w14:paraId="4CB26FF8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• 数字题：最小值、最大值和“仅允许整数”。填写页设置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min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max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step=1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，前端检查是否为整数，后端再次检查类型和范围。</w:t>
      </w:r>
    </w:p>
    <w:p w14:paraId="7F1EC8B3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• 评分题：按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min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max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控制评分范围。</w:t>
      </w:r>
    </w:p>
    <w:p w14:paraId="3BDACA49"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限制条件在创建页和编辑页中使用与跳转逻辑一致的折叠卡片：字段变化先写入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_validationDraft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，点击“保存限制条件”后才写入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validation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；编辑页对已有题目立即持久化，创建页提示“保存问卷后生效”；存在未保存草稿时，整卷保存会被拦截。</w:t>
      </w:r>
    </w:p>
    <w:p w14:paraId="4233861F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5.5 跳转与校验的配合</w:t>
      </w:r>
    </w:p>
    <w:p w14:paraId="424E6C61">
      <w:r>
        <w:rPr>
          <w:rFonts w:ascii="宋体" w:hAnsi="宋体" w:eastAsia="宋体" w:cs="宋体"/>
          <w:b w:val="0"/>
          <w:i w:val="0"/>
          <w:color w:val="1F2937"/>
          <w:sz w:val="21"/>
        </w:rPr>
        <w:t>校验不是简单遍历全部题目，而是与跳转逻辑配合：</w:t>
      </w:r>
    </w:p>
    <w:p w14:paraId="57C4F191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1. 先根据答案推演问卷，得到被隐藏或跳过的题目集合。</w:t>
      </w:r>
    </w:p>
    <w:p w14:paraId="46B0A7DE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2.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validate_all()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跳过这些题目的必填和格式校验。</w:t>
      </w:r>
    </w:p>
    <w:p w14:paraId="533F748B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3. 提交时调用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get_effective_answers()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，只保留实际展示过且未被跳过的答案。</w:t>
      </w:r>
    </w:p>
    <w:p w14:paraId="4DB8632F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4. 这样既不会要求用户回答被跳过的题目，也不会把旧答案写入统计。</w:t>
      </w:r>
    </w:p>
    <w:p w14:paraId="34CB8103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5.6 错误返回</w:t>
      </w:r>
    </w:p>
    <w:p w14:paraId="4ABCD2EC">
      <w:r>
        <w:rPr>
          <w:rFonts w:ascii="宋体" w:hAnsi="宋体" w:eastAsia="宋体" w:cs="宋体"/>
          <w:b w:val="0"/>
          <w:i w:val="0"/>
          <w:color w:val="1F2937"/>
          <w:sz w:val="21"/>
        </w:rPr>
        <w:t>校验失败时返回 HTTP 422，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data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为题目 ID 到错误信息的映射：</w:t>
      </w:r>
    </w:p>
    <w:p w14:paraId="09E239A4">
      <w:pPr>
        <w:pStyle w:val="167"/>
        <w:keepLines/>
        <w:pBdr>
          <w:top w:val="single" w:color="D9D9D9" w:sz="4" w:space="4"/>
          <w:left w:val="single" w:color="D9D9D9" w:sz="4" w:space="4"/>
          <w:bottom w:val="single" w:color="D9D9D9" w:sz="4" w:space="4"/>
          <w:right w:val="single" w:color="D9D9D9" w:sz="4" w:space="4"/>
        </w:pBdr>
        <w:shd w:val="clear" w:color="auto" w:fill="F5F5F5"/>
      </w:pPr>
      <w:r>
        <w:rPr>
          <w:rFonts w:ascii="Consolas" w:hAnsi="Consolas" w:eastAsia="宋体" w:cs="Consolas"/>
          <w:color w:val="1F2937"/>
          <w:sz w:val="17"/>
        </w:rPr>
        <w:t>{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 xml:space="preserve">  "code": 422,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 xml:space="preserve">  "message": "校验失败",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 xml:space="preserve">  "data": {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 xml:space="preserve">    "题目ID": "至少需要选择 2 个选项"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 xml:space="preserve">  }</w:t>
      </w:r>
      <w:r>
        <w:br w:type="textWrapping"/>
      </w:r>
      <w:r>
        <w:rPr>
          <w:rFonts w:ascii="Consolas" w:hAnsi="Consolas" w:eastAsia="宋体" w:cs="Consolas"/>
          <w:color w:val="1F2937"/>
          <w:sz w:val="17"/>
        </w:rPr>
        <w:t>}</w:t>
      </w:r>
    </w:p>
    <w:p w14:paraId="2D76B97D">
      <w:r>
        <w:rPr>
          <w:rFonts w:ascii="宋体" w:hAnsi="宋体" w:eastAsia="宋体" w:cs="宋体"/>
          <w:b w:val="0"/>
          <w:i w:val="0"/>
          <w:color w:val="1F2937"/>
          <w:sz w:val="21"/>
        </w:rPr>
        <w:t>前端根据题目 ID 把错误显示在对应题目卡片下方；下一题和提交都会先执行同一套前端检查。</w:t>
      </w:r>
    </w:p>
    <w:p w14:paraId="36F0FBD2">
      <w:pPr>
        <w:pStyle w:val="3"/>
        <w:pageBreakBefore/>
      </w:pPr>
      <w:r>
        <w:rPr>
          <w:rFonts w:ascii="宋体" w:hAnsi="宋体" w:eastAsia="宋体" w:cs="宋体"/>
          <w:b/>
          <w:i w:val="0"/>
          <w:color w:val="1F2937"/>
          <w:sz w:val="32"/>
        </w:rPr>
        <w:t>6. AI 使用过程</w:t>
      </w:r>
    </w:p>
    <w:p w14:paraId="46BCFD8F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6.1 使用方式</w:t>
      </w:r>
    </w:p>
    <w:p w14:paraId="0A43C1B3">
      <w:r>
        <w:rPr>
          <w:rFonts w:ascii="宋体" w:hAnsi="宋体" w:eastAsia="宋体" w:cs="宋体"/>
          <w:b w:val="0"/>
          <w:i w:val="0"/>
          <w:color w:val="1F2937"/>
          <w:sz w:val="21"/>
        </w:rPr>
        <w:t>本项目使用 VS Code 中的 AI 编程助手（Kilo/Cline）进行结对辅助。本项目将 AI 定位为“结对编程助手”，而不是替代设计者。实际过程是：</w:t>
      </w:r>
    </w:p>
    <w:p w14:paraId="37CD1564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1. </w:t>
      </w:r>
      <w:r>
        <w:rPr>
          <w:rFonts w:hint="eastAsia" w:cs="宋体"/>
          <w:b w:val="0"/>
          <w:i w:val="0"/>
          <w:color w:val="1F2937"/>
          <w:sz w:val="21"/>
          <w:lang w:eastAsia="zh-CN"/>
        </w:rPr>
        <w:t>我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先拆分需求，确定数据模型、页面流程、跳转语义和校验规则。</w:t>
      </w:r>
    </w:p>
    <w:p w14:paraId="177C0CA3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2. 按模块向 AI 描述任务，要求它生成可运行的代码、测试和文档初稿。</w:t>
      </w:r>
    </w:p>
    <w:p w14:paraId="4B847CF4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3. </w:t>
      </w:r>
      <w:r>
        <w:rPr>
          <w:rFonts w:hint="eastAsia" w:cs="宋体"/>
          <w:b w:val="0"/>
          <w:i w:val="0"/>
          <w:color w:val="1F2937"/>
          <w:sz w:val="21"/>
          <w:lang w:eastAsia="zh-CN"/>
        </w:rPr>
        <w:t>我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运行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pytest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、检查接口返回、在浏览器中走完整流程。</w:t>
      </w:r>
    </w:p>
    <w:p w14:paraId="7E300335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4. 发现不一致时，定位是数据模型、接口路径、前端事件还是业务语义问题，再做局部修正。</w:t>
      </w:r>
    </w:p>
    <w:p w14:paraId="4232812E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5. 把关键修正、原因和验证结果记录到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docs/AI使用日志.md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，当前共 68 条记录。</w:t>
      </w:r>
    </w:p>
    <w:p w14:paraId="02E5FA53">
      <w:r>
        <w:rPr>
          <w:rFonts w:ascii="宋体" w:hAnsi="宋体" w:eastAsia="宋体" w:cs="宋体"/>
          <w:b w:val="0"/>
          <w:i w:val="0"/>
          <w:color w:val="1F2937"/>
          <w:sz w:val="21"/>
        </w:rPr>
        <w:t>使用 AI 的原则是：</w:t>
      </w:r>
      <w:r>
        <w:rPr>
          <w:rFonts w:ascii="宋体" w:hAnsi="宋体" w:eastAsia="宋体" w:cs="宋体"/>
          <w:b/>
          <w:i w:val="0"/>
          <w:color w:val="1F2937"/>
          <w:sz w:val="21"/>
        </w:rPr>
        <w:t>可以生成，但必须验证；可以借鉴，但设计要自己确认。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尤其是跨文件契约、表单事件、跳转状态和校验语义，不能只看 AI 的说明，必须以实际运行结果为准。</w:t>
      </w:r>
    </w:p>
    <w:p w14:paraId="25AACE22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6.2 AI 帮了什么</w:t>
      </w:r>
    </w:p>
    <w:p w14:paraId="51DCFB0E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• 按照</w:t>
      </w:r>
      <w:r>
        <w:rPr>
          <w:rFonts w:hint="eastAsia" w:cs="宋体"/>
          <w:b w:val="0"/>
          <w:i w:val="0"/>
          <w:color w:val="1F2937"/>
          <w:sz w:val="21"/>
          <w:lang w:eastAsia="zh-CN"/>
        </w:rPr>
        <w:t>我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确定的分层结构，快速生成项目目录、配置、Flask 应用工厂和四个 MongoDB 模型的基础代码。</w:t>
      </w:r>
    </w:p>
    <w:p w14:paraId="3150BBD5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• 生成认证、问卷、题目、填写、统计等服务层和路由层初稿，减少重复 CRUD 的编写时间。</w:t>
      </w:r>
    </w:p>
    <w:p w14:paraId="35130B88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• 生成 7 个前端页面的布局、表单、动态题目卡片和 Chart.js 图表初稿。</w:t>
      </w:r>
    </w:p>
    <w:p w14:paraId="5A156E67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• 生成 8 个测试文件及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conftest.py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，覆盖认证、CRUD、跳转、校验、提交和统计。</w:t>
      </w:r>
    </w:p>
    <w:p w14:paraId="280A2BF0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• 生成数据库设计、API 说明、测试用例、关键逻辑说明等文档初稿。</w:t>
      </w:r>
    </w:p>
    <w:p w14:paraId="1CD11319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• 在出现报错时提供排查方向，例如 405、网络错误、MongoDB 模拟和测试夹具问题。</w:t>
      </w:r>
    </w:p>
    <w:p w14:paraId="3BA64690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• 把</w:t>
      </w:r>
      <w:r>
        <w:rPr>
          <w:rFonts w:hint="eastAsia" w:cs="宋体"/>
          <w:b w:val="0"/>
          <w:i w:val="0"/>
          <w:color w:val="1F2937"/>
          <w:sz w:val="21"/>
          <w:lang w:eastAsia="zh-CN"/>
        </w:rPr>
        <w:t>我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确定的设计快速落到代码，使项目能在较短时间内形成可运行版本。</w:t>
      </w:r>
    </w:p>
    <w:p w14:paraId="5B4E0BE1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6.3 AI 做错了什么</w:t>
      </w:r>
    </w:p>
    <w:p w14:paraId="21223654">
      <w:r>
        <w:rPr>
          <w:rFonts w:ascii="宋体" w:hAnsi="宋体" w:eastAsia="宋体" w:cs="宋体"/>
          <w:b w:val="0"/>
          <w:i w:val="0"/>
          <w:color w:val="1F2937"/>
          <w:sz w:val="21"/>
        </w:rPr>
        <w:t>AI 的初稿并非一次正确。以下是开发过程中比较典型的问题：</w:t>
      </w:r>
    </w:p>
    <w:p w14:paraId="7217A10F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1. </w:t>
      </w:r>
      <w:r>
        <w:rPr>
          <w:rFonts w:ascii="宋体" w:hAnsi="宋体" w:eastAsia="宋体" w:cs="宋体"/>
          <w:b/>
          <w:i w:val="0"/>
          <w:color w:val="1F2937"/>
          <w:sz w:val="21"/>
        </w:rPr>
        <w:t>模型构造参数遗漏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：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Survey.__init__()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初版没有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settings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参数，创建问卷时传入设置会报错。</w:t>
      </w:r>
      <w:r>
        <w:rPr>
          <w:rFonts w:hint="eastAsia" w:cs="宋体"/>
          <w:b w:val="0"/>
          <w:i w:val="0"/>
          <w:color w:val="1F2937"/>
          <w:sz w:val="21"/>
          <w:lang w:eastAsia="zh-CN"/>
        </w:rPr>
        <w:t>我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补上参数并合并默认设置。</w:t>
      </w:r>
    </w:p>
    <w:p w14:paraId="7CCDE08E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2. </w:t>
      </w:r>
      <w:r>
        <w:rPr>
          <w:rFonts w:ascii="宋体" w:hAnsi="宋体" w:eastAsia="宋体" w:cs="宋体"/>
          <w:b/>
          <w:i w:val="0"/>
          <w:color w:val="1F2937"/>
          <w:sz w:val="21"/>
        </w:rPr>
        <w:t>导入和测试夹具不完整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：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user_service.py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缺少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Dict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导入；跳转测试的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FakeQuestion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缺少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order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；部分测试的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jump_logic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嵌套层级与服务层不一致。</w:t>
      </w:r>
      <w:r>
        <w:rPr>
          <w:rFonts w:hint="eastAsia" w:cs="宋体"/>
          <w:b w:val="0"/>
          <w:i w:val="0"/>
          <w:color w:val="1F2937"/>
          <w:sz w:val="21"/>
          <w:lang w:eastAsia="zh-CN"/>
        </w:rPr>
        <w:t>我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按报错补齐导入、属性和测试数据结构。</w:t>
      </w:r>
    </w:p>
    <w:p w14:paraId="2D079A8A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3. </w:t>
      </w:r>
      <w:r>
        <w:rPr>
          <w:rFonts w:ascii="宋体" w:hAnsi="宋体" w:eastAsia="宋体" w:cs="宋体"/>
          <w:b/>
          <w:i w:val="0"/>
          <w:color w:val="1F2937"/>
          <w:sz w:val="21"/>
        </w:rPr>
        <w:t>MongoDB 客户端无法被测试替换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：初版直接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from pymongo import MongoClient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，导致测试中 patch 目标不正确。</w:t>
      </w:r>
      <w:r>
        <w:rPr>
          <w:rFonts w:hint="eastAsia" w:cs="宋体"/>
          <w:b w:val="0"/>
          <w:i w:val="0"/>
          <w:color w:val="1F2937"/>
          <w:sz w:val="21"/>
          <w:lang w:eastAsia="zh-CN"/>
        </w:rPr>
        <w:t>我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改为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import pymongo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并通过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pymongo.MongoClient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访问。</w:t>
      </w:r>
    </w:p>
    <w:p w14:paraId="576A3EDD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4. </w:t>
      </w:r>
      <w:r>
        <w:rPr>
          <w:rFonts w:ascii="宋体" w:hAnsi="宋体" w:eastAsia="宋体" w:cs="宋体"/>
          <w:b/>
          <w:i w:val="0"/>
          <w:color w:val="1F2937"/>
          <w:sz w:val="21"/>
        </w:rPr>
        <w:t>前端按钮默认提交表单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：动态生成的“跳转逻辑”“上移/下移”“删除题目”等按钮没有写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type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，默认是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submit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，点击后会意外提交表单；编辑页还会丢失地址栏中的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?id=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。</w:t>
      </w:r>
      <w:r>
        <w:rPr>
          <w:rFonts w:hint="eastAsia" w:cs="宋体"/>
          <w:b w:val="0"/>
          <w:i w:val="0"/>
          <w:color w:val="1F2937"/>
          <w:sz w:val="21"/>
          <w:lang w:eastAsia="zh-CN"/>
        </w:rPr>
        <w:t>我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统一补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type="button"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，增加表单提交拦截和 ObjectId 校验。</w:t>
      </w:r>
    </w:p>
    <w:p w14:paraId="203DCD65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5. </w:t>
      </w:r>
      <w:r>
        <w:rPr>
          <w:rFonts w:ascii="宋体" w:hAnsi="宋体" w:eastAsia="宋体" w:cs="宋体"/>
          <w:b/>
          <w:i w:val="0"/>
          <w:color w:val="1F2937"/>
          <w:sz w:val="21"/>
        </w:rPr>
        <w:t>接口路径不一致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：编辑页更新题目时调用了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/api/questions/&lt;id&gt;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，而后端实际路径是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/api/surveys/questions/&lt;id&gt;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，导致 405。</w:t>
      </w:r>
      <w:r>
        <w:rPr>
          <w:rFonts w:hint="eastAsia" w:cs="宋体"/>
          <w:b w:val="0"/>
          <w:i w:val="0"/>
          <w:color w:val="1F2937"/>
          <w:sz w:val="21"/>
          <w:lang w:eastAsia="zh-CN"/>
        </w:rPr>
        <w:t>我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按蓝图前缀修正前端请求。</w:t>
      </w:r>
    </w:p>
    <w:p w14:paraId="1AB684BA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6. </w:t>
      </w:r>
      <w:r>
        <w:rPr>
          <w:rFonts w:ascii="宋体" w:hAnsi="宋体" w:eastAsia="宋体" w:cs="宋体"/>
          <w:b/>
          <w:i w:val="0"/>
          <w:color w:val="1F2937"/>
          <w:sz w:val="21"/>
        </w:rPr>
        <w:t>保存按钮不在表单内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：编辑页的保存按钮位于导航栏，点击不会触发表单的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submit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事件。</w:t>
      </w:r>
      <w:r>
        <w:rPr>
          <w:rFonts w:hint="eastAsia" w:cs="宋体"/>
          <w:b w:val="0"/>
          <w:i w:val="0"/>
          <w:color w:val="1F2937"/>
          <w:sz w:val="21"/>
          <w:lang w:eastAsia="zh-CN"/>
        </w:rPr>
        <w:t>我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把保存逻辑绑定到按钮的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click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事件。</w:t>
      </w:r>
    </w:p>
    <w:p w14:paraId="29F4CECD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7. </w:t>
      </w:r>
      <w:r>
        <w:rPr>
          <w:rFonts w:ascii="宋体" w:hAnsi="宋体" w:eastAsia="宋体" w:cs="宋体"/>
          <w:b/>
          <w:i w:val="0"/>
          <w:color w:val="1F2937"/>
          <w:sz w:val="21"/>
        </w:rPr>
        <w:t>跳转卡片状态丢失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：选择源题目后页面重新渲染，卡片被自动收起，半填写的条件也可能被清空。</w:t>
      </w:r>
      <w:r>
        <w:rPr>
          <w:rFonts w:hint="eastAsia" w:cs="宋体"/>
          <w:b w:val="0"/>
          <w:i w:val="0"/>
          <w:color w:val="1F2937"/>
          <w:sz w:val="21"/>
          <w:lang w:eastAsia="zh-CN"/>
        </w:rPr>
        <w:t>我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引入独立的展开状态和草稿字段，保留用户正在编辑的内容。</w:t>
      </w:r>
    </w:p>
    <w:p w14:paraId="1CB46655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8. </w:t>
      </w:r>
      <w:r>
        <w:rPr>
          <w:rFonts w:ascii="宋体" w:hAnsi="宋体" w:eastAsia="宋体" w:cs="宋体"/>
          <w:b/>
          <w:i w:val="0"/>
          <w:color w:val="1F2937"/>
          <w:sz w:val="21"/>
        </w:rPr>
        <w:t>在线地址与网络错误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：前端初版直接用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location.origin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拼接 API，使用 Live Server 打开页面时请求发到了静态服务器，显示“网络错误”。</w:t>
      </w:r>
      <w:r>
        <w:rPr>
          <w:rFonts w:hint="eastAsia" w:cs="宋体"/>
          <w:b w:val="0"/>
          <w:i w:val="0"/>
          <w:color w:val="1F2937"/>
          <w:sz w:val="21"/>
          <w:lang w:eastAsia="zh-CN"/>
        </w:rPr>
        <w:t>我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统一 API 基址判断，补充后端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/frontend/*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兼容路由和 README 排查步骤。</w:t>
      </w:r>
    </w:p>
    <w:p w14:paraId="31D0EB48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9. </w:t>
      </w:r>
      <w:r>
        <w:rPr>
          <w:rFonts w:ascii="宋体" w:hAnsi="宋体" w:eastAsia="宋体" w:cs="宋体"/>
          <w:b/>
          <w:i w:val="0"/>
          <w:color w:val="1F2937"/>
          <w:sz w:val="21"/>
        </w:rPr>
        <w:t>校验规则不完整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：AI 初版只实现了多选题的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min/max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，没有“必须选择数”；空答时也可能直接放行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min_select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。</w:t>
      </w:r>
      <w:r>
        <w:rPr>
          <w:rFonts w:hint="eastAsia" w:cs="宋体"/>
          <w:b w:val="0"/>
          <w:i w:val="0"/>
          <w:color w:val="1F2937"/>
          <w:sz w:val="21"/>
          <w:lang w:eastAsia="zh-CN"/>
        </w:rPr>
        <w:t>我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在验收中补充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exact_select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、空答语义、前后端校验和单元测试。</w:t>
      </w:r>
    </w:p>
    <w:p w14:paraId="2D254A09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10. </w:t>
      </w:r>
      <w:r>
        <w:rPr>
          <w:rFonts w:ascii="宋体" w:hAnsi="宋体" w:eastAsia="宋体" w:cs="宋体"/>
          <w:b/>
          <w:i w:val="0"/>
          <w:color w:val="1F2937"/>
          <w:sz w:val="21"/>
        </w:rPr>
        <w:t>文档统计口径不一致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：初版文档把完成率写成“始终 100%”，与代码实际按“已提交/已开始”计算不一致。</w:t>
      </w:r>
      <w:r>
        <w:rPr>
          <w:rFonts w:hint="eastAsia" w:cs="宋体"/>
          <w:b w:val="0"/>
          <w:i w:val="0"/>
          <w:color w:val="1F2937"/>
          <w:sz w:val="21"/>
          <w:lang w:eastAsia="zh-CN"/>
        </w:rPr>
        <w:t>我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按代码口径修正文档，并同步测试数量。</w:t>
      </w:r>
    </w:p>
    <w:p w14:paraId="2B25F603">
      <w:r>
        <w:rPr>
          <w:rFonts w:ascii="宋体" w:hAnsi="宋体" w:eastAsia="宋体" w:cs="宋体"/>
          <w:b w:val="0"/>
          <w:i w:val="0"/>
          <w:color w:val="1F2937"/>
          <w:sz w:val="21"/>
        </w:rPr>
        <w:t>上述问题说明：AI 很擅长生成“看起来完整”的代码，但对跨文件契约、浏览器表单行为和业务边界的理解需要人工复核。</w:t>
      </w:r>
    </w:p>
    <w:p w14:paraId="178040A4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6.4 自己改了什么</w:t>
      </w:r>
    </w:p>
    <w:p w14:paraId="7935B324">
      <w:r>
        <w:rPr>
          <w:rFonts w:hint="eastAsia" w:cs="宋体"/>
          <w:b w:val="0"/>
          <w:i w:val="0"/>
          <w:color w:val="1F2937"/>
          <w:sz w:val="21"/>
          <w:lang w:eastAsia="zh-CN"/>
        </w:rPr>
        <w:t>我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没有大改现有工程结构，主要是在运行和验收阶段做局部修正：</w:t>
      </w:r>
    </w:p>
    <w:p w14:paraId="1E8404CF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• 修正模型构造参数、类型导入、测试夹具和 MongoDB 模拟方式，让项目能稳定启动和测试。</w:t>
      </w:r>
    </w:p>
    <w:p w14:paraId="42BFC617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• 修正前端按钮类型、表单提交、题目更新路径和保存按钮事件，消除误提交、405 和“点击无反应”。</w:t>
      </w:r>
    </w:p>
    <w:p w14:paraId="462E9944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• 统一前端 API 基址和网络错误提示，补充 README 中的排查步骤。</w:t>
      </w:r>
    </w:p>
    <w:p w14:paraId="086D4F5B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• 修正跳转卡片的展开状态和草稿保留逻辑，避免配置过程中丢失已填内容。</w:t>
      </w:r>
    </w:p>
    <w:p w14:paraId="5B9BACAC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• 补齐多选题的“必须选择数”和空答语义，补充对应单元测试，确保前后端口径一致。</w:t>
      </w:r>
    </w:p>
    <w:p w14:paraId="4583671C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• 校正文档中的测试数量、完成率口径和部分过时说明。</w:t>
      </w:r>
    </w:p>
    <w:p w14:paraId="6533A0DE">
      <w:r>
        <w:rPr>
          <w:rFonts w:ascii="宋体" w:hAnsi="宋体" w:eastAsia="宋体" w:cs="宋体"/>
          <w:b w:val="0"/>
          <w:i w:val="0"/>
          <w:color w:val="1F2937"/>
          <w:sz w:val="21"/>
        </w:rPr>
        <w:t>这些修改以“小步定位、单点修复、回归测试”为主，没有改变四集合结构、分层架构和主要页面流程。它们更多是</w:t>
      </w:r>
      <w:r>
        <w:rPr>
          <w:rFonts w:hint="eastAsia" w:cs="宋体"/>
          <w:b w:val="0"/>
          <w:i w:val="0"/>
          <w:color w:val="1F2937"/>
          <w:sz w:val="21"/>
          <w:lang w:eastAsia="zh-CN"/>
        </w:rPr>
        <w:t>我</w:t>
      </w:r>
      <w:bookmarkStart w:id="0" w:name="_GoBack"/>
      <w:bookmarkEnd w:id="0"/>
      <w:r>
        <w:rPr>
          <w:rFonts w:ascii="宋体" w:hAnsi="宋体" w:eastAsia="宋体" w:cs="宋体"/>
          <w:b w:val="0"/>
          <w:i w:val="0"/>
          <w:color w:val="1F2937"/>
          <w:sz w:val="21"/>
        </w:rPr>
        <w:t>对 AI 初稿进行的验收性微调。</w:t>
      </w:r>
    </w:p>
    <w:p w14:paraId="26E6D8C6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6.5 自己设计了什么</w:t>
      </w:r>
    </w:p>
    <w:p w14:paraId="660CAED2">
      <w:r>
        <w:rPr>
          <w:rFonts w:ascii="宋体" w:hAnsi="宋体" w:eastAsia="宋体" w:cs="宋体"/>
          <w:b w:val="0"/>
          <w:i w:val="0"/>
          <w:color w:val="1F2937"/>
          <w:sz w:val="21"/>
        </w:rPr>
        <w:t>项目的主要设计由</w:t>
      </w:r>
      <w:r>
        <w:rPr>
          <w:rFonts w:hint="eastAsia" w:cs="宋体"/>
          <w:b w:val="0"/>
          <w:i w:val="0"/>
          <w:color w:val="1F2937"/>
          <w:sz w:val="21"/>
          <w:lang w:eastAsia="zh-CN"/>
        </w:rPr>
        <w:t>我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确定，AI 负责生成实现初稿：</w:t>
      </w:r>
    </w:p>
    <w:p w14:paraId="4C149770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1. </w:t>
      </w:r>
      <w:r>
        <w:rPr>
          <w:rFonts w:ascii="宋体" w:hAnsi="宋体" w:eastAsia="宋体" w:cs="宋体"/>
          <w:b/>
          <w:i w:val="0"/>
          <w:color w:val="1F2937"/>
          <w:sz w:val="21"/>
        </w:rPr>
        <w:t>总体功能边界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：确定用户、问卷、题目、填写、统计五个模块，以及 9 种题型和 7 个页面。</w:t>
      </w:r>
    </w:p>
    <w:p w14:paraId="170F0538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2. </w:t>
      </w:r>
      <w:r>
        <w:rPr>
          <w:rFonts w:ascii="宋体" w:hAnsi="宋体" w:eastAsia="宋体" w:cs="宋体"/>
          <w:b/>
          <w:i w:val="0"/>
          <w:color w:val="1F2937"/>
          <w:sz w:val="21"/>
        </w:rPr>
        <w:t>MongoDB 四集合模型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：确定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users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surveys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questions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responses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的职责边界、字段和索引，坚持题目与回答分离。</w:t>
      </w:r>
    </w:p>
    <w:p w14:paraId="78962989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3. </w:t>
      </w:r>
      <w:r>
        <w:rPr>
          <w:rFonts w:ascii="宋体" w:hAnsi="宋体" w:eastAsia="宋体" w:cs="宋体"/>
          <w:b/>
          <w:i w:val="0"/>
          <w:color w:val="1F2937"/>
          <w:sz w:val="21"/>
        </w:rPr>
        <w:t>问卷状态机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：设计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draft → published → closed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的转换规则，只有草稿可编辑，只有已发布可通过链接填写。</w:t>
      </w:r>
    </w:p>
    <w:p w14:paraId="32B18D7C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4. </w:t>
      </w:r>
      <w:r>
        <w:rPr>
          <w:rFonts w:ascii="宋体" w:hAnsi="宋体" w:eastAsia="宋体" w:cs="宋体"/>
          <w:b/>
          <w:i w:val="0"/>
          <w:color w:val="1F2937"/>
          <w:sz w:val="21"/>
        </w:rPr>
        <w:t>跳转规则模型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：确定“源题目 + 条件 + 比对值 + 目标题目 + 动作”的统一结构，以及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skip_to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hide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show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三种语义。</w:t>
      </w:r>
    </w:p>
    <w:p w14:paraId="70F28976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5. </w:t>
      </w:r>
      <w:r>
        <w:rPr>
          <w:rFonts w:ascii="宋体" w:hAnsi="宋体" w:eastAsia="宋体" w:cs="宋体"/>
          <w:b/>
          <w:i w:val="0"/>
          <w:color w:val="1F2937"/>
          <w:sz w:val="21"/>
        </w:rPr>
        <w:t>校验体系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：设计浏览器约束、前端校验、后端兜底三层结构；把多选题限制归纳为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min/max/exact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，并确定空答和互斥规则。</w:t>
      </w:r>
    </w:p>
    <w:p w14:paraId="67C36C76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6. </w:t>
      </w:r>
      <w:r>
        <w:rPr>
          <w:rFonts w:ascii="宋体" w:hAnsi="宋体" w:eastAsia="宋体" w:cs="宋体"/>
          <w:b/>
          <w:i w:val="0"/>
          <w:color w:val="1F2937"/>
          <w:sz w:val="21"/>
        </w:rPr>
        <w:t>配置交互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：将跳转和限制条件设计为折叠卡片，采用“草稿 + 独立保存 + 整卷保存拦截”的方式，减少误操作。</w:t>
      </w:r>
    </w:p>
    <w:p w14:paraId="0C96E3A8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7. </w:t>
      </w:r>
      <w:r>
        <w:rPr>
          <w:rFonts w:ascii="宋体" w:hAnsi="宋体" w:eastAsia="宋体" w:cs="宋体"/>
          <w:b/>
          <w:i w:val="0"/>
          <w:color w:val="1F2937"/>
          <w:sz w:val="21"/>
        </w:rPr>
        <w:t>填写流程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：设计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in_progress → submitted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、草稿恢复、匿名/登录双模式、限填一次、跳过题答案过滤。</w:t>
      </w:r>
    </w:p>
    <w:p w14:paraId="07626503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8. </w:t>
      </w:r>
      <w:r>
        <w:rPr>
          <w:rFonts w:ascii="宋体" w:hAnsi="宋体" w:eastAsia="宋体" w:cs="宋体"/>
          <w:b/>
          <w:i w:val="0"/>
          <w:color w:val="1F2937"/>
          <w:sz w:val="21"/>
        </w:rPr>
        <w:t>统计与导出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：确定回答数、完成率、平均耗时、每日趋势、单题分布和 JSON/CSV/Excel 导出。</w:t>
      </w:r>
    </w:p>
    <w:p w14:paraId="00AB52A0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9. </w:t>
      </w:r>
      <w:r>
        <w:rPr>
          <w:rFonts w:ascii="宋体" w:hAnsi="宋体" w:eastAsia="宋体" w:cs="宋体"/>
          <w:b/>
          <w:i w:val="0"/>
          <w:color w:val="1F2937"/>
          <w:sz w:val="21"/>
        </w:rPr>
        <w:t>验收标准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：把关键规则拆成 71 个自动化测试，并补充浏览器手工验收清单。</w:t>
      </w:r>
    </w:p>
    <w:p w14:paraId="6B376B69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6.6 AI 使用反思</w:t>
      </w:r>
    </w:p>
    <w:p w14:paraId="3D59B45F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• AI 最适合做“有明确边界的重复劳动”，例如 CRUD、页面骨架、测试模板和文档初稿。</w:t>
      </w:r>
    </w:p>
    <w:p w14:paraId="6E30D53B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• AI 最容易出错的地方是跨文件一致性：前端路径与后端蓝图、字段名与模型构造、文档描述与实际代码。</w:t>
      </w:r>
    </w:p>
    <w:p w14:paraId="0E06CEA5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• 让 AI 生成代码后，必须自己运行测试和浏览器流程；仅阅读代码或相信总结不足以发现问题。</w:t>
      </w:r>
    </w:p>
    <w:p w14:paraId="0B02B33D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• 提问时应给出明确约束，例如“必须与现有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ValidationService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的返回格式一致”“修改后运行 pytest 和 node --check”，并要求 AI 说明修改了哪些文件。</w:t>
      </w:r>
    </w:p>
    <w:p w14:paraId="0F6242DF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• 保留 AI 使用日志很有价值，既能追溯问题，也能在报告中如实说明哪些是 AI 生成、哪些是</w:t>
      </w:r>
      <w:r>
        <w:rPr>
          <w:rFonts w:hint="eastAsia" w:cs="宋体"/>
          <w:b w:val="0"/>
          <w:i w:val="0"/>
          <w:color w:val="1F2937"/>
          <w:sz w:val="21"/>
          <w:lang w:eastAsia="zh-CN"/>
        </w:rPr>
        <w:t>我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修正。</w:t>
      </w:r>
    </w:p>
    <w:p w14:paraId="4D558E9B">
      <w:pPr>
        <w:pStyle w:val="3"/>
        <w:pageBreakBefore/>
      </w:pPr>
      <w:r>
        <w:rPr>
          <w:rFonts w:ascii="宋体" w:hAnsi="宋体" w:eastAsia="宋体" w:cs="宋体"/>
          <w:b/>
          <w:i w:val="0"/>
          <w:color w:val="1F2937"/>
          <w:sz w:val="32"/>
        </w:rPr>
        <w:t>7. 测试结果</w:t>
      </w:r>
    </w:p>
    <w:p w14:paraId="0D70F292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7.1 测试环境</w:t>
      </w:r>
    </w:p>
    <w:tbl>
      <w:tblPr>
        <w:tblStyle w:val="33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1"/>
        <w:gridCol w:w="6863"/>
      </w:tblGrid>
      <w:tr w14:paraId="613DECD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tblHeader/>
          <w:jc w:val="center"/>
        </w:trPr>
        <w:tc>
          <w:tcPr>
            <w:tcW w:w="1814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5AD56D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项目</w:t>
            </w:r>
          </w:p>
        </w:tc>
        <w:tc>
          <w:tcPr>
            <w:tcW w:w="6690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67C154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版本/说明</w:t>
            </w:r>
          </w:p>
        </w:tc>
      </w:tr>
      <w:tr w14:paraId="1E7CFDE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F2AAD0">
            <w:pPr>
              <w:pStyle w:val="168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1F2937"/>
                <w:sz w:val="18"/>
              </w:rPr>
              <w:t>操作系统</w:t>
            </w:r>
          </w:p>
        </w:tc>
        <w:tc>
          <w:tcPr>
            <w:tcW w:w="669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A2291F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Windows</w:t>
            </w:r>
          </w:p>
        </w:tc>
      </w:tr>
      <w:tr w14:paraId="1901089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81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C8B15D">
            <w:pPr>
              <w:pStyle w:val="168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1F2937"/>
                <w:sz w:val="18"/>
              </w:rPr>
              <w:t>Python</w:t>
            </w:r>
          </w:p>
        </w:tc>
        <w:tc>
          <w:tcPr>
            <w:tcW w:w="669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9EF991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3.13.2</w:t>
            </w:r>
          </w:p>
        </w:tc>
      </w:tr>
      <w:tr w14:paraId="5EA7580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D894A8">
            <w:pPr>
              <w:pStyle w:val="168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1F2937"/>
                <w:sz w:val="18"/>
              </w:rPr>
              <w:t>Flask</w:t>
            </w:r>
          </w:p>
        </w:tc>
        <w:tc>
          <w:tcPr>
            <w:tcW w:w="669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2414CD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3.0.0</w:t>
            </w:r>
          </w:p>
        </w:tc>
      </w:tr>
      <w:tr w14:paraId="49D2097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81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059D27">
            <w:pPr>
              <w:pStyle w:val="168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1F2937"/>
                <w:sz w:val="18"/>
              </w:rPr>
              <w:t>MongoDB</w:t>
            </w:r>
          </w:p>
        </w:tc>
        <w:tc>
          <w:tcPr>
            <w:tcW w:w="669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625A27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8.3.11</w:t>
            </w:r>
          </w:p>
        </w:tc>
      </w:tr>
      <w:tr w14:paraId="5E558D8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7F3674">
            <w:pPr>
              <w:pStyle w:val="168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1F2937"/>
                <w:sz w:val="18"/>
              </w:rPr>
              <w:t>pytest</w:t>
            </w:r>
          </w:p>
        </w:tc>
        <w:tc>
          <w:tcPr>
            <w:tcW w:w="669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DB3262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8.2.0</w:t>
            </w:r>
          </w:p>
        </w:tc>
      </w:tr>
      <w:tr w14:paraId="0A2B112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81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40975D">
            <w:pPr>
              <w:pStyle w:val="168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1F2937"/>
                <w:sz w:val="18"/>
              </w:rPr>
              <w:t>mongomock</w:t>
            </w:r>
          </w:p>
        </w:tc>
        <w:tc>
          <w:tcPr>
            <w:tcW w:w="669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0A8812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4.3.0</w:t>
            </w:r>
          </w:p>
        </w:tc>
      </w:tr>
      <w:tr w14:paraId="43162A2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618871">
            <w:pPr>
              <w:pStyle w:val="168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1F2937"/>
                <w:sz w:val="18"/>
              </w:rPr>
              <w:t>浏览器</w:t>
            </w:r>
          </w:p>
        </w:tc>
        <w:tc>
          <w:tcPr>
            <w:tcW w:w="669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A3FCBA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Chrome / Edge</w:t>
            </w:r>
          </w:p>
        </w:tc>
      </w:tr>
    </w:tbl>
    <w:p w14:paraId="267FF31D">
      <w:pPr>
        <w:spacing w:before="0" w:after="0" w:line="80" w:lineRule="exact"/>
      </w:pPr>
    </w:p>
    <w:p w14:paraId="120EBEF3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7.2 自动化测试汇总</w:t>
      </w:r>
    </w:p>
    <w:p w14:paraId="73D19318">
      <w:r>
        <w:rPr>
          <w:rFonts w:ascii="宋体" w:hAnsi="宋体" w:eastAsia="宋体" w:cs="宋体"/>
          <w:b w:val="0"/>
          <w:i w:val="0"/>
          <w:color w:val="1F2937"/>
          <w:sz w:val="21"/>
        </w:rPr>
        <w:t>执行命令：</w:t>
      </w:r>
    </w:p>
    <w:p w14:paraId="3F6F0798">
      <w:pPr>
        <w:pStyle w:val="167"/>
        <w:keepLines/>
        <w:pBdr>
          <w:top w:val="single" w:color="D9D9D9" w:sz="4" w:space="4"/>
          <w:left w:val="single" w:color="D9D9D9" w:sz="4" w:space="4"/>
          <w:bottom w:val="single" w:color="D9D9D9" w:sz="4" w:space="4"/>
          <w:right w:val="single" w:color="D9D9D9" w:sz="4" w:space="4"/>
        </w:pBdr>
        <w:shd w:val="clear" w:color="auto" w:fill="F5F5F5"/>
      </w:pPr>
      <w:r>
        <w:rPr>
          <w:rFonts w:ascii="Consolas" w:hAnsi="Consolas" w:eastAsia="宋体" w:cs="Consolas"/>
          <w:color w:val="1F2937"/>
          <w:sz w:val="17"/>
        </w:rPr>
        <w:t>python -m pytest tests/ -q</w:t>
      </w:r>
    </w:p>
    <w:tbl>
      <w:tblPr>
        <w:tblStyle w:val="33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8"/>
        <w:gridCol w:w="1861"/>
        <w:gridCol w:w="1861"/>
        <w:gridCol w:w="2094"/>
      </w:tblGrid>
      <w:tr w14:paraId="524157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tblHeader/>
          <w:jc w:val="center"/>
        </w:trPr>
        <w:tc>
          <w:tcPr>
            <w:tcW w:w="2835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D47468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测试文件</w:t>
            </w:r>
          </w:p>
        </w:tc>
        <w:tc>
          <w:tcPr>
            <w:tcW w:w="1814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29FF83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用例数</w:t>
            </w:r>
          </w:p>
        </w:tc>
        <w:tc>
          <w:tcPr>
            <w:tcW w:w="1814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791012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通过</w:t>
            </w:r>
          </w:p>
        </w:tc>
        <w:tc>
          <w:tcPr>
            <w:tcW w:w="2041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E17330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通过率</w:t>
            </w:r>
          </w:p>
        </w:tc>
      </w:tr>
      <w:tr w14:paraId="6F6B94B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F9B0F5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test_auth.py</w:t>
            </w:r>
          </w:p>
        </w:tc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58323E">
            <w:pPr>
              <w:pStyle w:val="168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8</w:t>
            </w:r>
          </w:p>
        </w:tc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C3BC30">
            <w:pPr>
              <w:pStyle w:val="168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8</w:t>
            </w:r>
          </w:p>
        </w:tc>
        <w:tc>
          <w:tcPr>
            <w:tcW w:w="204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855605">
            <w:pPr>
              <w:pStyle w:val="168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100%</w:t>
            </w:r>
          </w:p>
        </w:tc>
      </w:tr>
      <w:tr w14:paraId="253585E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2835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DCCC02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test_survey_create.py</w:t>
            </w:r>
          </w:p>
        </w:tc>
        <w:tc>
          <w:tcPr>
            <w:tcW w:w="181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CD3450">
            <w:pPr>
              <w:pStyle w:val="168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11</w:t>
            </w:r>
          </w:p>
        </w:tc>
        <w:tc>
          <w:tcPr>
            <w:tcW w:w="181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C72A4B">
            <w:pPr>
              <w:pStyle w:val="168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11</w:t>
            </w:r>
          </w:p>
        </w:tc>
        <w:tc>
          <w:tcPr>
            <w:tcW w:w="2041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1912F9">
            <w:pPr>
              <w:pStyle w:val="168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100%</w:t>
            </w:r>
          </w:p>
        </w:tc>
      </w:tr>
      <w:tr w14:paraId="05890EA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3B9DF0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test_question_add.py</w:t>
            </w:r>
          </w:p>
        </w:tc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417D1F">
            <w:pPr>
              <w:pStyle w:val="168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8</w:t>
            </w:r>
          </w:p>
        </w:tc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4690CE">
            <w:pPr>
              <w:pStyle w:val="168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8</w:t>
            </w:r>
          </w:p>
        </w:tc>
        <w:tc>
          <w:tcPr>
            <w:tcW w:w="204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BFDB42">
            <w:pPr>
              <w:pStyle w:val="168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100%</w:t>
            </w:r>
          </w:p>
        </w:tc>
      </w:tr>
      <w:tr w14:paraId="07770FE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2835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DBB7E1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test_jump_logic.py</w:t>
            </w:r>
          </w:p>
        </w:tc>
        <w:tc>
          <w:tcPr>
            <w:tcW w:w="181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94F897">
            <w:pPr>
              <w:pStyle w:val="168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10</w:t>
            </w:r>
          </w:p>
        </w:tc>
        <w:tc>
          <w:tcPr>
            <w:tcW w:w="181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A0D664">
            <w:pPr>
              <w:pStyle w:val="168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10</w:t>
            </w:r>
          </w:p>
        </w:tc>
        <w:tc>
          <w:tcPr>
            <w:tcW w:w="2041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0A1933">
            <w:pPr>
              <w:pStyle w:val="168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100%</w:t>
            </w:r>
          </w:p>
        </w:tc>
      </w:tr>
      <w:tr w14:paraId="6987760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0C7E1D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test_validation.py</w:t>
            </w:r>
          </w:p>
        </w:tc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97B09F">
            <w:pPr>
              <w:pStyle w:val="168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15</w:t>
            </w:r>
          </w:p>
        </w:tc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6652D2">
            <w:pPr>
              <w:pStyle w:val="168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15</w:t>
            </w:r>
          </w:p>
        </w:tc>
        <w:tc>
          <w:tcPr>
            <w:tcW w:w="204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9CFD73">
            <w:pPr>
              <w:pStyle w:val="168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100%</w:t>
            </w:r>
          </w:p>
        </w:tc>
      </w:tr>
      <w:tr w14:paraId="74E5122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2835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714D27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test_submit.py</w:t>
            </w:r>
          </w:p>
        </w:tc>
        <w:tc>
          <w:tcPr>
            <w:tcW w:w="181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CB2C40">
            <w:pPr>
              <w:pStyle w:val="168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w="181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CFF633">
            <w:pPr>
              <w:pStyle w:val="168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w="2041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3512E2">
            <w:pPr>
              <w:pStyle w:val="168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100%</w:t>
            </w:r>
          </w:p>
        </w:tc>
      </w:tr>
      <w:tr w14:paraId="75BA6EC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A3AD01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test_stats.py</w:t>
            </w:r>
          </w:p>
        </w:tc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19A817">
            <w:pPr>
              <w:pStyle w:val="168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7982B1">
            <w:pPr>
              <w:pStyle w:val="168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w="204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EC5478">
            <w:pPr>
              <w:pStyle w:val="168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100%</w:t>
            </w:r>
          </w:p>
        </w:tc>
      </w:tr>
      <w:tr w14:paraId="2014CE5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2835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8BFC0C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test_first_phase.py</w:t>
            </w:r>
          </w:p>
        </w:tc>
        <w:tc>
          <w:tcPr>
            <w:tcW w:w="181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1B8B71">
            <w:pPr>
              <w:pStyle w:val="168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9</w:t>
            </w:r>
          </w:p>
        </w:tc>
        <w:tc>
          <w:tcPr>
            <w:tcW w:w="181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B067DF">
            <w:pPr>
              <w:pStyle w:val="168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9</w:t>
            </w:r>
          </w:p>
        </w:tc>
        <w:tc>
          <w:tcPr>
            <w:tcW w:w="2041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50F05E">
            <w:pPr>
              <w:pStyle w:val="168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100%</w:t>
            </w:r>
          </w:p>
        </w:tc>
      </w:tr>
      <w:tr w14:paraId="153AC7A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0E4B7C">
            <w:pPr>
              <w:pStyle w:val="168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1F2937"/>
                <w:sz w:val="18"/>
              </w:rPr>
              <w:t>合计</w:t>
            </w:r>
          </w:p>
        </w:tc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DCD47B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2937"/>
                <w:sz w:val="18"/>
              </w:rPr>
              <w:t>71</w:t>
            </w:r>
          </w:p>
        </w:tc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69E275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2937"/>
                <w:sz w:val="18"/>
              </w:rPr>
              <w:t>71</w:t>
            </w:r>
          </w:p>
        </w:tc>
        <w:tc>
          <w:tcPr>
            <w:tcW w:w="204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F21319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2937"/>
                <w:sz w:val="18"/>
              </w:rPr>
              <w:t>100%</w:t>
            </w:r>
          </w:p>
        </w:tc>
      </w:tr>
    </w:tbl>
    <w:p w14:paraId="5F2803E8">
      <w:pPr>
        <w:spacing w:before="0" w:after="0" w:line="80" w:lineRule="exact"/>
      </w:pPr>
    </w:p>
    <w:p w14:paraId="36B08693">
      <w:r>
        <w:rPr>
          <w:rFonts w:ascii="宋体" w:hAnsi="宋体" w:eastAsia="宋体" w:cs="宋体"/>
          <w:b w:val="0"/>
          <w:i w:val="0"/>
          <w:color w:val="1F2937"/>
          <w:sz w:val="21"/>
        </w:rPr>
        <w:t>实际运行结果：</w:t>
      </w:r>
      <w:r>
        <w:rPr>
          <w:rFonts w:ascii="宋体" w:hAnsi="宋体" w:eastAsia="宋体" w:cs="宋体"/>
          <w:b/>
          <w:i w:val="0"/>
          <w:color w:val="1F2937"/>
          <w:sz w:val="21"/>
        </w:rPr>
        <w:t>71 passed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。</w:t>
      </w:r>
    </w:p>
    <w:p w14:paraId="74BBFAC4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7.3 测试覆盖范围</w:t>
      </w:r>
    </w:p>
    <w:p w14:paraId="70403C34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• 用户注册、登录、重复用户名、错误密码、JWT 访问控制。</w:t>
      </w:r>
    </w:p>
    <w:p w14:paraId="0976C5B3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• 问卷创建、更新、发布、撤回、关闭、删除、公开列表、非法 ID、截止时间。</w:t>
      </w:r>
    </w:p>
    <w:p w14:paraId="763C05B4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• 题目添加、批量添加、修改、删除、排序、9 种题型基础校验。</w:t>
      </w:r>
    </w:p>
    <w:p w14:paraId="7C40B0A7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• 跳转的等于、不等于、包含、大于、小于，以及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skip_to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hide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show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。</w:t>
      </w:r>
    </w:p>
    <w:p w14:paraId="73C4F5C1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• 跳转后的题目可见性、下一题计算、被跳过题目的旧答案过滤。</w:t>
      </w:r>
    </w:p>
    <w:p w14:paraId="543839CB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• 必填、选项合法性、多选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min/max/exact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、文本长度、数字范围、整数、日期格式。</w:t>
      </w:r>
    </w:p>
    <w:p w14:paraId="4526DA38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• 开始填写、草稿保存、提交、重复提交、匿名限制、邮箱格式。</w:t>
      </w:r>
    </w:p>
    <w:p w14:paraId="62284CFF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• 问卷总览、单题统计、每日趋势、导出和权限检查。</w:t>
      </w:r>
    </w:p>
    <w:p w14:paraId="46C1BF66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• 第一阶段验收中的关闭锁定、截止拒绝、回答归属等规则。</w:t>
      </w:r>
    </w:p>
    <w:p w14:paraId="4C136D5D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7.4 前端检查</w:t>
      </w:r>
    </w:p>
    <w:p w14:paraId="1459DC61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• 对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frontend/create.html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frontend/edit.html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frontend/survey.html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的内联 JavaScript 执行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node --check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，均通过。</w:t>
      </w:r>
    </w:p>
    <w:p w14:paraId="111AD64F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• 对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validationSummary()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validateValidationRules()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validationHint()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clientAnswerError()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做函数级仿真，验证：</w:t>
      </w:r>
    </w:p>
    <w:p w14:paraId="56DE54FF">
      <w:pPr>
        <w:pStyle w:val="169"/>
        <w:spacing w:after="20"/>
        <w:ind w:left="839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◦ 多选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min/max/exact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摘要显示；</w:t>
      </w:r>
    </w:p>
    <w:p w14:paraId="7D895FA1">
      <w:pPr>
        <w:pStyle w:val="169"/>
        <w:spacing w:after="20"/>
        <w:ind w:left="839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◦ 规则冲突和超过选项总数能被拦截；</w:t>
      </w:r>
    </w:p>
    <w:p w14:paraId="71CCD736">
      <w:pPr>
        <w:pStyle w:val="169"/>
        <w:spacing w:after="20"/>
        <w:ind w:left="839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◦ 空答、少选、多选的前端提示；</w:t>
      </w:r>
    </w:p>
    <w:p w14:paraId="5D2EAC57">
      <w:pPr>
        <w:pStyle w:val="169"/>
        <w:spacing w:after="20"/>
        <w:ind w:left="839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◦ 只设置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max_select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 时空答可以通过。</w:t>
      </w:r>
    </w:p>
    <w:p w14:paraId="509E3A87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7.5 手工验收</w:t>
      </w:r>
    </w:p>
    <w:p w14:paraId="078B6DE4">
      <w:r>
        <w:rPr>
          <w:rFonts w:ascii="宋体" w:hAnsi="宋体" w:eastAsia="宋体" w:cs="宋体"/>
          <w:b w:val="0"/>
          <w:i w:val="0"/>
          <w:color w:val="1F2937"/>
          <w:sz w:val="21"/>
        </w:rPr>
        <w:t>在浏览器中按以下路径验收：</w:t>
      </w:r>
    </w:p>
    <w:p w14:paraId="5112E46A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1. 创建问卷，添加多选题，分别设置“至少 2 个”“最多 3 个”“必须 2 个”。</w:t>
      </w:r>
    </w:p>
    <w:p w14:paraId="0B7304AA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2. 检查限制摘要、保存提示和整卷保存前的草稿拦截。</w:t>
      </w:r>
    </w:p>
    <w:p w14:paraId="24116517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3. 编辑已有题目，保存限制条件后刷新页面，确认配置仍在。</w:t>
      </w:r>
    </w:p>
    <w:p w14:paraId="772AD14A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4. 发布问卷，通过分享链接填写，验证空答、少选、多选和正确数量。</w:t>
      </w:r>
    </w:p>
    <w:p w14:paraId="60F12578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5. 验证“只设置最多选择数”时允许空答；勾选必填后空答被拦截。</w:t>
      </w:r>
    </w:p>
    <w:p w14:paraId="42A9EEC8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>6. 验证跳转后隐藏题目的旧答案不会出现在提交结果和统计中。</w:t>
      </w:r>
    </w:p>
    <w:p w14:paraId="598650C1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7.6 结果分析</w:t>
      </w:r>
    </w:p>
    <w:p w14:paraId="3606EB3B">
      <w:r>
        <w:rPr>
          <w:rFonts w:ascii="宋体" w:hAnsi="宋体" w:eastAsia="宋体" w:cs="宋体"/>
          <w:b w:val="0"/>
          <w:i w:val="0"/>
          <w:color w:val="1F2937"/>
          <w:sz w:val="21"/>
        </w:rPr>
        <w:t>71 个测试全部通过，说明认证、状态机、跳转、校验、提交和统计的主流程已经闭合。测试也暴露并推动修正了若干跨文件问题，例如接口路径、表单按钮类型、MongoDB 模拟方式和多选空答语义。当前测试以服务层和 API 层为主，浏览器交互通过手工验收和前端函数仿真补充；后续可以增加端到端测试和并发测试。</w:t>
      </w:r>
    </w:p>
    <w:p w14:paraId="79D9E269">
      <w:pPr>
        <w:pStyle w:val="3"/>
        <w:pageBreakBefore/>
      </w:pPr>
      <w:r>
        <w:rPr>
          <w:rFonts w:ascii="宋体" w:hAnsi="宋体" w:eastAsia="宋体" w:cs="宋体"/>
          <w:b/>
          <w:i w:val="0"/>
          <w:color w:val="1F2937"/>
          <w:sz w:val="32"/>
        </w:rPr>
        <w:t>8. 遇到的问题</w:t>
      </w:r>
    </w:p>
    <w:p w14:paraId="5EE19BD0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8.1 环境与测试问题</w:t>
      </w:r>
    </w:p>
    <w:tbl>
      <w:tblPr>
        <w:tblStyle w:val="33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4"/>
        <w:gridCol w:w="4420"/>
      </w:tblGrid>
      <w:tr w14:paraId="596C5D0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tblHeader/>
          <w:jc w:val="center"/>
        </w:trPr>
        <w:tc>
          <w:tcPr>
            <w:tcW w:w="4195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B3E503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问题</w:t>
            </w:r>
          </w:p>
        </w:tc>
        <w:tc>
          <w:tcPr>
            <w:tcW w:w="4309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7BB816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现象/影响</w:t>
            </w:r>
          </w:p>
        </w:tc>
      </w:tr>
      <w:tr w14:paraId="2E0D7E1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41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B3FE1D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Windows 版 MongoDB 不支持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--fork</w:t>
            </w:r>
          </w:p>
        </w:tc>
        <w:tc>
          <w:tcPr>
            <w:tcW w:w="430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57BD19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按 Linux 方式启动失败，需要以前台进程或后台进程方式运行</w:t>
            </w:r>
          </w:p>
        </w:tc>
      </w:tr>
      <w:tr w14:paraId="12C4693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4195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EFC6C8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pymongo.MongoClient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 难以被测试替换</w:t>
            </w:r>
          </w:p>
        </w:tc>
        <w:tc>
          <w:tcPr>
            <w:tcW w:w="4309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7C2F3F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patch 目标与实际导入方式不一致，测试无法隔离数据库</w:t>
            </w:r>
          </w:p>
        </w:tc>
      </w:tr>
      <w:tr w14:paraId="2DC2DD8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41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6C7D23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Live Server 打开页面时接口请求错误</w:t>
            </w:r>
          </w:p>
        </w:tc>
        <w:tc>
          <w:tcPr>
            <w:tcW w:w="430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9A5E94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请求被发到静态服务器，返回 HTML，前端解析 JSON 失败并提示“网络错误”</w:t>
            </w:r>
          </w:p>
        </w:tc>
      </w:tr>
      <w:tr w14:paraId="2E7CEDB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4195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C2FEE0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前端资源路径不统一</w:t>
            </w:r>
          </w:p>
        </w:tc>
        <w:tc>
          <w:tcPr>
            <w:tcW w:w="4309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33D15B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直接访问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/frontend/xxx.html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 与 Flask 静态目录不一致，需要兼容路由</w:t>
            </w:r>
          </w:p>
        </w:tc>
      </w:tr>
    </w:tbl>
    <w:p w14:paraId="09FCF796">
      <w:pPr>
        <w:spacing w:before="0" w:after="0" w:line="80" w:lineRule="exact"/>
      </w:pPr>
    </w:p>
    <w:p w14:paraId="5D435EDD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8.2 数据模型与业务问题</w:t>
      </w:r>
    </w:p>
    <w:tbl>
      <w:tblPr>
        <w:tblStyle w:val="33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4"/>
        <w:gridCol w:w="4420"/>
      </w:tblGrid>
      <w:tr w14:paraId="06B79CE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tblHeader/>
          <w:jc w:val="center"/>
        </w:trPr>
        <w:tc>
          <w:tcPr>
            <w:tcW w:w="4195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554783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问题</w:t>
            </w:r>
          </w:p>
        </w:tc>
        <w:tc>
          <w:tcPr>
            <w:tcW w:w="4309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8F47EE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现象/影响</w:t>
            </w:r>
          </w:p>
        </w:tc>
      </w:tr>
      <w:tr w14:paraId="63A0C31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41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95E394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Survey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 构造参数缺少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settings</w:t>
            </w:r>
          </w:p>
        </w:tc>
        <w:tc>
          <w:tcPr>
            <w:tcW w:w="430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391FEF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创建问卷传入设置时报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TypeError</w:t>
            </w:r>
          </w:p>
        </w:tc>
      </w:tr>
      <w:tr w14:paraId="4426FF9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4195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CD8B40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截止时间的时区处理不统一</w:t>
            </w:r>
          </w:p>
        </w:tc>
        <w:tc>
          <w:tcPr>
            <w:tcW w:w="4309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FDA293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浏览器本地时间与 UTC 比较可能偏差，导致提前或延迟截止</w:t>
            </w:r>
          </w:p>
        </w:tc>
      </w:tr>
      <w:tr w14:paraId="3F7E569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41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4E5629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重复打开填写页产生多条草稿</w:t>
            </w:r>
          </w:p>
        </w:tc>
        <w:tc>
          <w:tcPr>
            <w:tcW w:w="430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8FB4EC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同一用户可能有多条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in_progress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 记录</w:t>
            </w:r>
          </w:p>
        </w:tc>
      </w:tr>
      <w:tr w14:paraId="3002E9D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4195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C1B6E6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平均耗时直接在 MongoDB 聚合中计算</w:t>
            </w:r>
          </w:p>
        </w:tc>
        <w:tc>
          <w:tcPr>
            <w:tcW w:w="4309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DD2DB0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日期嵌套聚合存在兼容性问题，部分环境结果异常</w:t>
            </w:r>
          </w:p>
        </w:tc>
      </w:tr>
      <w:tr w14:paraId="5210603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41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F50C0B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文档把完成率写成 100%</w:t>
            </w:r>
          </w:p>
        </w:tc>
        <w:tc>
          <w:tcPr>
            <w:tcW w:w="430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9C1B93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与实际“已提交/已开始”的计算口径不一致</w:t>
            </w:r>
          </w:p>
        </w:tc>
      </w:tr>
    </w:tbl>
    <w:p w14:paraId="334DA6AD">
      <w:pPr>
        <w:spacing w:before="0" w:after="0" w:line="80" w:lineRule="exact"/>
      </w:pPr>
    </w:p>
    <w:p w14:paraId="39E4EA80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8.3 前端交互问题</w:t>
      </w:r>
    </w:p>
    <w:tbl>
      <w:tblPr>
        <w:tblStyle w:val="33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4"/>
        <w:gridCol w:w="4420"/>
      </w:tblGrid>
      <w:tr w14:paraId="743CCB3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tblHeader/>
          <w:jc w:val="center"/>
        </w:trPr>
        <w:tc>
          <w:tcPr>
            <w:tcW w:w="4195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F85FD2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问题</w:t>
            </w:r>
          </w:p>
        </w:tc>
        <w:tc>
          <w:tcPr>
            <w:tcW w:w="4309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8E95D3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现象/影响</w:t>
            </w:r>
          </w:p>
        </w:tc>
      </w:tr>
      <w:tr w14:paraId="549AABB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41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909B99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动态按钮默认为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submit</w:t>
            </w:r>
          </w:p>
        </w:tc>
        <w:tc>
          <w:tcPr>
            <w:tcW w:w="430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0B5799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点击跳转、排序、删除题目时意外提交表单</w:t>
            </w:r>
          </w:p>
        </w:tc>
      </w:tr>
      <w:tr w14:paraId="4C5061D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4195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00B715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编辑页表单提交导致地址栏参数丢失</w:t>
            </w:r>
          </w:p>
        </w:tc>
        <w:tc>
          <w:tcPr>
            <w:tcW w:w="4309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6E11AF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页面请求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/api/surveys/null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，出现 500 或空白</w:t>
            </w:r>
          </w:p>
        </w:tc>
      </w:tr>
      <w:tr w14:paraId="5BD7B47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41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1E3699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题目更新接口路径错误</w:t>
            </w:r>
          </w:p>
        </w:tc>
        <w:tc>
          <w:tcPr>
            <w:tcW w:w="430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503296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前端请求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/api/questions/&lt;id&gt;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，后端实际为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/api/surveys/questions/&lt;id&gt;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，返回 405</w:t>
            </w:r>
          </w:p>
        </w:tc>
      </w:tr>
      <w:tr w14:paraId="4E6273A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4195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AB9DD6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保存按钮不在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&lt;form&gt;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 内</w:t>
            </w:r>
          </w:p>
        </w:tc>
        <w:tc>
          <w:tcPr>
            <w:tcW w:w="4309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920FD7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点击“保存修改”没有反应，因为不会触发表单 submit</w:t>
            </w:r>
          </w:p>
        </w:tc>
      </w:tr>
      <w:tr w14:paraId="26B037E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41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07E7D1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跳转卡片重新渲染后自动收起</w:t>
            </w:r>
          </w:p>
        </w:tc>
        <w:tc>
          <w:tcPr>
            <w:tcW w:w="430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A1B67B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用户选择源题目后，半填写的条件丢失或需要重新展开</w:t>
            </w:r>
          </w:p>
        </w:tc>
      </w:tr>
      <w:tr w14:paraId="2773126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4195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5ABC40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多选限制输入不完整</w:t>
            </w:r>
          </w:p>
        </w:tc>
        <w:tc>
          <w:tcPr>
            <w:tcW w:w="4309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791F7A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初版只有最少/最多，缺少“必须选择数”；空答语义不清晰</w:t>
            </w:r>
          </w:p>
        </w:tc>
      </w:tr>
    </w:tbl>
    <w:p w14:paraId="718DBF99">
      <w:pPr>
        <w:spacing w:before="0" w:after="0" w:line="80" w:lineRule="exact"/>
      </w:pPr>
    </w:p>
    <w:p w14:paraId="28A8E63E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8.4 跳转与校验问题</w:t>
      </w:r>
    </w:p>
    <w:tbl>
      <w:tblPr>
        <w:tblStyle w:val="33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4"/>
        <w:gridCol w:w="4420"/>
      </w:tblGrid>
      <w:tr w14:paraId="785ED33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tblHeader/>
          <w:jc w:val="center"/>
        </w:trPr>
        <w:tc>
          <w:tcPr>
            <w:tcW w:w="4195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2D0F80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问题</w:t>
            </w:r>
          </w:p>
        </w:tc>
        <w:tc>
          <w:tcPr>
            <w:tcW w:w="4309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6F8D0D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现象/影响</w:t>
            </w:r>
          </w:p>
        </w:tc>
      </w:tr>
      <w:tr w14:paraId="167FA99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41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A18ECF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hide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/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show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 被误当成下一题跳转</w:t>
            </w:r>
          </w:p>
        </w:tc>
        <w:tc>
          <w:tcPr>
            <w:tcW w:w="430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8EF4C1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目标指向自身时可能原地循环</w:t>
            </w:r>
          </w:p>
        </w:tc>
      </w:tr>
      <w:tr w14:paraId="447A822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4195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27C431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旧数据的跳转引用保存的是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order</w:t>
            </w:r>
          </w:p>
        </w:tc>
        <w:tc>
          <w:tcPr>
            <w:tcW w:w="4309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1E8B40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直接按 ObjectId 查找不到源题目或目标题目</w:t>
            </w:r>
          </w:p>
        </w:tc>
      </w:tr>
      <w:tr w14:paraId="6F94238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41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60F0DC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被跳过题目的旧答案仍被提交</w:t>
            </w:r>
          </w:p>
        </w:tc>
        <w:tc>
          <w:tcPr>
            <w:tcW w:w="430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688E2F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统计结果包含用户实际没有看到的题目答案</w:t>
            </w:r>
          </w:p>
        </w:tc>
      </w:tr>
      <w:tr w14:paraId="3922DA8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4195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C05931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多选题空答直接放行</w:t>
            </w:r>
          </w:p>
        </w:tc>
        <w:tc>
          <w:tcPr>
            <w:tcW w:w="4309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E6365A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配置“至少选择”或“必须选择”时，空答不符合业务要求</w:t>
            </w:r>
          </w:p>
        </w:tc>
      </w:tr>
      <w:tr w14:paraId="1C33B6D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41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118349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校验规则前后端不一致</w:t>
            </w:r>
          </w:p>
        </w:tc>
        <w:tc>
          <w:tcPr>
            <w:tcW w:w="430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1A2BCA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前端拦截但后端可通过，或反之，造成体验和安全性问题</w:t>
            </w:r>
          </w:p>
        </w:tc>
      </w:tr>
    </w:tbl>
    <w:p w14:paraId="79C88233">
      <w:pPr>
        <w:spacing w:before="0" w:after="0" w:line="80" w:lineRule="exact"/>
      </w:pPr>
    </w:p>
    <w:p w14:paraId="275586C3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8.5 文档与协作问题</w:t>
      </w:r>
    </w:p>
    <w:tbl>
      <w:tblPr>
        <w:tblStyle w:val="33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4"/>
        <w:gridCol w:w="4420"/>
      </w:tblGrid>
      <w:tr w14:paraId="4ACD4A4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tblHeader/>
          <w:jc w:val="center"/>
        </w:trPr>
        <w:tc>
          <w:tcPr>
            <w:tcW w:w="4195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0FB5BA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问题</w:t>
            </w:r>
          </w:p>
        </w:tc>
        <w:tc>
          <w:tcPr>
            <w:tcW w:w="4309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FCC83E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现象/影响</w:t>
            </w:r>
          </w:p>
        </w:tc>
      </w:tr>
      <w:tr w14:paraId="61D8BFB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41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876C0F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测试数量更新不及时</w:t>
            </w:r>
          </w:p>
        </w:tc>
        <w:tc>
          <w:tcPr>
            <w:tcW w:w="430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1595C5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文档测试数量一度落后于实际用例数</w:t>
            </w:r>
          </w:p>
        </w:tc>
      </w:tr>
      <w:tr w14:paraId="61A93FC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4195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7499CE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AI 生成说明与实际代码不一致</w:t>
            </w:r>
          </w:p>
        </w:tc>
        <w:tc>
          <w:tcPr>
            <w:tcW w:w="4309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6B577A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例如完成率、接口路径、字段层级</w:t>
            </w:r>
          </w:p>
        </w:tc>
      </w:tr>
      <w:tr w14:paraId="3651D7B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41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6C2146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跨文件修改容易遗漏</w:t>
            </w:r>
          </w:p>
        </w:tc>
        <w:tc>
          <w:tcPr>
            <w:tcW w:w="430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48E942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后端改了路径，前端未同步；模型改字段，测试未同步</w:t>
            </w:r>
          </w:p>
        </w:tc>
      </w:tr>
      <w:tr w14:paraId="2433E7E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4195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8FD0D3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AI 生成代码需要反复验收</w:t>
            </w:r>
          </w:p>
        </w:tc>
        <w:tc>
          <w:tcPr>
            <w:tcW w:w="4309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A53FC5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看起来完整，但运行后才暴露事件、路径和数据语义问题</w:t>
            </w:r>
          </w:p>
        </w:tc>
      </w:tr>
    </w:tbl>
    <w:p w14:paraId="614D95C7">
      <w:pPr>
        <w:spacing w:before="0" w:after="0" w:line="80" w:lineRule="exact"/>
      </w:pPr>
    </w:p>
    <w:p w14:paraId="3FB194A8">
      <w:pPr>
        <w:pStyle w:val="3"/>
        <w:pageBreakBefore/>
      </w:pPr>
      <w:r>
        <w:rPr>
          <w:rFonts w:ascii="宋体" w:hAnsi="宋体" w:eastAsia="宋体" w:cs="宋体"/>
          <w:b/>
          <w:i w:val="0"/>
          <w:color w:val="1F2937"/>
          <w:sz w:val="32"/>
        </w:rPr>
        <w:t>9. 如何解决</w:t>
      </w:r>
    </w:p>
    <w:p w14:paraId="2039B654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9.1 定位方法</w:t>
      </w:r>
    </w:p>
    <w:p w14:paraId="7E6F5A21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1. </w:t>
      </w:r>
      <w:r>
        <w:rPr>
          <w:rFonts w:ascii="宋体" w:hAnsi="宋体" w:eastAsia="宋体" w:cs="宋体"/>
          <w:b/>
          <w:i w:val="0"/>
          <w:color w:val="1F2937"/>
          <w:sz w:val="21"/>
        </w:rPr>
        <w:t>先复现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：记录页面地址、请求 URL、HTTP 状态码、控制台错误和后端日志。</w:t>
      </w:r>
    </w:p>
    <w:p w14:paraId="4C0888A8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2. </w:t>
      </w:r>
      <w:r>
        <w:rPr>
          <w:rFonts w:ascii="宋体" w:hAnsi="宋体" w:eastAsia="宋体" w:cs="宋体"/>
          <w:b/>
          <w:i w:val="0"/>
          <w:color w:val="1F2937"/>
          <w:sz w:val="21"/>
        </w:rPr>
        <w:t>缩小范围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：用最小请求或最小测试复现，不直接在完整页面里猜原因。</w:t>
      </w:r>
    </w:p>
    <w:p w14:paraId="1A593825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3. </w:t>
      </w:r>
      <w:r>
        <w:rPr>
          <w:rFonts w:ascii="宋体" w:hAnsi="宋体" w:eastAsia="宋体" w:cs="宋体"/>
          <w:b/>
          <w:i w:val="0"/>
          <w:color w:val="1F2937"/>
          <w:sz w:val="21"/>
        </w:rPr>
        <w:t>对照契约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：比较前端请求路径、字段名、返回格式与后端路由、服务层参数是否一致。</w:t>
      </w:r>
    </w:p>
    <w:p w14:paraId="2E723C27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4. </w:t>
      </w:r>
      <w:r>
        <w:rPr>
          <w:rFonts w:ascii="宋体" w:hAnsi="宋体" w:eastAsia="宋体" w:cs="宋体"/>
          <w:b/>
          <w:i w:val="0"/>
          <w:color w:val="1F2937"/>
          <w:sz w:val="21"/>
        </w:rPr>
        <w:t>补测试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：修复后补充或调整测试，避免同类问题再次出现。</w:t>
      </w:r>
    </w:p>
    <w:p w14:paraId="749FC176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5. </w:t>
      </w:r>
      <w:r>
        <w:rPr>
          <w:rFonts w:ascii="宋体" w:hAnsi="宋体" w:eastAsia="宋体" w:cs="宋体"/>
          <w:b/>
          <w:i w:val="0"/>
          <w:color w:val="1F2937"/>
          <w:sz w:val="21"/>
        </w:rPr>
        <w:t>回归验证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：运行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pytest tests/ -q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，对前端脚本执行 </w:t>
      </w:r>
      <w:r>
        <w:rPr>
          <w:rFonts w:ascii="Consolas" w:hAnsi="Consolas" w:eastAsia="宋体" w:cs="Consolas"/>
          <w:b w:val="0"/>
          <w:i w:val="0"/>
          <w:color w:val="1F4E79"/>
          <w:sz w:val="19"/>
          <w:shd w:val="clear" w:color="auto" w:fill="F2F2F2"/>
        </w:rPr>
        <w:t>node --check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，再走一遍浏览器流程。</w:t>
      </w:r>
    </w:p>
    <w:p w14:paraId="67E35E5D">
      <w:pPr>
        <w:pStyle w:val="169"/>
        <w:spacing w:after="40"/>
        <w:ind w:left="420" w:hanging="420"/>
      </w:pPr>
      <w:r>
        <w:rPr>
          <w:rFonts w:ascii="宋体" w:hAnsi="宋体" w:eastAsia="宋体" w:cs="宋体"/>
          <w:b w:val="0"/>
          <w:i w:val="0"/>
          <w:color w:val="1F2937"/>
          <w:sz w:val="21"/>
        </w:rPr>
        <w:t xml:space="preserve">6. </w:t>
      </w:r>
      <w:r>
        <w:rPr>
          <w:rFonts w:ascii="宋体" w:hAnsi="宋体" w:eastAsia="宋体" w:cs="宋体"/>
          <w:b/>
          <w:i w:val="0"/>
          <w:color w:val="1F2937"/>
          <w:sz w:val="21"/>
        </w:rPr>
        <w:t>同步文档</w:t>
      </w:r>
      <w:r>
        <w:rPr>
          <w:rFonts w:ascii="宋体" w:hAnsi="宋体" w:eastAsia="宋体" w:cs="宋体"/>
          <w:b w:val="0"/>
          <w:i w:val="0"/>
          <w:color w:val="1F2937"/>
          <w:sz w:val="21"/>
        </w:rPr>
        <w:t>：把测试数量、接口路径和业务口径同步到文档与 AI 使用日志。</w:t>
      </w:r>
    </w:p>
    <w:p w14:paraId="02224EC0">
      <w:pPr>
        <w:pStyle w:val="4"/>
      </w:pPr>
      <w:r>
        <w:rPr>
          <w:rFonts w:ascii="宋体" w:hAnsi="宋体" w:eastAsia="宋体" w:cs="宋体"/>
          <w:b/>
          <w:i w:val="0"/>
          <w:color w:val="1F2937"/>
          <w:sz w:val="28"/>
        </w:rPr>
        <w:t>9.2 具体解决方案</w:t>
      </w:r>
    </w:p>
    <w:tbl>
      <w:tblPr>
        <w:tblStyle w:val="33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4"/>
        <w:gridCol w:w="4420"/>
      </w:tblGrid>
      <w:tr w14:paraId="43169DA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tblHeader/>
          <w:jc w:val="center"/>
        </w:trPr>
        <w:tc>
          <w:tcPr>
            <w:tcW w:w="4195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9B22CC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问题</w:t>
            </w:r>
          </w:p>
        </w:tc>
        <w:tc>
          <w:tcPr>
            <w:tcW w:w="4309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70F7DA">
            <w:pPr>
              <w:pStyle w:val="168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3864"/>
                <w:sz w:val="18"/>
              </w:rPr>
              <w:t>解决方法</w:t>
            </w:r>
          </w:p>
        </w:tc>
      </w:tr>
      <w:tr w14:paraId="6ED87DD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41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302EC9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MongoDB 启动参数</w:t>
            </w:r>
          </w:p>
        </w:tc>
        <w:tc>
          <w:tcPr>
            <w:tcW w:w="430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8CB3B5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在 Windows 下使用前台进程或后台进程启动，不使用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--fork</w:t>
            </w:r>
          </w:p>
        </w:tc>
      </w:tr>
      <w:tr w14:paraId="7A370BF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4195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CD6A9D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测试数据库隔离</w:t>
            </w:r>
          </w:p>
        </w:tc>
        <w:tc>
          <w:tcPr>
            <w:tcW w:w="4309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61AD89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改为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import pymongo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，通过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pymongo.MongoClient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 访问，便于 patch 和 mongomock 替换</w:t>
            </w:r>
          </w:p>
        </w:tc>
      </w:tr>
      <w:tr w14:paraId="34C1E67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41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077FF6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网络错误</w:t>
            </w:r>
          </w:p>
        </w:tc>
        <w:tc>
          <w:tcPr>
            <w:tcW w:w="430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BA4AA7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统一 API 基址：5000 端口使用同源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/api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，其他端口请求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http://&lt;host&gt;:5000/api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；补充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/frontend/*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 兼容路由</w:t>
            </w:r>
          </w:p>
        </w:tc>
      </w:tr>
      <w:tr w14:paraId="3B2B627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4195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D4A9EB">
            <w:pPr>
              <w:pStyle w:val="168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settings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 缺失</w:t>
            </w:r>
          </w:p>
        </w:tc>
        <w:tc>
          <w:tcPr>
            <w:tcW w:w="4309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CA63C0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为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Survey.__init__()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 增加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settings=None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，合并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DEFAULT_SETTINGS</w:t>
            </w:r>
          </w:p>
        </w:tc>
      </w:tr>
      <w:tr w14:paraId="19E2395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41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A2842E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时区问题</w:t>
            </w:r>
          </w:p>
        </w:tc>
        <w:tc>
          <w:tcPr>
            <w:tcW w:w="430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65147B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截止时间统一解析为 UTC naive datetime，输出时补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Z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，前端按本地时区展示</w:t>
            </w:r>
          </w:p>
        </w:tc>
      </w:tr>
      <w:tr w14:paraId="5F8AD32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4195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357790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重复草稿</w:t>
            </w:r>
          </w:p>
        </w:tc>
        <w:tc>
          <w:tcPr>
            <w:tcW w:w="4309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191DFD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开始填写时优先复用同一用户同一问卷的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in_progress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 记录；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one_per_user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 再检查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submitted</w:t>
            </w:r>
          </w:p>
        </w:tc>
      </w:tr>
      <w:tr w14:paraId="729BD27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41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CB6273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平均耗时</w:t>
            </w:r>
          </w:p>
        </w:tc>
        <w:tc>
          <w:tcPr>
            <w:tcW w:w="430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0520A7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在 Python 端根据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started_at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、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submitted_at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 计算，避免复杂日期聚合兼容性问题</w:t>
            </w:r>
          </w:p>
        </w:tc>
      </w:tr>
      <w:tr w14:paraId="23168C8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4195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8CA83D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误提交和丢失 ID</w:t>
            </w:r>
          </w:p>
        </w:tc>
        <w:tc>
          <w:tcPr>
            <w:tcW w:w="4309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1A9D7D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动态按钮统一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type="button"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；表单阻止默认提交；编辑页校验 24 位 ObjectId</w:t>
            </w:r>
          </w:p>
        </w:tc>
      </w:tr>
      <w:tr w14:paraId="4956CB7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41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49FBF8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405 题目更新</w:t>
            </w:r>
          </w:p>
        </w:tc>
        <w:tc>
          <w:tcPr>
            <w:tcW w:w="430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BEA0EF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前端改为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/api/surveys/questions/&lt;id&gt;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，与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survey_bp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 的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/api/surveys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 前缀一致</w:t>
            </w:r>
          </w:p>
        </w:tc>
      </w:tr>
      <w:tr w14:paraId="7F23A7C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4195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FCCF5C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保存按钮无反应</w:t>
            </w:r>
          </w:p>
        </w:tc>
        <w:tc>
          <w:tcPr>
            <w:tcW w:w="4309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B48238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保存逻辑绑定到按钮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click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 事件，不再只依赖表单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submit</w:t>
            </w:r>
          </w:p>
        </w:tc>
      </w:tr>
      <w:tr w14:paraId="07CBE5B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41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68B4DC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跳转卡片收起</w:t>
            </w:r>
          </w:p>
        </w:tc>
        <w:tc>
          <w:tcPr>
            <w:tcW w:w="430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FD5405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用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_jumpOpen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 记录展开状态；用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_jumpDraft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 保存半填写条件；独立保存后才写入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jump_logic</w:t>
            </w:r>
          </w:p>
        </w:tc>
      </w:tr>
      <w:tr w14:paraId="5BD2F6C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4195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D0FEE6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多选数量规则</w:t>
            </w:r>
          </w:p>
        </w:tc>
        <w:tc>
          <w:tcPr>
            <w:tcW w:w="4309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189328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增加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exact_select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，明确其与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min/max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 互斥；空答时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exact/min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 拦截、仅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max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 放行；前端和后端同步</w:t>
            </w:r>
          </w:p>
        </w:tc>
      </w:tr>
      <w:tr w14:paraId="75D25B3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41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B0FD66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被跳过答案</w:t>
            </w:r>
          </w:p>
        </w:tc>
        <w:tc>
          <w:tcPr>
            <w:tcW w:w="430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78A477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提交时推演跳转，收集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skipped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，用 </w:t>
            </w:r>
            <w:r>
              <w:rPr>
                <w:rFonts w:ascii="Consolas" w:hAnsi="Consolas" w:eastAsia="宋体" w:cs="Consolas"/>
                <w:b w:val="0"/>
                <w:i w:val="0"/>
                <w:color w:val="1F4E79"/>
                <w:sz w:val="16"/>
                <w:shd w:val="clear" w:color="auto" w:fill="F2F2F2"/>
              </w:rPr>
              <w:t>get_effective_answers()</w:t>
            </w: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 xml:space="preserve"> 过滤旧答案</w:t>
            </w:r>
          </w:p>
        </w:tc>
      </w:tr>
      <w:tr w14:paraId="10BF9A8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4195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D82CE0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文档不一致</w:t>
            </w:r>
          </w:p>
        </w:tc>
        <w:tc>
          <w:tcPr>
            <w:tcW w:w="4309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FA7477">
            <w:pPr>
              <w:pStyle w:val="168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1F2937"/>
                <w:sz w:val="18"/>
              </w:rPr>
              <w:t>以代码和测试结果为准，更新测试数量、完成率和接口说明</w:t>
            </w:r>
          </w:p>
        </w:tc>
      </w:tr>
    </w:tbl>
    <w:p w14:paraId="3DB6FDAB">
      <w:pPr>
        <w:spacing w:before="0" w:after="0" w:line="80" w:lineRule="exact"/>
      </w:pPr>
    </w:p>
    <w:p w14:paraId="1C3C392D">
      <w:pPr>
        <w:pStyle w:val="169"/>
        <w:spacing w:after="40"/>
        <w:ind w:left="420" w:hanging="420"/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440" w:right="1701" w:bottom="1440" w:left="1701" w:header="850" w:footer="85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B008CD">
    <w:pPr>
      <w:pStyle w:val="24"/>
      <w:jc w:val="center"/>
    </w:pPr>
    <w:r>
      <w:rPr>
        <w:rFonts w:ascii="宋体" w:hAnsi="宋体" w:eastAsia="宋体" w:cs="宋体"/>
        <w:color w:val="595959"/>
        <w:sz w:val="17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rFonts w:ascii="宋体" w:hAnsi="宋体" w:eastAsia="宋体"/>
        <w:color w:val="595959"/>
        <w:sz w:val="17"/>
      </w:rPr>
      <w:t>1</w:t>
    </w:r>
    <w:r>
      <w:rPr>
        <w:rFonts w:ascii="宋体" w:hAnsi="宋体" w:eastAsia="宋体"/>
        <w:color w:val="595959"/>
        <w:sz w:val="17"/>
      </w:rPr>
      <w:fldChar w:fldCharType="end"/>
    </w:r>
    <w:r>
      <w:rPr>
        <w:rFonts w:ascii="宋体" w:hAnsi="宋体" w:eastAsia="宋体" w:cs="宋体"/>
        <w:color w:val="595959"/>
        <w:sz w:val="17"/>
      </w:rPr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宋体" w:hAnsi="宋体" w:eastAsia="宋体"/>
        <w:color w:val="595959"/>
        <w:sz w:val="17"/>
      </w:rPr>
      <w:t>1</w:t>
    </w:r>
    <w:r>
      <w:rPr>
        <w:rFonts w:ascii="宋体" w:hAnsi="宋体" w:eastAsia="宋体"/>
        <w:color w:val="595959"/>
        <w:sz w:val="17"/>
      </w:rPr>
      <w:fldChar w:fldCharType="end"/>
    </w:r>
    <w:r>
      <w:rPr>
        <w:rFonts w:ascii="宋体" w:hAnsi="宋体" w:eastAsia="宋体" w:cs="宋体"/>
        <w:color w:val="595959"/>
        <w:sz w:val="17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DD9535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320509">
    <w:pPr>
      <w:pStyle w:val="25"/>
      <w:pBdr>
        <w:bottom w:val="single" w:color="D9D9D9" w:sz="4" w:space="2"/>
      </w:pBdr>
      <w:jc w:val="right"/>
    </w:pPr>
    <w:r>
      <w:rPr>
        <w:rFonts w:ascii="宋体" w:hAnsi="宋体" w:eastAsia="宋体" w:cs="宋体"/>
        <w:color w:val="595959"/>
        <w:sz w:val="17"/>
      </w:rPr>
      <w:t>基于 MongoDB 的在线问卷系统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8C98C0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3F6DFB"/>
    <w:rsid w:val="531F3739"/>
    <w:rsid w:val="68723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120" w:line="360" w:lineRule="auto"/>
      <w:ind w:firstLine="420"/>
      <w:jc w:val="both"/>
    </w:pPr>
    <w:rPr>
      <w:rFonts w:ascii="宋体" w:hAnsi="宋体" w:eastAsia="宋体" w:cs="宋体"/>
      <w:color w:val="1F293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160" w:line="288" w:lineRule="auto"/>
      <w:ind w:firstLine="0"/>
      <w:jc w:val="left"/>
      <w:outlineLvl w:val="0"/>
    </w:pPr>
    <w:rPr>
      <w:rFonts w:ascii="黑体" w:hAnsi="黑体" w:eastAsia="黑体" w:cs="黑体"/>
      <w:b/>
      <w:bCs/>
      <w:color w:val="1F2937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288" w:lineRule="auto"/>
      <w:ind w:firstLine="0"/>
      <w:jc w:val="left"/>
      <w:outlineLvl w:val="1"/>
    </w:pPr>
    <w:rPr>
      <w:rFonts w:ascii="黑体" w:hAnsi="黑体" w:eastAsia="黑体" w:cs="黑体"/>
      <w:b/>
      <w:bCs/>
      <w:color w:val="1F2937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 w:line="288" w:lineRule="auto"/>
      <w:ind w:firstLine="0"/>
      <w:jc w:val="left"/>
      <w:outlineLvl w:val="2"/>
    </w:pPr>
    <w:rPr>
      <w:rFonts w:ascii="黑体" w:hAnsi="黑体" w:eastAsia="黑体" w:cs="黑体"/>
      <w:b/>
      <w:bCs/>
      <w:color w:val="1F2937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ReportTitle"/>
    <w:basedOn w:val="1"/>
    <w:next w:val="1"/>
    <w:qFormat/>
    <w:uiPriority w:val="0"/>
    <w:pPr>
      <w:spacing w:before="1920" w:after="360" w:line="288" w:lineRule="auto"/>
      <w:ind w:firstLine="0"/>
      <w:jc w:val="center"/>
    </w:pPr>
    <w:rPr>
      <w:rFonts w:ascii="黑体" w:hAnsi="黑体" w:eastAsia="黑体" w:cs="黑体"/>
      <w:b/>
      <w:color w:val="1F2937"/>
      <w:sz w:val="48"/>
    </w:rPr>
  </w:style>
  <w:style w:type="paragraph" w:customStyle="1" w:styleId="165">
    <w:name w:val="ReportSubtitle"/>
    <w:basedOn w:val="1"/>
    <w:next w:val="1"/>
    <w:qFormat/>
    <w:uiPriority w:val="0"/>
    <w:pPr>
      <w:spacing w:before="0" w:after="960" w:line="288" w:lineRule="auto"/>
      <w:ind w:firstLine="0"/>
      <w:jc w:val="center"/>
    </w:pPr>
    <w:rPr>
      <w:rFonts w:ascii="黑体" w:hAnsi="黑体" w:eastAsia="黑体" w:cs="黑体"/>
      <w:b/>
      <w:color w:val="1F2937"/>
      <w:sz w:val="32"/>
    </w:rPr>
  </w:style>
  <w:style w:type="paragraph" w:customStyle="1" w:styleId="166">
    <w:name w:val="CoverName"/>
    <w:basedOn w:val="1"/>
    <w:next w:val="1"/>
    <w:uiPriority w:val="0"/>
    <w:pPr>
      <w:spacing w:before="720" w:after="0"/>
      <w:ind w:firstLine="0"/>
      <w:jc w:val="center"/>
    </w:pPr>
    <w:rPr>
      <w:rFonts w:ascii="宋体" w:hAnsi="宋体" w:eastAsia="宋体" w:cs="宋体"/>
      <w:color w:val="1F2937"/>
      <w:sz w:val="24"/>
    </w:rPr>
  </w:style>
  <w:style w:type="paragraph" w:customStyle="1" w:styleId="167">
    <w:name w:val="CodeBlock"/>
    <w:basedOn w:val="1"/>
    <w:next w:val="1"/>
    <w:uiPriority w:val="0"/>
    <w:pPr>
      <w:keepLines/>
      <w:spacing w:before="80" w:after="160" w:line="240" w:lineRule="auto"/>
      <w:ind w:left="198" w:right="113" w:firstLine="0"/>
    </w:pPr>
    <w:rPr>
      <w:rFonts w:ascii="Consolas" w:hAnsi="Consolas" w:eastAsia="宋体" w:cs="Consolas"/>
      <w:color w:val="1F2937"/>
      <w:sz w:val="17"/>
    </w:rPr>
  </w:style>
  <w:style w:type="paragraph" w:customStyle="1" w:styleId="168">
    <w:name w:val="TableText"/>
    <w:basedOn w:val="1"/>
    <w:next w:val="1"/>
    <w:uiPriority w:val="0"/>
    <w:pPr>
      <w:spacing w:before="0" w:after="0" w:line="276" w:lineRule="auto"/>
      <w:ind w:firstLine="0"/>
      <w:jc w:val="left"/>
    </w:pPr>
    <w:rPr>
      <w:rFonts w:ascii="宋体" w:hAnsi="宋体" w:eastAsia="宋体" w:cs="宋体"/>
      <w:color w:val="1F2937"/>
      <w:sz w:val="18"/>
    </w:rPr>
  </w:style>
  <w:style w:type="paragraph" w:customStyle="1" w:styleId="169">
    <w:name w:val="ListText"/>
    <w:basedOn w:val="1"/>
    <w:next w:val="1"/>
    <w:qFormat/>
    <w:uiPriority w:val="0"/>
    <w:pPr>
      <w:spacing w:before="0" w:after="40" w:line="336" w:lineRule="auto"/>
      <w:ind w:firstLine="0"/>
      <w:jc w:val="both"/>
    </w:pPr>
    <w:rPr>
      <w:rFonts w:ascii="宋体" w:hAnsi="宋体" w:eastAsia="宋体" w:cs="宋体"/>
      <w:color w:val="1F2937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11158</Words>
  <Characters>16210</Characters>
  <Lines>0</Lines>
  <Paragraphs>0</Paragraphs>
  <TotalTime>3</TotalTime>
  <ScaleCrop>false</ScaleCrop>
  <LinksUpToDate>false</LinksUpToDate>
  <CharactersWithSpaces>17394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实验报告</cp:category>
  <dcterms:created xsi:type="dcterms:W3CDTF">2013-12-23T23:15:00Z</dcterms:created>
  <dc:creator>________</dc:creator>
  <dc:description>由 docs/项目完成报告.md 转换生成</dc:description>
  <cp:keywords>MongoDB; Flask; 在线问卷; 实验报告</cp:keywords>
  <cp:lastModifiedBy>马健原</cp:lastModifiedBy>
  <dcterms:modified xsi:type="dcterms:W3CDTF">2026-10-19T02:27:24Z</dcterms:modified>
  <dc:subject>数据管理系统课程实验报告</dc:subject>
  <dc:title>实验报告（项目完成报告）——基于 MongoDB 的在线问卷系统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eyJoZGlkIjoiZGRmZTgyNzU3NjBjOWZlYzNlOTc1MmNmYTM2NmE2OGMiLCJ1c2VySWQiOiIxNjI1NjUyNzg5In0=</vt:lpwstr>
  </property>
  <property fmtid="{D5CDD505-2E9C-101B-9397-08002B2CF9AE}" pid="3" name="KSOProductBuildVer">
    <vt:lpwstr>2052-12.1.0.28043</vt:lpwstr>
  </property>
  <property fmtid="{D5CDD505-2E9C-101B-9397-08002B2CF9AE}" pid="4" name="ICV">
    <vt:lpwstr>E72049BD3DB64B10AE17CB1B88E35015_12</vt:lpwstr>
  </property>
</Properties>
</file>