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1D4" w:rsidRPr="004B149A" w:rsidRDefault="004B149A" w:rsidP="004B149A">
      <w:pPr>
        <w:jc w:val="center"/>
        <w:rPr>
          <w:rFonts w:ascii="Times New Roman" w:hAnsi="Times New Roman"/>
          <w:sz w:val="36"/>
        </w:rPr>
      </w:pPr>
      <w:r w:rsidRPr="004B149A">
        <w:rPr>
          <w:rFonts w:ascii="Times New Roman" w:hAnsi="Times New Roman"/>
          <w:sz w:val="36"/>
        </w:rPr>
        <w:t>AG-CCT</w:t>
      </w:r>
      <w:r w:rsidR="00560731">
        <w:rPr>
          <w:rFonts w:ascii="Times New Roman" w:hAnsi="Times New Roman" w:hint="eastAsia"/>
          <w:sz w:val="36"/>
        </w:rPr>
        <w:t>建模基础知识</w:t>
      </w:r>
    </w:p>
    <w:p w:rsidR="004B149A" w:rsidRPr="00625FA3" w:rsidRDefault="004B149A">
      <w:pPr>
        <w:rPr>
          <w:rFonts w:ascii="Times New Roman" w:hAnsi="Times New Roman"/>
          <w:b/>
        </w:rPr>
      </w:pPr>
      <w:r w:rsidRPr="00625FA3">
        <w:rPr>
          <w:rFonts w:ascii="Times New Roman" w:hAnsi="Times New Roman" w:hint="eastAsia"/>
          <w:b/>
        </w:rPr>
        <w:t>参数路径</w:t>
      </w:r>
      <w:r w:rsidR="00560731">
        <w:rPr>
          <w:rFonts w:ascii="Times New Roman" w:hAnsi="Times New Roman" w:hint="eastAsia"/>
          <w:b/>
        </w:rPr>
        <w:t>(</w:t>
      </w:r>
      <w:r w:rsidR="00560731">
        <w:rPr>
          <w:rFonts w:ascii="Times New Roman" w:hAnsi="Times New Roman" w:hint="eastAsia"/>
          <w:b/>
        </w:rPr>
        <w:t>生成线圈时走的轨迹</w:t>
      </w:r>
      <w:r w:rsidR="00560731">
        <w:rPr>
          <w:rFonts w:ascii="Times New Roman" w:hAnsi="Times New Roman"/>
          <w:b/>
        </w:rPr>
        <w:t>)</w:t>
      </w:r>
    </w:p>
    <w:p w:rsidR="004B149A" w:rsidRPr="004B149A" w:rsidRDefault="004B149A">
      <w:pPr>
        <w:rPr>
          <w:rFonts w:ascii="Times New Roman" w:hAnsi="Times New Roman"/>
        </w:rPr>
      </w:pPr>
      <w:r w:rsidRPr="004B149A">
        <w:rPr>
          <w:rFonts w:ascii="Times New Roman" w:hAnsi="Times New Roman"/>
          <w:noProof/>
        </w:rPr>
        <w:drawing>
          <wp:inline distT="0" distB="0" distL="0" distR="0">
            <wp:extent cx="5272957" cy="1896036"/>
            <wp:effectExtent l="0" t="0" r="0" b="0"/>
            <wp:docPr id="1" name="图片 1" descr="C:\Users\madokast\AppData\Local\Temp\3FED6905-AAA4-458E-8D15-7D4F8EBE48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okast\AppData\Local\Temp\3FED6905-AAA4-458E-8D15-7D4F8EBE48B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6EFDC"/>
                        </a:clrFrom>
                        <a:clrTo>
                          <a:srgbClr val="F6EFD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7" b="6796"/>
                    <a:stretch/>
                  </pic:blipFill>
                  <pic:spPr bwMode="auto">
                    <a:xfrm>
                      <a:off x="0" y="0"/>
                      <a:ext cx="5274310" cy="189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49A" w:rsidRPr="004B149A" w:rsidRDefault="004B149A" w:rsidP="004B149A">
      <w:pPr>
        <w:rPr>
          <w:rFonts w:ascii="Times New Roman" w:hAnsi="Times New Roman"/>
        </w:rPr>
      </w:pPr>
      <w:r w:rsidRPr="004B149A">
        <w:rPr>
          <w:rFonts w:ascii="Times New Roman" w:hAnsi="Times New Roman"/>
        </w:rPr>
        <w:t xml:space="preserve">    </w:t>
      </w:r>
      <w:r w:rsidRPr="004B149A">
        <w:rPr>
          <w:rFonts w:ascii="Times New Roman" w:hAnsi="Times New Roman" w:hint="eastAsia"/>
        </w:rPr>
        <w:t>线圈位于圆柱面上。</w:t>
      </w:r>
      <w:r w:rsidR="00BB1AAD">
        <w:rPr>
          <w:rFonts w:ascii="Times New Roman" w:hAnsi="Times New Roman" w:hint="eastAsia"/>
        </w:rPr>
        <w:t>原点</w:t>
      </w:r>
      <w:r w:rsidRPr="004B149A">
        <w:rPr>
          <w:rFonts w:ascii="Times New Roman" w:hAnsi="Times New Roman" w:hint="eastAsia"/>
        </w:rPr>
        <w:t>O</w:t>
      </w:r>
      <w:r w:rsidRPr="004B149A">
        <w:rPr>
          <w:rFonts w:ascii="Times New Roman" w:hAnsi="Times New Roman" w:hint="eastAsia"/>
        </w:rPr>
        <w:t>在圆柱轴线上，</w:t>
      </w:r>
      <w:r w:rsidRPr="004B149A">
        <w:rPr>
          <w:rFonts w:ascii="Times New Roman" w:hAnsi="Times New Roman" w:hint="eastAsia"/>
          <w:b/>
        </w:rPr>
        <w:t>P</w:t>
      </w:r>
      <w:r w:rsidRPr="004B149A">
        <w:rPr>
          <w:rFonts w:ascii="Times New Roman" w:hAnsi="Times New Roman"/>
        </w:rPr>
        <w:t xml:space="preserve"> </w:t>
      </w:r>
      <w:r w:rsidRPr="004B149A">
        <w:rPr>
          <w:rFonts w:ascii="Times New Roman" w:hAnsi="Times New Roman" w:hint="eastAsia"/>
        </w:rPr>
        <w:t>为</w:t>
      </w:r>
      <w:r w:rsidRPr="004B149A">
        <w:rPr>
          <w:rFonts w:ascii="Times New Roman" w:hAnsi="Times New Roman" w:hint="eastAsia"/>
        </w:rPr>
        <w:t>O</w:t>
      </w:r>
      <w:r w:rsidRPr="004B149A">
        <w:rPr>
          <w:rFonts w:ascii="Times New Roman" w:hAnsi="Times New Roman" w:hint="eastAsia"/>
        </w:rPr>
        <w:t>点出发的矢量</w:t>
      </w:r>
      <w:r w:rsidR="00BB1AAD">
        <w:rPr>
          <w:rFonts w:ascii="Times New Roman" w:hAnsi="Times New Roman" w:hint="eastAsia"/>
        </w:rPr>
        <w:t>，指向线圈当前位置</w:t>
      </w:r>
      <w:r w:rsidRPr="004B149A">
        <w:rPr>
          <w:rFonts w:ascii="Times New Roman" w:hAnsi="Times New Roman" w:hint="eastAsia"/>
        </w:rPr>
        <w:t>，θ</w:t>
      </w:r>
      <w:r w:rsidRPr="004B149A">
        <w:rPr>
          <w:rFonts w:ascii="Times New Roman" w:hAnsi="Times New Roman" w:hint="eastAsia"/>
        </w:rPr>
        <w:t xml:space="preserve"> </w:t>
      </w:r>
      <w:r w:rsidRPr="004B149A">
        <w:rPr>
          <w:rFonts w:ascii="Times New Roman" w:hAnsi="Times New Roman" w:hint="eastAsia"/>
        </w:rPr>
        <w:t>为方位角，</w:t>
      </w:r>
      <w:r w:rsidRPr="004B149A">
        <w:rPr>
          <w:rFonts w:ascii="Times New Roman" w:hAnsi="Times New Roman" w:hint="eastAsia"/>
        </w:rPr>
        <w:t>r</w:t>
      </w:r>
      <w:r w:rsidRPr="004B149A">
        <w:rPr>
          <w:rFonts w:ascii="Times New Roman" w:hAnsi="Times New Roman" w:hint="eastAsia"/>
        </w:rPr>
        <w:t>为圆柱半径，</w:t>
      </w:r>
      <w:r w:rsidRPr="004B149A">
        <w:rPr>
          <w:rFonts w:ascii="Times New Roman" w:hAnsi="Times New Roman" w:hint="eastAsia"/>
          <w:b/>
        </w:rPr>
        <w:t>z</w:t>
      </w:r>
      <w:r w:rsidRPr="004B149A">
        <w:rPr>
          <w:rFonts w:ascii="Times New Roman" w:hAnsi="Times New Roman"/>
        </w:rPr>
        <w:t xml:space="preserve"> </w:t>
      </w:r>
      <w:r w:rsidRPr="004B149A">
        <w:rPr>
          <w:rFonts w:ascii="Times New Roman" w:hAnsi="Times New Roman" w:hint="eastAsia"/>
        </w:rPr>
        <w:t>为轴线矢量</w:t>
      </w:r>
      <w:r>
        <w:rPr>
          <w:rFonts w:ascii="Times New Roman" w:hAnsi="Times New Roman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表示</w:t>
      </w:r>
      <w:r w:rsidR="00BB1AAD">
        <w:rPr>
          <w:rFonts w:ascii="Times New Roman" w:hAnsi="Times New Roman" w:hint="eastAsia"/>
        </w:rPr>
        <w:t>线圈</w:t>
      </w:r>
      <w:r>
        <w:rPr>
          <w:rFonts w:ascii="Times New Roman" w:hAnsi="Times New Roman" w:hint="eastAsia"/>
        </w:rPr>
        <w:t>运动</w:t>
      </w:r>
      <w:r w:rsidR="00BB1AAD">
        <w:rPr>
          <w:rFonts w:ascii="Times New Roman" w:hAnsi="Times New Roman" w:hint="eastAsia"/>
        </w:rPr>
        <w:t>在轴向的投影</w:t>
      </w:r>
      <w:r w:rsidRPr="004B149A">
        <w:rPr>
          <w:rFonts w:ascii="Times New Roman" w:hAnsi="Times New Roman" w:hint="eastAsia"/>
        </w:rPr>
        <w:t>，则有</w:t>
      </w:r>
    </w:p>
    <w:p w:rsidR="004B149A" w:rsidRPr="009171D4" w:rsidRDefault="004B149A" w:rsidP="004B149A">
      <w:pPr>
        <w:rPr>
          <w:rFonts w:ascii="Times New Roman" w:hAnsi="Times New Roman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9171D4" w:rsidRPr="004B149A" w:rsidRDefault="009171D4" w:rsidP="004B149A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图中可以看出线圈的起点</w:t>
      </w:r>
      <w:r>
        <w:rPr>
          <w:rFonts w:ascii="Times New Roman" w:hAnsi="Times New Roman" w:hint="eastAsia"/>
        </w:rPr>
        <w:t>(-r</w:t>
      </w:r>
      <w:r>
        <w:rPr>
          <w:rFonts w:ascii="Times New Roman" w:hAnsi="Times New Roman"/>
        </w:rPr>
        <w:t>,0,0)</w:t>
      </w:r>
      <w:r>
        <w:rPr>
          <w:rFonts w:ascii="Times New Roman" w:hAnsi="Times New Roman" w:hint="eastAsia"/>
        </w:rPr>
        <w:t>，此时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</w:p>
    <w:p w:rsidR="004B149A" w:rsidRDefault="004B149A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定义矢量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b/>
        </w:rPr>
        <w:t>t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</w:rPr>
        <w:t>为线圈切向矢量</w:t>
      </w:r>
    </w:p>
    <w:p w:rsidR="004B149A" w:rsidRPr="00417063" w:rsidRDefault="00417063" w:rsidP="004B149A">
      <w:pPr>
        <w:rPr>
          <w:rFonts w:ascii="Times New Roman" w:hAnsi="Times New Roman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(θ)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417063" w:rsidRPr="00417063" w:rsidRDefault="00BB1AAD" w:rsidP="004B149A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(θ)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</m:oMath>
      </m:oMathPara>
    </w:p>
    <w:p w:rsidR="004B149A" w:rsidRDefault="00417063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定义矢量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b/>
        </w:rPr>
        <w:t>b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</w:rPr>
        <w:t>为法向矢量，同时垂直于</w:t>
      </w:r>
      <w:r>
        <w:rPr>
          <w:rFonts w:ascii="Times New Roman" w:hAnsi="Times New Roman"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hint="eastAsia"/>
              </w:rPr>
              <m:t>r</m:t>
            </m:r>
          </m:e>
        </m:acc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b/>
        </w:rPr>
        <w:t>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。</w:t>
      </w:r>
    </w:p>
    <w:p w:rsidR="00417063" w:rsidRPr="00417063" w:rsidRDefault="00417063" w:rsidP="004B149A">
      <w:pPr>
        <w:rPr>
          <w:rFonts w:ascii="Times New Roman" w:hAnsi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Times New Roman" w:hint="eastAsia"/>
            </w:rPr>
            <m:t>×</m:t>
          </m:r>
          <m:r>
            <m:rPr>
              <m:sty m:val="p"/>
            </m:rPr>
            <w:rPr>
              <w:rFonts w:ascii="Cambria Math" w:hAnsi="Times New Roman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(θ)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417063" w:rsidRDefault="00417063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补注：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θ z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构成右手系。</w:t>
      </w:r>
    </w:p>
    <w:p w:rsidR="00417063" w:rsidRDefault="007D007E" w:rsidP="004B149A">
      <w:pPr>
        <w:rPr>
          <w:rFonts w:ascii="Times New Roman" w:hAnsi="Times New Roman"/>
        </w:rPr>
      </w:pPr>
      <w:r w:rsidRPr="007D007E">
        <w:rPr>
          <w:rFonts w:ascii="Times New Roman" w:hAnsi="Times New Roman"/>
          <w:noProof/>
        </w:rPr>
        <w:drawing>
          <wp:inline distT="0" distB="0" distL="0" distR="0">
            <wp:extent cx="5272405" cy="1371410"/>
            <wp:effectExtent l="0" t="0" r="0" b="635"/>
            <wp:docPr id="2" name="图片 2" descr="C:\Users\madokast\AppData\Local\Temp\624BD813-A2F3-46ED-AB4B-E562FDBF0C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okast\AppData\Local\Temp\624BD813-A2F3-46ED-AB4B-E562FDBF0C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F6EFDC"/>
                        </a:clrFrom>
                        <a:clrTo>
                          <a:srgbClr val="F6EFD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0" b="10392"/>
                    <a:stretch/>
                  </pic:blipFill>
                  <pic:spPr bwMode="auto">
                    <a:xfrm>
                      <a:off x="0" y="0"/>
                      <a:ext cx="5274310" cy="137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07E" w:rsidRDefault="007D007E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的周期性</w:t>
      </w:r>
      <w:r w:rsidR="007759DA">
        <w:rPr>
          <w:rFonts w:ascii="Times New Roman" w:hAnsi="Times New Roman" w:hint="eastAsia"/>
        </w:rPr>
        <w:t xml:space="preserve"> (</w:t>
      </w:r>
      <w:r w:rsidR="00BB1AAD">
        <w:rPr>
          <w:rFonts w:ascii="Times New Roman" w:hAnsi="Times New Roman" w:hint="eastAsia"/>
        </w:rPr>
        <w:t>见</w:t>
      </w:r>
      <w:r w:rsidR="007759DA">
        <w:rPr>
          <w:rFonts w:ascii="Times New Roman" w:hAnsi="Times New Roman" w:hint="eastAsia"/>
        </w:rPr>
        <w:t>上图</w:t>
      </w:r>
      <w:r w:rsidR="007759DA">
        <w:rPr>
          <w:rFonts w:ascii="Times New Roman" w:hAnsi="Times New Roman"/>
        </w:rPr>
        <w:t>)</w:t>
      </w:r>
      <w:r w:rsidR="00BB1AAD">
        <w:rPr>
          <w:rFonts w:ascii="Times New Roman" w:hAnsi="Times New Roman" w:hint="eastAsia"/>
        </w:rPr>
        <w:t>，即</w:t>
      </w:r>
    </w:p>
    <w:bookmarkStart w:id="0" w:name="_Hlk13040935"/>
    <w:p w:rsidR="007D007E" w:rsidRPr="007D007E" w:rsidRDefault="009171D4" w:rsidP="004B149A">
      <w:pPr>
        <w:rPr>
          <w:rFonts w:ascii="Times New Roman" w:hAnsi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θ+2π</m:t>
                  </m:r>
                </m:e>
              </m:d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=w</m:t>
          </m:r>
        </m:oMath>
      </m:oMathPara>
    </w:p>
    <w:bookmarkEnd w:id="0"/>
    <w:p w:rsidR="007D007E" w:rsidRPr="007D007E" w:rsidRDefault="006922C4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至于</w:t>
      </w:r>
      <w:r w:rsidR="009171D4">
        <w:rPr>
          <w:rFonts w:ascii="Times New Roman" w:hAnsi="Times New Roman" w:hint="eastAsia"/>
        </w:rPr>
        <w:t>线圈间</w:t>
      </w:r>
      <w:r>
        <w:rPr>
          <w:rFonts w:ascii="Times New Roman" w:hAnsi="Times New Roman" w:hint="eastAsia"/>
        </w:rPr>
        <w:t>距离</w:t>
      </w:r>
      <w:r w:rsidR="00625FA3">
        <w:rPr>
          <w:rFonts w:ascii="Times New Roman" w:hAnsi="Times New Roman" w:hint="eastAsia"/>
        </w:rPr>
        <w:t>δ</w:t>
      </w:r>
      <w:r w:rsidR="00625FA3">
        <w:rPr>
          <w:rFonts w:ascii="Times New Roman" w:hAnsi="Times New Roman"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25FA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，即</w:t>
      </w:r>
      <w:r w:rsidR="00625FA3">
        <w:rPr>
          <w:rFonts w:ascii="Times New Roman" w:hAnsi="Times New Roman" w:hint="eastAsia"/>
        </w:rPr>
        <w:t xml:space="preserve"> </w:t>
      </w:r>
      <w:r w:rsidR="00625FA3">
        <w:rPr>
          <w:rFonts w:ascii="Times New Roman" w:hAnsi="Times New Roman"/>
        </w:rPr>
        <w:t>(</w:t>
      </w:r>
      <w:r w:rsidR="00625FA3">
        <w:rPr>
          <w:rFonts w:ascii="Times New Roman" w:hAnsi="Times New Roman" w:hint="eastAsia"/>
        </w:rPr>
        <w:t>已推</w:t>
      </w:r>
      <w:r w:rsidR="009001EE">
        <w:rPr>
          <w:rFonts w:ascii="Times New Roman" w:hAnsi="Times New Roman" w:hint="eastAsia"/>
        </w:rPr>
        <w:t>，红色部分很重要，</w:t>
      </w:r>
      <w:r w:rsidR="009171D4">
        <w:rPr>
          <w:rFonts w:ascii="Times New Roman" w:hAnsi="Times New Roman" w:hint="eastAsia"/>
        </w:rPr>
        <w:t>已</w:t>
      </w:r>
      <w:r w:rsidR="009001EE">
        <w:rPr>
          <w:rFonts w:ascii="Times New Roman" w:hAnsi="Times New Roman" w:hint="eastAsia"/>
        </w:rPr>
        <w:t>证明，不会</w:t>
      </w:r>
      <w:r w:rsidR="009171D4">
        <w:rPr>
          <w:rFonts w:ascii="Times New Roman" w:hAnsi="Times New Roman" w:hint="eastAsia"/>
        </w:rPr>
        <w:t>顺</w:t>
      </w:r>
      <w:r w:rsidR="009001EE">
        <w:rPr>
          <w:rFonts w:ascii="Times New Roman" w:hAnsi="Times New Roman" w:hint="eastAsia"/>
        </w:rPr>
        <w:t>推</w:t>
      </w:r>
      <w:r w:rsidR="00625FA3">
        <w:rPr>
          <w:rFonts w:ascii="Times New Roman" w:hAnsi="Times New Roman"/>
        </w:rPr>
        <w:t>)</w:t>
      </w:r>
    </w:p>
    <w:p w:rsidR="007D007E" w:rsidRDefault="00625FA3" w:rsidP="004B149A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w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 w:hint="eastAsia"/>
            </w:rPr>
            <m:t>·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(θ)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hint="eastAsia"/>
                  <w:color w:val="FF0000"/>
                </w:rPr>
                <m:t>wr</m:t>
              </m:r>
            </m:num>
            <m:den>
              <m:r>
                <w:rPr>
                  <w:rFonts w:ascii="Cambria Math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|</m:t>
              </m:r>
            </m:den>
          </m:f>
        </m:oMath>
      </m:oMathPara>
    </w:p>
    <w:p w:rsidR="006922C4" w:rsidRPr="00625FA3" w:rsidRDefault="00625FA3" w:rsidP="004B149A">
      <w:pPr>
        <w:rPr>
          <w:rFonts w:ascii="Times New Roman" w:hAnsi="Times New Roman"/>
          <w:b/>
        </w:rPr>
      </w:pPr>
      <w:r w:rsidRPr="00625FA3">
        <w:rPr>
          <w:rFonts w:ascii="Times New Roman" w:hAnsi="Times New Roman" w:hint="eastAsia"/>
          <w:b/>
        </w:rPr>
        <w:t>二</w:t>
      </w:r>
      <w:proofErr w:type="gramStart"/>
      <w:r w:rsidRPr="00625FA3">
        <w:rPr>
          <w:rFonts w:ascii="Times New Roman" w:hAnsi="Times New Roman" w:hint="eastAsia"/>
          <w:b/>
        </w:rPr>
        <w:t>维平均</w:t>
      </w:r>
      <w:proofErr w:type="gramEnd"/>
      <w:r w:rsidRPr="00625FA3">
        <w:rPr>
          <w:rFonts w:ascii="Times New Roman" w:hAnsi="Times New Roman" w:hint="eastAsia"/>
          <w:b/>
        </w:rPr>
        <w:t>电流密度</w:t>
      </w:r>
    </w:p>
    <w:p w:rsidR="00625FA3" w:rsidRDefault="00625FA3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设线圈电流为</w:t>
      </w:r>
      <w:r>
        <w:rPr>
          <w:rFonts w:ascii="Times New Roman" w:hAnsi="Times New Roman" w:hint="eastAsia"/>
        </w:rPr>
        <w:t>I</w:t>
      </w:r>
      <w:r w:rsidRPr="00625FA3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。利用线圈</w:t>
      </w:r>
      <w:r w:rsidR="009171D4">
        <w:rPr>
          <w:rFonts w:ascii="Times New Roman" w:hAnsi="Times New Roman" w:hint="eastAsia"/>
        </w:rPr>
        <w:t>间</w:t>
      </w:r>
      <w:r>
        <w:rPr>
          <w:rFonts w:ascii="Times New Roman" w:hAnsi="Times New Roman" w:hint="eastAsia"/>
        </w:rPr>
        <w:t>路径，可以定义平均电流密度，即</w:t>
      </w:r>
    </w:p>
    <w:p w:rsidR="00625FA3" w:rsidRPr="00625FA3" w:rsidRDefault="00625FA3" w:rsidP="004B149A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 w:hint="eastAsia"/>
                  <w:color w:val="FF0000"/>
                </w:rPr>
                <m:t>wr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w</m:t>
              </m:r>
            </m:den>
          </m:f>
          <m:r>
            <w:rPr>
              <w:rFonts w:ascii="Cambria Math" w:hAnsi="Cambria Math"/>
            </w:rPr>
            <m:t xml:space="preserve">(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(θ)</m:t>
              </m:r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 xml:space="preserve">) </m:t>
          </m:r>
        </m:oMath>
      </m:oMathPara>
    </w:p>
    <w:p w:rsidR="00625FA3" w:rsidRDefault="009001EE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注意红色部分即由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ascii="Times New Roman" w:hAnsi="Times New Roman" w:hint="eastAsia"/>
        </w:rPr>
        <w:t>中红色式子给出，最后为对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t</m:t>
        </m:r>
        <m:r>
          <m:rPr>
            <m:sty m:val="b"/>
          </m:rPr>
          <w:rPr>
            <w:rFonts w:ascii="Cambria Math" w:hAnsi="Cambria Math"/>
            <w:color w:val="FF0000"/>
          </w:rPr>
          <m:t xml:space="preserve"> </m:t>
        </m:r>
      </m:oMath>
      <w:r w:rsidRPr="009001EE">
        <w:rPr>
          <w:rFonts w:ascii="Times New Roman" w:hAnsi="Times New Roman" w:hint="eastAsia"/>
        </w:rPr>
        <w:t>的展开</w:t>
      </w:r>
      <w:r>
        <w:rPr>
          <w:rFonts w:ascii="Times New Roman" w:hAnsi="Times New Roman" w:hint="eastAsia"/>
          <w:b/>
        </w:rPr>
        <w:t>。</w:t>
      </w:r>
      <w:r w:rsidR="00592B11">
        <w:rPr>
          <w:rFonts w:ascii="Times New Roman" w:hAnsi="Times New Roman" w:hint="eastAsia"/>
        </w:rPr>
        <w:t>可以看到电流密度存在</w:t>
      </w:r>
      <w:r w:rsidR="009171D4">
        <w:rPr>
          <w:rFonts w:ascii="Times New Roman" w:hAnsi="Times New Roman" w:hint="eastAsia"/>
        </w:rPr>
        <w:t>两</w:t>
      </w:r>
      <w:r w:rsidR="00592B11">
        <w:rPr>
          <w:rFonts w:ascii="Times New Roman" w:hAnsi="Times New Roman" w:hint="eastAsia"/>
        </w:rPr>
        <w:t>个分量，一个位于方位角</w:t>
      </w:r>
      <m:oMath>
        <m:r>
          <m:rPr>
            <m:sty m:val="p"/>
          </m:rPr>
          <w:rPr>
            <w:rFonts w:ascii="Cambria Math" w:hAnsi="Cambria Math"/>
          </w:rPr>
          <m:t xml:space="preserve"> θ </m:t>
        </m:r>
      </m:oMath>
      <w:r w:rsidR="00592B11">
        <w:rPr>
          <w:rFonts w:ascii="Times New Roman" w:hAnsi="Times New Roman" w:hint="eastAsia"/>
        </w:rPr>
        <w:t>方向，是一个常量</w:t>
      </w:r>
      <w:r w:rsidR="00592B11">
        <w:rPr>
          <w:rFonts w:ascii="Times New Roman" w:hAnsi="Times New Roman" w:hint="eastAsia"/>
        </w:rPr>
        <w:t>(</w:t>
      </w:r>
      <w:r w:rsidR="00592B11">
        <w:rPr>
          <w:rFonts w:ascii="Times New Roman" w:hAnsi="Times New Roman" w:hint="eastAsia"/>
        </w:rPr>
        <w:t>大小与线圈间距有关</w:t>
      </w:r>
      <w:r w:rsidR="00592B11">
        <w:rPr>
          <w:rFonts w:ascii="Times New Roman" w:hAnsi="Times New Roman"/>
        </w:rPr>
        <w:t>)</w:t>
      </w:r>
      <w:r w:rsidR="00592B11">
        <w:rPr>
          <w:rFonts w:ascii="Times New Roman" w:hAnsi="Times New Roman" w:hint="eastAsia"/>
        </w:rPr>
        <w:t>，由它产生</w:t>
      </w:r>
      <w:r w:rsidR="00592B11" w:rsidRPr="00592B11">
        <w:rPr>
          <w:rFonts w:ascii="Times New Roman" w:hAnsi="Times New Roman" w:hint="eastAsia"/>
          <w:b/>
        </w:rPr>
        <w:t>螺线管磁场</w:t>
      </w:r>
      <w:r w:rsidR="00592B11">
        <w:rPr>
          <w:rFonts w:ascii="Times New Roman" w:hAnsi="Times New Roman" w:hint="eastAsia"/>
        </w:rPr>
        <w:t>；</w:t>
      </w:r>
      <w:r w:rsidR="00592B11">
        <w:rPr>
          <w:rFonts w:ascii="Times New Roman" w:hAnsi="Times New Roman" w:hint="eastAsia"/>
        </w:rPr>
        <w:lastRenderedPageBreak/>
        <w:t>另一个位于轴向，它是方位角</w:t>
      </w:r>
      <m:oMath>
        <m:r>
          <m:rPr>
            <m:sty m:val="p"/>
          </m:rPr>
          <w:rPr>
            <w:rFonts w:ascii="Cambria Math" w:hAnsi="Cambria Math"/>
          </w:rPr>
          <m:t xml:space="preserve"> θ </m:t>
        </m:r>
      </m:oMath>
      <w:r w:rsidR="00592B11">
        <w:rPr>
          <w:rFonts w:ascii="Times New Roman" w:hAnsi="Times New Roman" w:hint="eastAsia"/>
        </w:rPr>
        <w:t>的函数，产生横向场。</w:t>
      </w:r>
    </w:p>
    <w:p w:rsidR="00592B11" w:rsidRPr="00592B11" w:rsidRDefault="00592B11" w:rsidP="004B149A">
      <w:pPr>
        <w:rPr>
          <w:rFonts w:ascii="Times New Roman" w:hAnsi="Times New Roman"/>
          <w:b/>
        </w:rPr>
      </w:pPr>
      <w:r w:rsidRPr="00592B11">
        <w:rPr>
          <w:rFonts w:ascii="Times New Roman" w:hAnsi="Times New Roman" w:hint="eastAsia"/>
          <w:b/>
        </w:rPr>
        <w:t>电流密度及其产生的磁场</w:t>
      </w:r>
    </w:p>
    <w:p w:rsidR="00C62F81" w:rsidRDefault="00592B11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 w:rsidR="005B133E">
        <w:rPr>
          <w:rFonts w:ascii="Times New Roman" w:hAnsi="Times New Roman" w:hint="eastAsia"/>
        </w:rPr>
        <w:t>主旨：利用需要的磁场，反推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(θ)</m:t>
        </m:r>
      </m:oMath>
      <w:r w:rsidR="005B133E">
        <w:rPr>
          <w:rFonts w:ascii="Times New Roman" w:hAnsi="Times New Roman"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(θ)</m:t>
        </m:r>
      </m:oMath>
      <w:r w:rsidR="005B133E">
        <w:rPr>
          <w:rFonts w:ascii="Times New Roman" w:hAnsi="Times New Roman" w:hint="eastAsia"/>
        </w:rPr>
        <w:t>表达式。中略。</w:t>
      </w:r>
    </w:p>
    <w:p w:rsidR="00C62F81" w:rsidRDefault="00C62F81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二极场</w:t>
      </w:r>
    </w:p>
    <w:p w:rsidR="00C62F81" w:rsidRPr="00C62F81" w:rsidRDefault="00C62F81" w:rsidP="00C62F81">
      <w:pPr>
        <w:rPr>
          <w:rFonts w:ascii="Times New Roman" w:hAnsi="Times New Roman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(θ)</m:t>
              </m:r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  <m:r>
                <w:rPr>
                  <w:rFonts w:ascii="Cambria Math" w:hAnsi="Cambria Math"/>
                </w:rPr>
                <m:t>θ</m:t>
              </m:r>
            </m:e>
          </m:d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C62F81" w:rsidRDefault="00C62F81" w:rsidP="00C62F8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其中</w:t>
      </w:r>
      <m:oMath>
        <m:r>
          <w:rPr>
            <w:rFonts w:ascii="Cambria Math" w:hAnsi="Cambria Math"/>
          </w:rPr>
          <m:t>α</m:t>
        </m:r>
      </m:oMath>
      <w:r w:rsidR="005878C0">
        <w:rPr>
          <w:rFonts w:ascii="Times New Roman" w:hAnsi="Times New Roman" w:hint="eastAsia"/>
        </w:rPr>
        <w:t>，称为中平面倾斜角</w:t>
      </w:r>
      <w:r>
        <w:rPr>
          <w:rFonts w:ascii="Times New Roman" w:hAnsi="Times New Roman" w:hint="eastAsia"/>
        </w:rPr>
        <w:t>定义为</w:t>
      </w:r>
    </w:p>
    <w:p w:rsidR="00C62F81" w:rsidRDefault="009171D4" w:rsidP="00C62F81">
      <w:pPr>
        <w:rPr>
          <w:rFonts w:ascii="Times New Roman" w:hAnsi="Times New Roman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·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·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θ=0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0nz</m:t>
                  </m:r>
                </m:sub>
              </m:sSub>
            </m:den>
          </m:f>
        </m:oMath>
      </m:oMathPara>
    </w:p>
    <w:p w:rsidR="00C62F81" w:rsidRDefault="00C62F81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产生二极场</w:t>
      </w:r>
    </w:p>
    <w:p w:rsidR="00C62F81" w:rsidRPr="005878C0" w:rsidRDefault="00C62F81" w:rsidP="00C62F81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cot⁡</m:t>
          </m:r>
          <m:r>
            <w:rPr>
              <w:rFonts w:ascii="Cambria Math" w:hAnsi="Cambria Math"/>
            </w:rPr>
            <m:t>(α)</m:t>
          </m:r>
        </m:oMath>
      </m:oMathPara>
    </w:p>
    <w:p w:rsidR="005878C0" w:rsidRDefault="005878C0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以及螺线管场</w:t>
      </w:r>
    </w:p>
    <w:p w:rsidR="005878C0" w:rsidRDefault="005878C0" w:rsidP="00C62F81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Bz=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w</m:t>
              </m:r>
            </m:den>
          </m:f>
        </m:oMath>
      </m:oMathPara>
    </w:p>
    <w:p w:rsidR="00C62F81" w:rsidRDefault="00C62F81" w:rsidP="00C62F81">
      <w:pPr>
        <w:rPr>
          <w:rFonts w:ascii="Times New Roman" w:hAnsi="Times New Roman"/>
        </w:rPr>
      </w:pPr>
      <w:r w:rsidRPr="00C62F81">
        <w:rPr>
          <w:rFonts w:ascii="Times New Roman" w:hAnsi="Times New Roman" w:hint="eastAsia"/>
        </w:rPr>
        <w:t>四</w:t>
      </w:r>
      <w:r>
        <w:rPr>
          <w:rFonts w:ascii="Times New Roman" w:hAnsi="Times New Roman" w:hint="eastAsia"/>
        </w:rPr>
        <w:t>极场</w:t>
      </w:r>
    </w:p>
    <w:p w:rsidR="00BC2340" w:rsidRPr="00C62F81" w:rsidRDefault="00BC2340" w:rsidP="00BC2340">
      <w:pPr>
        <w:rPr>
          <w:rFonts w:ascii="Times New Roman" w:hAnsi="Times New Roman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θ)</m:t>
              </m:r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  <m:r>
                <w:rPr>
                  <w:rFonts w:ascii="Cambria Math" w:hAnsi="Cambria Math"/>
                </w:rPr>
                <m:t>θ</m:t>
              </m:r>
            </m:e>
          </m:d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BC2340" w:rsidRDefault="00716F93" w:rsidP="00C62F8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四极场梯度</w:t>
      </w:r>
    </w:p>
    <w:p w:rsidR="00C72041" w:rsidRPr="00C72041" w:rsidRDefault="00716F93" w:rsidP="00C62F81">
      <w:pPr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MS Mincho" w:eastAsia="MS Mincho" w:hAnsi="MS Mincho" w:cs="MS Mincho" w:hint="eastAsi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2w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cot⁡</m:t>
              </m:r>
              <m:r>
                <w:rPr>
                  <w:rFonts w:ascii="Cambria Math" w:hAnsi="Cambria Math"/>
                </w:rPr>
                <m:t>(α)</m:t>
              </m:r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</m:oMath>
      </m:oMathPara>
    </w:p>
    <w:p w:rsidR="00C72041" w:rsidRPr="00FB5CE5" w:rsidRDefault="00CF744F" w:rsidP="00C62F81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2667537</wp:posOffset>
                </wp:positionH>
                <wp:positionV relativeFrom="paragraph">
                  <wp:posOffset>47625</wp:posOffset>
                </wp:positionV>
                <wp:extent cx="0" cy="1726388"/>
                <wp:effectExtent l="76200" t="38100" r="57150" b="266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6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49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10.05pt;margin-top:3.75pt;width:0;height:135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C72041" w:rsidRPr="00FB5CE5">
        <w:rPr>
          <w:rFonts w:ascii="Times New Roman" w:hAnsi="Times New Roman" w:hint="eastAsia"/>
          <w:b/>
        </w:rPr>
        <w:t>双极点坐标系</w:t>
      </w:r>
      <w:r w:rsidR="00C72041" w:rsidRPr="00FB5CE5">
        <w:rPr>
          <w:rFonts w:ascii="Times New Roman" w:hAnsi="Times New Roman" w:hint="eastAsia"/>
          <w:b/>
        </w:rPr>
        <w:t>&amp;</w:t>
      </w:r>
      <w:r w:rsidR="00C72041" w:rsidRPr="00FB5CE5">
        <w:rPr>
          <w:rFonts w:ascii="Times New Roman" w:hAnsi="Times New Roman" w:hint="eastAsia"/>
          <w:b/>
        </w:rPr>
        <w:t>圆环坐标系</w:t>
      </w:r>
    </w:p>
    <w:p w:rsidR="00C72041" w:rsidRDefault="00CF744F" w:rsidP="00FB5CE5">
      <w:pPr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6D140" wp14:editId="7E364775">
                <wp:simplePos x="0" y="0"/>
                <wp:positionH relativeFrom="column">
                  <wp:posOffset>2992120</wp:posOffset>
                </wp:positionH>
                <wp:positionV relativeFrom="paragraph">
                  <wp:posOffset>740288</wp:posOffset>
                </wp:positionV>
                <wp:extent cx="50800" cy="50800"/>
                <wp:effectExtent l="0" t="0" r="25400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7B4BF" id="椭圆 8" o:spid="_x0000_s1026" style="position:absolute;left:0;text-align:left;margin-left:235.6pt;margin-top:58.3pt;width:4pt;height: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731368</wp:posOffset>
                </wp:positionV>
                <wp:extent cx="50800" cy="50800"/>
                <wp:effectExtent l="0" t="0" r="25400" b="254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41FC2" id="椭圆 5" o:spid="_x0000_s1026" style="position:absolute;left:0;text-align:left;margin-left:266.3pt;margin-top:57.6pt;width:4pt;height: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765023</wp:posOffset>
                </wp:positionV>
                <wp:extent cx="2457907" cy="0"/>
                <wp:effectExtent l="0" t="76200" r="1905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90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3CB9B" id="直接箭头连接符 10" o:spid="_x0000_s1026" type="#_x0000_t32" style="position:absolute;left:0;text-align:left;margin-left:119.05pt;margin-top:60.25pt;width:193.5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D6CD1" wp14:editId="2F344F0A">
                <wp:simplePos x="0" y="0"/>
                <wp:positionH relativeFrom="column">
                  <wp:posOffset>3093898</wp:posOffset>
                </wp:positionH>
                <wp:positionV relativeFrom="paragraph">
                  <wp:posOffset>428930</wp:posOffset>
                </wp:positionV>
                <wp:extent cx="45719" cy="267792"/>
                <wp:effectExtent l="57150" t="0" r="50165" b="565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7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E880" id="直接箭头连接符 9" o:spid="_x0000_s1026" type="#_x0000_t32" style="position:absolute;left:0;text-align:left;margin-left:243.6pt;margin-top:33.75pt;width:3.6pt;height:21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E03C3" wp14:editId="15B324E3">
                <wp:simplePos x="0" y="0"/>
                <wp:positionH relativeFrom="column">
                  <wp:posOffset>2303628</wp:posOffset>
                </wp:positionH>
                <wp:positionV relativeFrom="paragraph">
                  <wp:posOffset>741680</wp:posOffset>
                </wp:positionV>
                <wp:extent cx="50800" cy="50800"/>
                <wp:effectExtent l="0" t="0" r="25400" b="254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86BB0" id="椭圆 6" o:spid="_x0000_s1026" style="position:absolute;left:0;text-align:left;margin-left:181.4pt;margin-top:58.4pt;width:4pt;height: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E123C" wp14:editId="63FE6C93">
                <wp:simplePos x="0" y="0"/>
                <wp:positionH relativeFrom="column">
                  <wp:posOffset>2197633</wp:posOffset>
                </wp:positionH>
                <wp:positionV relativeFrom="paragraph">
                  <wp:posOffset>334670</wp:posOffset>
                </wp:positionV>
                <wp:extent cx="45719" cy="318008"/>
                <wp:effectExtent l="57150" t="38100" r="50165" b="254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8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E5EA" id="直接箭头连接符 7" o:spid="_x0000_s1026" type="#_x0000_t32" style="position:absolute;left:0;text-align:left;margin-left:173.05pt;margin-top:26.35pt;width:3.6pt;height:25.0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BB73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3396082</wp:posOffset>
                </wp:positionH>
                <wp:positionV relativeFrom="paragraph">
                  <wp:posOffset>539496</wp:posOffset>
                </wp:positionV>
                <wp:extent cx="54864" cy="215798"/>
                <wp:effectExtent l="57150" t="38100" r="40640" b="133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" cy="215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17FDC" id="直接箭头连接符 4" o:spid="_x0000_s1026" type="#_x0000_t32" style="position:absolute;left:0;text-align:left;margin-left:267.4pt;margin-top:42.5pt;width:4.3pt;height:1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FB5CE5">
        <w:rPr>
          <w:noProof/>
        </w:rPr>
        <w:drawing>
          <wp:inline distT="0" distB="0" distL="0" distR="0" wp14:anchorId="7657A549" wp14:editId="43EA6A45">
            <wp:extent cx="1876349" cy="15081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676" cy="1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44" w:rsidRDefault="00FB5CE5" w:rsidP="00FB5CE5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 w:rsidR="00A11C44" w:rsidRPr="009171D4">
        <w:rPr>
          <w:rFonts w:ascii="Times New Roman" w:hAnsi="Times New Roman" w:hint="eastAsia"/>
          <w:b/>
        </w:rPr>
        <w:t>双极坐标系</w:t>
      </w:r>
      <w:r w:rsidR="00A11C44">
        <w:rPr>
          <w:rFonts w:ascii="Times New Roman" w:hAnsi="Times New Roman" w:hint="eastAsia"/>
        </w:rPr>
        <w:t>(</w:t>
      </w:r>
      <w:r w:rsidR="00A11C44">
        <w:rPr>
          <w:rFonts w:ascii="Times New Roman" w:hAnsi="Times New Roman" w:hint="eastAsia"/>
        </w:rPr>
        <w:t>ξ</w:t>
      </w:r>
      <w:r w:rsidR="00A11C44">
        <w:rPr>
          <w:rFonts w:ascii="Times New Roman" w:hAnsi="Times New Roman"/>
        </w:rPr>
        <w:t>,</w:t>
      </w:r>
      <w:r w:rsidR="00A11C44">
        <w:rPr>
          <w:rFonts w:ascii="Times New Roman" w:hAnsi="Times New Roman" w:hint="eastAsia"/>
        </w:rPr>
        <w:t>η</w:t>
      </w:r>
      <w:r w:rsidR="00A11C44">
        <w:rPr>
          <w:rFonts w:ascii="Times New Roman" w:hAnsi="Times New Roman"/>
        </w:rPr>
        <w:t>)</w:t>
      </w:r>
      <w:r w:rsidR="00BB736A">
        <w:rPr>
          <w:rStyle w:val="ab"/>
          <w:rFonts w:ascii="Times New Roman" w:hAnsi="Times New Roman"/>
        </w:rPr>
        <w:footnoteReference w:id="1"/>
      </w:r>
      <w:r w:rsidR="00A11C44">
        <w:rPr>
          <w:rFonts w:ascii="Times New Roman" w:hAnsi="Times New Roman" w:hint="eastAsia"/>
        </w:rPr>
        <w:t>。首先确定极点</w:t>
      </w:r>
      <w:r w:rsidR="00CF744F">
        <w:rPr>
          <w:rFonts w:ascii="Times New Roman" w:hAnsi="Times New Roman" w:hint="eastAsia"/>
        </w:rPr>
        <w:t>(</w:t>
      </w:r>
      <w:r w:rsidR="00CF744F">
        <w:rPr>
          <w:rFonts w:ascii="Times New Roman" w:hAnsi="Times New Roman" w:hint="eastAsia"/>
        </w:rPr>
        <w:t>可见图中两个红点</w:t>
      </w:r>
      <w:r w:rsidR="00CF744F">
        <w:rPr>
          <w:rFonts w:ascii="Times New Roman" w:hAnsi="Times New Roman"/>
        </w:rPr>
        <w:t>)</w:t>
      </w:r>
      <w:r w:rsidR="00A11C44">
        <w:rPr>
          <w:rFonts w:ascii="Times New Roman" w:hAnsi="Times New Roman" w:hint="eastAsia"/>
        </w:rPr>
        <w:t>，它在</w:t>
      </w:r>
      <w:r w:rsidR="00A11C44" w:rsidRPr="00A11C44">
        <w:rPr>
          <w:rFonts w:ascii="Times New Roman" w:hAnsi="Times New Roman" w:hint="eastAsia"/>
          <w:u w:val="single"/>
        </w:rPr>
        <w:t>直角坐标系</w:t>
      </w:r>
      <w:r w:rsidR="00A11C44">
        <w:rPr>
          <w:rFonts w:ascii="Times New Roman" w:hAnsi="Times New Roman" w:hint="eastAsia"/>
        </w:rPr>
        <w:t>中为</w:t>
      </w:r>
      <w:r w:rsidR="00A11C44">
        <w:rPr>
          <w:rFonts w:ascii="Times New Roman" w:hAnsi="Times New Roman" w:hint="eastAsia"/>
        </w:rPr>
        <w:t>(</w:t>
      </w:r>
      <w:r w:rsidR="00A11C44">
        <w:rPr>
          <w:rFonts w:ascii="Times New Roman" w:hAnsi="Times New Roman" w:hint="eastAsia"/>
        </w:rPr>
        <w:t>±</w:t>
      </w:r>
      <w:r w:rsidR="00A11C44">
        <w:rPr>
          <w:rFonts w:ascii="Times New Roman" w:hAnsi="Times New Roman"/>
        </w:rPr>
        <w:t>a,0)</w:t>
      </w:r>
      <w:r w:rsidR="00A11C44">
        <w:rPr>
          <w:rFonts w:ascii="Times New Roman" w:hAnsi="Times New Roman" w:hint="eastAsia"/>
        </w:rPr>
        <w:t>，有</w:t>
      </w:r>
      <w:r w:rsidR="00A11C44">
        <w:rPr>
          <w:rFonts w:ascii="Times New Roman" w:hAnsi="Times New Roman" w:hint="eastAsia"/>
        </w:rPr>
        <w:t>(</w:t>
      </w:r>
      <w:r w:rsidR="00A11C44">
        <w:rPr>
          <w:rFonts w:ascii="Times New Roman" w:hAnsi="Times New Roman" w:hint="eastAsia"/>
        </w:rPr>
        <w:t>ξ</w:t>
      </w:r>
      <w:r w:rsidR="00A11C44">
        <w:rPr>
          <w:rFonts w:ascii="Times New Roman" w:hAnsi="Times New Roman"/>
        </w:rPr>
        <w:t>,</w:t>
      </w:r>
      <w:r w:rsidR="00A11C44">
        <w:rPr>
          <w:rFonts w:ascii="Times New Roman" w:hAnsi="Times New Roman" w:hint="eastAsia"/>
        </w:rPr>
        <w:t>η</w:t>
      </w:r>
      <w:r w:rsidR="00A11C44">
        <w:rPr>
          <w:rFonts w:ascii="Times New Roman" w:hAnsi="Times New Roman"/>
        </w:rPr>
        <w:t>)-&gt;</w:t>
      </w:r>
      <w:r w:rsidR="00A11C44">
        <w:rPr>
          <w:rFonts w:ascii="Times New Roman" w:hAnsi="Times New Roman" w:hint="eastAsia"/>
        </w:rPr>
        <w:t>(</w:t>
      </w:r>
      <w:proofErr w:type="spellStart"/>
      <w:r w:rsidR="00A11C44">
        <w:rPr>
          <w:rFonts w:ascii="Times New Roman" w:hAnsi="Times New Roman" w:hint="eastAsia"/>
        </w:rPr>
        <w:t>x</w:t>
      </w:r>
      <w:r w:rsidR="00A11C44">
        <w:rPr>
          <w:rFonts w:ascii="Times New Roman" w:hAnsi="Times New Roman"/>
        </w:rPr>
        <w:t>,y</w:t>
      </w:r>
      <w:proofErr w:type="spellEnd"/>
      <w:r w:rsidR="00A11C44">
        <w:rPr>
          <w:rFonts w:ascii="Times New Roman" w:hAnsi="Times New Roman"/>
        </w:rPr>
        <w:t>)</w:t>
      </w:r>
      <w:r w:rsidR="00A11C44">
        <w:rPr>
          <w:rFonts w:ascii="Times New Roman" w:hAnsi="Times New Roman" w:hint="eastAsia"/>
        </w:rPr>
        <w:t>换算关系，如下</w:t>
      </w:r>
    </w:p>
    <w:p w:rsidR="00A11C44" w:rsidRPr="00A11C44" w:rsidRDefault="00A11C44" w:rsidP="00FB5CE5">
      <w:pPr>
        <w:jc w:val="left"/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a·sh(ξ)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</m:oMath>
      </m:oMathPara>
    </w:p>
    <w:p w:rsidR="00A11C44" w:rsidRPr="00A11C44" w:rsidRDefault="00A11C44" w:rsidP="00A11C44">
      <w:pPr>
        <w:jc w:val="left"/>
        <w:rPr>
          <w:rFonts w:ascii="Cambria" w:hAnsi="Cambria"/>
          <w:i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a·s</m:t>
              </m:r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>(ξ)</m:t>
              </m:r>
            </m:num>
            <m:den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-cos⁡(ξ)</m:t>
              </m:r>
            </m:den>
          </m:f>
        </m:oMath>
      </m:oMathPara>
    </w:p>
    <w:p w:rsidR="00BB736A" w:rsidRDefault="00A11C44" w:rsidP="00FB5CE5">
      <w:pPr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</w:t>
      </w:r>
      <w:r>
        <w:rPr>
          <w:rFonts w:ascii="Cambria" w:hAnsi="Cambria" w:hint="eastAsia"/>
        </w:rPr>
        <w:t>几何关系不是很清晰</w:t>
      </w:r>
      <w:r w:rsidR="00BB736A">
        <w:rPr>
          <w:rFonts w:ascii="Cambria" w:hAnsi="Cambria" w:hint="eastAsia"/>
        </w:rPr>
        <w:t>，这里就我的观察简记如下</w:t>
      </w:r>
      <w:r w:rsidR="00CF744F">
        <w:rPr>
          <w:rFonts w:ascii="Cambria" w:hAnsi="Cambria" w:hint="eastAsia"/>
        </w:rPr>
        <w:t>(</w:t>
      </w:r>
      <w:r w:rsidR="00CF744F">
        <w:rPr>
          <w:rFonts w:ascii="Cambria" w:hAnsi="Cambria" w:hint="eastAsia"/>
        </w:rPr>
        <w:t>认真读下去一等能看懂，尤其是第一段，在后面的弯曲</w:t>
      </w:r>
      <w:r w:rsidR="00CF744F">
        <w:rPr>
          <w:rFonts w:ascii="Cambria" w:hAnsi="Cambria" w:hint="eastAsia"/>
        </w:rPr>
        <w:t>C</w:t>
      </w:r>
      <w:r w:rsidR="00CF744F">
        <w:rPr>
          <w:rFonts w:ascii="Cambria" w:hAnsi="Cambria"/>
        </w:rPr>
        <w:t>CT</w:t>
      </w:r>
      <w:r w:rsidR="00CF744F">
        <w:rPr>
          <w:rFonts w:ascii="Cambria" w:hAnsi="Cambria" w:hint="eastAsia"/>
        </w:rPr>
        <w:t>中会用到</w:t>
      </w:r>
      <w:r w:rsidR="00CF744F">
        <w:rPr>
          <w:rFonts w:ascii="Cambria" w:hAnsi="Cambria"/>
        </w:rPr>
        <w:t>)</w:t>
      </w:r>
      <w:r>
        <w:rPr>
          <w:rFonts w:ascii="Cambria" w:hAnsi="Cambria" w:hint="eastAsia"/>
        </w:rPr>
        <w:t>。</w:t>
      </w:r>
    </w:p>
    <w:p w:rsidR="00A11C44" w:rsidRDefault="00BB736A" w:rsidP="00FB5CE5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="00A11C44">
        <w:rPr>
          <w:rFonts w:ascii="Cambria" w:hAnsi="Cambria" w:hint="eastAsia"/>
        </w:rPr>
        <w:t>固定η，ξ从</w:t>
      </w:r>
      <w:r w:rsidR="00A11C44">
        <w:rPr>
          <w:rFonts w:ascii="Cambria" w:hAnsi="Cambria" w:hint="eastAsia"/>
        </w:rPr>
        <w:t>0</w:t>
      </w:r>
      <w:r w:rsidR="00A11C44">
        <w:rPr>
          <w:rFonts w:ascii="Cambria" w:hAnsi="Cambria"/>
        </w:rPr>
        <w:t>-&gt;</w:t>
      </w:r>
      <w:r w:rsidR="00A11C44">
        <w:rPr>
          <w:rFonts w:ascii="Cambria" w:hAnsi="Cambria" w:hint="eastAsia"/>
        </w:rPr>
        <w:t>2pi</w:t>
      </w:r>
      <w:r w:rsidR="00A11C44">
        <w:rPr>
          <w:rFonts w:ascii="Cambria" w:hAnsi="Cambria" w:hint="eastAsia"/>
        </w:rPr>
        <w:t>，将画出一个圆，圆心在</w:t>
      </w:r>
      <w:r w:rsidR="00A11C44">
        <w:rPr>
          <w:rFonts w:ascii="Cambria" w:hAnsi="Cambria" w:hint="eastAsia"/>
        </w:rPr>
        <w:t>x</w:t>
      </w:r>
      <w:r w:rsidR="00A11C44">
        <w:rPr>
          <w:rFonts w:ascii="Cambria" w:hAnsi="Cambria" w:hint="eastAsia"/>
        </w:rPr>
        <w:t>轴上，且包含一个极点</w:t>
      </w:r>
      <w:r w:rsidR="00CF744F">
        <w:rPr>
          <w:rFonts w:ascii="Cambria" w:hAnsi="Cambria" w:hint="eastAsia"/>
        </w:rPr>
        <w:t>(</w:t>
      </w:r>
      <w:r w:rsidR="00CF744F">
        <w:rPr>
          <w:rFonts w:ascii="Cambria" w:hAnsi="Cambria" w:hint="eastAsia"/>
        </w:rPr>
        <w:t>极点不是圆心</w:t>
      </w:r>
      <w:r w:rsidR="00CF744F">
        <w:rPr>
          <w:rFonts w:ascii="Cambria" w:hAnsi="Cambria" w:hint="eastAsia"/>
        </w:rPr>
        <w:t>)</w:t>
      </w:r>
      <w:r w:rsidR="00A11C44">
        <w:rPr>
          <w:rFonts w:ascii="Cambria" w:hAnsi="Cambria" w:hint="eastAsia"/>
        </w:rPr>
        <w:t>。当</w:t>
      </w:r>
      <w:r>
        <w:rPr>
          <w:rFonts w:ascii="Cambria" w:hAnsi="Cambria" w:hint="eastAsia"/>
        </w:rPr>
        <w:t>η</w:t>
      </w:r>
      <w:r>
        <w:rPr>
          <w:rFonts w:ascii="Cambria" w:hAnsi="Cambria" w:hint="eastAsia"/>
        </w:rPr>
        <w:t>&gt;0</w:t>
      </w:r>
      <w:r w:rsidR="00A11C44">
        <w:rPr>
          <w:rFonts w:ascii="Cambria" w:hAnsi="Cambria" w:hint="eastAsia"/>
        </w:rPr>
        <w:t>时，</w:t>
      </w:r>
      <w:proofErr w:type="gramStart"/>
      <w:r w:rsidR="00A11C44">
        <w:rPr>
          <w:rFonts w:ascii="Cambria" w:hAnsi="Cambria" w:hint="eastAsia"/>
        </w:rPr>
        <w:t>圆位于</w:t>
      </w:r>
      <w:proofErr w:type="gramEnd"/>
      <w:r w:rsidR="00A11C44">
        <w:rPr>
          <w:rFonts w:ascii="Cambria" w:hAnsi="Cambria" w:hint="eastAsia"/>
        </w:rPr>
        <w:t>y</w:t>
      </w:r>
      <w:r w:rsidR="00A11C44">
        <w:rPr>
          <w:rFonts w:ascii="Cambria" w:hAnsi="Cambria" w:hint="eastAsia"/>
        </w:rPr>
        <w:t>轴右侧，</w:t>
      </w:r>
      <w:r>
        <w:rPr>
          <w:rFonts w:ascii="Cambria" w:hAnsi="Cambria" w:hint="eastAsia"/>
        </w:rPr>
        <w:t>η值越小，圆半径越大</w:t>
      </w:r>
      <w:r>
        <w:rPr>
          <w:rFonts w:ascii="Cambria" w:hAnsi="Cambria" w:hint="eastAsia"/>
        </w:rPr>
        <w:t>(</w:t>
      </w:r>
      <w:r>
        <w:rPr>
          <w:rFonts w:ascii="Cambria" w:hAnsi="Cambria" w:hint="eastAsia"/>
        </w:rPr>
        <w:t>注意圆心并不是极点，而且也不固定</w:t>
      </w:r>
      <w:r>
        <w:rPr>
          <w:rFonts w:ascii="Cambria" w:hAnsi="Cambria"/>
        </w:rPr>
        <w:t>)</w:t>
      </w:r>
      <w:r>
        <w:rPr>
          <w:rFonts w:ascii="Cambria" w:hAnsi="Cambria" w:hint="eastAsia"/>
        </w:rPr>
        <w:t>，ξ从</w:t>
      </w:r>
      <w:r>
        <w:rPr>
          <w:rFonts w:ascii="Cambria" w:hAnsi="Cambria" w:hint="eastAsia"/>
        </w:rPr>
        <w:t>0</w:t>
      </w:r>
      <w:r>
        <w:rPr>
          <w:rFonts w:ascii="Cambria" w:hAnsi="Cambria"/>
        </w:rPr>
        <w:t>-&gt;</w:t>
      </w:r>
      <w:r>
        <w:rPr>
          <w:rFonts w:ascii="Cambria" w:hAnsi="Cambria" w:hint="eastAsia"/>
        </w:rPr>
        <w:t>2pi</w:t>
      </w:r>
      <w:r>
        <w:rPr>
          <w:rFonts w:ascii="Cambria" w:hAnsi="Cambria" w:hint="eastAsia"/>
        </w:rPr>
        <w:t>变化时，具体来说，它从图中蓝点出发，沿箭头运动，并最终画出一个整圆</w:t>
      </w:r>
      <w:r>
        <w:rPr>
          <w:rFonts w:ascii="Cambria" w:hAnsi="Cambria" w:hint="eastAsia"/>
        </w:rPr>
        <w:t>(</w:t>
      </w:r>
      <w:r>
        <w:rPr>
          <w:rFonts w:ascii="Cambria" w:hAnsi="Cambria" w:hint="eastAsia"/>
        </w:rPr>
        <w:t>注意，画圆的速度不是恒定的，也就是说ξ从</w:t>
      </w:r>
      <w:r>
        <w:rPr>
          <w:rFonts w:ascii="Cambria" w:hAnsi="Cambria" w:hint="eastAsia"/>
        </w:rPr>
        <w:t>0</w:t>
      </w:r>
      <w:r>
        <w:rPr>
          <w:rFonts w:ascii="Cambria" w:hAnsi="Cambria"/>
        </w:rPr>
        <w:t>-&gt;</w:t>
      </w:r>
      <w:r>
        <w:rPr>
          <w:rFonts w:ascii="Cambria" w:hAnsi="Cambria" w:hint="eastAsia"/>
        </w:rPr>
        <w:t>pi/2</w:t>
      </w:r>
      <w:r>
        <w:rPr>
          <w:rFonts w:ascii="Cambria" w:hAnsi="Cambria" w:hint="eastAsia"/>
        </w:rPr>
        <w:t>，并不是画出</w:t>
      </w:r>
      <w:r>
        <w:rPr>
          <w:rFonts w:ascii="Cambria" w:hAnsi="Cambria" w:hint="eastAsia"/>
        </w:rPr>
        <w:t>1/4</w:t>
      </w:r>
      <w:r>
        <w:rPr>
          <w:rFonts w:ascii="Cambria" w:hAnsi="Cambria" w:hint="eastAsia"/>
        </w:rPr>
        <w:t>圆</w:t>
      </w:r>
      <w:r>
        <w:rPr>
          <w:rFonts w:ascii="Cambria" w:hAnsi="Cambria"/>
        </w:rPr>
        <w:t>)</w:t>
      </w:r>
      <w:r>
        <w:rPr>
          <w:rFonts w:ascii="Cambria" w:hAnsi="Cambria" w:hint="eastAsia"/>
        </w:rPr>
        <w:t>。当η</w:t>
      </w:r>
      <w:r>
        <w:rPr>
          <w:rFonts w:ascii="Cambria" w:hAnsi="Cambria" w:hint="eastAsia"/>
        </w:rPr>
        <w:t>&lt;0</w:t>
      </w:r>
      <w:r>
        <w:rPr>
          <w:rFonts w:ascii="Cambria" w:hAnsi="Cambria" w:hint="eastAsia"/>
        </w:rPr>
        <w:t>时，情况和η</w:t>
      </w:r>
      <w:r>
        <w:rPr>
          <w:rFonts w:ascii="Cambria" w:hAnsi="Cambria"/>
        </w:rPr>
        <w:t>&gt;</w:t>
      </w:r>
      <w:r>
        <w:rPr>
          <w:rFonts w:ascii="Cambria" w:hAnsi="Cambria" w:hint="eastAsia"/>
        </w:rPr>
        <w:t>0</w:t>
      </w:r>
      <w:r>
        <w:rPr>
          <w:rFonts w:ascii="Cambria" w:hAnsi="Cambria" w:hint="eastAsia"/>
        </w:rPr>
        <w:t>时正好关于</w:t>
      </w:r>
      <w:r>
        <w:rPr>
          <w:rFonts w:ascii="Cambria" w:hAnsi="Cambria" w:hint="eastAsia"/>
        </w:rPr>
        <w:t>y</w:t>
      </w:r>
      <w:r>
        <w:rPr>
          <w:rFonts w:ascii="Cambria" w:hAnsi="Cambria" w:hint="eastAsia"/>
        </w:rPr>
        <w:t>轴对称。η</w:t>
      </w:r>
      <w:r>
        <w:rPr>
          <w:rFonts w:ascii="Cambria" w:hAnsi="Cambria" w:hint="eastAsia"/>
        </w:rPr>
        <w:t>=0</w:t>
      </w:r>
      <w:r>
        <w:rPr>
          <w:rFonts w:ascii="Cambria" w:hAnsi="Cambria" w:hint="eastAsia"/>
        </w:rPr>
        <w:t>，很明显，它就是一个在</w:t>
      </w:r>
      <w:r>
        <w:rPr>
          <w:rFonts w:ascii="Cambria" w:hAnsi="Cambria" w:hint="eastAsia"/>
        </w:rPr>
        <w:t>y</w:t>
      </w:r>
      <w:r>
        <w:rPr>
          <w:rFonts w:ascii="Cambria" w:hAnsi="Cambria" w:hint="eastAsia"/>
        </w:rPr>
        <w:t>轴上运动的点了，</w:t>
      </w:r>
      <w:r>
        <w:rPr>
          <w:rFonts w:ascii="Cambria" w:hAnsi="Cambria" w:hint="eastAsia"/>
        </w:rPr>
        <w:lastRenderedPageBreak/>
        <w:t>而η</w:t>
      </w:r>
      <w:r>
        <w:rPr>
          <w:rFonts w:ascii="Cambria" w:hAnsi="Cambria" w:hint="eastAsia"/>
        </w:rPr>
        <w:t>-</w:t>
      </w:r>
      <w:r>
        <w:rPr>
          <w:rFonts w:ascii="Cambria" w:hAnsi="Cambria"/>
        </w:rPr>
        <w:t>&gt;</w:t>
      </w:r>
      <w:r>
        <w:rPr>
          <w:rFonts w:ascii="Cambria" w:hAnsi="Cambria" w:hint="eastAsia"/>
        </w:rPr>
        <w:t>∞，则圆</w:t>
      </w:r>
      <w:r w:rsidR="00CF744F">
        <w:rPr>
          <w:rFonts w:ascii="Cambria" w:hAnsi="Cambria" w:hint="eastAsia"/>
        </w:rPr>
        <w:t>逐渐</w:t>
      </w:r>
      <w:r>
        <w:rPr>
          <w:rFonts w:ascii="Cambria" w:hAnsi="Cambria" w:hint="eastAsia"/>
        </w:rPr>
        <w:t>缩小</w:t>
      </w:r>
      <w:r w:rsidR="00CF744F">
        <w:rPr>
          <w:rFonts w:ascii="Cambria" w:hAnsi="Cambria" w:hint="eastAsia"/>
        </w:rPr>
        <w:t>，收缩到一个</w:t>
      </w:r>
      <w:r>
        <w:rPr>
          <w:rFonts w:ascii="Cambria" w:hAnsi="Cambria" w:hint="eastAsia"/>
        </w:rPr>
        <w:t>极点。</w:t>
      </w:r>
    </w:p>
    <w:p w:rsidR="00BB736A" w:rsidRDefault="00BB736A" w:rsidP="00FB5CE5">
      <w:pPr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</w:t>
      </w:r>
      <w:r>
        <w:rPr>
          <w:rFonts w:ascii="Cambria" w:hAnsi="Cambria" w:hint="eastAsia"/>
        </w:rPr>
        <w:t>固定ξ，η</w:t>
      </w:r>
      <w:r w:rsidR="00CF744F">
        <w:rPr>
          <w:rFonts w:ascii="Cambria" w:hAnsi="Cambria" w:hint="eastAsia"/>
        </w:rPr>
        <w:t>从</w:t>
      </w:r>
      <w:r w:rsidR="00CF744F">
        <w:rPr>
          <w:rFonts w:ascii="Cambria" w:hAnsi="Cambria" w:hint="eastAsia"/>
        </w:rPr>
        <w:t>-pi</w:t>
      </w:r>
      <w:r w:rsidR="00CF744F">
        <w:rPr>
          <w:rFonts w:ascii="Cambria" w:hAnsi="Cambria"/>
        </w:rPr>
        <w:t>&gt;</w:t>
      </w:r>
      <w:r w:rsidR="00CF744F">
        <w:rPr>
          <w:rFonts w:ascii="Cambria" w:hAnsi="Cambria" w:hint="eastAsia"/>
        </w:rPr>
        <w:t>pi</w:t>
      </w:r>
      <w:r w:rsidR="00CF744F">
        <w:rPr>
          <w:rFonts w:ascii="Cambria" w:hAnsi="Cambria" w:hint="eastAsia"/>
        </w:rPr>
        <w:t>，会</w:t>
      </w:r>
      <w:r w:rsidR="00CF744F" w:rsidRPr="00CF744F">
        <w:rPr>
          <w:rFonts w:ascii="Cambria" w:hAnsi="Cambria" w:hint="eastAsia"/>
          <w:u w:val="single"/>
        </w:rPr>
        <w:t>从一个极点出发，到另一个极点</w:t>
      </w:r>
      <w:r w:rsidR="00CF744F">
        <w:rPr>
          <w:rFonts w:ascii="Cambria" w:hAnsi="Cambria" w:hint="eastAsia"/>
        </w:rPr>
        <w:t>画出一段圆弧，</w:t>
      </w:r>
      <w:proofErr w:type="gramStart"/>
      <w:r w:rsidR="00CF744F">
        <w:rPr>
          <w:rFonts w:ascii="Cambria" w:hAnsi="Cambria" w:hint="eastAsia"/>
        </w:rPr>
        <w:t>弧心在</w:t>
      </w:r>
      <w:proofErr w:type="gramEnd"/>
      <w:r w:rsidR="00CF744F">
        <w:rPr>
          <w:rFonts w:ascii="Cambria" w:hAnsi="Cambria" w:hint="eastAsia"/>
        </w:rPr>
        <w:t>y</w:t>
      </w:r>
      <w:r w:rsidR="00CF744F">
        <w:rPr>
          <w:rFonts w:ascii="Cambria" w:hAnsi="Cambria" w:hint="eastAsia"/>
        </w:rPr>
        <w:t>轴上。当</w:t>
      </w:r>
      <w:r w:rsidR="00BB1AAD">
        <w:rPr>
          <w:rFonts w:ascii="Cambria" w:hAnsi="Cambria" w:hint="eastAsia"/>
        </w:rPr>
        <w:t>ξ</w:t>
      </w:r>
      <w:r w:rsidR="00BB1AAD">
        <w:rPr>
          <w:rFonts w:ascii="Cambria" w:hAnsi="Cambria" w:hint="eastAsia"/>
        </w:rPr>
        <w:t>&gt;0</w:t>
      </w:r>
      <w:r w:rsidR="00CF744F">
        <w:rPr>
          <w:rFonts w:ascii="Cambria" w:hAnsi="Cambria" w:hint="eastAsia"/>
        </w:rPr>
        <w:t>时，圆弧在</w:t>
      </w:r>
      <w:r w:rsidR="00CF744F">
        <w:rPr>
          <w:rFonts w:ascii="Cambria" w:hAnsi="Cambria" w:hint="eastAsia"/>
        </w:rPr>
        <w:t>x</w:t>
      </w:r>
      <w:r w:rsidR="00CF744F">
        <w:rPr>
          <w:rFonts w:ascii="Cambria" w:hAnsi="Cambria" w:hint="eastAsia"/>
        </w:rPr>
        <w:t>轴上方，</w:t>
      </w:r>
      <w:r w:rsidR="00C369C4">
        <w:rPr>
          <w:rFonts w:ascii="Cambria" w:hAnsi="Cambria" w:hint="eastAsia"/>
        </w:rPr>
        <w:t>它</w:t>
      </w:r>
      <w:r w:rsidR="00CF744F">
        <w:rPr>
          <w:rFonts w:ascii="Cambria" w:hAnsi="Cambria" w:hint="eastAsia"/>
        </w:rPr>
        <w:t>从图中左侧红点出发，沿着红色箭头方向，运动到右侧的红点</w:t>
      </w:r>
      <w:r w:rsidR="00BB1AAD">
        <w:rPr>
          <w:rFonts w:ascii="Cambria" w:hAnsi="Cambria" w:hint="eastAsia"/>
        </w:rPr>
        <w:t>，ξ约大，则圆心角越小</w:t>
      </w:r>
      <w:r w:rsidR="00BB1AAD">
        <w:rPr>
          <w:rFonts w:ascii="Cambria" w:hAnsi="Cambria" w:hint="eastAsia"/>
        </w:rPr>
        <w:t>(</w:t>
      </w:r>
      <w:r w:rsidR="00BB1AAD">
        <w:rPr>
          <w:rFonts w:ascii="Cambria" w:hAnsi="Cambria" w:hint="eastAsia"/>
        </w:rPr>
        <w:t>如下图，蓝线ξ</w:t>
      </w:r>
      <w:r w:rsidR="00BB1AAD">
        <w:rPr>
          <w:rFonts w:ascii="Cambria" w:hAnsi="Cambria" w:hint="eastAsia"/>
        </w:rPr>
        <w:t>=1</w:t>
      </w:r>
      <w:r w:rsidR="00BB1AAD">
        <w:rPr>
          <w:rFonts w:ascii="Cambria" w:hAnsi="Cambria" w:hint="eastAsia"/>
        </w:rPr>
        <w:t>，</w:t>
      </w:r>
      <w:proofErr w:type="gramStart"/>
      <w:r w:rsidR="00BB1AAD">
        <w:rPr>
          <w:rFonts w:ascii="Cambria" w:hAnsi="Cambria" w:hint="eastAsia"/>
        </w:rPr>
        <w:t>橘</w:t>
      </w:r>
      <w:proofErr w:type="gramEnd"/>
      <w:r w:rsidR="00BB1AAD">
        <w:rPr>
          <w:rFonts w:ascii="Cambria" w:hAnsi="Cambria" w:hint="eastAsia"/>
        </w:rPr>
        <w:t>线ξ</w:t>
      </w:r>
      <w:r w:rsidR="00BB1AAD">
        <w:rPr>
          <w:rFonts w:ascii="Cambria" w:hAnsi="Cambria" w:hint="eastAsia"/>
        </w:rPr>
        <w:t>=2</w:t>
      </w:r>
      <w:r w:rsidR="00BB1AAD">
        <w:rPr>
          <w:rFonts w:ascii="Cambria" w:hAnsi="Cambria"/>
        </w:rPr>
        <w:t>)</w:t>
      </w:r>
      <w:r w:rsidR="00BB1AAD">
        <w:rPr>
          <w:rFonts w:ascii="Cambria" w:hAnsi="Cambria" w:hint="eastAsia"/>
        </w:rPr>
        <w:t>，看来ξ</w:t>
      </w:r>
      <w:r w:rsidR="00BB1AAD">
        <w:rPr>
          <w:rFonts w:ascii="Cambria" w:hAnsi="Cambria" w:hint="eastAsia"/>
        </w:rPr>
        <w:t>-</w:t>
      </w:r>
      <w:r w:rsidR="00BB1AAD">
        <w:rPr>
          <w:rFonts w:ascii="Cambria" w:hAnsi="Cambria"/>
        </w:rPr>
        <w:t>&gt;</w:t>
      </w:r>
      <w:r w:rsidR="00BB1AAD">
        <w:rPr>
          <w:rFonts w:ascii="Cambria" w:hAnsi="Cambria" w:hint="eastAsia"/>
        </w:rPr>
        <w:t>无穷，就变成极点间的线段了。至于ξ</w:t>
      </w:r>
      <w:r w:rsidR="00BB1AAD">
        <w:rPr>
          <w:rFonts w:ascii="Cambria" w:hAnsi="Cambria"/>
        </w:rPr>
        <w:t>&lt;</w:t>
      </w:r>
      <w:r w:rsidR="00BB1AAD">
        <w:rPr>
          <w:rFonts w:ascii="Cambria" w:hAnsi="Cambria" w:hint="eastAsia"/>
        </w:rPr>
        <w:t>0</w:t>
      </w:r>
      <w:r w:rsidR="00BB1AAD">
        <w:rPr>
          <w:rFonts w:ascii="Cambria" w:hAnsi="Cambria" w:hint="eastAsia"/>
        </w:rPr>
        <w:t>时，情况正好和</w:t>
      </w:r>
      <w:r w:rsidR="00BB1AAD">
        <w:rPr>
          <w:rFonts w:ascii="Cambria" w:hAnsi="Cambria" w:hint="eastAsia"/>
        </w:rPr>
        <w:t>x</w:t>
      </w:r>
      <w:r w:rsidR="00BB1AAD">
        <w:rPr>
          <w:rFonts w:ascii="Cambria" w:hAnsi="Cambria" w:hint="eastAsia"/>
        </w:rPr>
        <w:t>轴对称。至于η在±</w:t>
      </w:r>
      <w:r w:rsidR="00BB1AAD">
        <w:rPr>
          <w:rFonts w:ascii="Cambria" w:hAnsi="Cambria" w:hint="eastAsia"/>
        </w:rPr>
        <w:t>pi</w:t>
      </w:r>
      <w:r w:rsidR="00BB1AAD">
        <w:rPr>
          <w:rFonts w:ascii="Cambria" w:hAnsi="Cambria" w:hint="eastAsia"/>
        </w:rPr>
        <w:t>以外的运动，我不太清楚发生了什么。</w:t>
      </w:r>
    </w:p>
    <w:p w:rsidR="00BB1AAD" w:rsidRPr="00BB1AAD" w:rsidRDefault="00BB1AAD" w:rsidP="00BB1AAD">
      <w:pPr>
        <w:jc w:val="center"/>
        <w:rPr>
          <w:rFonts w:ascii="Cambria" w:hAnsi="Cambria" w:hint="eastAsia"/>
        </w:rPr>
      </w:pPr>
      <w:r>
        <w:rPr>
          <w:noProof/>
        </w:rPr>
        <w:drawing>
          <wp:inline distT="0" distB="0" distL="0" distR="0" wp14:anchorId="56E1243F" wp14:editId="7BA72397">
            <wp:extent cx="1707662" cy="1285166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9650" cy="129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44" w:rsidRDefault="009171D4" w:rsidP="00FB5CE5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圆环坐标系。</w:t>
      </w:r>
      <w:r w:rsidR="00560731">
        <w:rPr>
          <w:rFonts w:ascii="Times New Roman" w:hAnsi="Times New Roman" w:hint="eastAsia"/>
        </w:rPr>
        <w:t>首先把</w:t>
      </w:r>
      <w:r w:rsidR="00560731" w:rsidRPr="009171D4">
        <w:rPr>
          <w:rFonts w:ascii="Times New Roman" w:hAnsi="Times New Roman" w:hint="eastAsia"/>
        </w:rPr>
        <w:t>双极点坐标系</w:t>
      </w:r>
      <w:r w:rsidR="00560731">
        <w:rPr>
          <w:rFonts w:ascii="Times New Roman" w:hAnsi="Times New Roman" w:hint="eastAsia"/>
        </w:rPr>
        <w:t>中的</w:t>
      </w:r>
      <w:r w:rsidR="00560731">
        <w:rPr>
          <w:rFonts w:ascii="Times New Roman" w:hAnsi="Times New Roman" w:hint="eastAsia"/>
        </w:rPr>
        <w:t>y</w:t>
      </w:r>
      <w:r w:rsidR="00560731">
        <w:rPr>
          <w:rFonts w:ascii="Times New Roman" w:hAnsi="Times New Roman" w:hint="eastAsia"/>
        </w:rPr>
        <w:t>轴换成</w:t>
      </w:r>
      <w:r w:rsidR="00560731">
        <w:rPr>
          <w:rFonts w:ascii="Times New Roman" w:hAnsi="Times New Roman" w:hint="eastAsia"/>
        </w:rPr>
        <w:t>z</w:t>
      </w:r>
      <w:r w:rsidR="00560731">
        <w:rPr>
          <w:rFonts w:ascii="Times New Roman" w:hAnsi="Times New Roman" w:hint="eastAsia"/>
        </w:rPr>
        <w:t>轴</w:t>
      </w:r>
      <w:r w:rsidR="00560731">
        <w:rPr>
          <w:rStyle w:val="ab"/>
          <w:rFonts w:ascii="Times New Roman" w:hAnsi="Times New Roman"/>
        </w:rPr>
        <w:footnoteReference w:id="2"/>
      </w:r>
      <w:r w:rsidR="00560731">
        <w:rPr>
          <w:rFonts w:ascii="Times New Roman" w:hAnsi="Times New Roman" w:hint="eastAsia"/>
        </w:rPr>
        <w:t>，以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轴为旋转轴，右手大拇指指向</w:t>
      </w:r>
      <w:r>
        <w:rPr>
          <w:rFonts w:ascii="Times New Roman" w:hAnsi="Times New Roman" w:hint="eastAsia"/>
        </w:rPr>
        <w:t>y</w:t>
      </w:r>
      <w:r>
        <w:rPr>
          <w:rFonts w:ascii="Times New Roman" w:hAnsi="Times New Roman" w:hint="eastAsia"/>
        </w:rPr>
        <w:t>轴正方向，四指弯曲握拳，此时四指旋转方向定位φ方向，至此定义了圆环坐标系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ξ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η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φ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</w:t>
      </w:r>
    </w:p>
    <w:p w:rsidR="00E90C88" w:rsidRDefault="009171D4" w:rsidP="00FB5CE5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这时，固定</w:t>
      </w:r>
      <w:r>
        <w:rPr>
          <w:rFonts w:ascii="Cambria" w:hAnsi="Cambria" w:hint="eastAsia"/>
        </w:rPr>
        <w:t>η，且η</w:t>
      </w:r>
      <w:r>
        <w:rPr>
          <w:rFonts w:ascii="Cambria" w:hAnsi="Cambria" w:hint="eastAsia"/>
        </w:rPr>
        <w:t>&gt;0</w:t>
      </w:r>
      <w:r>
        <w:rPr>
          <w:rFonts w:ascii="Cambria" w:hAnsi="Cambria" w:hint="eastAsia"/>
        </w:rPr>
        <w:t>，则ξ从</w:t>
      </w:r>
      <w:r>
        <w:rPr>
          <w:rFonts w:ascii="Cambria" w:hAnsi="Cambria" w:hint="eastAsia"/>
        </w:rPr>
        <w:t>0</w:t>
      </w:r>
      <w:r>
        <w:rPr>
          <w:rFonts w:ascii="Cambria" w:hAnsi="Cambria"/>
        </w:rPr>
        <w:t>-&gt;</w:t>
      </w:r>
      <w:r>
        <w:rPr>
          <w:rFonts w:ascii="Cambria" w:hAnsi="Cambria" w:hint="eastAsia"/>
        </w:rPr>
        <w:t>2n</w:t>
      </w:r>
      <w:r>
        <w:rPr>
          <w:rFonts w:ascii="Cambria" w:hAnsi="Cambria" w:hint="eastAsia"/>
        </w:rPr>
        <w:t>·</w:t>
      </w:r>
      <w:r>
        <w:rPr>
          <w:rFonts w:ascii="Cambria" w:hAnsi="Cambria" w:hint="eastAsia"/>
        </w:rPr>
        <w:t>pi</w:t>
      </w:r>
      <w:r>
        <w:rPr>
          <w:rFonts w:ascii="Cambria" w:hAnsi="Cambria" w:hint="eastAsia"/>
        </w:rPr>
        <w:t>，就是一个不断转圈的圆。若ξ增大时，</w:t>
      </w:r>
      <w:r>
        <w:rPr>
          <w:rFonts w:ascii="Times New Roman" w:hAnsi="Times New Roman" w:hint="eastAsia"/>
        </w:rPr>
        <w:t>φ也变化，此时即在弯曲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线圈路径上运动</w:t>
      </w:r>
      <w:r w:rsidR="00E90C88">
        <w:rPr>
          <w:rFonts w:ascii="Times New Roman" w:hAnsi="Times New Roman" w:hint="eastAsia"/>
        </w:rPr>
        <w:t>。在圆环坐标系中，参数化运动方程为</w:t>
      </w:r>
    </w:p>
    <w:p w:rsidR="00E90C88" w:rsidRPr="00E90C88" w:rsidRDefault="00E90C88" w:rsidP="00FB5CE5">
      <w:pPr>
        <w:jc w:val="left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η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η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:rsidR="00E90C88" w:rsidRPr="00E90C88" w:rsidRDefault="00E90C88" w:rsidP="00FB5CE5">
      <w:pPr>
        <w:jc w:val="left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ξ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ξ</m:t>
          </m:r>
        </m:oMath>
      </m:oMathPara>
    </w:p>
    <w:p w:rsidR="00E90C88" w:rsidRPr="00E90C88" w:rsidRDefault="00E90C88" w:rsidP="00FB5CE5">
      <w:pPr>
        <w:jc w:val="left"/>
        <w:rPr>
          <w:rFonts w:ascii="Times New Roman" w:hAnsi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ξ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φ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ξ</m:t>
          </m:r>
          <m:r>
            <w:rPr>
              <w:rFonts w:ascii="Cambria Math" w:hAnsi="Cambria Math"/>
            </w:rPr>
            <m:t>)</m:t>
          </m:r>
        </m:oMath>
      </m:oMathPara>
    </w:p>
    <w:p w:rsidR="009171D4" w:rsidRPr="009171D4" w:rsidRDefault="00560731" w:rsidP="00560731">
      <w:pPr>
        <w:jc w:val="center"/>
        <w:rPr>
          <w:rFonts w:ascii="Times New Roman" w:hAnsi="Times New Roman" w:hint="eastAsia"/>
        </w:rPr>
      </w:pPr>
      <w:r w:rsidRPr="00560731">
        <w:rPr>
          <w:rFonts w:ascii="Times New Roman" w:hAnsi="Times New Roman"/>
          <w:noProof/>
        </w:rPr>
        <w:drawing>
          <wp:inline distT="0" distB="0" distL="0" distR="0">
            <wp:extent cx="3204307" cy="1513399"/>
            <wp:effectExtent l="0" t="0" r="0" b="0"/>
            <wp:docPr id="13" name="图片 13" descr="C:\Users\madokast\AppData\Local\Temp\C7A466A7-49C1-43BF-A90E-AC6BD634E2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okast\AppData\Local\Temp\C7A466A7-49C1-43BF-A90E-AC6BD634E2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6EFDC"/>
                        </a:clrFrom>
                        <a:clrTo>
                          <a:srgbClr val="F6EFD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40" cy="152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88" w:rsidRDefault="009171D4" w:rsidP="00FB5CE5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 w:rsidR="00E90C88">
        <w:rPr>
          <w:rFonts w:ascii="Times New Roman" w:hAnsi="Times New Roman" w:hint="eastAsia"/>
        </w:rPr>
        <w:t>原本的直线</w:t>
      </w:r>
      <w:r w:rsidR="00E90C88">
        <w:rPr>
          <w:rFonts w:ascii="Times New Roman" w:hAnsi="Times New Roman" w:hint="eastAsia"/>
        </w:rPr>
        <w:t>C</w:t>
      </w:r>
      <w:r w:rsidR="00E90C88">
        <w:rPr>
          <w:rFonts w:ascii="Times New Roman" w:hAnsi="Times New Roman"/>
        </w:rPr>
        <w:t>CT</w:t>
      </w:r>
      <w:r w:rsidR="00E90C88">
        <w:rPr>
          <w:rFonts w:ascii="Times New Roman" w:hAnsi="Times New Roman" w:hint="eastAsia"/>
        </w:rPr>
        <w:t>，</w:t>
      </w:r>
      <m:oMath>
        <m:r>
          <m:rPr>
            <m:sty m:val="b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 </m:t>
        </m:r>
      </m:oMath>
      <w:r w:rsidR="00E90C88">
        <w:rPr>
          <w:rFonts w:ascii="Times New Roman" w:hAnsi="Times New Roman" w:hint="eastAsia"/>
        </w:rPr>
        <w:t>确定位置上的一点，现在是</w:t>
      </w:r>
      <m:oMath>
        <m:r>
          <m:rPr>
            <m:sty m:val="b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</m:d>
      </m:oMath>
      <w:r w:rsidR="00E90C88">
        <w:rPr>
          <w:rFonts w:ascii="Times New Roman" w:hAnsi="Times New Roman" w:hint="eastAsia"/>
        </w:rPr>
        <w:t>。在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E90C88">
        <w:rPr>
          <w:rFonts w:ascii="Times New Roman" w:hAnsi="Times New Roman" w:hint="eastAsia"/>
        </w:rPr>
        <w:t>点建立局部坐标</w:t>
      </w:r>
      <w:r w:rsidR="00E90C88">
        <w:rPr>
          <w:rFonts w:ascii="Times New Roman" w:hAnsi="Times New Roman" w:hint="eastAsia"/>
        </w:rPr>
        <w:t>(</w:t>
      </w:r>
      <w:r w:rsidR="00E90C88" w:rsidRPr="00E90C88">
        <w:rPr>
          <w:rFonts w:ascii="Times New Roman" w:hAnsi="Times New Roman"/>
          <w:b/>
        </w:rPr>
        <w:t>t</w:t>
      </w:r>
    </w:p>
    <w:p w:rsidR="009171D4" w:rsidRDefault="00E90C88" w:rsidP="00E90C88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,</w:t>
      </w:r>
      <w:r w:rsidRPr="00E90C88">
        <w:rPr>
          <w:rFonts w:ascii="Times New Roman" w:hAnsi="Times New Roman" w:hint="eastAsia"/>
          <w:b/>
        </w:rPr>
        <w:t>η</w:t>
      </w:r>
      <w:r>
        <w:rPr>
          <w:rFonts w:ascii="Times New Roman" w:hAnsi="Times New Roman"/>
        </w:rPr>
        <w:t>,</w:t>
      </w:r>
      <w:r w:rsidRPr="00E90C88">
        <w:rPr>
          <w:rFonts w:ascii="Times New Roman" w:hAnsi="Times New Roman" w:hint="eastAsia"/>
          <w:b/>
        </w:rPr>
        <w:t>φ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，其中</w:t>
      </w:r>
      <w:r w:rsidRPr="00E90C88">
        <w:rPr>
          <w:rFonts w:ascii="Times New Roman" w:hAnsi="Times New Roman" w:hint="eastAsia"/>
          <w:b/>
        </w:rPr>
        <w:t>t</w:t>
      </w:r>
      <w:r>
        <w:rPr>
          <w:rFonts w:ascii="Times New Roman" w:hAnsi="Times New Roman" w:hint="eastAsia"/>
        </w:rPr>
        <w:t>为线圈切向，</w:t>
      </w:r>
      <w:r w:rsidRPr="00E90C88">
        <w:rPr>
          <w:rFonts w:ascii="Times New Roman" w:hAnsi="Times New Roman" w:hint="eastAsia"/>
          <w:b/>
        </w:rPr>
        <w:t>η</w:t>
      </w:r>
      <w:r>
        <w:rPr>
          <w:rFonts w:ascii="Times New Roman" w:hAnsi="Times New Roman" w:hint="eastAsia"/>
        </w:rPr>
        <w:t>垂直于</w:t>
      </w: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hint="eastAsia"/>
        </w:rPr>
        <w:t>点</w:t>
      </w:r>
      <w:r>
        <w:rPr>
          <w:rFonts w:ascii="Times New Roman" w:hAnsi="Times New Roman" w:hint="eastAsia"/>
        </w:rPr>
        <w:t>所在曲面</w:t>
      </w:r>
      <w:r w:rsidR="00E46CC3">
        <w:rPr>
          <w:rFonts w:ascii="Times New Roman" w:hAnsi="Times New Roman" w:hint="eastAsia"/>
        </w:rPr>
        <w:t>，方向向外</w:t>
      </w:r>
      <w:r>
        <w:rPr>
          <w:rFonts w:ascii="Times New Roman" w:hAnsi="Times New Roman" w:hint="eastAsia"/>
        </w:rPr>
        <w:t>，</w:t>
      </w:r>
      <w:r w:rsidR="00E46CC3">
        <w:rPr>
          <w:rFonts w:ascii="Times New Roman" w:hAnsi="Times New Roman" w:hint="eastAsia"/>
        </w:rPr>
        <w:t>而</w:t>
      </w:r>
      <w:r w:rsidRPr="00E90C88">
        <w:rPr>
          <w:rFonts w:ascii="Times New Roman" w:hAnsi="Times New Roman" w:hint="eastAsia"/>
          <w:b/>
        </w:rPr>
        <w:t>b</w:t>
      </w:r>
      <w:r>
        <w:rPr>
          <w:rFonts w:ascii="Times New Roman" w:hAnsi="Times New Roman" w:hint="eastAsia"/>
        </w:rPr>
        <w:t>点是为了满足右手系而找的矢量。这样</w:t>
      </w:r>
      <w:r>
        <w:rPr>
          <w:rFonts w:ascii="Times New Roman" w:hAnsi="Times New Roman" w:hint="eastAsia"/>
        </w:rPr>
        <w:t>(</w:t>
      </w:r>
      <w:r w:rsidRPr="00E90C88">
        <w:rPr>
          <w:rFonts w:ascii="Times New Roman" w:hAnsi="Times New Roman"/>
          <w:b/>
        </w:rPr>
        <w:t>t</w:t>
      </w:r>
      <w:r>
        <w:rPr>
          <w:rFonts w:ascii="Times New Roman" w:hAnsi="Times New Roman"/>
        </w:rPr>
        <w:t>,</w:t>
      </w:r>
      <w:r w:rsidRPr="00E90C88">
        <w:rPr>
          <w:rFonts w:ascii="Times New Roman" w:hAnsi="Times New Roman" w:hint="eastAsia"/>
          <w:b/>
        </w:rPr>
        <w:t>η</w:t>
      </w:r>
      <w:r>
        <w:rPr>
          <w:rFonts w:ascii="Times New Roman" w:hAnsi="Times New Roman"/>
        </w:rPr>
        <w:t>,</w:t>
      </w:r>
      <w:r w:rsidRPr="00E90C88">
        <w:rPr>
          <w:rFonts w:ascii="Times New Roman" w:hAnsi="Times New Roman" w:hint="eastAsia"/>
          <w:b/>
        </w:rPr>
        <w:t>φ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构成右手系。</w:t>
      </w:r>
    </w:p>
    <w:p w:rsidR="00E90C88" w:rsidRPr="007D007E" w:rsidRDefault="00E90C88" w:rsidP="00E90C8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m:oMath>
        <m:r>
          <m:rPr>
            <m:sty m:val="b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</m:d>
      </m:oMath>
      <w:r>
        <w:rPr>
          <w:rFonts w:ascii="Times New Roman" w:hAnsi="Times New Roman" w:hint="eastAsia"/>
        </w:rPr>
        <w:t>的周期性。回顾直线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，周期性为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θ+2π</m:t>
                </m:r>
              </m:e>
            </m:d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=w</m:t>
        </m:r>
      </m:oMath>
      <w:r>
        <w:rPr>
          <w:rFonts w:ascii="Times New Roman" w:hAnsi="Times New Roman" w:hint="eastAsia"/>
        </w:rPr>
        <w:t>，因此理所当然弯曲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的周期性条件是</w:t>
      </w:r>
      <m:oMath>
        <m:r>
          <w:rPr>
            <w:rFonts w:ascii="Cambria Math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+2π</m:t>
                  </m:r>
                </m:e>
              </m:d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ξ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:rsidR="00E90C88" w:rsidRDefault="008A3A2A" w:rsidP="00E90C8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似乎是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ξ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hint="eastAsia"/>
        </w:rPr>
        <w:t>每转一圈，</w:t>
      </w:r>
      <m:oMath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hint="eastAsia"/>
        </w:rPr>
        <w:t>方向就转过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。</w:t>
      </w:r>
      <w:r w:rsidR="00A62D7F">
        <w:rPr>
          <w:rFonts w:ascii="Times New Roman" w:hAnsi="Times New Roman" w:hint="eastAsia"/>
        </w:rPr>
        <w:t>至于线圈间距，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</m:oMath>
      <w:r w:rsidR="00A62D7F">
        <w:rPr>
          <w:rFonts w:ascii="Times New Roman" w:hAnsi="Times New Roman" w:hint="eastAsia"/>
        </w:rPr>
        <w:t>不再是一个常量，最小值为</w:t>
      </w:r>
    </w:p>
    <w:p w:rsidR="00A62D7F" w:rsidRPr="00A62D7F" w:rsidRDefault="00A62D7F" w:rsidP="00E90C8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th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η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/2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>sin</m:t>
          </m:r>
          <m:r>
            <m:rPr>
              <m:sty m:val="p"/>
            </m:rPr>
            <w:rPr>
              <w:rFonts w:ascii="Cambria Math" w:hAnsi="Cambria Math" w:hint="eastAsia"/>
            </w:rPr>
            <m:t>α</m:t>
          </m:r>
        </m:oMath>
      </m:oMathPara>
    </w:p>
    <w:p w:rsidR="00A62D7F" w:rsidRDefault="00A62D7F" w:rsidP="00E90C8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注意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ascii="Times New Roman" w:hAnsi="Times New Roman" w:hint="eastAsia"/>
        </w:rPr>
        <w:t>为双极坐标系中极点</w:t>
      </w:r>
      <w:r w:rsidR="0090251C">
        <w:rPr>
          <w:rFonts w:ascii="Times New Roman" w:hAnsi="Times New Roman" w:hint="eastAsia"/>
        </w:rPr>
        <w:t>；</w:t>
      </w:r>
      <m:oMath>
        <m:r>
          <m:rPr>
            <m:sty m:val="p"/>
          </m:rPr>
          <w:rPr>
            <w:rFonts w:ascii="Cambria Math" w:hAnsi="Cambria Math" w:hint="eastAsia"/>
          </w:rPr>
          <m:t>α</m:t>
        </m:r>
      </m:oMath>
      <w:r>
        <w:rPr>
          <w:rFonts w:ascii="Times New Roman" w:hAnsi="Times New Roman" w:hint="eastAsia"/>
        </w:rPr>
        <w:t>为倾斜角，定义</w:t>
      </w:r>
      <w:r w:rsidR="0090251C">
        <w:rPr>
          <w:rFonts w:ascii="Times New Roman" w:hAnsi="Times New Roman" w:hint="eastAsia"/>
        </w:rPr>
        <w:t>如下</w:t>
      </w:r>
    </w:p>
    <w:p w:rsidR="0090251C" w:rsidRPr="00E90C88" w:rsidRDefault="0090251C" w:rsidP="0090251C">
      <w:pPr>
        <w:rPr>
          <w:rFonts w:ascii="Times New Roman" w:hAnsi="Times New Roman"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·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</w:rPr>
                            <m:t>ξ</m:t>
                          </m:r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·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</w:rPr>
                            <m:t>φ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hAnsi="Cambria Math" w:hint="eastAsia"/>
                </w:rPr>
                <m:t>ξ</m:t>
              </m:r>
              <m:r>
                <w:rPr>
                  <w:rFonts w:ascii="Cambria Math" w:hAnsi="Cambria Math"/>
                </w:rPr>
                <m:t>=π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S Mincho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MS Mincho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ξ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 w:hint="eastAsia"/>
                </w:rPr>
                <m:t>ξ</m:t>
              </m:r>
              <m:r>
                <w:rPr>
                  <w:rFonts w:ascii="Cambria Math" w:hAnsi="Cambria Math"/>
                </w:rPr>
                <m:t>=π</m:t>
              </m:r>
            </m:sub>
          </m:sSub>
        </m:oMath>
      </m:oMathPara>
    </w:p>
    <w:p w:rsidR="0090251C" w:rsidRDefault="0090251C" w:rsidP="00E90C88">
      <w:pPr>
        <w:rPr>
          <w:rFonts w:ascii="Times New Roman" w:hAnsi="Times New Roman" w:hint="eastAsia"/>
        </w:rPr>
      </w:pPr>
    </w:p>
    <w:p w:rsidR="008A3A2A" w:rsidRPr="00A62D7F" w:rsidRDefault="008A3A2A" w:rsidP="00E90C88">
      <w:pPr>
        <w:rPr>
          <w:rFonts w:ascii="Times New Roman" w:hAnsi="Times New Roman" w:hint="eastAsia"/>
          <w:b/>
        </w:rPr>
      </w:pPr>
      <w:r w:rsidRPr="00A62D7F">
        <w:rPr>
          <w:rFonts w:ascii="Times New Roman" w:hAnsi="Times New Roman" w:hint="eastAsia"/>
          <w:b/>
        </w:rPr>
        <w:t>考虑磁场，确定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ξ</m:t>
            </m:r>
          </m:e>
        </m:d>
      </m:oMath>
    </w:p>
    <w:p w:rsidR="00E90C88" w:rsidRDefault="008A3A2A" w:rsidP="00E90C88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得到如下运动方程。</w:t>
      </w:r>
    </w:p>
    <w:p w:rsidR="008A3A2A" w:rsidRPr="00E90C88" w:rsidRDefault="008A3A2A" w:rsidP="008A3A2A">
      <w:pPr>
        <w:jc w:val="left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η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η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</m:oMath>
      </m:oMathPara>
    </w:p>
    <w:p w:rsidR="008A3A2A" w:rsidRPr="00E90C88" w:rsidRDefault="008A3A2A" w:rsidP="008A3A2A">
      <w:pPr>
        <w:jc w:val="left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ξ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ξ</m:t>
          </m:r>
        </m:oMath>
      </m:oMathPara>
    </w:p>
    <w:p w:rsidR="008A3A2A" w:rsidRPr="00E90C88" w:rsidRDefault="008A3A2A" w:rsidP="008A3A2A">
      <w:pPr>
        <w:jc w:val="left"/>
        <w:rPr>
          <w:rFonts w:ascii="Times New Roman" w:hAnsi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nξ</m:t>
              </m:r>
            </m:e>
          </m:d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hint="eastAsia"/>
            </w:rPr>
            <m:t>ξ</m:t>
          </m:r>
        </m:oMath>
      </m:oMathPara>
    </w:p>
    <w:p w:rsidR="008A3A2A" w:rsidRDefault="008A3A2A" w:rsidP="00E90C88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其中</w:t>
      </w:r>
      <w:r w:rsidR="00A62D7F">
        <w:rPr>
          <w:rFonts w:ascii="Times New Roman" w:hAnsi="Times New Roman" w:hint="eastAsia"/>
        </w:rPr>
        <w:t>n=1</w:t>
      </w:r>
      <w:r w:rsidR="00A62D7F">
        <w:rPr>
          <w:rFonts w:ascii="Times New Roman" w:hAnsi="Times New Roman" w:hint="eastAsia"/>
        </w:rPr>
        <w:t>，为二极场；</w:t>
      </w:r>
      <w:r w:rsidR="00A62D7F">
        <w:rPr>
          <w:rFonts w:ascii="Times New Roman" w:hAnsi="Times New Roman" w:hint="eastAsia"/>
        </w:rPr>
        <w:t>n=2</w:t>
      </w:r>
      <w:r w:rsidR="00A62D7F">
        <w:rPr>
          <w:rFonts w:ascii="Times New Roman" w:hAnsi="Times New Roman" w:hint="eastAsia"/>
        </w:rPr>
        <w:t>，为四极场。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A62D7F">
        <w:rPr>
          <w:rFonts w:ascii="Times New Roman" w:hAnsi="Times New Roman" w:hint="eastAsia"/>
        </w:rPr>
        <w:t>具体表达式为</w:t>
      </w:r>
    </w:p>
    <w:p w:rsidR="00A62D7F" w:rsidRPr="00A62D7F" w:rsidRDefault="00A62D7F" w:rsidP="00E90C88">
      <w:pPr>
        <w:jc w:val="left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cot⁡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sh(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η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A62D7F" w:rsidRDefault="00A62D7F" w:rsidP="0090251C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 w:rsidR="0090251C">
        <w:rPr>
          <w:rFonts w:ascii="Times New Roman" w:hAnsi="Times New Roman" w:hint="eastAsia"/>
        </w:rPr>
        <w:t>补充，弯曲</w:t>
      </w:r>
      <w:r w:rsidR="0090251C">
        <w:rPr>
          <w:rFonts w:ascii="Times New Roman" w:hAnsi="Times New Roman" w:hint="eastAsia"/>
        </w:rPr>
        <w:t>C</w:t>
      </w:r>
      <w:r w:rsidR="0090251C">
        <w:rPr>
          <w:rFonts w:ascii="Times New Roman" w:hAnsi="Times New Roman"/>
        </w:rPr>
        <w:t>CT</w:t>
      </w:r>
      <w:r w:rsidR="0090251C">
        <w:rPr>
          <w:rFonts w:ascii="Times New Roman" w:hAnsi="Times New Roman" w:hint="eastAsia"/>
        </w:rPr>
        <w:t>的半径，</w:t>
      </w:r>
      <w:r w:rsidR="0090251C">
        <w:rPr>
          <w:rFonts w:ascii="Times New Roman" w:hAnsi="Times New Roman"/>
        </w:rPr>
        <w:t xml:space="preserve">R </w:t>
      </w:r>
      <w:r w:rsidR="0090251C">
        <w:rPr>
          <w:rFonts w:ascii="Times New Roman" w:hAnsi="Times New Roman" w:hint="eastAsia"/>
        </w:rPr>
        <w:t>=</w:t>
      </w:r>
      <w:r w:rsidR="0090251C">
        <w:rPr>
          <w:rFonts w:ascii="Times New Roman" w:hAnsi="Times New Roman"/>
        </w:rPr>
        <w:t xml:space="preserve"> </w:t>
      </w:r>
      <w:r w:rsidR="0090251C">
        <w:rPr>
          <w:rFonts w:ascii="Times New Roman" w:hAnsi="Times New Roman" w:hint="eastAsia"/>
        </w:rPr>
        <w:t>a</w:t>
      </w:r>
      <w:r w:rsidR="0090251C">
        <w:rPr>
          <w:rFonts w:ascii="Times New Roman" w:hAnsi="Times New Roman" w:hint="eastAsia"/>
        </w:rPr>
        <w:t>·</w:t>
      </w:r>
      <w:proofErr w:type="spellStart"/>
      <w:r w:rsidR="0090251C">
        <w:rPr>
          <w:rFonts w:ascii="Times New Roman" w:hAnsi="Times New Roman"/>
        </w:rPr>
        <w:t>coth</w:t>
      </w:r>
      <w:proofErr w:type="spellEnd"/>
      <w:r w:rsidR="0090251C">
        <w:rPr>
          <w:rFonts w:ascii="Times New Roman" w:hAnsi="Times New Roman"/>
        </w:rPr>
        <w:t>(</w:t>
      </w:r>
      <w:r w:rsidR="0090251C">
        <w:rPr>
          <w:rFonts w:ascii="Times New Roman" w:hAnsi="Times New Roman" w:hint="eastAsia"/>
        </w:rPr>
        <w:t>η</w:t>
      </w:r>
      <w:r w:rsidR="0090251C" w:rsidRPr="0090251C">
        <w:rPr>
          <w:rFonts w:ascii="Times New Roman" w:hAnsi="Times New Roman" w:hint="eastAsia"/>
          <w:vertAlign w:val="subscript"/>
        </w:rPr>
        <w:t>0</w:t>
      </w:r>
      <w:r w:rsidR="0090251C">
        <w:rPr>
          <w:rFonts w:ascii="Times New Roman" w:hAnsi="Times New Roman"/>
        </w:rPr>
        <w:t>)</w:t>
      </w:r>
    </w:p>
    <w:p w:rsidR="009E1FB8" w:rsidRPr="00E90C88" w:rsidRDefault="009E1FB8" w:rsidP="0090251C">
      <w:pPr>
        <w:jc w:val="left"/>
        <w:rPr>
          <w:rFonts w:ascii="Times New Roman" w:hAnsi="Times New Roman" w:hint="eastAsia"/>
        </w:rPr>
      </w:pPr>
    </w:p>
    <w:p w:rsidR="00A11C44" w:rsidRDefault="009E1FB8" w:rsidP="00FB5CE5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ξ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η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φ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-&gt;(</w:t>
      </w:r>
      <w:proofErr w:type="spellStart"/>
      <w:r>
        <w:rPr>
          <w:rFonts w:ascii="Times New Roman" w:hAnsi="Times New Roman" w:hint="eastAsia"/>
        </w:rPr>
        <w:t>x</w:t>
      </w:r>
      <w:r>
        <w:rPr>
          <w:rFonts w:ascii="Times New Roman" w:hAnsi="Times New Roman"/>
        </w:rPr>
        <w:t>,y</w:t>
      </w:r>
      <w:r w:rsidR="00602548"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z</w:t>
      </w:r>
      <w:proofErr w:type="spellEnd"/>
      <w:r>
        <w:rPr>
          <w:rFonts w:ascii="Times New Roman" w:hAnsi="Times New Roman"/>
        </w:rPr>
        <w:t>)</w:t>
      </w:r>
      <w:r w:rsidR="00602548">
        <w:rPr>
          <w:rFonts w:ascii="Times New Roman" w:hAnsi="Times New Roman" w:hint="eastAsia"/>
        </w:rPr>
        <w:t>坐标变换</w:t>
      </w:r>
    </w:p>
    <w:p w:rsidR="00602548" w:rsidRDefault="00602548" w:rsidP="00FB5CE5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可见原点为弯曲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的半径。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注意区分线圈半径和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CT</w:t>
      </w:r>
      <w:r>
        <w:rPr>
          <w:rFonts w:ascii="Times New Roman" w:hAnsi="Times New Roman" w:hint="eastAsia"/>
        </w:rPr>
        <w:t>半径</w:t>
      </w:r>
      <w:r>
        <w:rPr>
          <w:rStyle w:val="ab"/>
          <w:rFonts w:ascii="Times New Roman" w:hAnsi="Times New Roman"/>
        </w:rPr>
        <w:footnoteReference w:id="3"/>
      </w:r>
      <w:r>
        <w:rPr>
          <w:rFonts w:ascii="Times New Roman" w:hAnsi="Times New Roman"/>
        </w:rPr>
        <w:t>)</w:t>
      </w:r>
    </w:p>
    <w:p w:rsidR="00007C35" w:rsidRPr="00023D25" w:rsidRDefault="00007C35" w:rsidP="00007C35">
      <w:pPr>
        <w:jc w:val="center"/>
        <w:rPr>
          <w:rFonts w:ascii="Times New Roman" w:hAnsi="Times New Roman" w:hint="eastAsia"/>
        </w:rPr>
      </w:pPr>
      <w:bookmarkStart w:id="1" w:name="_GoBack"/>
      <w:r>
        <w:rPr>
          <w:noProof/>
        </w:rPr>
        <w:drawing>
          <wp:inline distT="0" distB="0" distL="0" distR="0" wp14:anchorId="5099C7C5" wp14:editId="2CC679C5">
            <wp:extent cx="2796254" cy="187415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624" cy="18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07C35" w:rsidRPr="00023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A09" w:rsidRDefault="00393A09" w:rsidP="007759DA">
      <w:r>
        <w:separator/>
      </w:r>
    </w:p>
  </w:endnote>
  <w:endnote w:type="continuationSeparator" w:id="0">
    <w:p w:rsidR="00393A09" w:rsidRDefault="00393A09" w:rsidP="0077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A09" w:rsidRDefault="00393A09" w:rsidP="007759DA">
      <w:r>
        <w:separator/>
      </w:r>
    </w:p>
  </w:footnote>
  <w:footnote w:type="continuationSeparator" w:id="0">
    <w:p w:rsidR="00393A09" w:rsidRDefault="00393A09" w:rsidP="007759DA">
      <w:r>
        <w:continuationSeparator/>
      </w:r>
    </w:p>
  </w:footnote>
  <w:footnote w:id="1">
    <w:p w:rsidR="009171D4" w:rsidRDefault="009171D4">
      <w:pPr>
        <w:pStyle w:val="a9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ξ /</w:t>
      </w:r>
      <w:proofErr w:type="spellStart"/>
      <w:r>
        <w:rPr>
          <w:rFonts w:hint="eastAsia"/>
        </w:rPr>
        <w:t>ksi</w:t>
      </w:r>
      <w:proofErr w:type="spellEnd"/>
      <w:r>
        <w:rPr>
          <w:rFonts w:hint="eastAsia"/>
        </w:rPr>
        <w:t>/</w:t>
      </w:r>
      <w:r>
        <w:t xml:space="preserve">, </w:t>
      </w:r>
      <w:r>
        <w:rPr>
          <w:rFonts w:hint="eastAsia"/>
        </w:rPr>
        <w:t>η /eta/</w:t>
      </w:r>
    </w:p>
  </w:footnote>
  <w:footnote w:id="2">
    <w:p w:rsidR="00560731" w:rsidRDefault="00560731">
      <w:pPr>
        <w:pStyle w:val="a9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为什么要换？好问题。一开始用(</w:t>
      </w:r>
      <w:proofErr w:type="spellStart"/>
      <w:r>
        <w:rPr>
          <w:rFonts w:hint="eastAsia"/>
        </w:rPr>
        <w:t>x,</w:t>
      </w:r>
      <w:r>
        <w:t>y</w:t>
      </w:r>
      <w:proofErr w:type="spellEnd"/>
      <w:r>
        <w:t>)</w:t>
      </w:r>
      <w:r>
        <w:rPr>
          <w:rFonts w:hint="eastAsia"/>
        </w:rPr>
        <w:t>是因为双极点坐标系是平面坐标系，所以用x/</w:t>
      </w:r>
      <w:r>
        <w:t>y</w:t>
      </w:r>
      <w:r>
        <w:rPr>
          <w:rFonts w:hint="eastAsia"/>
        </w:rPr>
        <w:t>，以免令人困惑。之后转换为圆环坐标系后，为了和直线C</w:t>
      </w:r>
      <w:r>
        <w:t>CT</w:t>
      </w:r>
      <w:r>
        <w:rPr>
          <w:rFonts w:hint="eastAsia"/>
        </w:rPr>
        <w:t>的坐标保持一致，所以y轴换为z轴，仅仅是为了描述方便而已。新y</w:t>
      </w:r>
      <w:proofErr w:type="gramStart"/>
      <w:r>
        <w:rPr>
          <w:rFonts w:hint="eastAsia"/>
        </w:rPr>
        <w:t>轴怎么</w:t>
      </w:r>
      <w:proofErr w:type="gramEnd"/>
      <w:r>
        <w:rPr>
          <w:rFonts w:hint="eastAsia"/>
        </w:rPr>
        <w:t>确定，右手</w:t>
      </w:r>
      <w:proofErr w:type="gramStart"/>
      <w:r>
        <w:rPr>
          <w:rFonts w:hint="eastAsia"/>
        </w:rPr>
        <w:t>系确定</w:t>
      </w:r>
      <w:proofErr w:type="gramEnd"/>
      <w:r>
        <w:rPr>
          <w:rFonts w:hint="eastAsia"/>
        </w:rPr>
        <w:t>之。</w:t>
      </w:r>
    </w:p>
  </w:footnote>
  <w:footnote w:id="3">
    <w:p w:rsidR="00602548" w:rsidRDefault="00602548">
      <w:pPr>
        <w:pStyle w:val="a9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线圈半径，即绕制时，所缠绕的圆柱的半径。弯曲C</w:t>
      </w:r>
      <w:r>
        <w:t>CT</w:t>
      </w:r>
      <w:r>
        <w:rPr>
          <w:rFonts w:hint="eastAsia"/>
        </w:rPr>
        <w:t>的半径，即弯曲的圆柱的曲率半径，也是理想粒子通过时的偏转半径。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80B06"/>
    <w:multiLevelType w:val="hybridMultilevel"/>
    <w:tmpl w:val="95928334"/>
    <w:lvl w:ilvl="0" w:tplc="8124C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7316B1"/>
    <w:multiLevelType w:val="hybridMultilevel"/>
    <w:tmpl w:val="1EC837B8"/>
    <w:lvl w:ilvl="0" w:tplc="61DA6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9A"/>
    <w:rsid w:val="00007C35"/>
    <w:rsid w:val="00023D25"/>
    <w:rsid w:val="00261A97"/>
    <w:rsid w:val="00307875"/>
    <w:rsid w:val="00357448"/>
    <w:rsid w:val="00393A09"/>
    <w:rsid w:val="00417063"/>
    <w:rsid w:val="00482BE1"/>
    <w:rsid w:val="004B149A"/>
    <w:rsid w:val="004B215C"/>
    <w:rsid w:val="00537380"/>
    <w:rsid w:val="00560731"/>
    <w:rsid w:val="005878C0"/>
    <w:rsid w:val="00592B11"/>
    <w:rsid w:val="005B133E"/>
    <w:rsid w:val="00602548"/>
    <w:rsid w:val="00625FA3"/>
    <w:rsid w:val="006922C4"/>
    <w:rsid w:val="00716F93"/>
    <w:rsid w:val="007759DA"/>
    <w:rsid w:val="00784FC6"/>
    <w:rsid w:val="007D007E"/>
    <w:rsid w:val="00897288"/>
    <w:rsid w:val="008A3A2A"/>
    <w:rsid w:val="009001EE"/>
    <w:rsid w:val="0090251C"/>
    <w:rsid w:val="009171D4"/>
    <w:rsid w:val="009E1FB8"/>
    <w:rsid w:val="00A11C44"/>
    <w:rsid w:val="00A62D7F"/>
    <w:rsid w:val="00BB1AAD"/>
    <w:rsid w:val="00BB736A"/>
    <w:rsid w:val="00BC2340"/>
    <w:rsid w:val="00C369C4"/>
    <w:rsid w:val="00C62F81"/>
    <w:rsid w:val="00C72041"/>
    <w:rsid w:val="00CF744F"/>
    <w:rsid w:val="00D66E0C"/>
    <w:rsid w:val="00DA5085"/>
    <w:rsid w:val="00E46CC3"/>
    <w:rsid w:val="00E90C88"/>
    <w:rsid w:val="00FB5CE5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FF6A6"/>
  <w15:chartTrackingRefBased/>
  <w15:docId w15:val="{4E779C11-7C20-4E63-A47B-5D9102A1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C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49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B149A"/>
    <w:rPr>
      <w:color w:val="808080"/>
    </w:rPr>
  </w:style>
  <w:style w:type="paragraph" w:styleId="a5">
    <w:name w:val="header"/>
    <w:basedOn w:val="a"/>
    <w:link w:val="a6"/>
    <w:uiPriority w:val="99"/>
    <w:unhideWhenUsed/>
    <w:rsid w:val="00775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59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5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59DA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BB736A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BB736A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BB73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17DD4-F3B4-42B9-A73A-843CCCFD5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5332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madokast</dc:creator>
  <cp:keywords/>
  <dc:description/>
  <cp:lastModifiedBy>zhao runxiao</cp:lastModifiedBy>
  <cp:revision>9</cp:revision>
  <dcterms:created xsi:type="dcterms:W3CDTF">2019-06-28T14:24:00Z</dcterms:created>
  <dcterms:modified xsi:type="dcterms:W3CDTF">2019-07-03T05:36:00Z</dcterms:modified>
</cp:coreProperties>
</file>