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232DF" w14:textId="77777777" w:rsidR="007278CA" w:rsidRDefault="007278CA">
      <w:pPr>
        <w:spacing w:before="600"/>
      </w:pPr>
    </w:p>
    <w:p w14:paraId="16668243" w14:textId="77777777" w:rsidR="007278CA" w:rsidRDefault="00000903">
      <w:pPr>
        <w:jc w:val="center"/>
      </w:pPr>
      <w:r>
        <w:rPr>
          <w:b/>
          <w:bCs/>
          <w:color w:val="0F6E56"/>
          <w:sz w:val="64"/>
          <w:szCs w:val="64"/>
        </w:rPr>
        <w:t>DIPLOMAX CM</w:t>
      </w:r>
    </w:p>
    <w:p w14:paraId="759FF15E" w14:textId="77777777" w:rsidR="007278CA" w:rsidRDefault="007278CA">
      <w:pPr>
        <w:spacing w:before="100"/>
      </w:pPr>
    </w:p>
    <w:p w14:paraId="13FBA9B9" w14:textId="77777777" w:rsidR="007278CA" w:rsidRDefault="00000903">
      <w:pPr>
        <w:jc w:val="center"/>
      </w:pPr>
      <w:r>
        <w:rPr>
          <w:color w:val="1A1A1A"/>
          <w:sz w:val="28"/>
          <w:szCs w:val="28"/>
        </w:rPr>
        <w:t>Problem Statement &amp; Presentation Script</w:t>
      </w:r>
    </w:p>
    <w:p w14:paraId="0008B881" w14:textId="0A5525F8" w:rsidR="00DA65CD" w:rsidRPr="00DA65CD" w:rsidRDefault="00DA65CD">
      <w:pPr>
        <w:jc w:val="center"/>
        <w:rPr>
          <w:i/>
          <w:iCs/>
          <w:color w:val="555555"/>
          <w:lang w:val="fr-FR"/>
        </w:rPr>
      </w:pPr>
      <w:r w:rsidRPr="00DA65CD">
        <w:rPr>
          <w:lang w:val="fr-FR"/>
        </w:rPr>
        <w:t xml:space="preserve">   Madongue Jeanne Lesline</w:t>
      </w:r>
      <w:r>
        <w:rPr>
          <w:lang w:val="fr-FR"/>
        </w:rPr>
        <w:t xml:space="preserve"> </w:t>
      </w:r>
      <w:r w:rsidR="00B7531F" w:rsidRPr="00DA65CD">
        <w:rPr>
          <w:lang w:val="fr-FR"/>
        </w:rPr>
        <w:t xml:space="preserve">&amp; </w:t>
      </w:r>
      <w:r w:rsidR="00B7531F">
        <w:rPr>
          <w:i/>
          <w:iCs/>
          <w:color w:val="555555"/>
        </w:rPr>
        <w:t>Nguend</w:t>
      </w:r>
      <w:r w:rsidRPr="00DA65CD">
        <w:rPr>
          <w:lang w:val="fr-FR"/>
        </w:rPr>
        <w:t xml:space="preserve"> Arthur Johann</w:t>
      </w:r>
      <w:r w:rsidR="00000903">
        <w:rPr>
          <w:i/>
          <w:iCs/>
          <w:color w:val="555555"/>
        </w:rPr>
        <w:t xml:space="preserve"> </w:t>
      </w:r>
      <w:r w:rsidRPr="00DA65CD">
        <w:rPr>
          <w:i/>
          <w:iCs/>
          <w:color w:val="555555"/>
          <w:lang w:val="fr-FR"/>
        </w:rPr>
        <w:t xml:space="preserve">             </w:t>
      </w:r>
    </w:p>
    <w:p w14:paraId="0D88693F" w14:textId="0DBA5598" w:rsidR="007278CA" w:rsidRDefault="00000903">
      <w:pPr>
        <w:jc w:val="center"/>
      </w:pPr>
      <w:r>
        <w:rPr>
          <w:i/>
          <w:iCs/>
          <w:color w:val="555555"/>
        </w:rPr>
        <w:t xml:space="preserve">The ICT University, </w:t>
      </w:r>
      <w:r w:rsidR="00B7531F">
        <w:rPr>
          <w:i/>
          <w:iCs/>
          <w:color w:val="555555"/>
        </w:rPr>
        <w:t>Yaoundé · March</w:t>
      </w:r>
      <w:r>
        <w:rPr>
          <w:i/>
          <w:iCs/>
          <w:color w:val="555555"/>
        </w:rPr>
        <w:t xml:space="preserve"> 2026</w:t>
      </w:r>
    </w:p>
    <w:p w14:paraId="453A5D98" w14:textId="77777777" w:rsidR="007278CA" w:rsidRDefault="00000903">
      <w:r>
        <w:br w:type="page"/>
      </w:r>
    </w:p>
    <w:p w14:paraId="6B256389" w14:textId="77777777" w:rsidR="007278CA" w:rsidRDefault="00000903">
      <w:pPr>
        <w:pStyle w:val="Heading1"/>
      </w:pPr>
      <w:r>
        <w:lastRenderedPageBreak/>
        <w:t>Part 1 — Problem Statement</w:t>
      </w:r>
    </w:p>
    <w:p w14:paraId="14687E60" w14:textId="77777777" w:rsidR="007278CA" w:rsidRDefault="007278CA">
      <w:pPr>
        <w:spacing w:before="60"/>
      </w:pPr>
    </w:p>
    <w:p w14:paraId="07C4E93E" w14:textId="77777777" w:rsidR="007278CA" w:rsidRDefault="00000903">
      <w:pPr>
        <w:pStyle w:val="Heading2"/>
      </w:pPr>
      <w:r>
        <w:t>1.1 Core problem</w:t>
      </w:r>
    </w:p>
    <w:p w14:paraId="2834A420" w14:textId="77777777" w:rsidR="007278CA" w:rsidRDefault="00000903">
      <w:pPr>
        <w:spacing w:before="80" w:after="100"/>
      </w:pPr>
      <w:r>
        <w:rPr>
          <w:color w:val="1A1A1A"/>
        </w:rPr>
        <w:t>In Cameroon, a student who completes four years of university study faces a cruel paradox: their diploma belongs to them, but they may wait up to twelve months to receive any physical proof of it. And once they have that proof — a piece of paper — any empl</w:t>
      </w:r>
      <w:r>
        <w:rPr>
          <w:color w:val="1A1A1A"/>
        </w:rPr>
        <w:t>oyer who receives it has no reliable way to verify whether it is real.</w:t>
      </w:r>
    </w:p>
    <w:p w14:paraId="068926BC" w14:textId="77777777" w:rsidR="007278CA" w:rsidRDefault="007278CA">
      <w:pPr>
        <w:spacing w:before="60"/>
      </w:pPr>
    </w:p>
    <w:p w14:paraId="569FBC3C" w14:textId="77777777" w:rsidR="007278CA" w:rsidRDefault="00000903">
      <w:pPr>
        <w:spacing w:before="80" w:after="100"/>
      </w:pPr>
      <w:r>
        <w:rPr>
          <w:color w:val="1A1A1A"/>
        </w:rPr>
        <w:t xml:space="preserve">This paradox has three interlocking causes, and </w:t>
      </w:r>
      <w:proofErr w:type="spellStart"/>
      <w:r>
        <w:rPr>
          <w:color w:val="1A1A1A"/>
        </w:rPr>
        <w:t>Diplomax</w:t>
      </w:r>
      <w:proofErr w:type="spellEnd"/>
      <w:r>
        <w:rPr>
          <w:color w:val="1A1A1A"/>
        </w:rPr>
        <w:t xml:space="preserve"> CM addresses all three.</w:t>
      </w:r>
    </w:p>
    <w:p w14:paraId="49051DA4" w14:textId="77777777" w:rsidR="007278CA" w:rsidRDefault="007278CA">
      <w:pPr>
        <w:spacing w:before="100"/>
      </w:pPr>
    </w:p>
    <w:p w14:paraId="644F003B" w14:textId="77777777" w:rsidR="007278CA" w:rsidRDefault="00000903">
      <w:pPr>
        <w:pStyle w:val="Heading3"/>
      </w:pPr>
      <w:r>
        <w:t>Cause 1 — Administrative delays (3 to 12 months)</w:t>
      </w:r>
    </w:p>
    <w:p w14:paraId="45C8C79A" w14:textId="77777777" w:rsidR="007278CA" w:rsidRDefault="00000903">
      <w:pPr>
        <w:spacing w:before="80" w:after="100"/>
      </w:pPr>
      <w:r>
        <w:rPr>
          <w:color w:val="1A1A1A"/>
        </w:rPr>
        <w:t xml:space="preserve">The entire academic certification system in Cameroon </w:t>
      </w:r>
      <w:r>
        <w:rPr>
          <w:color w:val="1A1A1A"/>
        </w:rPr>
        <w:t>is paper-based. Transcripts, diplomas, and attestations are produced manually, signed by hand, stamped with physical seals, and stored in physical archives. There is no national digital infrastructure connecting universities. There is no shared database. T</w:t>
      </w:r>
      <w:r>
        <w:rPr>
          <w:color w:val="1A1A1A"/>
        </w:rPr>
        <w:t>here is no electronic document standard.</w:t>
      </w:r>
    </w:p>
    <w:p w14:paraId="429E3590" w14:textId="77777777" w:rsidR="007278CA" w:rsidRDefault="007278CA">
      <w:pPr>
        <w:spacing w:before="60"/>
      </w:pPr>
    </w:p>
    <w:p w14:paraId="4A79AE41" w14:textId="77777777" w:rsidR="007278CA" w:rsidRDefault="00000903">
      <w:pPr>
        <w:spacing w:before="80" w:after="100"/>
      </w:pPr>
      <w:r>
        <w:rPr>
          <w:color w:val="1A1A1A"/>
        </w:rPr>
        <w:t xml:space="preserve">A student from </w:t>
      </w:r>
      <w:proofErr w:type="spellStart"/>
      <w:r>
        <w:rPr>
          <w:color w:val="1A1A1A"/>
        </w:rPr>
        <w:t>Maroua</w:t>
      </w:r>
      <w:proofErr w:type="spellEnd"/>
      <w:r>
        <w:rPr>
          <w:color w:val="1A1A1A"/>
        </w:rPr>
        <w:t xml:space="preserve"> who graduated at the University of </w:t>
      </w:r>
      <w:proofErr w:type="spellStart"/>
      <w:r>
        <w:rPr>
          <w:color w:val="1A1A1A"/>
        </w:rPr>
        <w:t>Ngaoundéré</w:t>
      </w:r>
      <w:proofErr w:type="spellEnd"/>
      <w:r>
        <w:rPr>
          <w:color w:val="1A1A1A"/>
        </w:rPr>
        <w:t xml:space="preserve"> must physically travel to that city — often more than once — to collect documents urgently needed for a job application. The cost in travel, accom</w:t>
      </w:r>
      <w:r>
        <w:rPr>
          <w:color w:val="1A1A1A"/>
        </w:rPr>
        <w:t>modation, and lost wages can reach 50,000 FCFA per document per employer.</w:t>
      </w:r>
    </w:p>
    <w:p w14:paraId="391EBE64" w14:textId="77777777" w:rsidR="007278CA" w:rsidRDefault="007278CA">
      <w:pPr>
        <w:spacing w:before="100"/>
      </w:pPr>
    </w:p>
    <w:p w14:paraId="6B7AE6CE" w14:textId="77777777" w:rsidR="007278CA" w:rsidRDefault="00000903">
      <w:pPr>
        <w:pStyle w:val="Heading3"/>
      </w:pPr>
      <w:r>
        <w:t>Cause 2 — Rampant document fraud</w:t>
      </w:r>
    </w:p>
    <w:p w14:paraId="64F55CED" w14:textId="77777777" w:rsidR="007278CA" w:rsidRDefault="00000903">
      <w:pPr>
        <w:spacing w:before="80" w:after="100"/>
      </w:pPr>
      <w:r>
        <w:rPr>
          <w:color w:val="1A1A1A"/>
        </w:rPr>
        <w:t xml:space="preserve">Because there is no digital verification system, counterfeit diplomas are printed and sold openly. The MINESUP has no centralised database to check </w:t>
      </w:r>
      <w:r>
        <w:rPr>
          <w:color w:val="1A1A1A"/>
        </w:rPr>
        <w:t xml:space="preserve">against. Confirming the authenticity of a diploma requires physically contacting the issuing institution, a process that takes days to weeks. Employers cannot afford to do this and stop trusting all paper documents equally. The honest graduate suffers for </w:t>
      </w:r>
      <w:r>
        <w:rPr>
          <w:color w:val="1A1A1A"/>
        </w:rPr>
        <w:t>fraud they did not commit.</w:t>
      </w:r>
    </w:p>
    <w:p w14:paraId="33FAE61C" w14:textId="77777777" w:rsidR="007278CA" w:rsidRDefault="007278CA">
      <w:pPr>
        <w:spacing w:before="100"/>
      </w:pPr>
    </w:p>
    <w:p w14:paraId="3B5A9D3C" w14:textId="77777777" w:rsidR="007278CA" w:rsidRDefault="00000903">
      <w:pPr>
        <w:pStyle w:val="Heading3"/>
      </w:pPr>
      <w:r>
        <w:t>Cause 3 — The legalisation burden</w:t>
      </w:r>
    </w:p>
    <w:p w14:paraId="1E4ED134" w14:textId="77777777" w:rsidR="007278CA" w:rsidRDefault="00000903">
      <w:pPr>
        <w:spacing w:before="80" w:after="100"/>
      </w:pPr>
      <w:r>
        <w:rPr>
          <w:color w:val="1A1A1A"/>
        </w:rPr>
        <w:t>Even when a document is genuine, graduates must pay for fiscal stamps and travel to government offices to obtain certified copies — and repeat this process for every employer. This costs between</w:t>
      </w:r>
      <w:r>
        <w:rPr>
          <w:color w:val="1A1A1A"/>
        </w:rPr>
        <w:t xml:space="preserve"> 5,000 and 20,000 FCFA and wastes multiple working days, and is most punishing for students from rural areas and lower-income families.</w:t>
      </w:r>
    </w:p>
    <w:p w14:paraId="50BC7987" w14:textId="77777777" w:rsidR="007278CA" w:rsidRDefault="007278CA">
      <w:pPr>
        <w:spacing w:before="100"/>
      </w:pPr>
    </w:p>
    <w:p w14:paraId="698F0E60" w14:textId="77777777" w:rsidR="007278CA" w:rsidRDefault="00000903">
      <w:pPr>
        <w:pStyle w:val="Heading2"/>
      </w:pPr>
      <w:r>
        <w:t>1.2 Consequences</w:t>
      </w:r>
    </w:p>
    <w:p w14:paraId="30276D04" w14:textId="77777777" w:rsidR="007278CA" w:rsidRDefault="00000903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Graduates remain unemployed longer because credentials cannot be quickly verified.</w:t>
      </w:r>
    </w:p>
    <w:p w14:paraId="738DFAC2" w14:textId="77777777" w:rsidR="007278CA" w:rsidRDefault="00000903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Fraudulent degree holders enter positions in healthcare, education, and engineering they are not qualified to hold.</w:t>
      </w:r>
    </w:p>
    <w:p w14:paraId="28D9C92F" w14:textId="77777777" w:rsidR="007278CA" w:rsidRDefault="00000903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Cameroonian universities lose international credibility.</w:t>
      </w:r>
    </w:p>
    <w:p w14:paraId="4607C858" w14:textId="77777777" w:rsidR="007278CA" w:rsidRDefault="00000903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MINESUP lacks reliable data on how many degrees have been issued, to whom, and in what fields.</w:t>
      </w:r>
    </w:p>
    <w:p w14:paraId="339DC19E" w14:textId="77777777" w:rsidR="007278CA" w:rsidRDefault="00000903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Students from remote provinces are systematically disadvantaged compared to those near administrative offices.</w:t>
      </w:r>
    </w:p>
    <w:p w14:paraId="4619A895" w14:textId="77777777" w:rsidR="007278CA" w:rsidRDefault="007278CA">
      <w:pPr>
        <w:spacing w:before="100"/>
      </w:pPr>
    </w:p>
    <w:p w14:paraId="61654254" w14:textId="77777777" w:rsidR="007278CA" w:rsidRDefault="00000903">
      <w:pPr>
        <w:pStyle w:val="Heading2"/>
      </w:pPr>
      <w:r>
        <w:t>1.3 The solution</w:t>
      </w:r>
    </w:p>
    <w:p w14:paraId="04AE876E" w14:textId="77777777" w:rsidR="007278CA" w:rsidRDefault="00000903">
      <w:pPr>
        <w:spacing w:before="80" w:after="100"/>
      </w:pPr>
      <w:proofErr w:type="spellStart"/>
      <w:r>
        <w:rPr>
          <w:b/>
          <w:bCs/>
          <w:color w:val="0F6E56"/>
        </w:rPr>
        <w:t>Diplomax</w:t>
      </w:r>
      <w:proofErr w:type="spellEnd"/>
      <w:r>
        <w:rPr>
          <w:b/>
          <w:bCs/>
          <w:color w:val="0F6E56"/>
        </w:rPr>
        <w:t xml:space="preserve"> CM replaces the pap</w:t>
      </w:r>
      <w:r>
        <w:rPr>
          <w:b/>
          <w:bCs/>
          <w:color w:val="0F6E56"/>
        </w:rPr>
        <w:t>er chain with a cryptographic one.</w:t>
      </w:r>
    </w:p>
    <w:p w14:paraId="368E448E" w14:textId="77777777" w:rsidR="007278CA" w:rsidRDefault="007278CA">
      <w:pPr>
        <w:spacing w:before="60"/>
      </w:pPr>
    </w:p>
    <w:p w14:paraId="0AE8BAE7" w14:textId="77777777" w:rsidR="007278CA" w:rsidRDefault="00000903">
      <w:pPr>
        <w:spacing w:before="80" w:after="100"/>
      </w:pPr>
      <w:r>
        <w:rPr>
          <w:color w:val="1A1A1A"/>
        </w:rPr>
        <w:t>Universities issue documents through a dedicated admin app (mobile and desktop). Every document receives a SHA-256 cryptographic fingerprint, is signed with the university's RSA-2048 private key, and the hash is anchored</w:t>
      </w:r>
      <w:r>
        <w:rPr>
          <w:color w:val="1A1A1A"/>
        </w:rPr>
        <w:t xml:space="preserve"> on a Hyperledger Fabric blockchain — permanently, publicly, and independently verifiable. No document can be altered after issuance without the change being immediately detectable.</w:t>
      </w:r>
    </w:p>
    <w:p w14:paraId="1D56F60E" w14:textId="77777777" w:rsidR="007278CA" w:rsidRDefault="007278CA">
      <w:pPr>
        <w:spacing w:before="60"/>
      </w:pPr>
    </w:p>
    <w:p w14:paraId="2C2A2B2A" w14:textId="77777777" w:rsidR="007278CA" w:rsidRDefault="00000903">
      <w:pPr>
        <w:spacing w:before="80" w:after="100"/>
      </w:pPr>
      <w:r>
        <w:rPr>
          <w:color w:val="1A1A1A"/>
        </w:rPr>
        <w:t>Students receive documents instantly on their smartphones, protected by b</w:t>
      </w:r>
      <w:r>
        <w:rPr>
          <w:color w:val="1A1A1A"/>
        </w:rPr>
        <w:t>iometric authentication and AES-256-GCM end-to-end encryption. Documents are stored locally for offline access.</w:t>
      </w:r>
    </w:p>
    <w:p w14:paraId="68C6A6F3" w14:textId="77777777" w:rsidR="007278CA" w:rsidRDefault="007278CA">
      <w:pPr>
        <w:spacing w:before="60"/>
      </w:pPr>
    </w:p>
    <w:p w14:paraId="27FF9710" w14:textId="77777777" w:rsidR="007278CA" w:rsidRDefault="00000903">
      <w:pPr>
        <w:spacing w:before="80" w:after="100"/>
      </w:pPr>
      <w:r>
        <w:rPr>
          <w:color w:val="1A1A1A"/>
        </w:rPr>
        <w:t>Employers verify a diploma in three seconds by scanning a QR code. For absolute certainty, they trigger a liveness check: the student completes</w:t>
      </w:r>
      <w:r>
        <w:rPr>
          <w:color w:val="1A1A1A"/>
        </w:rPr>
        <w:t xml:space="preserve"> a face movement challenge using the phone's real gyroscope sensor, confirming they are the actual diploma holder — not someone using a stolen phone. No stamps. No travel. No waiting. No forgery.</w:t>
      </w:r>
    </w:p>
    <w:p w14:paraId="1353120A" w14:textId="77777777" w:rsidR="007278CA" w:rsidRDefault="007278CA">
      <w:pPr>
        <w:spacing w:before="100"/>
      </w:pPr>
    </w:p>
    <w:p w14:paraId="74E7B936" w14:textId="77777777" w:rsidR="007278CA" w:rsidRDefault="00000903">
      <w:pPr>
        <w:pStyle w:val="Heading2"/>
      </w:pPr>
      <w:r>
        <w:t>1.4 Why mobile-first, why now</w:t>
      </w:r>
    </w:p>
    <w:p w14:paraId="78B93391" w14:textId="77777777" w:rsidR="007278CA" w:rsidRDefault="00000903">
      <w:pPr>
        <w:spacing w:before="80" w:after="100"/>
      </w:pPr>
      <w:r>
        <w:rPr>
          <w:color w:val="1A1A1A"/>
        </w:rPr>
        <w:t>Smartphone penetration in Cam</w:t>
      </w:r>
      <w:r>
        <w:rPr>
          <w:color w:val="1A1A1A"/>
        </w:rPr>
        <w:t xml:space="preserve">eroon exceeded 60% in 2024 among the university-age population. MTN </w:t>
      </w:r>
      <w:proofErr w:type="spellStart"/>
      <w:r>
        <w:rPr>
          <w:color w:val="1A1A1A"/>
        </w:rPr>
        <w:t>MoMo</w:t>
      </w:r>
      <w:proofErr w:type="spellEnd"/>
      <w:r>
        <w:rPr>
          <w:color w:val="1A1A1A"/>
        </w:rPr>
        <w:t xml:space="preserve"> and Orange Money cover tens of millions of active accounts. The students who need this most already carry the device required to use it. </w:t>
      </w:r>
      <w:proofErr w:type="spellStart"/>
      <w:r>
        <w:rPr>
          <w:color w:val="1A1A1A"/>
        </w:rPr>
        <w:t>Diplomax</w:t>
      </w:r>
      <w:proofErr w:type="spellEnd"/>
      <w:r>
        <w:rPr>
          <w:color w:val="1A1A1A"/>
        </w:rPr>
        <w:t xml:space="preserve"> CM meets them where they are.</w:t>
      </w:r>
    </w:p>
    <w:p w14:paraId="73FC31B1" w14:textId="77777777" w:rsidR="007278CA" w:rsidRDefault="007278CA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2BEAEA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0B426C" w14:textId="77777777" w:rsidR="007278CA" w:rsidRDefault="00000903">
            <w:pPr>
              <w:spacing w:after="60"/>
            </w:pPr>
            <w:r>
              <w:rPr>
                <w:b/>
                <w:bCs/>
                <w:color w:val="0F6E56"/>
              </w:rPr>
              <w:t>Proble</w:t>
            </w:r>
            <w:r>
              <w:rPr>
                <w:b/>
                <w:bCs/>
                <w:color w:val="0F6E56"/>
              </w:rPr>
              <w:t>m Statement — One paragraph summary</w:t>
            </w:r>
          </w:p>
          <w:p w14:paraId="23FFEB19" w14:textId="77777777" w:rsidR="007278CA" w:rsidRDefault="00000903">
            <w:pPr>
              <w:spacing w:before="80" w:after="100"/>
            </w:pPr>
            <w:r>
              <w:rPr>
                <w:color w:val="085041"/>
              </w:rPr>
              <w:t>Cameroon's academic certification system is entirely paper-based, producing three structural failures: (1) administrative delays of 3–12 months that block graduates from the job market; (2) undetectable document fraud th</w:t>
            </w:r>
            <w:r>
              <w:rPr>
                <w:color w:val="085041"/>
              </w:rPr>
              <w:t xml:space="preserve">at devalues all credentials; and (3) a financially regressive legalisation burden that disproportionately harms graduates from poor and rural backgrounds. </w:t>
            </w:r>
            <w:proofErr w:type="spellStart"/>
            <w:r>
              <w:rPr>
                <w:color w:val="085041"/>
              </w:rPr>
              <w:t>Diplomax</w:t>
            </w:r>
            <w:proofErr w:type="spellEnd"/>
            <w:r>
              <w:rPr>
                <w:color w:val="085041"/>
              </w:rPr>
              <w:t xml:space="preserve"> CM replaces the paper chain with a cryptographic one — instant, verifiable, unforgeable, and</w:t>
            </w:r>
            <w:r>
              <w:rPr>
                <w:color w:val="085041"/>
              </w:rPr>
              <w:t xml:space="preserve"> accessible from any smartphone in Cameroon.</w:t>
            </w:r>
          </w:p>
        </w:tc>
      </w:tr>
    </w:tbl>
    <w:p w14:paraId="6E44A0C7" w14:textId="77777777" w:rsidR="007278CA" w:rsidRDefault="00000903">
      <w:r>
        <w:br w:type="page"/>
      </w:r>
    </w:p>
    <w:p w14:paraId="59D8E216" w14:textId="77777777" w:rsidR="007278CA" w:rsidRDefault="00000903">
      <w:pPr>
        <w:pStyle w:val="Heading1"/>
      </w:pPr>
      <w:r>
        <w:lastRenderedPageBreak/>
        <w:t>Part 2 — Presentation Script</w:t>
      </w:r>
    </w:p>
    <w:p w14:paraId="70664021" w14:textId="77777777" w:rsidR="007278CA" w:rsidRDefault="00000903">
      <w:pPr>
        <w:spacing w:before="80" w:after="100"/>
      </w:pPr>
      <w:r>
        <w:rPr>
          <w:color w:val="555555"/>
        </w:rPr>
        <w:t xml:space="preserve">Full spoken script · 10–15 minute presentation · Speaker: </w:t>
      </w:r>
      <w:proofErr w:type="spellStart"/>
      <w:r>
        <w:rPr>
          <w:color w:val="555555"/>
        </w:rPr>
        <w:t>Bassa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Joëlle</w:t>
      </w:r>
      <w:proofErr w:type="spellEnd"/>
      <w:r>
        <w:rPr>
          <w:color w:val="555555"/>
        </w:rPr>
        <w:t xml:space="preserve"> Sandrine</w:t>
      </w:r>
    </w:p>
    <w:p w14:paraId="1DB71F89" w14:textId="77777777" w:rsidR="007278CA" w:rsidRDefault="007278C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0FD0E3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4193D4" w14:textId="77777777" w:rsidR="007278CA" w:rsidRDefault="00000903">
            <w:pPr>
              <w:spacing w:before="80" w:after="100"/>
            </w:pPr>
            <w:r>
              <w:rPr>
                <w:color w:val="534AB7"/>
              </w:rPr>
              <w:t>How to use this script: Regular text is your spoken words. [Brackets] are stage directions. Dashes — indicate pauses. Adapt the wording to your natural voice, but keep the logical order.</w:t>
            </w:r>
          </w:p>
        </w:tc>
      </w:tr>
    </w:tbl>
    <w:p w14:paraId="5BAD4FD9" w14:textId="77777777" w:rsidR="007278CA" w:rsidRDefault="007278C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64915E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DD253B" w14:textId="77777777" w:rsidR="007278CA" w:rsidRDefault="00000903">
            <w:pPr>
              <w:spacing w:after="60"/>
            </w:pPr>
            <w:r>
              <w:rPr>
                <w:b/>
                <w:bCs/>
                <w:color w:val="085041"/>
                <w:sz w:val="24"/>
                <w:szCs w:val="24"/>
              </w:rPr>
              <w:t xml:space="preserve">Stage 1 — </w:t>
            </w:r>
            <w:r>
              <w:rPr>
                <w:b/>
                <w:bCs/>
                <w:color w:val="085041"/>
                <w:sz w:val="24"/>
                <w:szCs w:val="24"/>
              </w:rPr>
              <w:t>Opening — The moment of truth</w:t>
            </w:r>
            <w:r>
              <w:rPr>
                <w:i/>
                <w:iCs/>
                <w:color w:val="085041"/>
                <w:sz w:val="20"/>
                <w:szCs w:val="20"/>
              </w:rPr>
              <w:t xml:space="preserve">  [45 seconds]</w:t>
            </w:r>
          </w:p>
          <w:p w14:paraId="18EA0368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85041"/>
                <w:sz w:val="21"/>
                <w:szCs w:val="21"/>
              </w:rPr>
              <w:t>[Stand. Hold nothing. Make eye contact with the audience. Wait two full seconds before speaking.]</w:t>
            </w:r>
          </w:p>
        </w:tc>
      </w:tr>
    </w:tbl>
    <w:p w14:paraId="37DEB8E2" w14:textId="77777777" w:rsidR="007278CA" w:rsidRDefault="007278C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736A02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B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67836D" w14:textId="77777777" w:rsidR="007278CA" w:rsidRDefault="00000903">
            <w:pPr>
              <w:spacing w:before="80" w:after="100"/>
            </w:pPr>
            <w:r>
              <w:rPr>
                <w:b/>
                <w:bCs/>
                <w:color w:val="085041"/>
              </w:rPr>
              <w:t>"Imagine this."</w:t>
            </w:r>
          </w:p>
          <w:p w14:paraId="7C29D7D1" w14:textId="77777777" w:rsidR="007278CA" w:rsidRDefault="007278CA">
            <w:pPr>
              <w:spacing w:before="40"/>
            </w:pPr>
          </w:p>
          <w:p w14:paraId="6C496A6E" w14:textId="77777777" w:rsidR="007278CA" w:rsidRDefault="00000903">
            <w:pPr>
              <w:spacing w:before="80" w:after="100"/>
            </w:pPr>
            <w:r>
              <w:rPr>
                <w:color w:val="085041"/>
              </w:rPr>
              <w:t>"You just finished your final exams. — Four years of work. You passed. You graduated. You have a job offer waiting — a real one, a good one. But you cannot take it yet."</w:t>
            </w:r>
          </w:p>
          <w:p w14:paraId="5784E164" w14:textId="77777777" w:rsidR="007278CA" w:rsidRDefault="007278CA">
            <w:pPr>
              <w:spacing w:before="40"/>
            </w:pPr>
          </w:p>
          <w:p w14:paraId="1FC794AB" w14:textId="77777777" w:rsidR="007278CA" w:rsidRDefault="00000903">
            <w:pPr>
              <w:spacing w:before="80" w:after="100"/>
            </w:pPr>
            <w:r>
              <w:rPr>
                <w:color w:val="085041"/>
              </w:rPr>
              <w:t>"Not because the university lost your file. Not because you failed. — But because the</w:t>
            </w:r>
            <w:r>
              <w:rPr>
                <w:color w:val="085041"/>
              </w:rPr>
              <w:t xml:space="preserve"> process of printing, signing, stamping, and delivering a piece of paper takes — in Cameroon — up to twelve months."</w:t>
            </w:r>
          </w:p>
          <w:p w14:paraId="469F27B5" w14:textId="77777777" w:rsidR="007278CA" w:rsidRDefault="007278CA">
            <w:pPr>
              <w:spacing w:before="40"/>
            </w:pPr>
          </w:p>
          <w:p w14:paraId="62C31E72" w14:textId="77777777" w:rsidR="007278CA" w:rsidRDefault="00000903">
            <w:pPr>
              <w:spacing w:before="80" w:after="100"/>
            </w:pPr>
            <w:r>
              <w:rPr>
                <w:color w:val="085041"/>
              </w:rPr>
              <w:t>"That is not a hypothetical. That is the reality for thousands of graduates from Cameroonian universities — every single year."</w:t>
            </w:r>
          </w:p>
          <w:p w14:paraId="7273F77E" w14:textId="77777777" w:rsidR="007278CA" w:rsidRDefault="007278CA">
            <w:pPr>
              <w:spacing w:before="40"/>
            </w:pPr>
          </w:p>
          <w:p w14:paraId="65EA952E" w14:textId="0A90468C" w:rsidR="007278CA" w:rsidRDefault="00000903">
            <w:pPr>
              <w:spacing w:before="80" w:after="100"/>
            </w:pPr>
            <w:r>
              <w:rPr>
                <w:b/>
                <w:bCs/>
                <w:color w:val="085041"/>
              </w:rPr>
              <w:t xml:space="preserve">"My name </w:t>
            </w:r>
            <w:r>
              <w:rPr>
                <w:b/>
                <w:bCs/>
                <w:color w:val="085041"/>
              </w:rPr>
              <w:t xml:space="preserve">is </w:t>
            </w:r>
            <w:r w:rsidR="003A5710" w:rsidRPr="003A5710">
              <w:rPr>
                <w:b/>
                <w:bCs/>
                <w:color w:val="085041"/>
                <w:lang w:val="en-US"/>
              </w:rPr>
              <w:t>Nguend Arthur J</w:t>
            </w:r>
            <w:r w:rsidR="003A5710">
              <w:rPr>
                <w:b/>
                <w:bCs/>
                <w:color w:val="085041"/>
                <w:lang w:val="en-US"/>
              </w:rPr>
              <w:t>ohann</w:t>
            </w:r>
            <w:r>
              <w:rPr>
                <w:b/>
                <w:bCs/>
                <w:color w:val="085041"/>
              </w:rPr>
              <w:t xml:space="preserve"> I am a student at The ICT University. And I built </w:t>
            </w:r>
            <w:proofErr w:type="spellStart"/>
            <w:r>
              <w:rPr>
                <w:b/>
                <w:bCs/>
                <w:color w:val="085041"/>
              </w:rPr>
              <w:t>Diplomax</w:t>
            </w:r>
            <w:proofErr w:type="spellEnd"/>
            <w:r>
              <w:rPr>
                <w:b/>
                <w:bCs/>
                <w:color w:val="085041"/>
              </w:rPr>
              <w:t xml:space="preserve"> CM to end this."</w:t>
            </w:r>
          </w:p>
        </w:tc>
      </w:tr>
    </w:tbl>
    <w:p w14:paraId="44DC3A68" w14:textId="77777777" w:rsidR="007278CA" w:rsidRDefault="007278C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28655D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B9716F" w14:textId="77777777" w:rsidR="007278CA" w:rsidRDefault="00000903">
            <w:pPr>
              <w:spacing w:after="60"/>
            </w:pPr>
            <w:r>
              <w:rPr>
                <w:b/>
                <w:bCs/>
                <w:color w:val="412402"/>
                <w:sz w:val="24"/>
                <w:szCs w:val="24"/>
              </w:rPr>
              <w:t>Stage 2 — The problem — Three failures</w:t>
            </w:r>
            <w:r>
              <w:rPr>
                <w:i/>
                <w:iCs/>
                <w:color w:val="412402"/>
                <w:sz w:val="20"/>
                <w:szCs w:val="20"/>
              </w:rPr>
              <w:t xml:space="preserve">  [2 minutes]</w:t>
            </w:r>
          </w:p>
          <w:p w14:paraId="18419E5F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12402"/>
                <w:sz w:val="21"/>
                <w:szCs w:val="21"/>
              </w:rPr>
              <w:t>[Raise three fingers as you name each failure.]</w:t>
            </w:r>
          </w:p>
        </w:tc>
      </w:tr>
    </w:tbl>
    <w:p w14:paraId="53BA4FE8" w14:textId="77777777" w:rsidR="007278CA" w:rsidRDefault="007278C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2ADDD9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9862CE" w14:textId="77777777" w:rsidR="007278CA" w:rsidRDefault="00000903">
            <w:pPr>
              <w:spacing w:before="80" w:after="100"/>
            </w:pPr>
            <w:r>
              <w:rPr>
                <w:color w:val="412402"/>
              </w:rPr>
              <w:t>"The Cameroonian academic certification system has three structural failures, and they are all connected."</w:t>
            </w:r>
          </w:p>
          <w:p w14:paraId="4A13456A" w14:textId="77777777" w:rsidR="007278CA" w:rsidRDefault="007278CA">
            <w:pPr>
              <w:spacing w:before="60"/>
            </w:pPr>
          </w:p>
          <w:p w14:paraId="605ABF69" w14:textId="77777777" w:rsidR="007278CA" w:rsidRDefault="00000903">
            <w:pPr>
              <w:spacing w:before="80" w:after="100"/>
            </w:pPr>
            <w:r>
              <w:rPr>
                <w:color w:val="412402"/>
              </w:rPr>
              <w:t xml:space="preserve">"Failure number one: — speed. — A transcript takes between three and twelve months. Not because anyone is lazy. Because there is no digital system. </w:t>
            </w:r>
            <w:r>
              <w:rPr>
                <w:color w:val="412402"/>
              </w:rPr>
              <w:t>Every document is produced by hand, stored in a physical archive, and retrieved by hand. An employer trying to verify a candidate in 2025 is working with infrastructure from 1980."</w:t>
            </w:r>
          </w:p>
          <w:p w14:paraId="146DF910" w14:textId="77777777" w:rsidR="007278CA" w:rsidRDefault="007278CA">
            <w:pPr>
              <w:spacing w:before="60"/>
            </w:pPr>
          </w:p>
          <w:p w14:paraId="59F88D17" w14:textId="77777777" w:rsidR="007278CA" w:rsidRDefault="00000903">
            <w:pPr>
              <w:spacing w:before="80" w:after="100"/>
            </w:pPr>
            <w:r>
              <w:rPr>
                <w:color w:val="412402"/>
              </w:rPr>
              <w:t>"Failure number two: — trust. — Because there is no way to digitally verif</w:t>
            </w:r>
            <w:r>
              <w:rPr>
                <w:color w:val="412402"/>
              </w:rPr>
              <w:t xml:space="preserve">y a Cameroonian diploma, a market for fake credentials has developed — and it is thriving. </w:t>
            </w:r>
            <w:r>
              <w:rPr>
                <w:color w:val="412402"/>
              </w:rPr>
              <w:lastRenderedPageBreak/>
              <w:t xml:space="preserve">Counterfeit diplomas are printed and sold openly. The MINESUP has no database to check against. An employer receiving a paper diploma has no reliable way to know if </w:t>
            </w:r>
            <w:r>
              <w:rPr>
                <w:color w:val="412402"/>
              </w:rPr>
              <w:t>it is real. The honest graduate suffers for fraud they did not commit."</w:t>
            </w:r>
          </w:p>
          <w:p w14:paraId="2F4980A0" w14:textId="77777777" w:rsidR="007278CA" w:rsidRDefault="007278CA">
            <w:pPr>
              <w:spacing w:before="60"/>
            </w:pPr>
          </w:p>
          <w:p w14:paraId="31D848BA" w14:textId="77777777" w:rsidR="007278CA" w:rsidRDefault="00000903">
            <w:pPr>
              <w:spacing w:before="80" w:after="100"/>
            </w:pPr>
            <w:r>
              <w:rPr>
                <w:color w:val="412402"/>
              </w:rPr>
              <w:t>"Failure number three: — access. — Even when your document is genuine, you must pay for fiscal stamps, travel to a government office, queue, and come back. You do this for every emplo</w:t>
            </w:r>
            <w:r>
              <w:rPr>
                <w:color w:val="412402"/>
              </w:rPr>
              <w:t>yer who asks. This system costs money many graduates do not have, and takes time they cannot afford to waste."</w:t>
            </w:r>
          </w:p>
          <w:p w14:paraId="516ACFCD" w14:textId="77777777" w:rsidR="007278CA" w:rsidRDefault="007278CA">
            <w:pPr>
              <w:spacing w:before="60"/>
            </w:pPr>
          </w:p>
          <w:p w14:paraId="09B2C936" w14:textId="77777777" w:rsidR="007278CA" w:rsidRDefault="00000903">
            <w:pPr>
              <w:spacing w:before="80" w:after="100"/>
            </w:pPr>
            <w:r>
              <w:rPr>
                <w:color w:val="412402"/>
              </w:rPr>
              <w:t>"Three failures. One consequence: Cameroonian graduates are less competitive, less trusted, and less employed than they should be. Given the tal</w:t>
            </w:r>
            <w:r>
              <w:rPr>
                <w:color w:val="412402"/>
              </w:rPr>
              <w:t>ent I see every day at this university — that is a national waste."</w:t>
            </w:r>
          </w:p>
        </w:tc>
      </w:tr>
    </w:tbl>
    <w:p w14:paraId="1BDB0B01" w14:textId="77777777" w:rsidR="007278CA" w:rsidRDefault="007278C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41E8F7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41E0B5" w14:textId="77777777" w:rsidR="007278CA" w:rsidRDefault="00000903">
            <w:pPr>
              <w:spacing w:after="60"/>
            </w:pPr>
            <w:r>
              <w:rPr>
                <w:b/>
                <w:bCs/>
                <w:color w:val="0C447C"/>
                <w:sz w:val="24"/>
                <w:szCs w:val="24"/>
              </w:rPr>
              <w:t>Stage 3 — The solution — A live demonstration</w:t>
            </w:r>
            <w:r>
              <w:rPr>
                <w:i/>
                <w:iCs/>
                <w:color w:val="0C447C"/>
                <w:sz w:val="20"/>
                <w:szCs w:val="20"/>
              </w:rPr>
              <w:t xml:space="preserve">  [3 minutes]</w:t>
            </w:r>
          </w:p>
          <w:p w14:paraId="23565433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C447C"/>
                <w:sz w:val="21"/>
                <w:szCs w:val="21"/>
              </w:rPr>
              <w:t xml:space="preserve">[Pick up your phone. Open the </w:t>
            </w:r>
            <w:proofErr w:type="spellStart"/>
            <w:r>
              <w:rPr>
                <w:color w:val="0C447C"/>
                <w:sz w:val="21"/>
                <w:szCs w:val="21"/>
              </w:rPr>
              <w:t>Diplomax</w:t>
            </w:r>
            <w:proofErr w:type="spellEnd"/>
            <w:r>
              <w:rPr>
                <w:color w:val="0C447C"/>
                <w:sz w:val="21"/>
                <w:szCs w:val="21"/>
              </w:rPr>
              <w:t xml:space="preserve"> student app. Keep it visible to the audience throughout this section.]</w:t>
            </w:r>
          </w:p>
        </w:tc>
      </w:tr>
    </w:tbl>
    <w:p w14:paraId="21605518" w14:textId="77777777" w:rsidR="007278CA" w:rsidRDefault="007278C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64E861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AD2CF9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>"</w:t>
            </w:r>
            <w:proofErr w:type="spellStart"/>
            <w:r>
              <w:rPr>
                <w:color w:val="0C447C"/>
              </w:rPr>
              <w:t>Diplomax</w:t>
            </w:r>
            <w:proofErr w:type="spellEnd"/>
            <w:r>
              <w:rPr>
                <w:color w:val="0C447C"/>
              </w:rPr>
              <w:t xml:space="preserve"> CM is two apps. One for students. One for universities. Let me show you how they work together."</w:t>
            </w:r>
          </w:p>
          <w:p w14:paraId="19A3093A" w14:textId="77777777" w:rsidR="007278CA" w:rsidRDefault="007278CA">
            <w:pPr>
              <w:spacing w:before="60"/>
            </w:pPr>
          </w:p>
          <w:p w14:paraId="1EA5B576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>"On the university side — a registrar opens the administration app. It runs on a mobile phone, or on a Windows or macOS desktop. Same codebase, same</w:t>
            </w:r>
            <w:r>
              <w:rPr>
                <w:color w:val="0C447C"/>
              </w:rPr>
              <w:t xml:space="preserve"> interface, same functionality."</w:t>
            </w:r>
          </w:p>
          <w:p w14:paraId="562F3CF8" w14:textId="77777777" w:rsidR="007278CA" w:rsidRDefault="007278CA">
            <w:pPr>
              <w:spacing w:before="40"/>
            </w:pPr>
          </w:p>
          <w:p w14:paraId="6D42CC69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 xml:space="preserve">"They enter a student's </w:t>
            </w:r>
            <w:proofErr w:type="spellStart"/>
            <w:r>
              <w:rPr>
                <w:color w:val="0C447C"/>
              </w:rPr>
              <w:t>matricule</w:t>
            </w:r>
            <w:proofErr w:type="spellEnd"/>
            <w:r>
              <w:rPr>
                <w:color w:val="0C447C"/>
              </w:rPr>
              <w:t>. They fill in the document details. They press Issue. — Three things happen automatically, simultaneously."</w:t>
            </w:r>
          </w:p>
          <w:p w14:paraId="36A8BB93" w14:textId="77777777" w:rsidR="007278CA" w:rsidRDefault="007278CA">
            <w:pPr>
              <w:spacing w:before="60"/>
            </w:pPr>
          </w:p>
          <w:p w14:paraId="0230D1BE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>"First: — a SHA-256 cryptographic fingerprint is computed from every field of t</w:t>
            </w:r>
            <w:r>
              <w:rPr>
                <w:color w:val="0C447C"/>
              </w:rPr>
              <w:t>hat document. Title, student name, grades, date, university — everything. Any change to any field, even a single character, produces a completely different fingerprint. The document is mathematically locked."</w:t>
            </w:r>
          </w:p>
          <w:p w14:paraId="25EB299C" w14:textId="77777777" w:rsidR="007278CA" w:rsidRDefault="007278CA">
            <w:pPr>
              <w:spacing w:before="40"/>
            </w:pPr>
          </w:p>
          <w:p w14:paraId="49A8195E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>"Second: — that fingerprint is signed with the</w:t>
            </w:r>
            <w:r>
              <w:rPr>
                <w:color w:val="0C447C"/>
              </w:rPr>
              <w:t xml:space="preserve"> university's RSA-2048 private key. A cryptographic key that lives only on the university's device, in hardware-protected storage, and never travels anywhere."</w:t>
            </w:r>
          </w:p>
          <w:p w14:paraId="50E217DE" w14:textId="77777777" w:rsidR="007278CA" w:rsidRDefault="007278CA">
            <w:pPr>
              <w:spacing w:before="40"/>
            </w:pPr>
          </w:p>
          <w:p w14:paraId="0CBA8EFF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 xml:space="preserve">"Third: — the fingerprint is anchored on a Hyperledger Fabric blockchain. It is written into a </w:t>
            </w:r>
            <w:r>
              <w:rPr>
                <w:color w:val="0C447C"/>
              </w:rPr>
              <w:t xml:space="preserve">ledger that no one can delete, no one can modify, and anyone can query. Even if </w:t>
            </w:r>
            <w:proofErr w:type="spellStart"/>
            <w:r>
              <w:rPr>
                <w:color w:val="0C447C"/>
              </w:rPr>
              <w:t>Diplomax's</w:t>
            </w:r>
            <w:proofErr w:type="spellEnd"/>
            <w:r>
              <w:rPr>
                <w:color w:val="0C447C"/>
              </w:rPr>
              <w:t xml:space="preserve"> servers were destroyed tomorrow, the proof that this document was issued — on this date, to this student — would still exist on the blockchain."</w:t>
            </w:r>
          </w:p>
          <w:p w14:paraId="6C0C7CF7" w14:textId="77777777" w:rsidR="007278CA" w:rsidRDefault="007278CA">
            <w:pPr>
              <w:spacing w:before="60"/>
            </w:pPr>
          </w:p>
          <w:p w14:paraId="3622EFA4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lastRenderedPageBreak/>
              <w:t>"[Show the app] The student opens their app. They authenticate with their fingerprint — or Face ID — real biometric authentication using the hardware security chip in their phone. Their documents load, encrypted. Accessible offline."</w:t>
            </w:r>
          </w:p>
          <w:p w14:paraId="75502D3C" w14:textId="77777777" w:rsidR="007278CA" w:rsidRDefault="007278CA">
            <w:pPr>
              <w:spacing w:before="60"/>
            </w:pPr>
          </w:p>
          <w:p w14:paraId="1FE43BA7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>"Now the recruiter. —</w:t>
            </w:r>
            <w:r>
              <w:rPr>
                <w:color w:val="0C447C"/>
              </w:rPr>
              <w:t xml:space="preserve"> They scan the QR code. In three seconds: authenticated. Issued on this date. By this university. To this student. In this field. With this grade."</w:t>
            </w:r>
          </w:p>
          <w:p w14:paraId="11D13C07" w14:textId="77777777" w:rsidR="007278CA" w:rsidRDefault="007278CA">
            <w:pPr>
              <w:spacing w:before="60"/>
            </w:pPr>
          </w:p>
          <w:p w14:paraId="22F8A186" w14:textId="77777777" w:rsidR="007278CA" w:rsidRDefault="00000903">
            <w:pPr>
              <w:spacing w:before="80" w:after="100"/>
            </w:pPr>
            <w:r>
              <w:rPr>
                <w:b/>
                <w:bCs/>
                <w:color w:val="0C447C"/>
              </w:rPr>
              <w:t>"But here is the part I am most proud of."</w:t>
            </w:r>
          </w:p>
          <w:p w14:paraId="3759685F" w14:textId="77777777" w:rsidR="007278CA" w:rsidRDefault="007278CA">
            <w:pPr>
              <w:spacing w:before="40"/>
            </w:pPr>
          </w:p>
          <w:p w14:paraId="7C05E46B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>"A recruiter can go further. They can trigger a liveness verifi</w:t>
            </w:r>
            <w:r>
              <w:rPr>
                <w:color w:val="0C447C"/>
              </w:rPr>
              <w:t>cation. The student picks up the phone. The app uses the phone's gyroscope — the real physical sensor, reading real hardware data — and asks the student to turn their head right, then left, then nod."</w:t>
            </w:r>
          </w:p>
          <w:p w14:paraId="0918C9E5" w14:textId="77777777" w:rsidR="007278CA" w:rsidRDefault="007278CA">
            <w:pPr>
              <w:spacing w:before="40"/>
            </w:pPr>
          </w:p>
          <w:p w14:paraId="170614C2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>"It is looking for the tiny involuntary micro-movement</w:t>
            </w:r>
            <w:r>
              <w:rPr>
                <w:color w:val="0C447C"/>
              </w:rPr>
              <w:t>s that a living person makes. A photograph cannot produce them. A video loop cannot produce them. An emulator cannot produce them. — Only the real person, holding the real phone, produces the right signal."</w:t>
            </w:r>
          </w:p>
          <w:p w14:paraId="5F5723A7" w14:textId="77777777" w:rsidR="007278CA" w:rsidRDefault="007278CA">
            <w:pPr>
              <w:spacing w:before="40"/>
            </w:pPr>
          </w:p>
          <w:p w14:paraId="2CFF9AF5" w14:textId="77777777" w:rsidR="007278CA" w:rsidRDefault="00000903">
            <w:pPr>
              <w:spacing w:before="80" w:after="100"/>
            </w:pPr>
            <w:r>
              <w:rPr>
                <w:color w:val="0C447C"/>
              </w:rPr>
              <w:t>"The recruiter can be certain: this person is al</w:t>
            </w:r>
            <w:r>
              <w:rPr>
                <w:color w:val="0C447C"/>
              </w:rPr>
              <w:t>ive, they are holding the device, and this device contains a verified diploma — anchored on a blockchain. That level of verification did not exist in this country before today."</w:t>
            </w:r>
          </w:p>
        </w:tc>
      </w:tr>
    </w:tbl>
    <w:p w14:paraId="420282EA" w14:textId="77777777" w:rsidR="007278CA" w:rsidRDefault="007278C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451B00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652A77" w14:textId="77777777" w:rsidR="007278CA" w:rsidRDefault="00000903">
            <w:pPr>
              <w:spacing w:after="60"/>
            </w:pPr>
            <w:r>
              <w:rPr>
                <w:b/>
                <w:bCs/>
                <w:color w:val="412402"/>
                <w:sz w:val="24"/>
                <w:szCs w:val="24"/>
              </w:rPr>
              <w:t>Stage 4 — The numbers</w:t>
            </w:r>
            <w:r>
              <w:rPr>
                <w:i/>
                <w:iCs/>
                <w:color w:val="412402"/>
                <w:sz w:val="20"/>
                <w:szCs w:val="20"/>
              </w:rPr>
              <w:t xml:space="preserve">  [1 minute]</w:t>
            </w:r>
          </w:p>
        </w:tc>
      </w:tr>
    </w:tbl>
    <w:p w14:paraId="37FAB621" w14:textId="77777777" w:rsidR="007278CA" w:rsidRDefault="007278C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4E7B1B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29DAEB" w14:textId="77777777" w:rsidR="007278CA" w:rsidRDefault="00000903">
            <w:pPr>
              <w:spacing w:before="80" w:after="100"/>
            </w:pPr>
            <w:r>
              <w:rPr>
                <w:color w:val="412402"/>
              </w:rPr>
              <w:t>"The current cost of certifying one document for one employer: — up to 20,000 FCFA in stamps, travel, and lost working time."</w:t>
            </w:r>
          </w:p>
          <w:p w14:paraId="68C0356C" w14:textId="77777777" w:rsidR="007278CA" w:rsidRDefault="007278CA">
            <w:pPr>
              <w:spacing w:before="40"/>
            </w:pPr>
          </w:p>
          <w:p w14:paraId="30CE5816" w14:textId="77777777" w:rsidR="007278CA" w:rsidRDefault="00000903">
            <w:pPr>
              <w:spacing w:before="80" w:after="100"/>
            </w:pPr>
            <w:r>
              <w:rPr>
                <w:color w:val="412402"/>
              </w:rPr>
              <w:t xml:space="preserve">"The cost of certifying the same document through </w:t>
            </w:r>
            <w:proofErr w:type="spellStart"/>
            <w:r>
              <w:rPr>
                <w:color w:val="412402"/>
              </w:rPr>
              <w:t>Diplomax</w:t>
            </w:r>
            <w:proofErr w:type="spellEnd"/>
            <w:r>
              <w:rPr>
                <w:color w:val="412402"/>
              </w:rPr>
              <w:t xml:space="preserve"> CM: — 500 FCFA. Paid directly from the student's MTN </w:t>
            </w:r>
            <w:proofErr w:type="spellStart"/>
            <w:r>
              <w:rPr>
                <w:color w:val="412402"/>
              </w:rPr>
              <w:t>MoMo</w:t>
            </w:r>
            <w:proofErr w:type="spellEnd"/>
            <w:r>
              <w:rPr>
                <w:color w:val="412402"/>
              </w:rPr>
              <w:t xml:space="preserve"> or Orange Mo</w:t>
            </w:r>
            <w:r>
              <w:rPr>
                <w:color w:val="412402"/>
              </w:rPr>
              <w:t>ney account. A USSD push notification, a PIN, and confirmation."</w:t>
            </w:r>
          </w:p>
          <w:p w14:paraId="77161463" w14:textId="77777777" w:rsidR="007278CA" w:rsidRDefault="007278CA">
            <w:pPr>
              <w:spacing w:before="40"/>
            </w:pPr>
          </w:p>
          <w:p w14:paraId="25191659" w14:textId="77777777" w:rsidR="007278CA" w:rsidRDefault="00000903">
            <w:pPr>
              <w:spacing w:before="80" w:after="100"/>
            </w:pPr>
            <w:r>
              <w:rPr>
                <w:color w:val="412402"/>
              </w:rPr>
              <w:t xml:space="preserve">"That is a 97.5% cost reduction. — For a student from </w:t>
            </w:r>
            <w:proofErr w:type="spellStart"/>
            <w:r>
              <w:rPr>
                <w:color w:val="412402"/>
              </w:rPr>
              <w:t>Maroua</w:t>
            </w:r>
            <w:proofErr w:type="spellEnd"/>
            <w:r>
              <w:rPr>
                <w:color w:val="412402"/>
              </w:rPr>
              <w:t xml:space="preserve"> or </w:t>
            </w:r>
            <w:proofErr w:type="spellStart"/>
            <w:r>
              <w:rPr>
                <w:color w:val="412402"/>
              </w:rPr>
              <w:t>Bafoussam</w:t>
            </w:r>
            <w:proofErr w:type="spellEnd"/>
            <w:r>
              <w:rPr>
                <w:color w:val="412402"/>
              </w:rPr>
              <w:t xml:space="preserve"> who needs to certify documents for three employers, that is the difference between a manageable expense and a financ</w:t>
            </w:r>
            <w:r>
              <w:rPr>
                <w:color w:val="412402"/>
              </w:rPr>
              <w:t>ial crisis."</w:t>
            </w:r>
          </w:p>
        </w:tc>
      </w:tr>
    </w:tbl>
    <w:p w14:paraId="63E9BF36" w14:textId="77777777" w:rsidR="007278CA" w:rsidRDefault="007278C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142F10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595C1A" w14:textId="77777777" w:rsidR="007278CA" w:rsidRDefault="00000903">
            <w:pPr>
              <w:spacing w:after="60"/>
            </w:pPr>
            <w:r>
              <w:rPr>
                <w:b/>
                <w:bCs/>
                <w:color w:val="26215C"/>
                <w:sz w:val="24"/>
                <w:szCs w:val="24"/>
              </w:rPr>
              <w:t>Stage 5 — The vision</w:t>
            </w:r>
            <w:r>
              <w:rPr>
                <w:i/>
                <w:iCs/>
                <w:color w:val="26215C"/>
                <w:sz w:val="20"/>
                <w:szCs w:val="20"/>
              </w:rPr>
              <w:t xml:space="preserve">  [1 minute]</w:t>
            </w:r>
          </w:p>
        </w:tc>
      </w:tr>
    </w:tbl>
    <w:p w14:paraId="6CAB6E95" w14:textId="77777777" w:rsidR="007278CA" w:rsidRDefault="007278C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03825D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BE3E92" w14:textId="77777777" w:rsidR="007278CA" w:rsidRDefault="00000903">
            <w:pPr>
              <w:spacing w:before="80" w:after="100"/>
            </w:pPr>
            <w:r>
              <w:rPr>
                <w:color w:val="26215C"/>
              </w:rPr>
              <w:t>"We are starting with The ICT University. Phase 1: one institution, one cohort, one pilot employer."</w:t>
            </w:r>
          </w:p>
          <w:p w14:paraId="28732502" w14:textId="77777777" w:rsidR="007278CA" w:rsidRDefault="007278CA">
            <w:pPr>
              <w:spacing w:before="40"/>
            </w:pPr>
          </w:p>
          <w:p w14:paraId="645F7984" w14:textId="77777777" w:rsidR="007278CA" w:rsidRDefault="00000903">
            <w:pPr>
              <w:spacing w:before="80" w:after="100"/>
            </w:pPr>
            <w:r>
              <w:rPr>
                <w:color w:val="26215C"/>
              </w:rPr>
              <w:lastRenderedPageBreak/>
              <w:t>"Phase 2 expands the biometric sensors and activates real NFC chip reading for physical diplomas."</w:t>
            </w:r>
          </w:p>
          <w:p w14:paraId="3DC5BB35" w14:textId="77777777" w:rsidR="007278CA" w:rsidRDefault="007278CA">
            <w:pPr>
              <w:spacing w:before="40"/>
            </w:pPr>
          </w:p>
          <w:p w14:paraId="65ABBC90" w14:textId="77777777" w:rsidR="007278CA" w:rsidRDefault="00000903">
            <w:pPr>
              <w:spacing w:before="80" w:after="100"/>
            </w:pPr>
            <w:r>
              <w:rPr>
                <w:color w:val="26215C"/>
              </w:rPr>
              <w:t>"Phase 3 brings in a commercial recruiter partnership and activates production Mobile Money payments."</w:t>
            </w:r>
          </w:p>
          <w:p w14:paraId="086DD820" w14:textId="77777777" w:rsidR="007278CA" w:rsidRDefault="007278CA">
            <w:pPr>
              <w:spacing w:before="40"/>
            </w:pPr>
          </w:p>
          <w:p w14:paraId="7909081B" w14:textId="77777777" w:rsidR="007278CA" w:rsidRDefault="00000903">
            <w:pPr>
              <w:spacing w:before="80" w:after="100"/>
            </w:pPr>
            <w:r>
              <w:rPr>
                <w:color w:val="26215C"/>
              </w:rPr>
              <w:t>"Phase 4 is national: all MINESUP-recognised univers</w:t>
            </w:r>
            <w:r>
              <w:rPr>
                <w:color w:val="26215C"/>
              </w:rPr>
              <w:t>ities, integration with the student registry, and a B2B subscription product for the largest employers in Cameroon."</w:t>
            </w:r>
          </w:p>
          <w:p w14:paraId="6A88F4C2" w14:textId="77777777" w:rsidR="007278CA" w:rsidRDefault="007278CA">
            <w:pPr>
              <w:spacing w:before="40"/>
            </w:pPr>
          </w:p>
          <w:p w14:paraId="2322A78C" w14:textId="77777777" w:rsidR="007278CA" w:rsidRDefault="00000903">
            <w:pPr>
              <w:spacing w:before="80" w:after="100"/>
            </w:pPr>
            <w:r>
              <w:rPr>
                <w:color w:val="26215C"/>
              </w:rPr>
              <w:t>"The technical infrastructure we have built scales to this. The blockchain is designed for it. The API is designed for it. The apps are de</w:t>
            </w:r>
            <w:r>
              <w:rPr>
                <w:color w:val="26215C"/>
              </w:rPr>
              <w:t>signed for it. — We need one successful pilot to prove it."</w:t>
            </w:r>
          </w:p>
        </w:tc>
      </w:tr>
    </w:tbl>
    <w:p w14:paraId="3B36E394" w14:textId="77777777" w:rsidR="007278CA" w:rsidRDefault="007278C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1A3A10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C5740A" w14:textId="77777777" w:rsidR="007278CA" w:rsidRDefault="00000903">
            <w:pPr>
              <w:spacing w:after="60"/>
            </w:pPr>
            <w:r>
              <w:rPr>
                <w:b/>
                <w:bCs/>
                <w:color w:val="085041"/>
                <w:sz w:val="24"/>
                <w:szCs w:val="24"/>
              </w:rPr>
              <w:t>Stage 6 — Closing — The three sentences</w:t>
            </w:r>
            <w:r>
              <w:rPr>
                <w:i/>
                <w:iCs/>
                <w:color w:val="085041"/>
                <w:sz w:val="20"/>
                <w:szCs w:val="20"/>
              </w:rPr>
              <w:t xml:space="preserve">  [45 seconds]</w:t>
            </w:r>
          </w:p>
          <w:p w14:paraId="09018438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85041"/>
                <w:sz w:val="21"/>
                <w:szCs w:val="21"/>
              </w:rPr>
              <w:t>[Put the phone down. Look at the audience directly. Slow down. Pause between each sentence.]</w:t>
            </w:r>
          </w:p>
        </w:tc>
      </w:tr>
    </w:tbl>
    <w:p w14:paraId="40AAA00A" w14:textId="77777777" w:rsidR="007278CA" w:rsidRDefault="007278C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07AAE9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B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CA6936" w14:textId="77777777" w:rsidR="007278CA" w:rsidRDefault="00000903">
            <w:pPr>
              <w:spacing w:before="80" w:after="100"/>
            </w:pPr>
            <w:r>
              <w:rPr>
                <w:color w:val="085041"/>
              </w:rPr>
              <w:t>"A Cameroonian student who worked for four years should not have to wait twelve months for proof of it."</w:t>
            </w:r>
          </w:p>
          <w:p w14:paraId="2C3324B2" w14:textId="77777777" w:rsidR="007278CA" w:rsidRDefault="007278CA">
            <w:pPr>
              <w:spacing w:before="60"/>
            </w:pPr>
          </w:p>
          <w:p w14:paraId="41137FAE" w14:textId="77777777" w:rsidR="007278CA" w:rsidRDefault="00000903">
            <w:pPr>
              <w:spacing w:before="80" w:after="100"/>
            </w:pPr>
            <w:r>
              <w:rPr>
                <w:color w:val="085041"/>
              </w:rPr>
              <w:t xml:space="preserve">"A graduate from </w:t>
            </w:r>
            <w:proofErr w:type="spellStart"/>
            <w:r>
              <w:rPr>
                <w:color w:val="085041"/>
              </w:rPr>
              <w:t>Maroua</w:t>
            </w:r>
            <w:proofErr w:type="spellEnd"/>
            <w:r>
              <w:rPr>
                <w:color w:val="085041"/>
              </w:rPr>
              <w:t xml:space="preserve"> should not have to spend 20,000</w:t>
            </w:r>
            <w:r>
              <w:rPr>
                <w:color w:val="085041"/>
              </w:rPr>
              <w:t xml:space="preserve"> FCFA and three days of travel to give an employer a piece of paper — that could have been verified in three seconds — on a phone."</w:t>
            </w:r>
          </w:p>
          <w:p w14:paraId="241606D6" w14:textId="77777777" w:rsidR="007278CA" w:rsidRDefault="007278CA">
            <w:pPr>
              <w:spacing w:before="60"/>
            </w:pPr>
          </w:p>
          <w:p w14:paraId="7C11044C" w14:textId="77777777" w:rsidR="007278CA" w:rsidRDefault="00000903">
            <w:pPr>
              <w:spacing w:before="80" w:after="100"/>
            </w:pPr>
            <w:r>
              <w:rPr>
                <w:color w:val="085041"/>
              </w:rPr>
              <w:t xml:space="preserve">"An honest diploma should be worth more than a fraudulent one. — Right now, in Cameroon, it is not. — </w:t>
            </w:r>
            <w:proofErr w:type="spellStart"/>
            <w:r>
              <w:rPr>
                <w:color w:val="085041"/>
              </w:rPr>
              <w:t>Diplomax</w:t>
            </w:r>
            <w:proofErr w:type="spellEnd"/>
            <w:r>
              <w:rPr>
                <w:color w:val="085041"/>
              </w:rPr>
              <w:t xml:space="preserve"> CM fixes tha</w:t>
            </w:r>
            <w:r>
              <w:rPr>
                <w:color w:val="085041"/>
              </w:rPr>
              <w:t>t."</w:t>
            </w:r>
          </w:p>
          <w:p w14:paraId="33DEDF88" w14:textId="77777777" w:rsidR="007278CA" w:rsidRDefault="007278CA">
            <w:pPr>
              <w:spacing w:before="60"/>
            </w:pPr>
          </w:p>
          <w:p w14:paraId="08322B11" w14:textId="77777777" w:rsidR="007278CA" w:rsidRDefault="00000903">
            <w:pPr>
              <w:spacing w:before="80" w:after="100"/>
            </w:pPr>
            <w:r>
              <w:rPr>
                <w:b/>
                <w:bCs/>
                <w:color w:val="085041"/>
              </w:rPr>
              <w:t>"Thank you."</w:t>
            </w:r>
          </w:p>
        </w:tc>
      </w:tr>
    </w:tbl>
    <w:p w14:paraId="42D30B54" w14:textId="77777777" w:rsidR="007278CA" w:rsidRDefault="007278CA">
      <w:pPr>
        <w:spacing w:before="120"/>
      </w:pPr>
    </w:p>
    <w:p w14:paraId="356676EC" w14:textId="77777777" w:rsidR="007278CA" w:rsidRDefault="00000903">
      <w:r>
        <w:br w:type="page"/>
      </w:r>
    </w:p>
    <w:p w14:paraId="36ED1AAB" w14:textId="77777777" w:rsidR="007278CA" w:rsidRDefault="00000903">
      <w:pPr>
        <w:pStyle w:val="Heading1"/>
      </w:pPr>
      <w:r>
        <w:lastRenderedPageBreak/>
        <w:t>Part 3 — Q&amp;A Preparation</w:t>
      </w:r>
    </w:p>
    <w:p w14:paraId="4124F148" w14:textId="77777777" w:rsidR="007278CA" w:rsidRDefault="00000903">
      <w:pPr>
        <w:spacing w:before="80" w:after="100"/>
      </w:pPr>
      <w:r>
        <w:rPr>
          <w:color w:val="1A1A1A"/>
        </w:rPr>
        <w:t>Anticipated panel questions with recommended answers.</w:t>
      </w:r>
    </w:p>
    <w:p w14:paraId="414924DB" w14:textId="77777777" w:rsidR="007278CA" w:rsidRDefault="007278CA">
      <w:pPr>
        <w:spacing w:before="100"/>
      </w:pPr>
    </w:p>
    <w:p w14:paraId="2E17CD43" w14:textId="77777777" w:rsidR="007278CA" w:rsidRDefault="00000903">
      <w:pPr>
        <w:pStyle w:val="Heading2"/>
      </w:pPr>
      <w:r>
        <w:t>Q: What happens if the student loses their phone?</w:t>
      </w:r>
    </w:p>
    <w:p w14:paraId="622A45CD" w14:textId="77777777" w:rsidR="007278CA" w:rsidRDefault="00000903">
      <w:pPr>
        <w:spacing w:before="80" w:after="100"/>
      </w:pPr>
      <w:r>
        <w:rPr>
          <w:color w:val="1A1A1A"/>
        </w:rPr>
        <w:t>Documents are stored on the backend and re-downloadable after re-authentication on a new device. The encryption key is regenerated on the new device and documents are re-encrypted on download. Nothing is permanently lost.</w:t>
      </w:r>
    </w:p>
    <w:p w14:paraId="0AC4A7BC" w14:textId="77777777" w:rsidR="007278CA" w:rsidRDefault="007278CA">
      <w:pPr>
        <w:spacing w:before="80"/>
      </w:pPr>
    </w:p>
    <w:p w14:paraId="35639E1B" w14:textId="77777777" w:rsidR="007278CA" w:rsidRDefault="00000903">
      <w:pPr>
        <w:pStyle w:val="Heading2"/>
      </w:pPr>
      <w:r>
        <w:t>Q: What if the university's priva</w:t>
      </w:r>
      <w:r>
        <w:t>te signing key is compromised?</w:t>
      </w:r>
    </w:p>
    <w:p w14:paraId="49B53E3C" w14:textId="77777777" w:rsidR="007278CA" w:rsidRDefault="00000903">
      <w:pPr>
        <w:spacing w:before="80" w:after="100"/>
      </w:pPr>
      <w:r>
        <w:rPr>
          <w:color w:val="1A1A1A"/>
        </w:rPr>
        <w:t>The blockchain record is immutable — all past signatures remain valid and verifiable. The university can rotate its key pair: generate a new RSA-2048 pair, upload the new public key to the backend, and re-sign documents going</w:t>
      </w:r>
      <w:r>
        <w:rPr>
          <w:color w:val="1A1A1A"/>
        </w:rPr>
        <w:t xml:space="preserve"> forward. The blockchain history shows both keys transparently.</w:t>
      </w:r>
    </w:p>
    <w:p w14:paraId="49216820" w14:textId="77777777" w:rsidR="007278CA" w:rsidRDefault="007278CA">
      <w:pPr>
        <w:spacing w:before="80"/>
      </w:pPr>
    </w:p>
    <w:p w14:paraId="21A475C9" w14:textId="77777777" w:rsidR="007278CA" w:rsidRDefault="00000903">
      <w:pPr>
        <w:pStyle w:val="Heading2"/>
      </w:pPr>
      <w:r>
        <w:t>Q: What about areas with poor internet connectivity?</w:t>
      </w:r>
    </w:p>
    <w:p w14:paraId="3D47518C" w14:textId="77777777" w:rsidR="007278CA" w:rsidRDefault="00000903">
      <w:pPr>
        <w:spacing w:before="80" w:after="100"/>
      </w:pPr>
      <w:r>
        <w:rPr>
          <w:color w:val="1A1A1A"/>
        </w:rPr>
        <w:t>The app is offline-first. Documents downloaded once are stored locally, encrypted, and accessible without internet. QR code verification c</w:t>
      </w:r>
      <w:r>
        <w:rPr>
          <w:color w:val="1A1A1A"/>
        </w:rPr>
        <w:t>an be deferred — the recruiter sees a "verify when online" option and the result is confirmed when connectivity resumes.</w:t>
      </w:r>
    </w:p>
    <w:p w14:paraId="7410442B" w14:textId="77777777" w:rsidR="007278CA" w:rsidRDefault="007278CA">
      <w:pPr>
        <w:spacing w:before="80"/>
      </w:pPr>
    </w:p>
    <w:p w14:paraId="2F141D6F" w14:textId="77777777" w:rsidR="007278CA" w:rsidRDefault="00000903">
      <w:pPr>
        <w:pStyle w:val="Heading2"/>
      </w:pPr>
      <w:r>
        <w:t>Q: How do you protect student privacy?</w:t>
      </w:r>
    </w:p>
    <w:p w14:paraId="31B9EFE3" w14:textId="77777777" w:rsidR="007278CA" w:rsidRDefault="00000903">
      <w:pPr>
        <w:spacing w:before="80" w:after="100"/>
      </w:pPr>
      <w:r>
        <w:rPr>
          <w:color w:val="1A1A1A"/>
        </w:rPr>
        <w:t>Zero-Knowledge Proof mode lets a student share only their grade mention — "Bien" or "</w:t>
      </w:r>
      <w:proofErr w:type="spellStart"/>
      <w:r>
        <w:rPr>
          <w:color w:val="1A1A1A"/>
        </w:rPr>
        <w:t>Très</w:t>
      </w:r>
      <w:proofErr w:type="spellEnd"/>
      <w:r>
        <w:rPr>
          <w:color w:val="1A1A1A"/>
        </w:rPr>
        <w:t xml:space="preserve"> Bien" — without revealing individual course grades. No biometric data is ever transmitted to servers; it stays in the device's secure enclave. The backend stores only</w:t>
      </w:r>
      <w:r>
        <w:rPr>
          <w:color w:val="1A1A1A"/>
        </w:rPr>
        <w:t xml:space="preserve"> cryptographic hashes, not document content.</w:t>
      </w:r>
    </w:p>
    <w:p w14:paraId="453492A9" w14:textId="77777777" w:rsidR="007278CA" w:rsidRDefault="007278CA">
      <w:pPr>
        <w:spacing w:before="80"/>
      </w:pPr>
    </w:p>
    <w:p w14:paraId="0CEB23E8" w14:textId="77777777" w:rsidR="007278CA" w:rsidRDefault="00000903">
      <w:pPr>
        <w:pStyle w:val="Heading2"/>
      </w:pPr>
      <w:r>
        <w:t>Q: Why two apps and not one?</w:t>
      </w:r>
    </w:p>
    <w:p w14:paraId="33CD2BD6" w14:textId="77777777" w:rsidR="007278CA" w:rsidRDefault="00000903">
      <w:pPr>
        <w:spacing w:before="80" w:after="100"/>
      </w:pPr>
      <w:r>
        <w:rPr>
          <w:color w:val="1A1A1A"/>
        </w:rPr>
        <w:t>The university app runs on desktop computers in addition to mobile — the registrar's Windows or macOS machine. Merging them would force mobile-only constraints onto a desktop use ca</w:t>
      </w:r>
      <w:r>
        <w:rPr>
          <w:color w:val="1A1A1A"/>
        </w:rPr>
        <w:t>se. Separate apps, shared backend, clean separation of concerns.</w:t>
      </w:r>
    </w:p>
    <w:p w14:paraId="61177F31" w14:textId="77777777" w:rsidR="007278CA" w:rsidRDefault="007278CA">
      <w:pPr>
        <w:spacing w:before="80"/>
      </w:pPr>
    </w:p>
    <w:p w14:paraId="5D775B75" w14:textId="77777777" w:rsidR="007278CA" w:rsidRDefault="00000903">
      <w:pPr>
        <w:pStyle w:val="Heading2"/>
      </w:pPr>
      <w:r>
        <w:t>Q: Is Hyperledger Fabric expensive?</w:t>
      </w:r>
    </w:p>
    <w:p w14:paraId="46FC7D7B" w14:textId="77777777" w:rsidR="007278CA" w:rsidRDefault="00000903">
      <w:pPr>
        <w:spacing w:before="80" w:after="100"/>
      </w:pPr>
      <w:r>
        <w:rPr>
          <w:color w:val="1A1A1A"/>
        </w:rPr>
        <w:t>Hyperledger Fabric is open source and runs on standard servers. A three-node deployment adequate for a national rollout costs a fraction of the current pa</w:t>
      </w:r>
      <w:r>
        <w:rPr>
          <w:color w:val="1A1A1A"/>
        </w:rPr>
        <w:t>per-based administrative system when labour is factored in. Phase 1 runs on a single-peer development network at near-zero cost.</w:t>
      </w:r>
    </w:p>
    <w:p w14:paraId="5F66B9B0" w14:textId="77777777" w:rsidR="007278CA" w:rsidRDefault="007278C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78CA" w14:paraId="5ABBE8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EE8542" w14:textId="77777777" w:rsidR="007278CA" w:rsidRDefault="00000903">
            <w:pPr>
              <w:spacing w:after="60"/>
            </w:pPr>
            <w:r>
              <w:rPr>
                <w:b/>
                <w:bCs/>
                <w:color w:val="0F6E56"/>
              </w:rPr>
              <w:t>Presenter notes</w:t>
            </w:r>
          </w:p>
          <w:p w14:paraId="137AF32C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lastRenderedPageBreak/>
              <w:t>Rehearse the opening two-second silence — it feels long at first but commands the room.</w:t>
            </w:r>
          </w:p>
          <w:p w14:paraId="6ECF8952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Have the student app o</w:t>
            </w:r>
            <w:r>
              <w:rPr>
                <w:color w:val="1A1A1A"/>
              </w:rPr>
              <w:t>pen on a real Android or iOS device. Show the biometric unlock live.</w:t>
            </w:r>
          </w:p>
          <w:p w14:paraId="2AD3F152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If the audience is non-technical, skip the RSA/Hyperledger detail and say "cryptographic signing" and "tamper-proof ledger".</w:t>
            </w:r>
          </w:p>
          <w:p w14:paraId="1FDDAB3C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The three closing sentences are the emotional core. Slow down.</w:t>
            </w:r>
            <w:r>
              <w:rPr>
                <w:color w:val="1A1A1A"/>
              </w:rPr>
              <w:t xml:space="preserve"> Make them land one at a time.</w:t>
            </w:r>
          </w:p>
          <w:p w14:paraId="15FEEB79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If possible, bring a printed diploma (authentic or otherwise) as a prop during "failure number two".</w:t>
            </w:r>
          </w:p>
          <w:p w14:paraId="6F9C5027" w14:textId="77777777" w:rsidR="007278CA" w:rsidRDefault="00000903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Total timing: strict 10 minutes. For a 15-minute slot, expand Stages 3 and 5 with a fuller demo.</w:t>
            </w:r>
          </w:p>
        </w:tc>
      </w:tr>
    </w:tbl>
    <w:p w14:paraId="75C5B692" w14:textId="77777777" w:rsidR="00000903" w:rsidRDefault="00000903"/>
    <w:sectPr w:rsidR="0000090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1147D" w14:textId="77777777" w:rsidR="00000903" w:rsidRDefault="00000903">
      <w:r>
        <w:separator/>
      </w:r>
    </w:p>
  </w:endnote>
  <w:endnote w:type="continuationSeparator" w:id="0">
    <w:p w14:paraId="2F88BC8F" w14:textId="77777777" w:rsidR="00000903" w:rsidRDefault="00000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ECA0D" w14:textId="77777777" w:rsidR="007278CA" w:rsidRDefault="00000903">
    <w:pPr>
      <w:pBdr>
        <w:top w:val="single" w:sz="4" w:space="1" w:color="D3D1C7"/>
      </w:pBdr>
      <w:tabs>
        <w:tab w:val="right" w:pos="9026"/>
      </w:tabs>
    </w:pPr>
    <w:proofErr w:type="spellStart"/>
    <w:r>
      <w:rPr>
        <w:color w:val="888888"/>
        <w:sz w:val="18"/>
        <w:szCs w:val="18"/>
      </w:rPr>
      <w:t>Bassa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Joëlle</w:t>
    </w:r>
    <w:proofErr w:type="spellEnd"/>
    <w:r>
      <w:rPr>
        <w:color w:val="888888"/>
        <w:sz w:val="18"/>
        <w:szCs w:val="18"/>
      </w:rPr>
      <w:t xml:space="preserve"> Sandrine · The ICT University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A65C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23E14" w14:textId="77777777" w:rsidR="00000903" w:rsidRDefault="00000903">
      <w:r>
        <w:separator/>
      </w:r>
    </w:p>
  </w:footnote>
  <w:footnote w:type="continuationSeparator" w:id="0">
    <w:p w14:paraId="343B8A09" w14:textId="77777777" w:rsidR="00000903" w:rsidRDefault="00000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515A0" w14:textId="77777777" w:rsidR="007278CA" w:rsidRDefault="00000903">
    <w:pPr>
      <w:pBdr>
        <w:bottom w:val="single" w:sz="4" w:space="1" w:color="0F6E56"/>
      </w:pBdr>
      <w:tabs>
        <w:tab w:val="right" w:pos="9026"/>
      </w:tabs>
    </w:pPr>
    <w:proofErr w:type="spellStart"/>
    <w:r>
      <w:rPr>
        <w:color w:val="0F6E56"/>
        <w:sz w:val="18"/>
        <w:szCs w:val="18"/>
      </w:rPr>
      <w:t>Diplomax</w:t>
    </w:r>
    <w:proofErr w:type="spellEnd"/>
    <w:r>
      <w:rPr>
        <w:color w:val="0F6E56"/>
        <w:sz w:val="18"/>
        <w:szCs w:val="18"/>
      </w:rPr>
      <w:t xml:space="preserve"> CM — Problem Statement &amp; Presentation Script</w:t>
    </w:r>
    <w:r>
      <w:rPr>
        <w:color w:val="888888"/>
        <w:sz w:val="18"/>
        <w:szCs w:val="18"/>
      </w:rPr>
      <w:tab/>
      <w:t>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008F3"/>
    <w:multiLevelType w:val="hybridMultilevel"/>
    <w:tmpl w:val="0D909C0A"/>
    <w:lvl w:ilvl="0" w:tplc="993AC162">
      <w:start w:val="1"/>
      <w:numFmt w:val="bullet"/>
      <w:lvlText w:val="•"/>
      <w:lvlJc w:val="left"/>
      <w:pPr>
        <w:ind w:left="720" w:hanging="360"/>
      </w:pPr>
    </w:lvl>
    <w:lvl w:ilvl="1" w:tplc="6748D554">
      <w:numFmt w:val="decimal"/>
      <w:lvlText w:val=""/>
      <w:lvlJc w:val="left"/>
    </w:lvl>
    <w:lvl w:ilvl="2" w:tplc="A1AE3C56">
      <w:numFmt w:val="decimal"/>
      <w:lvlText w:val=""/>
      <w:lvlJc w:val="left"/>
    </w:lvl>
    <w:lvl w:ilvl="3" w:tplc="378AF486">
      <w:numFmt w:val="decimal"/>
      <w:lvlText w:val=""/>
      <w:lvlJc w:val="left"/>
    </w:lvl>
    <w:lvl w:ilvl="4" w:tplc="49DABAD4">
      <w:numFmt w:val="decimal"/>
      <w:lvlText w:val=""/>
      <w:lvlJc w:val="left"/>
    </w:lvl>
    <w:lvl w:ilvl="5" w:tplc="C944DE22">
      <w:numFmt w:val="decimal"/>
      <w:lvlText w:val=""/>
      <w:lvlJc w:val="left"/>
    </w:lvl>
    <w:lvl w:ilvl="6" w:tplc="7904F796">
      <w:numFmt w:val="decimal"/>
      <w:lvlText w:val=""/>
      <w:lvlJc w:val="left"/>
    </w:lvl>
    <w:lvl w:ilvl="7" w:tplc="EA44E09E">
      <w:numFmt w:val="decimal"/>
      <w:lvlText w:val=""/>
      <w:lvlJc w:val="left"/>
    </w:lvl>
    <w:lvl w:ilvl="8" w:tplc="A3C8B8D6">
      <w:numFmt w:val="decimal"/>
      <w:lvlText w:val=""/>
      <w:lvlJc w:val="left"/>
    </w:lvl>
  </w:abstractNum>
  <w:abstractNum w:abstractNumId="1" w15:restartNumberingAfterBreak="0">
    <w:nsid w:val="7AAF63CE"/>
    <w:multiLevelType w:val="hybridMultilevel"/>
    <w:tmpl w:val="5E4ACB0E"/>
    <w:lvl w:ilvl="0" w:tplc="92009696">
      <w:start w:val="1"/>
      <w:numFmt w:val="bullet"/>
      <w:lvlText w:val="●"/>
      <w:lvlJc w:val="left"/>
      <w:pPr>
        <w:ind w:left="720" w:hanging="360"/>
      </w:pPr>
    </w:lvl>
    <w:lvl w:ilvl="1" w:tplc="9BDCB774">
      <w:start w:val="1"/>
      <w:numFmt w:val="bullet"/>
      <w:lvlText w:val="○"/>
      <w:lvlJc w:val="left"/>
      <w:pPr>
        <w:ind w:left="1440" w:hanging="360"/>
      </w:pPr>
    </w:lvl>
    <w:lvl w:ilvl="2" w:tplc="6218C854">
      <w:start w:val="1"/>
      <w:numFmt w:val="bullet"/>
      <w:lvlText w:val="■"/>
      <w:lvlJc w:val="left"/>
      <w:pPr>
        <w:ind w:left="2160" w:hanging="360"/>
      </w:pPr>
    </w:lvl>
    <w:lvl w:ilvl="3" w:tplc="D4042408">
      <w:start w:val="1"/>
      <w:numFmt w:val="bullet"/>
      <w:lvlText w:val="●"/>
      <w:lvlJc w:val="left"/>
      <w:pPr>
        <w:ind w:left="2880" w:hanging="360"/>
      </w:pPr>
    </w:lvl>
    <w:lvl w:ilvl="4" w:tplc="B0AEB3E0">
      <w:start w:val="1"/>
      <w:numFmt w:val="bullet"/>
      <w:lvlText w:val="○"/>
      <w:lvlJc w:val="left"/>
      <w:pPr>
        <w:ind w:left="3600" w:hanging="360"/>
      </w:pPr>
    </w:lvl>
    <w:lvl w:ilvl="5" w:tplc="116CE436">
      <w:start w:val="1"/>
      <w:numFmt w:val="bullet"/>
      <w:lvlText w:val="■"/>
      <w:lvlJc w:val="left"/>
      <w:pPr>
        <w:ind w:left="4320" w:hanging="360"/>
      </w:pPr>
    </w:lvl>
    <w:lvl w:ilvl="6" w:tplc="7F1601A8">
      <w:start w:val="1"/>
      <w:numFmt w:val="bullet"/>
      <w:lvlText w:val="●"/>
      <w:lvlJc w:val="left"/>
      <w:pPr>
        <w:ind w:left="5040" w:hanging="360"/>
      </w:pPr>
    </w:lvl>
    <w:lvl w:ilvl="7" w:tplc="DFA66AD4">
      <w:start w:val="1"/>
      <w:numFmt w:val="bullet"/>
      <w:lvlText w:val="●"/>
      <w:lvlJc w:val="left"/>
      <w:pPr>
        <w:ind w:left="5760" w:hanging="360"/>
      </w:pPr>
    </w:lvl>
    <w:lvl w:ilvl="8" w:tplc="A2CAA1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8CA"/>
    <w:rsid w:val="00000903"/>
    <w:rsid w:val="003A5710"/>
    <w:rsid w:val="007278CA"/>
    <w:rsid w:val="00B7531F"/>
    <w:rsid w:val="00DA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150E"/>
  <w15:docId w15:val="{DE42ACFE-504E-476E-8453-9DC0FF95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F6E5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0F6E5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2105</Words>
  <Characters>12003</Characters>
  <Application>Microsoft Office Word</Application>
  <DocSecurity>0</DocSecurity>
  <Lines>100</Lines>
  <Paragraphs>28</Paragraphs>
  <ScaleCrop>false</ScaleCrop>
  <Company/>
  <LinksUpToDate>false</LinksUpToDate>
  <CharactersWithSpaces>14080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Nguend Arthur Johann</cp:lastModifiedBy>
  <cp:revision>4</cp:revision>
  <dcterms:created xsi:type="dcterms:W3CDTF">2026-03-31T04:41:00Z</dcterms:created>
  <dcterms:modified xsi:type="dcterms:W3CDTF">2026-03-31T05:10:00Z</dcterms:modified>
</cp:coreProperties>
</file>