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花海秘境 </w:t>
      </w:r>
    </w:p>
    <w:p>
      <w:pPr>
        <w:rPr>
          <w:rFonts w:hint="eastAsia"/>
        </w:rPr>
      </w:pPr>
      <w:r>
        <w:rPr>
          <w:rFonts w:hint="eastAsia"/>
        </w:rPr>
        <w:t>一句话介绍：一朵花，一段回忆，香气如海洋般广阔，带你穿越花海，感受生命的美好。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香调故事：花香调，丁香与玫瑰的清香与玉兰和晚香玉的温柔交织，绿色香气如春风般吹拂，带你进入这片充满诗意的花海秘境，唤醒沉睡的回忆。</w:t>
      </w:r>
    </w:p>
    <w:p>
      <w:pPr>
        <w:rPr>
          <w:rFonts w:hint="eastAsia"/>
        </w:rPr>
      </w:pP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BB9DB"/>
    <w:rsid w:val="6DDBB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2025-06-09T14:40:00Z</dcterms:created>
  <dc:creator>Madoris</dc:creator>
  <cp:lastModifiedBy>Madoris</cp:lastModifiedBy>
  <dcterms:modified xsi:type="dcterms:W3CDTF">2025-06-09T14:40:17Z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B8618697B9E8471CC8814668C00BF106_41</vt:lpwstr>
  </property>
</Properties>
</file>