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67E" w:rsidRPr="001B3CD5" w:rsidRDefault="0099554F" w:rsidP="0071738A">
      <w:pPr>
        <w:pStyle w:val="1"/>
        <w:spacing w:before="0" w:after="0"/>
        <w:ind w:firstLine="709"/>
        <w:contextualSpacing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В.М. М</w:t>
      </w:r>
      <w:r w:rsidRPr="0099554F">
        <w:rPr>
          <w:rFonts w:ascii="Times New Roman" w:hAnsi="Times New Roman"/>
          <w:sz w:val="28"/>
          <w:szCs w:val="28"/>
          <w:lang w:val="ru-RU"/>
        </w:rPr>
        <w:t>АДОРСКИЙ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C2667E">
        <w:rPr>
          <w:rFonts w:ascii="Times New Roman" w:hAnsi="Times New Roman"/>
          <w:sz w:val="28"/>
          <w:szCs w:val="28"/>
          <w:lang w:val="ru-RU"/>
        </w:rPr>
        <w:t>Ю</w:t>
      </w:r>
      <w:r>
        <w:rPr>
          <w:rFonts w:ascii="Times New Roman" w:hAnsi="Times New Roman"/>
          <w:sz w:val="28"/>
          <w:szCs w:val="28"/>
          <w:lang w:val="ru-RU"/>
        </w:rPr>
        <w:t>.В.</w:t>
      </w:r>
      <w:bookmarkStart w:id="0" w:name="_GoBack"/>
      <w:bookmarkEnd w:id="0"/>
      <w:r w:rsidR="00C2667E">
        <w:rPr>
          <w:rFonts w:ascii="Times New Roman" w:hAnsi="Times New Roman"/>
          <w:sz w:val="28"/>
          <w:szCs w:val="28"/>
          <w:lang w:val="ru-RU"/>
        </w:rPr>
        <w:t xml:space="preserve"> М</w:t>
      </w:r>
      <w:r w:rsidR="00C2667E" w:rsidRPr="00C2667E">
        <w:rPr>
          <w:rFonts w:ascii="Times New Roman" w:hAnsi="Times New Roman"/>
          <w:sz w:val="28"/>
          <w:szCs w:val="28"/>
          <w:lang w:val="ru-RU"/>
        </w:rPr>
        <w:t>ИСАК</w:t>
      </w:r>
    </w:p>
    <w:p w:rsidR="00C2667E" w:rsidRPr="00191679" w:rsidRDefault="00C2667E" w:rsidP="0071738A">
      <w:pPr>
        <w:pStyle w:val="1"/>
        <w:spacing w:before="0" w:after="0"/>
        <w:ind w:firstLine="709"/>
        <w:contextualSpacing/>
        <w:rPr>
          <w:rFonts w:ascii="Times New Roman" w:hAnsi="Times New Roman"/>
          <w:kern w:val="0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 w:val="0"/>
          <w:sz w:val="28"/>
          <w:szCs w:val="28"/>
        </w:rPr>
        <w:t>БрГУ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 им</w:t>
      </w:r>
      <w:r w:rsidR="00191679">
        <w:rPr>
          <w:rFonts w:ascii="Times New Roman" w:hAnsi="Times New Roman"/>
          <w:b w:val="0"/>
          <w:sz w:val="28"/>
          <w:szCs w:val="28"/>
          <w:lang w:val="ru-RU"/>
        </w:rPr>
        <w:t>.</w:t>
      </w:r>
      <w:r>
        <w:rPr>
          <w:rFonts w:ascii="Times New Roman" w:hAnsi="Times New Roman"/>
          <w:b w:val="0"/>
          <w:sz w:val="28"/>
          <w:szCs w:val="28"/>
        </w:rPr>
        <w:t xml:space="preserve"> А.С. Пушкина</w:t>
      </w:r>
      <w:r w:rsidR="00191679">
        <w:rPr>
          <w:rFonts w:ascii="Times New Roman" w:hAnsi="Times New Roman"/>
          <w:b w:val="0"/>
          <w:sz w:val="28"/>
          <w:szCs w:val="28"/>
          <w:lang w:val="ru-RU"/>
        </w:rPr>
        <w:t xml:space="preserve"> (г. </w:t>
      </w:r>
      <w:r>
        <w:rPr>
          <w:rFonts w:ascii="Times New Roman" w:hAnsi="Times New Roman"/>
          <w:b w:val="0"/>
          <w:sz w:val="28"/>
          <w:szCs w:val="28"/>
        </w:rPr>
        <w:t>Брест, Беларусь</w:t>
      </w:r>
      <w:r w:rsidR="00191679">
        <w:rPr>
          <w:rFonts w:ascii="Times New Roman" w:hAnsi="Times New Roman"/>
          <w:b w:val="0"/>
          <w:sz w:val="28"/>
          <w:szCs w:val="28"/>
          <w:lang w:val="ru-RU"/>
        </w:rPr>
        <w:t>)</w:t>
      </w:r>
    </w:p>
    <w:p w:rsidR="00C2667E" w:rsidRDefault="00C2667E" w:rsidP="0071738A">
      <w:pPr>
        <w:pStyle w:val="1"/>
        <w:spacing w:before="0" w:after="0"/>
        <w:ind w:left="720" w:firstLine="709"/>
        <w:contextualSpacing/>
        <w:rPr>
          <w:rFonts w:ascii="Times New Roman" w:hAnsi="Times New Roman"/>
          <w:kern w:val="0"/>
          <w:sz w:val="28"/>
          <w:szCs w:val="28"/>
        </w:rPr>
      </w:pPr>
    </w:p>
    <w:p w:rsidR="00532076" w:rsidRDefault="00532076" w:rsidP="00377D1A">
      <w:pPr>
        <w:pStyle w:val="1"/>
        <w:spacing w:before="0" w:after="0"/>
        <w:ind w:left="720"/>
        <w:contextualSpacing/>
        <w:rPr>
          <w:rFonts w:ascii="Times New Roman" w:hAnsi="Times New Roman"/>
          <w:sz w:val="28"/>
          <w:szCs w:val="28"/>
        </w:rPr>
      </w:pPr>
      <w:r w:rsidRPr="00226B97">
        <w:rPr>
          <w:rFonts w:ascii="Times New Roman" w:hAnsi="Times New Roman"/>
          <w:kern w:val="0"/>
          <w:sz w:val="28"/>
          <w:szCs w:val="28"/>
        </w:rPr>
        <w:t>О</w:t>
      </w:r>
      <w:r w:rsidR="00A516A3">
        <w:rPr>
          <w:rFonts w:ascii="Times New Roman" w:hAnsi="Times New Roman"/>
          <w:kern w:val="0"/>
          <w:sz w:val="28"/>
          <w:szCs w:val="28"/>
          <w:lang w:val="ru-RU"/>
        </w:rPr>
        <w:t xml:space="preserve"> </w:t>
      </w:r>
      <w:r w:rsidR="00A17079">
        <w:rPr>
          <w:rFonts w:ascii="Times New Roman" w:hAnsi="Times New Roman"/>
          <w:kern w:val="0"/>
          <w:sz w:val="28"/>
          <w:szCs w:val="28"/>
          <w:lang w:val="ru-RU"/>
        </w:rPr>
        <w:t>МНОГОШАГОВОМ КВАЗИНЬЮТОНОВСКОМ П</w:t>
      </w:r>
      <w:r w:rsidR="00594C50">
        <w:rPr>
          <w:rFonts w:ascii="Times New Roman" w:hAnsi="Times New Roman"/>
          <w:kern w:val="0"/>
          <w:sz w:val="28"/>
          <w:szCs w:val="28"/>
          <w:lang w:val="ru-RU"/>
        </w:rPr>
        <w:t>Р</w:t>
      </w:r>
      <w:r w:rsidR="00A17079">
        <w:rPr>
          <w:rFonts w:ascii="Times New Roman" w:hAnsi="Times New Roman"/>
          <w:kern w:val="0"/>
          <w:sz w:val="28"/>
          <w:szCs w:val="28"/>
          <w:lang w:val="ru-RU"/>
        </w:rPr>
        <w:t>ОЦЕССЕ ДЛЯ</w:t>
      </w:r>
      <w:r w:rsidR="00A516A3">
        <w:rPr>
          <w:rFonts w:ascii="Times New Roman" w:hAnsi="Times New Roman"/>
          <w:kern w:val="0"/>
          <w:sz w:val="28"/>
          <w:szCs w:val="28"/>
        </w:rPr>
        <w:t xml:space="preserve"> ЧИСЛЕННОГО РЕШЕНИЯ</w:t>
      </w:r>
      <w:r w:rsidR="007863EB">
        <w:rPr>
          <w:rFonts w:ascii="Times New Roman" w:hAnsi="Times New Roman"/>
          <w:kern w:val="0"/>
          <w:sz w:val="28"/>
          <w:szCs w:val="28"/>
          <w:lang w:val="ru-RU"/>
        </w:rPr>
        <w:t xml:space="preserve"> </w:t>
      </w:r>
      <w:r w:rsidRPr="00226B97">
        <w:rPr>
          <w:rFonts w:ascii="Times New Roman" w:hAnsi="Times New Roman"/>
          <w:kern w:val="0"/>
          <w:sz w:val="28"/>
          <w:szCs w:val="28"/>
        </w:rPr>
        <w:t>КВАЗИЛИНЕЙНЫХ ЗАДАЧ</w:t>
      </w:r>
      <w:r>
        <w:rPr>
          <w:rFonts w:ascii="Times New Roman" w:hAnsi="Times New Roman"/>
          <w:kern w:val="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kern w:val="0"/>
          <w:sz w:val="28"/>
          <w:szCs w:val="28"/>
        </w:rPr>
        <w:t>ТЕПЛОПРОВОД</w:t>
      </w:r>
      <w:r w:rsidRPr="00226B97">
        <w:rPr>
          <w:rFonts w:ascii="Times New Roman" w:hAnsi="Times New Roman"/>
          <w:kern w:val="0"/>
          <w:sz w:val="28"/>
          <w:szCs w:val="28"/>
        </w:rPr>
        <w:t>НОСТИ</w:t>
      </w:r>
    </w:p>
    <w:p w:rsidR="00226B97" w:rsidRDefault="00226B97" w:rsidP="0071738A">
      <w:pPr>
        <w:pStyle w:val="1"/>
        <w:spacing w:before="0" w:after="0"/>
        <w:ind w:firstLine="709"/>
        <w:contextualSpacing/>
        <w:rPr>
          <w:rFonts w:ascii="Times New Roman" w:hAnsi="Times New Roman"/>
          <w:b w:val="0"/>
          <w:sz w:val="28"/>
          <w:szCs w:val="28"/>
        </w:rPr>
      </w:pPr>
    </w:p>
    <w:p w:rsidR="00302E8E" w:rsidRDefault="00302E8E" w:rsidP="0071738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настоящей работе нами рассмотрен </w:t>
      </w:r>
      <w:r w:rsidR="00A17079">
        <w:rPr>
          <w:sz w:val="28"/>
          <w:szCs w:val="28"/>
        </w:rPr>
        <w:t xml:space="preserve">многошаговый </w:t>
      </w:r>
      <w:proofErr w:type="spellStart"/>
      <w:r w:rsidR="00A17079">
        <w:rPr>
          <w:sz w:val="28"/>
          <w:szCs w:val="28"/>
        </w:rPr>
        <w:t>квазиньютоновский</w:t>
      </w:r>
      <w:proofErr w:type="spellEnd"/>
      <w:r w:rsidR="00A17079">
        <w:rPr>
          <w:sz w:val="28"/>
          <w:szCs w:val="28"/>
        </w:rPr>
        <w:t xml:space="preserve"> процесс для численного решения целого класса </w:t>
      </w:r>
      <w:r>
        <w:rPr>
          <w:sz w:val="28"/>
          <w:szCs w:val="28"/>
        </w:rPr>
        <w:t xml:space="preserve">квазилинейных задач </w:t>
      </w:r>
      <w:r w:rsidR="00A17079">
        <w:rPr>
          <w:sz w:val="28"/>
          <w:szCs w:val="28"/>
        </w:rPr>
        <w:t>теплопроводности.</w:t>
      </w:r>
    </w:p>
    <w:p w:rsidR="00226B97" w:rsidRDefault="00302E8E" w:rsidP="0071738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226B97">
        <w:rPr>
          <w:sz w:val="28"/>
          <w:szCs w:val="28"/>
        </w:rPr>
        <w:t xml:space="preserve">ассматривается </w:t>
      </w:r>
      <w:r w:rsidR="00A17079">
        <w:rPr>
          <w:sz w:val="28"/>
          <w:szCs w:val="28"/>
        </w:rPr>
        <w:t>класс квазилинейных уравнений</w:t>
      </w:r>
      <w:r w:rsidR="00226B97">
        <w:rPr>
          <w:sz w:val="28"/>
          <w:szCs w:val="28"/>
        </w:rPr>
        <w:t xml:space="preserve"> теплопроводности:</w:t>
      </w:r>
    </w:p>
    <w:p w:rsidR="00226B97" w:rsidRDefault="00C7025B" w:rsidP="0071738A">
      <w:pPr>
        <w:ind w:firstLine="709"/>
        <w:contextualSpacing/>
        <w:jc w:val="both"/>
        <w:rPr>
          <w:sz w:val="28"/>
          <w:szCs w:val="28"/>
        </w:rPr>
      </w:pPr>
      <w:r>
        <w:rPr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2" type="#_x0000_t75" style="position:absolute;left:0;text-align:left;margin-left:0;margin-top:9.1pt;width:167.3pt;height:30.75pt;z-index:251653632;mso-position-horizontal:center">
            <v:imagedata r:id="rId9" o:title=""/>
          </v:shape>
          <o:OLEObject Type="Embed" ProgID="Equation.3" ShapeID="_x0000_s1082" DrawAspect="Content" ObjectID="_1485884359" r:id="rId10"/>
        </w:pict>
      </w:r>
    </w:p>
    <w:p w:rsidR="00226B97" w:rsidRDefault="009A726D" w:rsidP="0071738A">
      <w:pPr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26B97">
        <w:rPr>
          <w:sz w:val="28"/>
          <w:szCs w:val="28"/>
        </w:rPr>
        <w:t>(1)</w:t>
      </w:r>
    </w:p>
    <w:p w:rsidR="00226B97" w:rsidRDefault="00226B97" w:rsidP="0071738A">
      <w:pPr>
        <w:ind w:firstLine="709"/>
        <w:contextualSpacing/>
        <w:jc w:val="right"/>
        <w:rPr>
          <w:sz w:val="28"/>
          <w:szCs w:val="28"/>
        </w:rPr>
      </w:pPr>
    </w:p>
    <w:p w:rsidR="00226B97" w:rsidRDefault="00226B97" w:rsidP="0071738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Задача состоит в отыскании приближённого решения уравнения (1), удовлетворяющего начально-краевым условиям:</w:t>
      </w:r>
    </w:p>
    <w:p w:rsidR="00226B97" w:rsidRDefault="00C7025B" w:rsidP="0071738A">
      <w:pPr>
        <w:ind w:firstLine="709"/>
        <w:contextualSpacing/>
        <w:jc w:val="right"/>
        <w:rPr>
          <w:sz w:val="28"/>
          <w:szCs w:val="28"/>
        </w:rPr>
      </w:pPr>
      <w:r>
        <w:rPr>
          <w:lang w:eastAsia="zh-CN"/>
        </w:rPr>
        <w:pict>
          <v:shape id="_x0000_s1083" type="#_x0000_t75" style="position:absolute;left:0;text-align:left;margin-left:0;margin-top:5.85pt;width:298pt;height:17pt;z-index:251654656;mso-position-horizontal:center">
            <v:imagedata r:id="rId11" o:title=""/>
          </v:shape>
          <o:OLEObject Type="Embed" ProgID="Equation.3" ShapeID="_x0000_s1083" DrawAspect="Content" ObjectID="_1485884360" r:id="rId12"/>
        </w:pict>
      </w:r>
      <w:r w:rsidR="00226B97">
        <w:rPr>
          <w:sz w:val="28"/>
          <w:szCs w:val="28"/>
        </w:rPr>
        <w:t>(2)</w:t>
      </w:r>
    </w:p>
    <w:p w:rsidR="00226B97" w:rsidRPr="004A737F" w:rsidRDefault="00226B97" w:rsidP="0071738A">
      <w:pPr>
        <w:ind w:firstLine="709"/>
        <w:contextualSpacing/>
        <w:jc w:val="right"/>
        <w:rPr>
          <w:sz w:val="28"/>
          <w:szCs w:val="28"/>
        </w:rPr>
      </w:pPr>
    </w:p>
    <w:p w:rsidR="00A17079" w:rsidRDefault="00A17079" w:rsidP="0071738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Используем разностный метод</w:t>
      </w:r>
      <w:r w:rsidR="00226B97">
        <w:rPr>
          <w:sz w:val="28"/>
          <w:szCs w:val="28"/>
        </w:rPr>
        <w:t xml:space="preserve"> для решения </w:t>
      </w:r>
      <w:r>
        <w:rPr>
          <w:sz w:val="28"/>
          <w:szCs w:val="28"/>
        </w:rPr>
        <w:t>задачи (1)-(2)</w:t>
      </w:r>
    </w:p>
    <w:p w:rsidR="00226B97" w:rsidRDefault="00A516A3" w:rsidP="0071738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Численное р</w:t>
      </w:r>
      <w:r w:rsidR="00226B97">
        <w:rPr>
          <w:sz w:val="28"/>
          <w:szCs w:val="28"/>
        </w:rPr>
        <w:t xml:space="preserve">ешение задачи (1)-(2) сведём к </w:t>
      </w:r>
      <w:r w:rsidR="00594C50" w:rsidRPr="00594C50">
        <w:rPr>
          <w:sz w:val="28"/>
          <w:szCs w:val="28"/>
        </w:rPr>
        <w:t>нахожде</w:t>
      </w:r>
      <w:r w:rsidR="00226B97">
        <w:rPr>
          <w:sz w:val="28"/>
          <w:szCs w:val="28"/>
        </w:rPr>
        <w:t xml:space="preserve">нию приближённых значений сеточной функции </w:t>
      </w:r>
      <w:r w:rsidR="00226B97">
        <w:rPr>
          <w:position w:val="-14"/>
          <w:sz w:val="28"/>
          <w:szCs w:val="28"/>
          <w:lang w:eastAsia="zh-CN"/>
        </w:rPr>
        <w:object w:dxaOrig="855" w:dyaOrig="375">
          <v:shape id="_x0000_i1025" type="#_x0000_t75" style="width:42.75pt;height:18.75pt" o:ole="" fillcolor="window">
            <v:imagedata r:id="rId13" o:title=""/>
          </v:shape>
          <o:OLEObject Type="Embed" ProgID="Equation.3" ShapeID="_x0000_i1025" DrawAspect="Content" ObjectID="_1485884350" r:id="rId14"/>
        </w:object>
      </w:r>
      <w:r w:rsidR="00226B97">
        <w:rPr>
          <w:sz w:val="28"/>
          <w:szCs w:val="28"/>
        </w:rPr>
        <w:t xml:space="preserve"> в узловых точках </w:t>
      </w:r>
      <w:r w:rsidR="00226B97">
        <w:rPr>
          <w:position w:val="-14"/>
          <w:sz w:val="28"/>
          <w:szCs w:val="28"/>
          <w:lang w:val="en-US" w:eastAsia="zh-CN"/>
        </w:rPr>
        <w:object w:dxaOrig="1515" w:dyaOrig="375">
          <v:shape id="_x0000_i1026" type="#_x0000_t75" style="width:75.75pt;height:18.75pt" o:ole="" fillcolor="window">
            <v:imagedata r:id="rId15" o:title=""/>
          </v:shape>
          <o:OLEObject Type="Embed" ProgID="Equation.3" ShapeID="_x0000_i1026" DrawAspect="Content" ObjectID="_1485884351" r:id="rId16"/>
        </w:object>
      </w:r>
      <w:r w:rsidR="00226B97">
        <w:rPr>
          <w:sz w:val="28"/>
          <w:szCs w:val="28"/>
        </w:rPr>
        <w:t xml:space="preserve">, где </w:t>
      </w:r>
      <w:r w:rsidR="00226B97">
        <w:rPr>
          <w:position w:val="-24"/>
          <w:sz w:val="28"/>
          <w:szCs w:val="28"/>
          <w:lang w:eastAsia="zh-CN"/>
        </w:rPr>
        <w:object w:dxaOrig="3240" w:dyaOrig="615">
          <v:shape id="_x0000_i1027" type="#_x0000_t75" style="width:162pt;height:30.75pt" o:ole="" fillcolor="window">
            <v:imagedata r:id="rId17" o:title=""/>
          </v:shape>
          <o:OLEObject Type="Embed" ProgID="Equation.3" ShapeID="_x0000_i1027" DrawAspect="Content" ObjectID="_1485884352" r:id="rId18"/>
        </w:object>
      </w:r>
      <w:r w:rsidR="00226B97">
        <w:rPr>
          <w:sz w:val="28"/>
          <w:szCs w:val="28"/>
        </w:rPr>
        <w:t>.</w:t>
      </w:r>
    </w:p>
    <w:p w:rsidR="002A290D" w:rsidRDefault="00594C50" w:rsidP="0071738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модельную задачу</w:t>
      </w:r>
      <w:r w:rsidR="002A290D">
        <w:rPr>
          <w:sz w:val="28"/>
          <w:szCs w:val="28"/>
        </w:rPr>
        <w:t xml:space="preserve"> с заведомо известными начально-краевыми условиями и решением</w:t>
      </w:r>
      <w:r w:rsidR="00474566">
        <w:rPr>
          <w:sz w:val="28"/>
          <w:szCs w:val="28"/>
        </w:rPr>
        <w:t>:</w:t>
      </w:r>
    </w:p>
    <w:p w:rsidR="00594C50" w:rsidRDefault="00C7025B" w:rsidP="0071738A">
      <w:pPr>
        <w:ind w:firstLine="709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43" type="#_x0000_t75" style="position:absolute;left:0;text-align:left;margin-left:0;margin-top:.2pt;width:295.8pt;height:32.75pt;z-index:251684352;mso-position-horizontal:center">
            <v:imagedata r:id="rId19" o:title=""/>
          </v:shape>
          <o:OLEObject Type="Embed" ProgID="Equation.3" ShapeID="_x0000_s1143" DrawAspect="Content" ObjectID="_1485884361" r:id="rId20"/>
        </w:pict>
      </w:r>
    </w:p>
    <w:p w:rsidR="00594C50" w:rsidRDefault="00594C50" w:rsidP="00594C50">
      <w:pPr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(3)</w:t>
      </w:r>
    </w:p>
    <w:p w:rsidR="00226B97" w:rsidRDefault="00FF19DA" w:rsidP="0071738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После замены производных</w:t>
      </w:r>
      <w:r w:rsidR="00226B97">
        <w:rPr>
          <w:sz w:val="28"/>
          <w:szCs w:val="28"/>
        </w:rPr>
        <w:t xml:space="preserve"> их трёхточечными разностными аппроксимациями</w:t>
      </w:r>
      <w:r>
        <w:rPr>
          <w:sz w:val="28"/>
          <w:szCs w:val="28"/>
        </w:rPr>
        <w:t xml:space="preserve"> (</w:t>
      </w:r>
      <w:r w:rsidR="00594C50">
        <w:rPr>
          <w:sz w:val="28"/>
          <w:szCs w:val="28"/>
        </w:rPr>
        <w:t>на шаблонах, позволяющих сохранять свойство</w:t>
      </w:r>
      <w:r>
        <w:rPr>
          <w:sz w:val="28"/>
          <w:szCs w:val="28"/>
        </w:rPr>
        <w:t xml:space="preserve"> устойчивости)</w:t>
      </w:r>
      <w:r w:rsidR="00226B97">
        <w:rPr>
          <w:sz w:val="28"/>
          <w:szCs w:val="28"/>
        </w:rPr>
        <w:t>, решение задач</w:t>
      </w:r>
      <w:r>
        <w:rPr>
          <w:sz w:val="28"/>
          <w:szCs w:val="28"/>
        </w:rPr>
        <w:t>и</w:t>
      </w:r>
      <w:r w:rsidR="00226B97">
        <w:rPr>
          <w:sz w:val="28"/>
          <w:szCs w:val="28"/>
        </w:rPr>
        <w:t xml:space="preserve"> (3) може</w:t>
      </w:r>
      <w:r w:rsidR="006D7E8C">
        <w:rPr>
          <w:sz w:val="28"/>
          <w:szCs w:val="28"/>
        </w:rPr>
        <w:t>т быть сведено к решению систем</w:t>
      </w:r>
      <w:r>
        <w:rPr>
          <w:sz w:val="28"/>
          <w:szCs w:val="28"/>
        </w:rPr>
        <w:t>ы</w:t>
      </w:r>
      <w:r w:rsidR="00226B97">
        <w:rPr>
          <w:sz w:val="28"/>
          <w:szCs w:val="28"/>
        </w:rPr>
        <w:t>:</w:t>
      </w:r>
    </w:p>
    <w:p w:rsidR="00594C50" w:rsidRDefault="00594C50" w:rsidP="0071738A">
      <w:pPr>
        <w:ind w:firstLine="709"/>
        <w:contextualSpacing/>
        <w:jc w:val="both"/>
        <w:rPr>
          <w:sz w:val="28"/>
          <w:szCs w:val="28"/>
        </w:rPr>
      </w:pPr>
    </w:p>
    <w:p w:rsidR="00594C50" w:rsidRDefault="00C7025B" w:rsidP="00594C50">
      <w:pPr>
        <w:ind w:firstLine="709"/>
        <w:contextualSpacing/>
        <w:jc w:val="both"/>
        <w:rPr>
          <w:sz w:val="28"/>
          <w:szCs w:val="28"/>
        </w:rPr>
      </w:pPr>
      <w:r>
        <w:rPr>
          <w:lang w:eastAsia="zh-CN"/>
        </w:rPr>
        <w:pict>
          <v:shape id="_x0000_s1088" type="#_x0000_t75" style="position:absolute;left:0;text-align:left;margin-left:0;margin-top:-11.4pt;width:432.5pt;height:67.25pt;z-index:251656704;mso-position-horizontal:center">
            <v:imagedata r:id="rId21" o:title=""/>
          </v:shape>
          <o:OLEObject Type="Embed" ProgID="Equation.3" ShapeID="_x0000_s1088" DrawAspect="Content" ObjectID="_1485884362" r:id="rId22"/>
        </w:pict>
      </w:r>
    </w:p>
    <w:p w:rsidR="00226B97" w:rsidRDefault="00FF19DA" w:rsidP="00594C50">
      <w:pPr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(4</w:t>
      </w:r>
      <w:r w:rsidR="00226B97">
        <w:rPr>
          <w:sz w:val="28"/>
          <w:szCs w:val="28"/>
        </w:rPr>
        <w:t>)</w:t>
      </w:r>
    </w:p>
    <w:p w:rsidR="00302E8E" w:rsidRDefault="00302E8E" w:rsidP="0071738A">
      <w:pPr>
        <w:ind w:firstLine="709"/>
        <w:contextualSpacing/>
        <w:jc w:val="right"/>
        <w:rPr>
          <w:sz w:val="28"/>
          <w:szCs w:val="28"/>
        </w:rPr>
      </w:pPr>
    </w:p>
    <w:p w:rsidR="00302E8E" w:rsidRDefault="00302E8E" w:rsidP="0071738A">
      <w:pPr>
        <w:ind w:firstLine="709"/>
        <w:contextualSpacing/>
        <w:jc w:val="right"/>
        <w:rPr>
          <w:sz w:val="28"/>
          <w:szCs w:val="28"/>
        </w:rPr>
      </w:pPr>
    </w:p>
    <w:p w:rsidR="00D4074E" w:rsidRDefault="00A516A3" w:rsidP="0071738A">
      <w:pPr>
        <w:tabs>
          <w:tab w:val="num" w:pos="576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226B97">
        <w:rPr>
          <w:sz w:val="28"/>
          <w:szCs w:val="28"/>
        </w:rPr>
        <w:t xml:space="preserve">истему </w:t>
      </w:r>
      <w:r>
        <w:rPr>
          <w:sz w:val="28"/>
          <w:szCs w:val="28"/>
        </w:rPr>
        <w:t>(</w:t>
      </w:r>
      <w:r w:rsidR="00FF19DA">
        <w:rPr>
          <w:sz w:val="28"/>
          <w:szCs w:val="28"/>
        </w:rPr>
        <w:t>4</w:t>
      </w:r>
      <w:r>
        <w:rPr>
          <w:sz w:val="28"/>
          <w:szCs w:val="28"/>
        </w:rPr>
        <w:t xml:space="preserve">) </w:t>
      </w:r>
      <w:r w:rsidR="00226B97">
        <w:rPr>
          <w:sz w:val="28"/>
          <w:szCs w:val="28"/>
        </w:rPr>
        <w:t>решаем с помощью нерегуляризованных</w:t>
      </w:r>
      <w:r w:rsidR="00302E8E">
        <w:rPr>
          <w:sz w:val="28"/>
          <w:szCs w:val="28"/>
        </w:rPr>
        <w:t xml:space="preserve"> </w:t>
      </w:r>
      <w:r w:rsidR="00226B97">
        <w:rPr>
          <w:sz w:val="28"/>
          <w:szCs w:val="28"/>
        </w:rPr>
        <w:t>нелокальных итерационных процессов</w:t>
      </w:r>
      <w:r w:rsidR="007B46E7">
        <w:rPr>
          <w:sz w:val="28"/>
          <w:szCs w:val="28"/>
        </w:rPr>
        <w:t>.</w:t>
      </w:r>
    </w:p>
    <w:p w:rsidR="00D4074E" w:rsidRDefault="00D4074E" w:rsidP="0071738A">
      <w:pPr>
        <w:tabs>
          <w:tab w:val="num" w:pos="576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A516A3">
        <w:rPr>
          <w:sz w:val="28"/>
          <w:szCs w:val="28"/>
        </w:rPr>
        <w:t>операторном виде система (</w:t>
      </w:r>
      <w:r w:rsidR="00FF19DA">
        <w:rPr>
          <w:sz w:val="28"/>
          <w:szCs w:val="28"/>
        </w:rPr>
        <w:t>4</w:t>
      </w:r>
      <w:r w:rsidR="00A516A3">
        <w:rPr>
          <w:sz w:val="28"/>
          <w:szCs w:val="28"/>
        </w:rPr>
        <w:t>) представима следующим образом:</w:t>
      </w:r>
    </w:p>
    <w:p w:rsidR="00D4074E" w:rsidRDefault="00C7025B" w:rsidP="0071738A">
      <w:pPr>
        <w:tabs>
          <w:tab w:val="num" w:pos="576"/>
        </w:tabs>
        <w:ind w:firstLine="709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7" type="#_x0000_t75" style="position:absolute;left:0;text-align:left;margin-left:0;margin-top:15.25pt;width:132pt;height:18pt;z-index:251660800;mso-wrap-distance-left:9.05pt;mso-wrap-distance-right:9.05pt;mso-position-horizontal:center" filled="t">
            <v:fill color2="black"/>
            <v:imagedata r:id="rId23" o:title=""/>
          </v:shape>
          <o:OLEObject Type="Embed" ProgID="Equation.3" ShapeID="_x0000_s1097" DrawAspect="Content" ObjectID="_1485884363" r:id="rId24"/>
        </w:pict>
      </w:r>
    </w:p>
    <w:p w:rsidR="00D4074E" w:rsidRDefault="00FF19DA" w:rsidP="0071738A">
      <w:pPr>
        <w:tabs>
          <w:tab w:val="num" w:pos="709"/>
        </w:tabs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(5</w:t>
      </w:r>
      <w:r w:rsidR="00D4074E">
        <w:rPr>
          <w:sz w:val="28"/>
          <w:szCs w:val="28"/>
        </w:rPr>
        <w:t>)</w:t>
      </w:r>
    </w:p>
    <w:p w:rsidR="00D4074E" w:rsidRDefault="00D4074E" w:rsidP="0071738A">
      <w:pPr>
        <w:tabs>
          <w:tab w:val="num" w:pos="576"/>
        </w:tabs>
        <w:ind w:firstLine="709"/>
        <w:contextualSpacing/>
        <w:jc w:val="right"/>
        <w:rPr>
          <w:sz w:val="28"/>
          <w:szCs w:val="28"/>
        </w:rPr>
      </w:pPr>
    </w:p>
    <w:p w:rsidR="006B4A04" w:rsidRDefault="009A726D" w:rsidP="0071738A">
      <w:pPr>
        <w:tabs>
          <w:tab w:val="num" w:pos="576"/>
        </w:tabs>
        <w:ind w:firstLine="709"/>
        <w:contextualSpacing/>
        <w:jc w:val="both"/>
        <w:rPr>
          <w:sz w:val="28"/>
          <w:szCs w:val="28"/>
        </w:rPr>
      </w:pPr>
      <w:r w:rsidRPr="009A726D">
        <w:rPr>
          <w:sz w:val="28"/>
          <w:szCs w:val="28"/>
        </w:rPr>
        <w:t xml:space="preserve">Относительно оператора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9A726D">
        <w:rPr>
          <w:sz w:val="28"/>
          <w:szCs w:val="28"/>
        </w:rPr>
        <w:t xml:space="preserve"> полагаем</w:t>
      </w:r>
      <w:r w:rsidR="006B4A04">
        <w:rPr>
          <w:sz w:val="28"/>
          <w:szCs w:val="28"/>
        </w:rPr>
        <w:t xml:space="preserve">, что </w:t>
      </w:r>
      <w:r w:rsidR="00474566">
        <w:rPr>
          <w:sz w:val="28"/>
          <w:szCs w:val="28"/>
        </w:rPr>
        <w:t>выполняются условия:</w:t>
      </w:r>
    </w:p>
    <w:p w:rsidR="00664219" w:rsidRPr="00CF3B8F" w:rsidRDefault="006B4A04" w:rsidP="0071738A">
      <w:pPr>
        <w:tabs>
          <w:tab w:val="num" w:pos="709"/>
        </w:tabs>
        <w:ind w:right="-2" w:firstLine="709"/>
        <w:contextualSpacing/>
        <w:jc w:val="right"/>
        <w:rPr>
          <w:sz w:val="28"/>
          <w:szCs w:val="28"/>
        </w:rPr>
      </w:pPr>
      <w:r w:rsidRPr="00FD5B64">
        <w:rPr>
          <w:sz w:val="28"/>
          <w:szCs w:val="28"/>
        </w:rPr>
        <w:lastRenderedPageBreak/>
        <w:tab/>
      </w:r>
      <w:r w:rsidR="00335879" w:rsidRPr="00FD5B64">
        <w:rPr>
          <w:sz w:val="28"/>
          <w:szCs w:val="28"/>
        </w:rPr>
        <w:t>(6)</w:t>
      </w:r>
      <w:r w:rsidR="00C7025B">
        <w:rPr>
          <w:noProof/>
          <w:sz w:val="28"/>
          <w:szCs w:val="28"/>
        </w:rPr>
        <w:pict>
          <v:shape id="_x0000_s1124" type="#_x0000_t75" style="position:absolute;left:0;text-align:left;margin-left:0;margin-top:.55pt;width:4in;height:22pt;z-index:251668992;mso-position-horizontal:center;mso-position-horizontal-relative:text;mso-position-vertical:absolute;mso-position-vertical-relative:text">
            <v:imagedata r:id="rId25" o:title=""/>
          </v:shape>
          <o:OLEObject Type="Embed" ProgID="Equation.3" ShapeID="_x0000_s1124" DrawAspect="Content" ObjectID="_1485884364" r:id="rId26"/>
        </w:pict>
      </w:r>
    </w:p>
    <w:p w:rsidR="00FF19DA" w:rsidRDefault="003953FF" w:rsidP="0071738A">
      <w:pPr>
        <w:tabs>
          <w:tab w:val="num" w:pos="576"/>
        </w:tabs>
        <w:ind w:firstLine="709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Квазиньютоновский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поцесс</w:t>
      </w:r>
      <w:proofErr w:type="spellEnd"/>
      <w:r>
        <w:rPr>
          <w:sz w:val="28"/>
          <w:szCs w:val="28"/>
        </w:rPr>
        <w:t xml:space="preserve"> для решения системы (5) имеет вид:</w:t>
      </w:r>
    </w:p>
    <w:p w:rsidR="00D4074E" w:rsidRPr="000C25CA" w:rsidRDefault="00D4074E" w:rsidP="0071738A">
      <w:pPr>
        <w:ind w:firstLine="709"/>
        <w:contextualSpacing/>
        <w:jc w:val="both"/>
        <w:rPr>
          <w:sz w:val="28"/>
          <w:szCs w:val="28"/>
        </w:rPr>
      </w:pPr>
      <w:r w:rsidRPr="00D4074E">
        <w:rPr>
          <w:sz w:val="28"/>
          <w:szCs w:val="28"/>
          <w:u w:val="single"/>
        </w:rPr>
        <w:t>Шаг 1</w:t>
      </w:r>
      <w:r w:rsidRPr="00D4074E">
        <w:rPr>
          <w:sz w:val="28"/>
          <w:szCs w:val="28"/>
        </w:rPr>
        <w:t>. Решается линейная система для определения поправки</w:t>
      </w:r>
      <w:r w:rsidR="000C25CA" w:rsidRPr="000C25CA">
        <w:rPr>
          <w:position w:val="-12"/>
          <w:sz w:val="28"/>
          <w:szCs w:val="28"/>
        </w:rPr>
        <w:object w:dxaOrig="440" w:dyaOrig="360">
          <v:shape id="_x0000_i1028" type="#_x0000_t75" style="width:21.75pt;height:18pt" o:ole="">
            <v:imagedata r:id="rId27" o:title=""/>
          </v:shape>
          <o:OLEObject Type="Embed" ProgID="Equation.3" ShapeID="_x0000_i1028" DrawAspect="Content" ObjectID="_1485884353" r:id="rId28"/>
        </w:object>
      </w:r>
    </w:p>
    <w:p w:rsidR="00D4074E" w:rsidRPr="00D4074E" w:rsidRDefault="00D4074E" w:rsidP="0071738A">
      <w:pPr>
        <w:ind w:firstLine="709"/>
        <w:contextualSpacing/>
        <w:jc w:val="both"/>
        <w:rPr>
          <w:sz w:val="28"/>
          <w:szCs w:val="28"/>
        </w:rPr>
      </w:pPr>
    </w:p>
    <w:p w:rsidR="00D4074E" w:rsidRPr="00D4074E" w:rsidRDefault="00C7025B" w:rsidP="0071738A">
      <w:pPr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pict>
          <v:shape id="_x0000_s1093" type="#_x0000_t75" style="position:absolute;left:0;text-align:left;margin-left:0;margin-top:.3pt;width:275pt;height:21pt;z-index:251657728;mso-wrap-distance-left:9.05pt;mso-wrap-distance-right:9.05pt;mso-position-horizontal:center" filled="t">
            <v:fill color2="black"/>
            <v:imagedata r:id="rId29" o:title=""/>
          </v:shape>
          <o:OLEObject Type="Embed" ProgID="Equation.3" ShapeID="_x0000_s1093" DrawAspect="Content" ObjectID="_1485884365" r:id="rId30"/>
        </w:pict>
      </w:r>
      <w:r w:rsidR="00D4074E" w:rsidRPr="00D4074E">
        <w:rPr>
          <w:sz w:val="28"/>
          <w:szCs w:val="28"/>
        </w:rPr>
        <w:t>(</w:t>
      </w:r>
      <w:r w:rsidR="00CF3B8F">
        <w:rPr>
          <w:sz w:val="28"/>
          <w:szCs w:val="28"/>
        </w:rPr>
        <w:t>7</w:t>
      </w:r>
      <w:r w:rsidR="00D4074E" w:rsidRPr="00D4074E">
        <w:rPr>
          <w:sz w:val="28"/>
          <w:szCs w:val="28"/>
        </w:rPr>
        <w:t>)</w:t>
      </w:r>
    </w:p>
    <w:p w:rsidR="00D4074E" w:rsidRPr="00D4074E" w:rsidRDefault="00C7025B" w:rsidP="0071738A">
      <w:pPr>
        <w:ind w:firstLine="709"/>
        <w:contextualSpacing/>
        <w:jc w:val="right"/>
        <w:rPr>
          <w:sz w:val="28"/>
          <w:szCs w:val="28"/>
        </w:rPr>
      </w:pPr>
      <w:r>
        <w:rPr>
          <w:noProof/>
        </w:rPr>
        <w:pict>
          <v:shape id="_x0000_s1144" type="#_x0000_t75" style="position:absolute;left:0;text-align:left;margin-left:256.4pt;margin-top:14.8pt;width:15pt;height:18pt;z-index:251686400;mso-position-horizontal-relative:text;mso-position-vertical-relative:text" filled="t">
            <v:fill color2="black"/>
            <v:imagedata r:id="rId31" o:title=""/>
            <w10:wrap type="square"/>
          </v:shape>
        </w:pict>
      </w:r>
    </w:p>
    <w:p w:rsidR="00D4074E" w:rsidRDefault="00D4074E" w:rsidP="0071738A">
      <w:pPr>
        <w:ind w:firstLine="709"/>
        <w:contextualSpacing/>
        <w:jc w:val="both"/>
        <w:rPr>
          <w:sz w:val="28"/>
          <w:szCs w:val="28"/>
        </w:rPr>
      </w:pPr>
      <w:r w:rsidRPr="00D4074E">
        <w:rPr>
          <w:sz w:val="28"/>
          <w:szCs w:val="28"/>
          <w:u w:val="single"/>
        </w:rPr>
        <w:t>Шаг 2</w:t>
      </w:r>
      <w:r w:rsidRPr="00D4074E">
        <w:rPr>
          <w:sz w:val="28"/>
          <w:szCs w:val="28"/>
        </w:rPr>
        <w:t>. Вносится поправка в вектор</w:t>
      </w:r>
      <w:proofErr w:type="gramStart"/>
      <w:r w:rsidRPr="00D4074E">
        <w:rPr>
          <w:sz w:val="28"/>
          <w:szCs w:val="28"/>
        </w:rPr>
        <w:t xml:space="preserve"> :</w:t>
      </w:r>
      <w:proofErr w:type="gramEnd"/>
    </w:p>
    <w:p w:rsidR="001546DA" w:rsidRPr="00D4074E" w:rsidRDefault="001546DA" w:rsidP="0071738A">
      <w:pPr>
        <w:ind w:firstLine="709"/>
        <w:contextualSpacing/>
        <w:jc w:val="both"/>
        <w:rPr>
          <w:sz w:val="28"/>
          <w:szCs w:val="28"/>
        </w:rPr>
      </w:pPr>
    </w:p>
    <w:p w:rsidR="00D4074E" w:rsidRPr="00D4074E" w:rsidRDefault="00C7025B" w:rsidP="0071738A">
      <w:pPr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pict>
          <v:shape id="_x0000_s1094" type="#_x0000_t75" style="position:absolute;left:0;text-align:left;margin-left:0;margin-top:.3pt;width:78.85pt;height:17.95pt;z-index:251658752;mso-wrap-distance-left:9.05pt;mso-wrap-distance-right:9.05pt;mso-position-horizontal:center" filled="t">
            <v:fill color2="black"/>
            <v:imagedata r:id="rId32" o:title=""/>
          </v:shape>
          <o:OLEObject Type="Embed" ProgID="Equation.3" ShapeID="_x0000_s1094" DrawAspect="Content" ObjectID="_1485884366" r:id="rId33"/>
        </w:pict>
      </w:r>
      <w:r w:rsidR="00D4074E" w:rsidRPr="00D4074E">
        <w:rPr>
          <w:sz w:val="28"/>
          <w:szCs w:val="28"/>
        </w:rPr>
        <w:t>(</w:t>
      </w:r>
      <w:r w:rsidR="00CF3B8F">
        <w:rPr>
          <w:sz w:val="28"/>
          <w:szCs w:val="28"/>
        </w:rPr>
        <w:t>8</w:t>
      </w:r>
      <w:r w:rsidR="00D4074E" w:rsidRPr="00D4074E">
        <w:rPr>
          <w:sz w:val="28"/>
          <w:szCs w:val="28"/>
        </w:rPr>
        <w:t>)</w:t>
      </w:r>
    </w:p>
    <w:p w:rsidR="00D4074E" w:rsidRPr="00D4074E" w:rsidRDefault="00D4074E" w:rsidP="0071738A">
      <w:pPr>
        <w:ind w:firstLine="709"/>
        <w:contextualSpacing/>
        <w:jc w:val="both"/>
        <w:rPr>
          <w:sz w:val="28"/>
          <w:szCs w:val="28"/>
          <w:u w:val="single"/>
        </w:rPr>
      </w:pPr>
      <w:r w:rsidRPr="00D4074E">
        <w:rPr>
          <w:sz w:val="28"/>
          <w:szCs w:val="28"/>
          <w:u w:val="single"/>
        </w:rPr>
        <w:t>Шаг 3</w:t>
      </w:r>
      <w:r w:rsidRPr="00D4074E">
        <w:rPr>
          <w:sz w:val="28"/>
          <w:szCs w:val="28"/>
        </w:rPr>
        <w:t xml:space="preserve">. Если </w:t>
      </w:r>
      <w:r w:rsidR="00BE71C1" w:rsidRPr="000C25CA">
        <w:rPr>
          <w:position w:val="-14"/>
          <w:sz w:val="28"/>
          <w:szCs w:val="28"/>
        </w:rPr>
        <w:object w:dxaOrig="2000" w:dyaOrig="400">
          <v:shape id="_x0000_i1029" type="#_x0000_t75" style="width:99.75pt;height:20.25pt" o:ole="">
            <v:imagedata r:id="rId34" o:title=""/>
          </v:shape>
          <o:OLEObject Type="Embed" ProgID="Equation.3" ShapeID="_x0000_i1029" DrawAspect="Content" ObjectID="_1485884354" r:id="rId35"/>
        </w:object>
      </w:r>
      <w:r w:rsidRPr="00D4074E">
        <w:rPr>
          <w:sz w:val="28"/>
          <w:szCs w:val="28"/>
        </w:rPr>
        <w:t xml:space="preserve"> (параметр останова), то конец просчетов, иначе осуществляется переход на </w:t>
      </w:r>
      <w:r w:rsidRPr="00D4074E">
        <w:rPr>
          <w:sz w:val="28"/>
          <w:szCs w:val="28"/>
          <w:u w:val="single"/>
        </w:rPr>
        <w:t>шаг 4</w:t>
      </w:r>
      <w:r w:rsidRPr="00D4074E">
        <w:rPr>
          <w:sz w:val="28"/>
          <w:szCs w:val="28"/>
        </w:rPr>
        <w:t>.</w:t>
      </w:r>
    </w:p>
    <w:p w:rsidR="00FF19DA" w:rsidRDefault="00D4074E" w:rsidP="0071738A">
      <w:pPr>
        <w:ind w:firstLine="709"/>
        <w:contextualSpacing/>
        <w:jc w:val="both"/>
        <w:rPr>
          <w:sz w:val="28"/>
          <w:szCs w:val="28"/>
        </w:rPr>
      </w:pPr>
      <w:r w:rsidRPr="00D4074E">
        <w:rPr>
          <w:sz w:val="28"/>
          <w:szCs w:val="28"/>
          <w:u w:val="single"/>
        </w:rPr>
        <w:t>Шаг 4</w:t>
      </w:r>
      <w:r w:rsidRPr="00D4074E">
        <w:rPr>
          <w:sz w:val="28"/>
          <w:szCs w:val="28"/>
        </w:rPr>
        <w:t>. Если</w:t>
      </w:r>
      <w:r w:rsidR="00BE71C1" w:rsidRPr="00BE71C1">
        <w:rPr>
          <w:sz w:val="28"/>
          <w:szCs w:val="28"/>
        </w:rPr>
        <w:t xml:space="preserve"> </w:t>
      </w:r>
      <w:r w:rsidR="001679CD" w:rsidRPr="00BE71C1">
        <w:rPr>
          <w:position w:val="-14"/>
          <w:sz w:val="28"/>
          <w:szCs w:val="28"/>
        </w:rPr>
        <w:object w:dxaOrig="1920" w:dyaOrig="400">
          <v:shape id="_x0000_i1030" type="#_x0000_t75" style="width:96pt;height:20.25pt" o:ole="">
            <v:imagedata r:id="rId36" o:title=""/>
          </v:shape>
          <o:OLEObject Type="Embed" ProgID="Equation.3" ShapeID="_x0000_i1030" DrawAspect="Content" ObjectID="_1485884355" r:id="rId37"/>
        </w:object>
      </w:r>
      <w:r w:rsidR="00BE71C1">
        <w:rPr>
          <w:sz w:val="28"/>
          <w:szCs w:val="28"/>
        </w:rPr>
        <w:t>,</w:t>
      </w:r>
      <w:r w:rsidRPr="00D4074E">
        <w:rPr>
          <w:sz w:val="28"/>
          <w:szCs w:val="28"/>
        </w:rPr>
        <w:t xml:space="preserve"> то устанавливаем </w:t>
      </w:r>
      <w:r w:rsidR="00BE71C1" w:rsidRPr="00BE71C1">
        <w:rPr>
          <w:position w:val="-12"/>
          <w:sz w:val="28"/>
          <w:szCs w:val="28"/>
        </w:rPr>
        <w:object w:dxaOrig="499" w:dyaOrig="360">
          <v:shape id="_x0000_i1031" type="#_x0000_t75" style="width:24.75pt;height:18pt" o:ole="">
            <v:imagedata r:id="rId38" o:title=""/>
          </v:shape>
          <o:OLEObject Type="Embed" ProgID="Equation.3" ShapeID="_x0000_i1031" DrawAspect="Content" ObjectID="_1485884356" r:id="rId39"/>
        </w:object>
      </w:r>
      <w:r w:rsidR="00BE71C1" w:rsidRPr="00BE71C1">
        <w:rPr>
          <w:sz w:val="28"/>
          <w:szCs w:val="28"/>
        </w:rPr>
        <w:t xml:space="preserve"> </w:t>
      </w:r>
      <w:r w:rsidR="00FF19DA">
        <w:rPr>
          <w:sz w:val="28"/>
          <w:szCs w:val="28"/>
        </w:rPr>
        <w:t xml:space="preserve">равным 1, иначе новая шаговая длина определяется </w:t>
      </w:r>
      <w:r w:rsidR="001679CD">
        <w:rPr>
          <w:sz w:val="28"/>
          <w:szCs w:val="28"/>
        </w:rPr>
        <w:t>следующим образом</w:t>
      </w:r>
      <w:r w:rsidR="00FF19DA">
        <w:rPr>
          <w:sz w:val="28"/>
          <w:szCs w:val="28"/>
        </w:rPr>
        <w:t xml:space="preserve"> </w:t>
      </w:r>
      <w:r w:rsidR="00FF19DA" w:rsidRPr="00FF19DA">
        <w:rPr>
          <w:sz w:val="28"/>
          <w:szCs w:val="28"/>
        </w:rPr>
        <w:t>[</w:t>
      </w:r>
      <w:r w:rsidR="001679CD">
        <w:rPr>
          <w:sz w:val="28"/>
          <w:szCs w:val="28"/>
        </w:rPr>
        <w:t>1</w:t>
      </w:r>
      <w:r w:rsidR="00FF19DA" w:rsidRPr="00FF19DA">
        <w:rPr>
          <w:sz w:val="28"/>
          <w:szCs w:val="28"/>
        </w:rPr>
        <w:t>]</w:t>
      </w:r>
      <w:r w:rsidR="00FF19DA">
        <w:rPr>
          <w:sz w:val="28"/>
          <w:szCs w:val="28"/>
        </w:rPr>
        <w:t>:</w:t>
      </w:r>
    </w:p>
    <w:p w:rsidR="00FF19DA" w:rsidRDefault="00C7025B" w:rsidP="0071738A">
      <w:pPr>
        <w:ind w:firstLine="709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8" type="#_x0000_t75" style="position:absolute;left:0;text-align:left;margin-left:0;margin-top:7.05pt;width:391.95pt;height:40pt;z-index:251661824;mso-wrap-distance-left:9.05pt;mso-wrap-distance-right:9.05pt;mso-position-horizontal:center" filled="t">
            <v:fill color2="black"/>
            <v:imagedata r:id="rId40" o:title=""/>
          </v:shape>
          <o:OLEObject Type="Embed" ProgID="Equation.3" ShapeID="_x0000_s1098" DrawAspect="Content" ObjectID="_1485884367" r:id="rId41"/>
        </w:pict>
      </w:r>
    </w:p>
    <w:p w:rsidR="00FF19DA" w:rsidRDefault="00FF19DA" w:rsidP="0071738A">
      <w:pPr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(</w:t>
      </w:r>
      <w:r w:rsidR="00CF3B8F">
        <w:rPr>
          <w:sz w:val="28"/>
          <w:szCs w:val="28"/>
        </w:rPr>
        <w:t>9</w:t>
      </w:r>
      <w:r>
        <w:rPr>
          <w:sz w:val="28"/>
          <w:szCs w:val="28"/>
        </w:rPr>
        <w:t>)</w:t>
      </w:r>
    </w:p>
    <w:p w:rsidR="00D4074E" w:rsidRPr="00D4074E" w:rsidRDefault="00D4074E" w:rsidP="0071738A">
      <w:pPr>
        <w:ind w:firstLine="709"/>
        <w:contextualSpacing/>
        <w:rPr>
          <w:sz w:val="28"/>
          <w:szCs w:val="28"/>
        </w:rPr>
      </w:pPr>
    </w:p>
    <w:p w:rsidR="00FF19DA" w:rsidRPr="005523BF" w:rsidRDefault="00D4074E" w:rsidP="0071738A">
      <w:pPr>
        <w:ind w:firstLine="709"/>
        <w:contextualSpacing/>
        <w:jc w:val="both"/>
        <w:rPr>
          <w:sz w:val="28"/>
          <w:szCs w:val="28"/>
        </w:rPr>
      </w:pPr>
      <w:r w:rsidRPr="005523BF">
        <w:rPr>
          <w:sz w:val="28"/>
          <w:szCs w:val="28"/>
        </w:rPr>
        <w:t xml:space="preserve">и осуществляется переход на </w:t>
      </w:r>
      <w:r w:rsidRPr="005523BF">
        <w:rPr>
          <w:sz w:val="28"/>
          <w:szCs w:val="28"/>
          <w:u w:val="single"/>
        </w:rPr>
        <w:t>шаг 1</w:t>
      </w:r>
      <w:r w:rsidRPr="005523BF">
        <w:rPr>
          <w:sz w:val="28"/>
          <w:szCs w:val="28"/>
        </w:rPr>
        <w:t>.</w:t>
      </w:r>
    </w:p>
    <w:p w:rsidR="00CC0DF4" w:rsidRPr="005523BF" w:rsidRDefault="00CC0DF4" w:rsidP="0071738A">
      <w:pPr>
        <w:ind w:firstLine="709"/>
        <w:contextualSpacing/>
        <w:jc w:val="both"/>
        <w:rPr>
          <w:sz w:val="28"/>
          <w:szCs w:val="28"/>
        </w:rPr>
      </w:pPr>
      <w:r w:rsidRPr="005523BF">
        <w:rPr>
          <w:sz w:val="28"/>
          <w:szCs w:val="28"/>
        </w:rPr>
        <w:t>Относительно итерационного процесса (</w:t>
      </w:r>
      <w:r w:rsidR="00CF3B8F">
        <w:rPr>
          <w:sz w:val="28"/>
          <w:szCs w:val="28"/>
        </w:rPr>
        <w:t>7</w:t>
      </w:r>
      <w:r w:rsidRPr="005523BF">
        <w:rPr>
          <w:sz w:val="28"/>
          <w:szCs w:val="28"/>
        </w:rPr>
        <w:t>)-(</w:t>
      </w:r>
      <w:r w:rsidR="00CF3B8F">
        <w:rPr>
          <w:sz w:val="28"/>
          <w:szCs w:val="28"/>
        </w:rPr>
        <w:t>9</w:t>
      </w:r>
      <w:r w:rsidRPr="005523BF">
        <w:rPr>
          <w:sz w:val="28"/>
          <w:szCs w:val="28"/>
        </w:rPr>
        <w:t xml:space="preserve">) </w:t>
      </w:r>
      <w:proofErr w:type="gramStart"/>
      <w:r w:rsidRPr="005523BF">
        <w:rPr>
          <w:sz w:val="28"/>
          <w:szCs w:val="28"/>
        </w:rPr>
        <w:t>справедлива</w:t>
      </w:r>
      <w:proofErr w:type="gramEnd"/>
    </w:p>
    <w:p w:rsidR="00FF19DA" w:rsidRPr="00A174B6" w:rsidRDefault="00CC0DF4" w:rsidP="0071738A">
      <w:pPr>
        <w:ind w:firstLine="709"/>
        <w:contextualSpacing/>
        <w:jc w:val="both"/>
        <w:rPr>
          <w:sz w:val="28"/>
          <w:szCs w:val="28"/>
        </w:rPr>
      </w:pPr>
      <w:r w:rsidRPr="005523BF">
        <w:rPr>
          <w:b/>
          <w:sz w:val="28"/>
          <w:szCs w:val="28"/>
        </w:rPr>
        <w:t>Теорема.</w:t>
      </w:r>
      <w:r w:rsidRPr="005523BF">
        <w:rPr>
          <w:sz w:val="28"/>
          <w:szCs w:val="28"/>
        </w:rPr>
        <w:t xml:space="preserve"> Пусть в интересующей нас области </w:t>
      </w:r>
      <w:r w:rsidRPr="005523BF">
        <w:rPr>
          <w:position w:val="-4"/>
          <w:sz w:val="28"/>
          <w:szCs w:val="28"/>
        </w:rPr>
        <w:object w:dxaOrig="260" w:dyaOrig="260">
          <v:shape id="_x0000_i1032" type="#_x0000_t75" style="width:12.75pt;height:12.75pt" o:ole="">
            <v:imagedata r:id="rId42" o:title=""/>
          </v:shape>
          <o:OLEObject Type="Embed" ProgID="Equation.3" ShapeID="_x0000_i1032" DrawAspect="Content" ObjectID="_1485884357" r:id="rId43"/>
        </w:object>
      </w:r>
      <w:r w:rsidRPr="005523BF">
        <w:rPr>
          <w:sz w:val="28"/>
          <w:szCs w:val="28"/>
        </w:rPr>
        <w:t xml:space="preserve">существует решение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Pr="005523BF">
        <w:rPr>
          <w:sz w:val="28"/>
          <w:szCs w:val="28"/>
        </w:rPr>
        <w:t xml:space="preserve"> уравнения (5) и кроме условий, накладываемых</w:t>
      </w:r>
      <w:r w:rsidR="00A174B6">
        <w:rPr>
          <w:sz w:val="28"/>
          <w:szCs w:val="28"/>
        </w:rPr>
        <w:t xml:space="preserve"> выше</w:t>
      </w:r>
      <w:r w:rsidRPr="005523BF">
        <w:rPr>
          <w:sz w:val="28"/>
          <w:szCs w:val="28"/>
        </w:rPr>
        <w:t xml:space="preserve"> </w:t>
      </w:r>
      <w:proofErr w:type="gramStart"/>
      <w:r w:rsidRPr="005523BF">
        <w:rPr>
          <w:sz w:val="28"/>
          <w:szCs w:val="28"/>
        </w:rPr>
        <w:t>на</w:t>
      </w:r>
      <w:proofErr w:type="gramEnd"/>
      <w:r w:rsidRPr="005523BF">
        <w:rPr>
          <w:sz w:val="28"/>
          <w:szCs w:val="28"/>
        </w:rPr>
        <w:t xml:space="preserve"> </w:t>
      </w:r>
      <w:proofErr w:type="gramStart"/>
      <w:r w:rsidRPr="005523BF">
        <w:rPr>
          <w:sz w:val="28"/>
          <w:szCs w:val="28"/>
        </w:rPr>
        <w:t>оператор</w:t>
      </w:r>
      <w:proofErr w:type="gramEnd"/>
      <w:r w:rsidRPr="005523BF">
        <w:rPr>
          <w:sz w:val="28"/>
          <w:szCs w:val="28"/>
        </w:rPr>
        <w:t xml:space="preserve">, имеет место условие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=0,5K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</w:rPr>
          <m:t>&lt;1</m:t>
        </m:r>
      </m:oMath>
      <w:r w:rsidRPr="005523BF">
        <w:rPr>
          <w:sz w:val="28"/>
          <w:szCs w:val="28"/>
        </w:rPr>
        <w:t xml:space="preserve">. </w:t>
      </w:r>
      <w:proofErr w:type="gramStart"/>
      <w:r w:rsidRPr="005523BF">
        <w:rPr>
          <w:sz w:val="28"/>
          <w:szCs w:val="28"/>
        </w:rPr>
        <w:t>Тогда процесс (</w:t>
      </w:r>
      <w:r w:rsidR="00CF3B8F">
        <w:rPr>
          <w:sz w:val="28"/>
          <w:szCs w:val="28"/>
        </w:rPr>
        <w:t>7</w:t>
      </w:r>
      <w:r w:rsidRPr="005523BF">
        <w:rPr>
          <w:sz w:val="28"/>
          <w:szCs w:val="28"/>
        </w:rPr>
        <w:t>)-(</w:t>
      </w:r>
      <w:r w:rsidR="00CF3B8F">
        <w:rPr>
          <w:sz w:val="28"/>
          <w:szCs w:val="28"/>
        </w:rPr>
        <w:t>9</w:t>
      </w:r>
      <w:r w:rsidRPr="005523BF">
        <w:rPr>
          <w:sz w:val="28"/>
          <w:szCs w:val="28"/>
        </w:rPr>
        <w:t xml:space="preserve">) со </w:t>
      </w:r>
      <w:proofErr w:type="spellStart"/>
      <w:r w:rsidRPr="005523BF">
        <w:rPr>
          <w:sz w:val="28"/>
          <w:szCs w:val="28"/>
        </w:rPr>
        <w:t>сверхлинейной</w:t>
      </w:r>
      <w:proofErr w:type="spellEnd"/>
      <w:r w:rsidRPr="005523BF">
        <w:rPr>
          <w:sz w:val="28"/>
          <w:szCs w:val="28"/>
        </w:rPr>
        <w:t xml:space="preserve"> (локально с квадратичной) скоростью сходится к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="00A174B6">
        <w:rPr>
          <w:sz w:val="28"/>
          <w:szCs w:val="28"/>
        </w:rPr>
        <w:t xml:space="preserve"> </w:t>
      </w:r>
      <w:r w:rsidRPr="005523BF">
        <w:rPr>
          <w:sz w:val="28"/>
          <w:szCs w:val="28"/>
        </w:rPr>
        <w:t xml:space="preserve">и справедлива оценка погрешности </w:t>
      </w:r>
      <w:r w:rsidRPr="005523BF">
        <w:rPr>
          <w:sz w:val="28"/>
          <w:szCs w:val="28"/>
          <w:lang w:val="en-US"/>
        </w:rPr>
        <w:t>n</w:t>
      </w:r>
      <w:r w:rsidRPr="005523BF">
        <w:rPr>
          <w:sz w:val="28"/>
          <w:szCs w:val="28"/>
        </w:rPr>
        <w:t>-</w:t>
      </w:r>
      <w:proofErr w:type="spellStart"/>
      <w:r w:rsidRPr="005523BF">
        <w:rPr>
          <w:sz w:val="28"/>
          <w:szCs w:val="28"/>
        </w:rPr>
        <w:t>ного</w:t>
      </w:r>
      <w:proofErr w:type="spellEnd"/>
      <w:r w:rsidRPr="005523BF">
        <w:rPr>
          <w:sz w:val="28"/>
          <w:szCs w:val="28"/>
        </w:rPr>
        <w:t xml:space="preserve"> приближения</w:t>
      </w:r>
      <w:r w:rsidR="00A174B6" w:rsidRPr="00A174B6">
        <w:rPr>
          <w:sz w:val="28"/>
          <w:szCs w:val="28"/>
        </w:rPr>
        <w:t>:</w:t>
      </w:r>
      <w:proofErr w:type="gramEnd"/>
    </w:p>
    <w:p w:rsidR="00A174B6" w:rsidRDefault="00C7025B" w:rsidP="0071738A">
      <w:pPr>
        <w:ind w:firstLine="709"/>
        <w:contextualSpacing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148" type="#_x0000_t75" style="position:absolute;left:0;text-align:left;margin-left:0;margin-top:2.55pt;width:125.95pt;height:39.8pt;z-index:251687424;mso-position-horizontal:center;mso-position-horizontal-relative:text;mso-position-vertical-relative:text">
            <v:imagedata r:id="rId44" o:title=""/>
          </v:shape>
          <o:OLEObject Type="Embed" ProgID="Equation.3" ShapeID="_x0000_s1148" DrawAspect="Content" ObjectID="_1485884368" r:id="rId45"/>
        </w:pict>
      </w:r>
    </w:p>
    <w:p w:rsidR="00A174B6" w:rsidRPr="00A174B6" w:rsidRDefault="00A174B6" w:rsidP="00A174B6">
      <w:pPr>
        <w:ind w:firstLine="709"/>
        <w:contextualSpacing/>
        <w:jc w:val="right"/>
        <w:rPr>
          <w:sz w:val="28"/>
          <w:szCs w:val="28"/>
        </w:rPr>
      </w:pPr>
      <w:r w:rsidRPr="00A174B6">
        <w:rPr>
          <w:sz w:val="28"/>
          <w:szCs w:val="28"/>
        </w:rPr>
        <w:t>(</w:t>
      </w:r>
      <w:r>
        <w:rPr>
          <w:sz w:val="28"/>
          <w:szCs w:val="28"/>
        </w:rPr>
        <w:t>10</w:t>
      </w:r>
      <w:r w:rsidRPr="00A174B6">
        <w:rPr>
          <w:sz w:val="28"/>
          <w:szCs w:val="28"/>
        </w:rPr>
        <w:t>)</w:t>
      </w:r>
    </w:p>
    <w:p w:rsidR="00A174B6" w:rsidRDefault="00A174B6" w:rsidP="0071738A">
      <w:pPr>
        <w:ind w:firstLine="709"/>
        <w:contextualSpacing/>
        <w:jc w:val="both"/>
        <w:rPr>
          <w:b/>
          <w:sz w:val="28"/>
          <w:szCs w:val="28"/>
        </w:rPr>
      </w:pPr>
    </w:p>
    <w:p w:rsidR="004E6567" w:rsidRPr="00CF3B8F" w:rsidRDefault="00CC0DF4" w:rsidP="0071738A">
      <w:pPr>
        <w:ind w:firstLine="709"/>
        <w:contextualSpacing/>
        <w:jc w:val="both"/>
        <w:rPr>
          <w:sz w:val="28"/>
          <w:szCs w:val="28"/>
        </w:rPr>
      </w:pPr>
      <w:r w:rsidRPr="004E6567">
        <w:rPr>
          <w:b/>
          <w:sz w:val="28"/>
          <w:szCs w:val="28"/>
        </w:rPr>
        <w:t>Доказательство.</w:t>
      </w:r>
      <w:r w:rsidR="00D96D66" w:rsidRPr="004E6567">
        <w:rPr>
          <w:b/>
          <w:sz w:val="28"/>
          <w:szCs w:val="28"/>
        </w:rPr>
        <w:t xml:space="preserve"> </w:t>
      </w:r>
      <w:r w:rsidR="00D96D66" w:rsidRPr="004E6567">
        <w:rPr>
          <w:sz w:val="28"/>
          <w:szCs w:val="28"/>
        </w:rPr>
        <w:t>Используя те</w:t>
      </w:r>
      <w:r w:rsidR="00905EB0">
        <w:rPr>
          <w:sz w:val="28"/>
          <w:szCs w:val="28"/>
        </w:rPr>
        <w:t>орему о среднем для гладких опе</w:t>
      </w:r>
      <w:r w:rsidR="00D96D66" w:rsidRPr="004E6567">
        <w:rPr>
          <w:sz w:val="28"/>
          <w:szCs w:val="28"/>
        </w:rPr>
        <w:t>раторов и вид итерационного процесса, имеем</w:t>
      </w:r>
    </w:p>
    <w:p w:rsidR="00905EB0" w:rsidRPr="00F20F4E" w:rsidRDefault="00C7025B" w:rsidP="0071738A">
      <w:pPr>
        <w:ind w:firstLine="709"/>
        <w:contextualSpacing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25" type="#_x0000_t75" style="position:absolute;left:0;text-align:left;margin-left:0;margin-top:7.55pt;width:357pt;height:48pt;z-index:251671040;mso-position-horizontal:center;mso-position-horizontal-relative:text;mso-position-vertical-relative:text">
            <v:imagedata r:id="rId46" o:title=""/>
          </v:shape>
          <o:OLEObject Type="Embed" ProgID="Equation.3" ShapeID="_x0000_s1125" DrawAspect="Content" ObjectID="_1485884369" r:id="rId47"/>
        </w:pict>
      </w:r>
      <w:r w:rsidR="00D96D66" w:rsidRPr="00CF3B8F">
        <w:rPr>
          <w:sz w:val="28"/>
          <w:szCs w:val="28"/>
        </w:rPr>
        <w:t xml:space="preserve"> </w:t>
      </w:r>
      <w:r w:rsidR="005523BF" w:rsidRPr="00CF3B8F">
        <w:rPr>
          <w:sz w:val="28"/>
          <w:szCs w:val="28"/>
        </w:rPr>
        <w:t xml:space="preserve"> </w:t>
      </w:r>
    </w:p>
    <w:p w:rsidR="004E6567" w:rsidRPr="00CF3B8F" w:rsidRDefault="005523BF" w:rsidP="0071738A">
      <w:pPr>
        <w:ind w:firstLine="709"/>
        <w:contextualSpacing/>
        <w:jc w:val="right"/>
        <w:rPr>
          <w:sz w:val="28"/>
          <w:szCs w:val="28"/>
        </w:rPr>
      </w:pPr>
      <w:r w:rsidRPr="00CF3B8F">
        <w:rPr>
          <w:sz w:val="28"/>
          <w:szCs w:val="28"/>
        </w:rPr>
        <w:t>(</w:t>
      </w:r>
      <w:r w:rsidR="00CF3B8F">
        <w:rPr>
          <w:sz w:val="28"/>
          <w:szCs w:val="28"/>
        </w:rPr>
        <w:t>1</w:t>
      </w:r>
      <w:r w:rsidR="00F20F4E" w:rsidRPr="00F20F4E">
        <w:rPr>
          <w:sz w:val="28"/>
          <w:szCs w:val="28"/>
        </w:rPr>
        <w:t>1</w:t>
      </w:r>
      <w:r w:rsidRPr="00CF3B8F">
        <w:rPr>
          <w:sz w:val="28"/>
          <w:szCs w:val="28"/>
        </w:rPr>
        <w:t>)</w:t>
      </w:r>
    </w:p>
    <w:p w:rsidR="00905EB0" w:rsidRPr="00F20F4E" w:rsidRDefault="00905EB0" w:rsidP="0071738A">
      <w:pPr>
        <w:ind w:firstLine="709"/>
        <w:contextualSpacing/>
        <w:jc w:val="both"/>
        <w:rPr>
          <w:sz w:val="28"/>
          <w:szCs w:val="28"/>
        </w:rPr>
      </w:pPr>
    </w:p>
    <w:p w:rsidR="00905EB0" w:rsidRPr="00F20F4E" w:rsidRDefault="00905EB0" w:rsidP="0071738A">
      <w:pPr>
        <w:ind w:firstLine="709"/>
        <w:contextualSpacing/>
        <w:jc w:val="both"/>
        <w:rPr>
          <w:sz w:val="28"/>
          <w:szCs w:val="28"/>
        </w:rPr>
      </w:pPr>
    </w:p>
    <w:p w:rsidR="00A92021" w:rsidRPr="005523BF" w:rsidRDefault="00A92021" w:rsidP="0071738A">
      <w:pPr>
        <w:ind w:firstLine="709"/>
        <w:contextualSpacing/>
        <w:jc w:val="both"/>
        <w:rPr>
          <w:sz w:val="28"/>
          <w:szCs w:val="28"/>
        </w:rPr>
      </w:pPr>
      <w:r w:rsidRPr="005523BF">
        <w:rPr>
          <w:sz w:val="28"/>
          <w:szCs w:val="28"/>
        </w:rPr>
        <w:t xml:space="preserve">Проверяя </w:t>
      </w:r>
      <w:r w:rsidR="0086009B" w:rsidRPr="005523BF">
        <w:rPr>
          <w:sz w:val="28"/>
          <w:szCs w:val="28"/>
        </w:rPr>
        <w:t>характеристическо</w:t>
      </w:r>
      <w:r w:rsidRPr="005523BF">
        <w:rPr>
          <w:sz w:val="28"/>
          <w:szCs w:val="28"/>
        </w:rPr>
        <w:t>е</w:t>
      </w:r>
      <w:r w:rsidR="0086009B" w:rsidRPr="005523BF">
        <w:rPr>
          <w:sz w:val="28"/>
          <w:szCs w:val="28"/>
        </w:rPr>
        <w:t xml:space="preserve"> свойств</w:t>
      </w:r>
      <w:r w:rsidRPr="005523BF">
        <w:rPr>
          <w:sz w:val="28"/>
          <w:szCs w:val="28"/>
        </w:rPr>
        <w:t>о,</w:t>
      </w:r>
      <w:r w:rsidR="0086009B" w:rsidRPr="005523BF">
        <w:rPr>
          <w:sz w:val="28"/>
          <w:szCs w:val="28"/>
        </w:rPr>
        <w:t xml:space="preserve"> </w:t>
      </w:r>
      <w:r w:rsidR="009310D2" w:rsidRPr="005523BF">
        <w:rPr>
          <w:sz w:val="28"/>
          <w:szCs w:val="28"/>
        </w:rPr>
        <w:t xml:space="preserve">рассмотрим соотношение </w:t>
      </w:r>
    </w:p>
    <w:p w:rsidR="006B4A04" w:rsidRDefault="00C7025B" w:rsidP="0071738A">
      <w:pPr>
        <w:ind w:firstLine="709"/>
        <w:contextualSpacing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13" style="position:absolute;left:0;text-align:left;margin-left:48.65pt;margin-top:3.55pt;width:356.15pt;height:42pt;z-index:251666944" coordorigin="1424,8235" coordsize="7123,840">
            <v:shape id="_x0000_s1111" type="#_x0000_t75" style="position:absolute;left:1962;top:8235;width:6585;height:840;mso-position-horizontal-relative:text;mso-position-vertical-relative:text">
              <v:imagedata r:id="rId48" o:title=""/>
            </v:shape>
            <v:shape id="_x0000_s1112" type="#_x0000_t75" style="position:absolute;left:1424;top:8310;width:540;height:705;mso-position-horizontal:absolute;mso-position-horizontal-relative:text;mso-position-vertical:absolute;mso-position-vertical-relative:text">
              <v:imagedata r:id="rId49" o:title=""/>
            </v:shape>
          </v:group>
          <o:OLEObject Type="Embed" ProgID="Equation.3" ShapeID="_x0000_s1111" DrawAspect="Content" ObjectID="_1485884370" r:id="rId50"/>
          <o:OLEObject Type="Embed" ProgID="Equation.3" ShapeID="_x0000_s1112" DrawAspect="Content" ObjectID="_1485884371" r:id="rId51"/>
        </w:pict>
      </w:r>
    </w:p>
    <w:p w:rsidR="0086009B" w:rsidRPr="005523BF" w:rsidRDefault="00FA3A96" w:rsidP="0071738A">
      <w:pPr>
        <w:ind w:firstLine="709"/>
        <w:contextualSpacing/>
        <w:jc w:val="right"/>
        <w:rPr>
          <w:sz w:val="28"/>
          <w:szCs w:val="28"/>
        </w:rPr>
      </w:pPr>
      <w:r w:rsidRPr="005523BF">
        <w:rPr>
          <w:sz w:val="28"/>
          <w:szCs w:val="28"/>
        </w:rPr>
        <w:t>(</w:t>
      </w:r>
      <w:r w:rsidR="005523BF">
        <w:rPr>
          <w:sz w:val="28"/>
          <w:szCs w:val="28"/>
        </w:rPr>
        <w:t>1</w:t>
      </w:r>
      <w:r w:rsidR="00F20F4E" w:rsidRPr="00F20F4E">
        <w:rPr>
          <w:sz w:val="28"/>
          <w:szCs w:val="28"/>
        </w:rPr>
        <w:t>2</w:t>
      </w:r>
      <w:r w:rsidRPr="005523BF">
        <w:rPr>
          <w:sz w:val="28"/>
          <w:szCs w:val="28"/>
        </w:rPr>
        <w:t>)</w:t>
      </w:r>
    </w:p>
    <w:p w:rsidR="00A92021" w:rsidRPr="005523BF" w:rsidRDefault="00A92021" w:rsidP="0071738A">
      <w:pPr>
        <w:ind w:firstLine="709"/>
        <w:contextualSpacing/>
        <w:jc w:val="both"/>
        <w:rPr>
          <w:sz w:val="28"/>
          <w:szCs w:val="28"/>
        </w:rPr>
      </w:pPr>
    </w:p>
    <w:p w:rsidR="00FA3A96" w:rsidRPr="005523BF" w:rsidRDefault="00FA3A96" w:rsidP="0071738A">
      <w:pPr>
        <w:ind w:firstLine="709"/>
        <w:contextualSpacing/>
        <w:jc w:val="both"/>
        <w:rPr>
          <w:sz w:val="28"/>
          <w:szCs w:val="28"/>
        </w:rPr>
      </w:pPr>
      <w:r w:rsidRPr="005523BF">
        <w:rPr>
          <w:sz w:val="28"/>
          <w:szCs w:val="28"/>
        </w:rPr>
        <w:t>В связи с (</w:t>
      </w:r>
      <w:r w:rsidR="005523BF">
        <w:rPr>
          <w:sz w:val="28"/>
          <w:szCs w:val="28"/>
        </w:rPr>
        <w:t>1</w:t>
      </w:r>
      <w:r w:rsidR="00F20F4E" w:rsidRPr="00F20F4E">
        <w:rPr>
          <w:sz w:val="28"/>
          <w:szCs w:val="28"/>
        </w:rPr>
        <w:t>2</w:t>
      </w:r>
      <w:r w:rsidRPr="005523BF">
        <w:rPr>
          <w:sz w:val="28"/>
          <w:szCs w:val="28"/>
        </w:rPr>
        <w:t xml:space="preserve">) имеем, что все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пока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&lt;1.</m:t>
        </m:r>
      </m:oMath>
      <w:r w:rsidRPr="005523BF">
        <w:rPr>
          <w:sz w:val="28"/>
          <w:szCs w:val="28"/>
        </w:rPr>
        <w:t xml:space="preserve"> Пусть </w:t>
      </w:r>
      <m:oMath>
        <m:r>
          <w:rPr>
            <w:rFonts w:ascii="Cambria Math" w:hAnsi="Cambria Math"/>
            <w:sz w:val="28"/>
            <w:szCs w:val="28"/>
          </w:rPr>
          <m:t>n=0</m:t>
        </m:r>
      </m:oMath>
      <w:r w:rsidRPr="005523BF">
        <w:rPr>
          <w:sz w:val="28"/>
          <w:szCs w:val="28"/>
        </w:rPr>
        <w:t xml:space="preserve">, тогда </w:t>
      </w:r>
      <w:r w:rsidR="00F20F4E">
        <w:rPr>
          <w:sz w:val="28"/>
          <w:szCs w:val="28"/>
        </w:rPr>
        <w:t>из (</w:t>
      </w:r>
      <w:r w:rsidR="00F20F4E" w:rsidRPr="00F20F4E">
        <w:rPr>
          <w:sz w:val="28"/>
          <w:szCs w:val="28"/>
        </w:rPr>
        <w:t>11</w:t>
      </w:r>
      <w:r w:rsidR="005523BF" w:rsidRPr="005523BF">
        <w:rPr>
          <w:sz w:val="28"/>
          <w:szCs w:val="28"/>
        </w:rPr>
        <w:t xml:space="preserve">) </w:t>
      </w:r>
      <w:r w:rsidRPr="005523BF">
        <w:rPr>
          <w:sz w:val="28"/>
          <w:szCs w:val="28"/>
        </w:rPr>
        <w:t xml:space="preserve">следует,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&lt;1 и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d>
      </m:oMath>
      <w:r w:rsidRPr="005523BF">
        <w:rPr>
          <w:sz w:val="28"/>
          <w:szCs w:val="28"/>
        </w:rPr>
        <w:t>, а из (</w:t>
      </w:r>
      <w:r w:rsidR="005523BF" w:rsidRPr="005523BF">
        <w:rPr>
          <w:sz w:val="28"/>
          <w:szCs w:val="28"/>
        </w:rPr>
        <w:t>1</w:t>
      </w:r>
      <w:r w:rsidR="00F20F4E" w:rsidRPr="00F20F4E">
        <w:rPr>
          <w:sz w:val="28"/>
          <w:szCs w:val="28"/>
        </w:rPr>
        <w:t>2</w:t>
      </w:r>
      <w:r w:rsidRPr="005523BF">
        <w:rPr>
          <w:sz w:val="28"/>
          <w:szCs w:val="28"/>
        </w:rPr>
        <w:t xml:space="preserve">) имеем, что </w:t>
      </w:r>
      <w:r w:rsidR="001C76DE" w:rsidRPr="005523BF">
        <w:rPr>
          <w:position w:val="-14"/>
          <w:sz w:val="28"/>
          <w:szCs w:val="28"/>
        </w:rPr>
        <w:object w:dxaOrig="2100" w:dyaOrig="400">
          <v:shape id="_x0000_i1033" type="#_x0000_t75" style="width:105pt;height:20.25pt" o:ole="">
            <v:imagedata r:id="rId52" o:title=""/>
          </v:shape>
          <o:OLEObject Type="Embed" ProgID="Equation.3" ShapeID="_x0000_i1033" DrawAspect="Content" ObjectID="_1485884358" r:id="rId53"/>
        </w:object>
      </w:r>
      <w:r w:rsidR="005523BF" w:rsidRPr="005523BF">
        <w:rPr>
          <w:sz w:val="28"/>
          <w:szCs w:val="28"/>
        </w:rPr>
        <w:t xml:space="preserve">. Из последних двух соотношений </w:t>
      </w:r>
      <w:r w:rsidR="00F20F4E">
        <w:rPr>
          <w:sz w:val="28"/>
          <w:szCs w:val="28"/>
        </w:rPr>
        <w:t>и условий теоремы</w:t>
      </w:r>
      <w:r w:rsidR="005523BF">
        <w:rPr>
          <w:sz w:val="28"/>
          <w:szCs w:val="28"/>
        </w:rPr>
        <w:t xml:space="preserve"> следует,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5523BF" w:rsidRPr="005523BF">
        <w:rPr>
          <w:sz w:val="28"/>
          <w:szCs w:val="28"/>
        </w:rPr>
        <w:t>.</w:t>
      </w:r>
    </w:p>
    <w:p w:rsidR="004E6567" w:rsidRPr="004E6567" w:rsidRDefault="005523BF" w:rsidP="0071738A">
      <w:pPr>
        <w:ind w:firstLine="709"/>
        <w:contextualSpacing/>
        <w:jc w:val="both"/>
        <w:rPr>
          <w:sz w:val="28"/>
          <w:szCs w:val="28"/>
        </w:rPr>
      </w:pPr>
      <w:r w:rsidRPr="005523BF">
        <w:rPr>
          <w:sz w:val="28"/>
          <w:szCs w:val="28"/>
        </w:rPr>
        <w:t xml:space="preserve">Применяя метод математической индукции, имеем, что последовательность </w:t>
      </w:r>
      <w:r w:rsidR="00DA6921">
        <w:rPr>
          <w:sz w:val="28"/>
          <w:szCs w:val="28"/>
        </w:rPr>
        <w:t xml:space="preserve">шаговых длин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</w:rPr>
              <m:t xml:space="preserve">↗1, </m:t>
            </m:r>
          </m:e>
        </m:box>
      </m:oMath>
      <w:r>
        <w:rPr>
          <w:sz w:val="28"/>
          <w:szCs w:val="28"/>
        </w:rPr>
        <w:t xml:space="preserve"> </w:t>
      </w:r>
      <w:r w:rsidR="00DA6921">
        <w:rPr>
          <w:sz w:val="28"/>
          <w:szCs w:val="28"/>
        </w:rPr>
        <w:t xml:space="preserve">а последовательность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A6921">
        <w:rPr>
          <w:sz w:val="28"/>
          <w:szCs w:val="28"/>
        </w:rPr>
        <w:t xml:space="preserve">, </w:t>
      </w:r>
      <w:r w:rsidR="00DA6921">
        <w:rPr>
          <w:sz w:val="28"/>
          <w:szCs w:val="28"/>
        </w:rPr>
        <w:lastRenderedPageBreak/>
        <w:t xml:space="preserve">монотонно убывая, стремится к нулю. </w:t>
      </w:r>
      <w:r w:rsidRPr="005523BF">
        <w:rPr>
          <w:sz w:val="28"/>
          <w:szCs w:val="28"/>
        </w:rPr>
        <w:t>Пере</w:t>
      </w:r>
      <w:r>
        <w:rPr>
          <w:sz w:val="28"/>
          <w:szCs w:val="28"/>
        </w:rPr>
        <w:t xml:space="preserve">ходя </w:t>
      </w:r>
      <w:r w:rsidRPr="004E6567">
        <w:rPr>
          <w:sz w:val="28"/>
          <w:szCs w:val="28"/>
        </w:rPr>
        <w:t>к пределу в (</w:t>
      </w:r>
      <w:r w:rsidR="00CF3B8F">
        <w:rPr>
          <w:sz w:val="28"/>
          <w:szCs w:val="28"/>
        </w:rPr>
        <w:t>1</w:t>
      </w:r>
      <w:r w:rsidR="00DA6921">
        <w:rPr>
          <w:sz w:val="28"/>
          <w:szCs w:val="28"/>
        </w:rPr>
        <w:t>1</w:t>
      </w:r>
      <w:r w:rsidRPr="004E6567">
        <w:rPr>
          <w:sz w:val="28"/>
          <w:szCs w:val="28"/>
        </w:rPr>
        <w:t xml:space="preserve">) </w:t>
      </w:r>
      <w:proofErr w:type="gramStart"/>
      <w:r w:rsidRPr="004E6567">
        <w:rPr>
          <w:sz w:val="28"/>
          <w:szCs w:val="28"/>
        </w:rPr>
        <w:t>при</w:t>
      </w:r>
      <w:proofErr w:type="gramEnd"/>
      <w:r w:rsidRPr="004E656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n→∞,</m:t>
        </m:r>
      </m:oMath>
      <w:r w:rsidR="00DA6921">
        <w:rPr>
          <w:sz w:val="28"/>
          <w:szCs w:val="28"/>
        </w:rPr>
        <w:t xml:space="preserve"> имеем</w:t>
      </w:r>
    </w:p>
    <w:p w:rsidR="004E6567" w:rsidRPr="004E6567" w:rsidRDefault="00C7025B" w:rsidP="0071738A">
      <w:pPr>
        <w:ind w:firstLine="709"/>
        <w:contextualSpacing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26" type="#_x0000_t75" style="position:absolute;left:0;text-align:left;margin-left:123pt;margin-top:8.4pt;width:237pt;height:42pt;z-index:251673088;mso-position-horizontal-relative:text;mso-position-vertical-relative:text">
            <v:imagedata r:id="rId54" o:title=""/>
          </v:shape>
          <o:OLEObject Type="Embed" ProgID="Equation.3" ShapeID="_x0000_s1126" DrawAspect="Content" ObjectID="_1485884372" r:id="rId55"/>
        </w:pict>
      </w:r>
    </w:p>
    <w:p w:rsidR="004E6567" w:rsidRPr="00CF3B8F" w:rsidRDefault="004E6567" w:rsidP="0071738A">
      <w:pPr>
        <w:ind w:firstLine="709"/>
        <w:contextualSpacing/>
        <w:jc w:val="right"/>
        <w:rPr>
          <w:sz w:val="28"/>
          <w:szCs w:val="28"/>
        </w:rPr>
      </w:pPr>
      <w:r w:rsidRPr="004E6567">
        <w:rPr>
          <w:sz w:val="28"/>
          <w:szCs w:val="28"/>
        </w:rPr>
        <w:t>(</w:t>
      </w:r>
      <w:r w:rsidR="000860D0" w:rsidRPr="004E6567">
        <w:rPr>
          <w:sz w:val="28"/>
          <w:szCs w:val="28"/>
        </w:rPr>
        <w:t>1</w:t>
      </w:r>
      <w:r w:rsidR="00CF3B8F">
        <w:rPr>
          <w:sz w:val="28"/>
          <w:szCs w:val="28"/>
        </w:rPr>
        <w:t>2</w:t>
      </w:r>
      <w:r w:rsidR="000860D0" w:rsidRPr="004E6567">
        <w:rPr>
          <w:sz w:val="28"/>
          <w:szCs w:val="28"/>
        </w:rPr>
        <w:t>)</w:t>
      </w:r>
    </w:p>
    <w:p w:rsidR="004E6567" w:rsidRPr="00CF3B8F" w:rsidRDefault="004E6567" w:rsidP="0071738A">
      <w:pPr>
        <w:ind w:firstLine="709"/>
        <w:contextualSpacing/>
        <w:jc w:val="both"/>
        <w:rPr>
          <w:sz w:val="28"/>
          <w:szCs w:val="28"/>
        </w:rPr>
      </w:pPr>
    </w:p>
    <w:p w:rsidR="00953985" w:rsidRPr="00CF3B8F" w:rsidRDefault="00C076EE" w:rsidP="0071738A">
      <w:pPr>
        <w:ind w:firstLine="709"/>
        <w:contextualSpacing/>
        <w:jc w:val="both"/>
        <w:rPr>
          <w:sz w:val="28"/>
          <w:szCs w:val="28"/>
        </w:rPr>
      </w:pPr>
      <w:r w:rsidRPr="00C076EE">
        <w:rPr>
          <w:sz w:val="28"/>
          <w:szCs w:val="28"/>
        </w:rPr>
        <w:t xml:space="preserve">Из </w:t>
      </w:r>
      <w:r>
        <w:rPr>
          <w:sz w:val="28"/>
          <w:szCs w:val="28"/>
        </w:rPr>
        <w:t>(1</w:t>
      </w:r>
      <w:r w:rsidR="00CF3B8F">
        <w:rPr>
          <w:sz w:val="28"/>
          <w:szCs w:val="28"/>
        </w:rPr>
        <w:t>2</w:t>
      </w:r>
      <w:r>
        <w:rPr>
          <w:sz w:val="28"/>
          <w:szCs w:val="28"/>
        </w:rPr>
        <w:t>) следует, что последовательность</w:t>
      </w:r>
      <w:proofErr w:type="gramStart"/>
      <w:r>
        <w:rPr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</w:rPr>
          <m:t>→f(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C076EE">
        <w:rPr>
          <w:sz w:val="28"/>
          <w:szCs w:val="28"/>
        </w:rPr>
        <w:t xml:space="preserve">. </w:t>
      </w:r>
      <w:proofErr w:type="gramEnd"/>
      <w:r w:rsidRPr="00C076EE">
        <w:rPr>
          <w:sz w:val="28"/>
          <w:szCs w:val="28"/>
        </w:rPr>
        <w:t xml:space="preserve">Покажем, что существует такой номер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C076EE">
        <w:rPr>
          <w:sz w:val="28"/>
          <w:szCs w:val="28"/>
        </w:rPr>
        <w:t xml:space="preserve">, что для всех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C076EE">
        <w:rPr>
          <w:sz w:val="28"/>
          <w:szCs w:val="28"/>
        </w:rPr>
        <w:t xml:space="preserve"> все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C076EE">
        <w:rPr>
          <w:sz w:val="28"/>
          <w:szCs w:val="28"/>
        </w:rPr>
        <w:t xml:space="preserve">. </w:t>
      </w:r>
    </w:p>
    <w:p w:rsidR="00953985" w:rsidRPr="00CF3B8F" w:rsidRDefault="00C7025B" w:rsidP="0071738A">
      <w:pPr>
        <w:ind w:firstLine="709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27" type="#_x0000_t75" style="position:absolute;left:0;text-align:left;margin-left:0;margin-top:3.6pt;width:402pt;height:60.95pt;z-index:251675136;mso-position-horizontal:center;mso-position-horizontal-relative:text;mso-position-vertical-relative:text">
            <v:imagedata r:id="rId56" o:title=""/>
          </v:shape>
          <o:OLEObject Type="Embed" ProgID="Equation.3" ShapeID="_x0000_s1127" DrawAspect="Content" ObjectID="_1485884373" r:id="rId57"/>
        </w:pict>
      </w:r>
    </w:p>
    <w:p w:rsidR="0028571D" w:rsidRPr="00CF3B8F" w:rsidRDefault="0028571D" w:rsidP="0071738A">
      <w:pPr>
        <w:ind w:firstLine="709"/>
        <w:contextualSpacing/>
        <w:jc w:val="right"/>
        <w:rPr>
          <w:sz w:val="28"/>
          <w:szCs w:val="28"/>
        </w:rPr>
      </w:pPr>
      <w:r w:rsidRPr="00580062">
        <w:rPr>
          <w:sz w:val="28"/>
          <w:szCs w:val="28"/>
        </w:rPr>
        <w:t>(1</w:t>
      </w:r>
      <w:r w:rsidR="00CF3B8F">
        <w:rPr>
          <w:sz w:val="28"/>
          <w:szCs w:val="28"/>
        </w:rPr>
        <w:t>3</w:t>
      </w:r>
      <w:r w:rsidRPr="00580062">
        <w:rPr>
          <w:sz w:val="28"/>
          <w:szCs w:val="28"/>
        </w:rPr>
        <w:t>)</w:t>
      </w:r>
    </w:p>
    <w:p w:rsidR="00602ABB" w:rsidRDefault="00602ABB" w:rsidP="005C0D2D">
      <w:pPr>
        <w:ind w:firstLine="709"/>
        <w:contextualSpacing/>
        <w:jc w:val="both"/>
        <w:rPr>
          <w:sz w:val="28"/>
          <w:szCs w:val="28"/>
        </w:rPr>
      </w:pPr>
    </w:p>
    <w:p w:rsidR="00602ABB" w:rsidRDefault="00602ABB" w:rsidP="005C0D2D">
      <w:pPr>
        <w:ind w:firstLine="709"/>
        <w:contextualSpacing/>
        <w:jc w:val="both"/>
        <w:rPr>
          <w:sz w:val="28"/>
          <w:szCs w:val="28"/>
        </w:rPr>
      </w:pPr>
    </w:p>
    <w:p w:rsidR="005523BF" w:rsidRDefault="00580062" w:rsidP="005C0D2D">
      <w:pPr>
        <w:ind w:firstLine="709"/>
        <w:contextualSpacing/>
        <w:jc w:val="both"/>
        <w:rPr>
          <w:sz w:val="28"/>
          <w:szCs w:val="28"/>
        </w:rPr>
      </w:pPr>
      <w:r w:rsidRPr="00580062">
        <w:rPr>
          <w:sz w:val="28"/>
          <w:szCs w:val="28"/>
        </w:rPr>
        <w:t>Соотношение (</w:t>
      </w:r>
      <w:r>
        <w:rPr>
          <w:sz w:val="28"/>
          <w:szCs w:val="28"/>
        </w:rPr>
        <w:t>1</w:t>
      </w:r>
      <w:r w:rsidR="00CF3B8F">
        <w:rPr>
          <w:sz w:val="28"/>
          <w:szCs w:val="28"/>
        </w:rPr>
        <w:t>3</w:t>
      </w:r>
      <w:r w:rsidRPr="00580062">
        <w:rPr>
          <w:sz w:val="28"/>
          <w:szCs w:val="28"/>
        </w:rPr>
        <w:t>)</w:t>
      </w:r>
      <w:r>
        <w:rPr>
          <w:sz w:val="28"/>
          <w:szCs w:val="28"/>
        </w:rPr>
        <w:t xml:space="preserve"> доказывает, что существует такой номер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580062">
        <w:rPr>
          <w:sz w:val="28"/>
          <w:szCs w:val="28"/>
        </w:rPr>
        <w:t xml:space="preserve">, что для  </w:t>
      </w:r>
      <w:proofErr w:type="gramStart"/>
      <w:r w:rsidRPr="00C076EE">
        <w:rPr>
          <w:sz w:val="28"/>
          <w:szCs w:val="28"/>
        </w:rPr>
        <w:t>для</w:t>
      </w:r>
      <w:proofErr w:type="gramEnd"/>
      <w:r w:rsidRPr="00C076EE">
        <w:rPr>
          <w:sz w:val="28"/>
          <w:szCs w:val="28"/>
        </w:rPr>
        <w:t xml:space="preserve"> всех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>
        <w:rPr>
          <w:sz w:val="28"/>
          <w:szCs w:val="28"/>
        </w:rPr>
        <w:t xml:space="preserve"> </w:t>
      </w:r>
      <w:r w:rsidRPr="00C076E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sz w:val="28"/>
          <w:szCs w:val="28"/>
        </w:rPr>
        <w:t>, так, что начиная с этого номера, процесс (</w:t>
      </w:r>
      <w:r w:rsidR="00602ABB">
        <w:rPr>
          <w:sz w:val="28"/>
          <w:szCs w:val="28"/>
        </w:rPr>
        <w:t>7</w:t>
      </w:r>
      <w:r>
        <w:rPr>
          <w:sz w:val="28"/>
          <w:szCs w:val="28"/>
        </w:rPr>
        <w:t>)-(</w:t>
      </w:r>
      <w:r w:rsidR="00602ABB">
        <w:rPr>
          <w:sz w:val="28"/>
          <w:szCs w:val="28"/>
        </w:rPr>
        <w:t>9) переходит в к</w:t>
      </w:r>
      <w:r>
        <w:rPr>
          <w:sz w:val="28"/>
          <w:szCs w:val="28"/>
        </w:rPr>
        <w:t xml:space="preserve">лассический метод Ньютона с характерной для последнего квадратичной скоростью сходимости. Оценка погрешности </w:t>
      </w:r>
      <w:r w:rsidR="00602ABB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ного</w:t>
      </w:r>
      <w:proofErr w:type="spellEnd"/>
      <w:r>
        <w:rPr>
          <w:sz w:val="28"/>
          <w:szCs w:val="28"/>
        </w:rPr>
        <w:t xml:space="preserve"> приближения </w:t>
      </w:r>
      <w:r w:rsidR="00DE5F5F">
        <w:rPr>
          <w:sz w:val="28"/>
          <w:szCs w:val="28"/>
        </w:rPr>
        <w:t>имеет вид</w:t>
      </w:r>
      <w:r>
        <w:rPr>
          <w:sz w:val="28"/>
          <w:szCs w:val="28"/>
        </w:rPr>
        <w:t>:</w:t>
      </w:r>
    </w:p>
    <w:p w:rsidR="009873A3" w:rsidRDefault="00C7025B" w:rsidP="00602ABB">
      <w:pPr>
        <w:ind w:firstLine="709"/>
        <w:contextualSpacing/>
        <w:jc w:val="right"/>
        <w:rPr>
          <w:sz w:val="28"/>
          <w:szCs w:val="28"/>
          <w:lang w:val="en-US"/>
        </w:rPr>
      </w:pPr>
      <w:r>
        <w:rPr>
          <w:i/>
          <w:noProof/>
          <w:sz w:val="28"/>
          <w:szCs w:val="28"/>
        </w:rPr>
        <w:pict>
          <v:shape id="_x0000_s1128" type="#_x0000_t75" style="position:absolute;left:0;text-align:left;margin-left:0;margin-top:0;width:164.25pt;height:36.75pt;z-index:251677184;mso-position-horizontal:center;mso-position-horizontal-relative:text;mso-position-vertical:absolute;mso-position-vertical-relative:text">
            <v:imagedata r:id="rId58" o:title=""/>
          </v:shape>
          <o:OLEObject Type="Embed" ProgID="Equation.3" ShapeID="_x0000_s1128" DrawAspect="Content" ObjectID="_1485884374" r:id="rId59"/>
        </w:pict>
      </w:r>
    </w:p>
    <w:p w:rsidR="00602ABB" w:rsidRPr="00602ABB" w:rsidRDefault="00602ABB" w:rsidP="00602ABB">
      <w:pPr>
        <w:ind w:firstLine="709"/>
        <w:contextualSpacing/>
        <w:jc w:val="right"/>
        <w:rPr>
          <w:sz w:val="28"/>
          <w:szCs w:val="28"/>
          <w:lang w:val="en-US"/>
        </w:rPr>
      </w:pPr>
    </w:p>
    <w:p w:rsidR="00580062" w:rsidRDefault="00DE5F5F" w:rsidP="005C0D2D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580062">
        <w:rPr>
          <w:sz w:val="28"/>
          <w:szCs w:val="28"/>
        </w:rPr>
        <w:t xml:space="preserve">адиус сферы </w:t>
      </w:r>
      <m:oMath>
        <m:r>
          <w:rPr>
            <w:rFonts w:ascii="Cambria Math" w:hAnsi="Cambria Math"/>
            <w:sz w:val="28"/>
            <w:szCs w:val="28"/>
          </w:rPr>
          <m:t>D=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ba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,r)</m:t>
        </m:r>
      </m:oMath>
      <w:r w:rsidR="00865366" w:rsidRPr="00865366">
        <w:rPr>
          <w:sz w:val="28"/>
          <w:szCs w:val="28"/>
        </w:rPr>
        <w:t>, где име</w:t>
      </w:r>
      <w:r w:rsidR="00865366">
        <w:rPr>
          <w:sz w:val="28"/>
          <w:szCs w:val="28"/>
        </w:rPr>
        <w:t>ю</w:t>
      </w:r>
      <w:r w:rsidR="00865366" w:rsidRPr="00865366">
        <w:rPr>
          <w:sz w:val="28"/>
          <w:szCs w:val="28"/>
        </w:rPr>
        <w:t>т место услови</w:t>
      </w:r>
      <w:r>
        <w:rPr>
          <w:sz w:val="28"/>
          <w:szCs w:val="28"/>
        </w:rPr>
        <w:t xml:space="preserve">я, накладываемые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оператор находим стандартным образом:</w:t>
      </w:r>
    </w:p>
    <w:p w:rsidR="00A719AD" w:rsidRPr="00CF3B8F" w:rsidRDefault="00C7025B" w:rsidP="005C0D2D">
      <w:pPr>
        <w:ind w:firstLine="709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31" type="#_x0000_t75" style="position:absolute;left:0;text-align:left;margin-left:0;margin-top:.55pt;width:73.9pt;height:37.8pt;z-index:251683328;mso-position-horizontal:center;mso-position-horizontal-relative:text;mso-position-vertical:absolute;mso-position-vertical-relative:text">
            <v:imagedata r:id="rId60" o:title=""/>
          </v:shape>
          <o:OLEObject Type="Embed" ProgID="Equation.3" ShapeID="_x0000_s1131" DrawAspect="Content" ObjectID="_1485884375" r:id="rId61"/>
        </w:pict>
      </w:r>
    </w:p>
    <w:p w:rsidR="00A719AD" w:rsidRPr="00CF3B8F" w:rsidRDefault="00CF3B8F" w:rsidP="005C0D2D">
      <w:pPr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(16)</w:t>
      </w:r>
    </w:p>
    <w:p w:rsidR="00865366" w:rsidRPr="00F212C4" w:rsidRDefault="00865366" w:rsidP="005C0D2D">
      <w:pPr>
        <w:ind w:firstLine="709"/>
        <w:contextualSpacing/>
        <w:jc w:val="both"/>
        <w:rPr>
          <w:sz w:val="28"/>
          <w:szCs w:val="28"/>
        </w:rPr>
      </w:pPr>
      <w:r w:rsidRPr="00F212C4">
        <w:rPr>
          <w:sz w:val="28"/>
          <w:szCs w:val="28"/>
        </w:rPr>
        <w:t>Теорема доказана</w:t>
      </w:r>
      <w:r w:rsidR="008505A9" w:rsidRPr="00F212C4">
        <w:rPr>
          <w:sz w:val="28"/>
          <w:szCs w:val="28"/>
        </w:rPr>
        <w:t>.</w:t>
      </w:r>
    </w:p>
    <w:p w:rsidR="008505A9" w:rsidRDefault="00A9036B" w:rsidP="005C0D2D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5F4FDD">
        <w:rPr>
          <w:sz w:val="28"/>
          <w:szCs w:val="28"/>
        </w:rPr>
        <w:t xml:space="preserve">метод, </w:t>
      </w:r>
      <w:r>
        <w:rPr>
          <w:sz w:val="28"/>
          <w:szCs w:val="28"/>
        </w:rPr>
        <w:t>предложенны</w:t>
      </w:r>
      <w:r w:rsidR="008505A9">
        <w:rPr>
          <w:sz w:val="28"/>
          <w:szCs w:val="28"/>
        </w:rPr>
        <w:t>й</w:t>
      </w:r>
      <w:r>
        <w:rPr>
          <w:sz w:val="28"/>
          <w:szCs w:val="28"/>
        </w:rPr>
        <w:t xml:space="preserve"> выше</w:t>
      </w:r>
      <w:r w:rsidR="005F4FDD">
        <w:rPr>
          <w:sz w:val="28"/>
          <w:szCs w:val="28"/>
        </w:rPr>
        <w:t>, позвол</w:t>
      </w:r>
      <w:r w:rsidR="008505A9">
        <w:rPr>
          <w:sz w:val="28"/>
          <w:szCs w:val="28"/>
        </w:rPr>
        <w:t>яет</w:t>
      </w:r>
      <w:r w:rsidR="00DE5F5F">
        <w:rPr>
          <w:sz w:val="28"/>
          <w:szCs w:val="28"/>
        </w:rPr>
        <w:t xml:space="preserve"> отыскать решение задач в узлах сетки</w:t>
      </w:r>
      <w:r w:rsidR="005F4FDD">
        <w:rPr>
          <w:sz w:val="28"/>
          <w:szCs w:val="28"/>
        </w:rPr>
        <w:t xml:space="preserve"> с точно</w:t>
      </w:r>
      <w:r>
        <w:rPr>
          <w:sz w:val="28"/>
          <w:szCs w:val="28"/>
        </w:rPr>
        <w:t xml:space="preserve">стью вплоть до </w:t>
      </w:r>
      <w:r w:rsidR="004C0D40">
        <w:rPr>
          <w:sz w:val="28"/>
          <w:szCs w:val="28"/>
        </w:rPr>
        <w:t>восьмого</w:t>
      </w:r>
      <w:r>
        <w:rPr>
          <w:sz w:val="28"/>
          <w:szCs w:val="28"/>
        </w:rPr>
        <w:t xml:space="preserve"> порядка</w:t>
      </w:r>
      <w:r w:rsidR="006D7E8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A1DC7">
        <w:rPr>
          <w:sz w:val="28"/>
          <w:szCs w:val="28"/>
        </w:rPr>
        <w:t xml:space="preserve">Классический метод И.В. </w:t>
      </w:r>
      <w:proofErr w:type="spellStart"/>
      <w:r w:rsidR="00FA1DC7">
        <w:rPr>
          <w:sz w:val="28"/>
          <w:szCs w:val="28"/>
        </w:rPr>
        <w:t>Пузынина</w:t>
      </w:r>
      <w:proofErr w:type="spellEnd"/>
      <w:r w:rsidR="00FA1DC7">
        <w:rPr>
          <w:sz w:val="28"/>
          <w:szCs w:val="28"/>
        </w:rPr>
        <w:t xml:space="preserve"> </w:t>
      </w:r>
      <w:r w:rsidR="00FA1DC7" w:rsidRPr="00FA1DC7">
        <w:rPr>
          <w:sz w:val="28"/>
          <w:szCs w:val="28"/>
        </w:rPr>
        <w:t>[</w:t>
      </w:r>
      <w:r w:rsidR="001679CD">
        <w:rPr>
          <w:sz w:val="28"/>
          <w:szCs w:val="28"/>
        </w:rPr>
        <w:t>2</w:t>
      </w:r>
      <w:r w:rsidR="00FA1DC7" w:rsidRPr="00FA1DC7">
        <w:rPr>
          <w:sz w:val="28"/>
          <w:szCs w:val="28"/>
        </w:rPr>
        <w:t>]</w:t>
      </w:r>
      <w:r>
        <w:rPr>
          <w:sz w:val="28"/>
          <w:szCs w:val="28"/>
        </w:rPr>
        <w:t xml:space="preserve"> оказался ме</w:t>
      </w:r>
      <w:r w:rsidR="00FA1DC7">
        <w:rPr>
          <w:sz w:val="28"/>
          <w:szCs w:val="28"/>
        </w:rPr>
        <w:t xml:space="preserve">нее эффективным по сравнению с </w:t>
      </w:r>
      <w:r w:rsidR="008505A9">
        <w:rPr>
          <w:sz w:val="28"/>
          <w:szCs w:val="28"/>
        </w:rPr>
        <w:t xml:space="preserve">рассмотренным методом и </w:t>
      </w:r>
      <w:r w:rsidR="00FA1DC7">
        <w:rPr>
          <w:sz w:val="28"/>
          <w:szCs w:val="28"/>
        </w:rPr>
        <w:t xml:space="preserve">методами, предложенными В.М. </w:t>
      </w:r>
      <w:proofErr w:type="spellStart"/>
      <w:r w:rsidR="00FA1DC7">
        <w:rPr>
          <w:sz w:val="28"/>
          <w:szCs w:val="28"/>
        </w:rPr>
        <w:t>Мадорским</w:t>
      </w:r>
      <w:proofErr w:type="spellEnd"/>
      <w:r w:rsidR="00FA1DC7">
        <w:rPr>
          <w:sz w:val="28"/>
          <w:szCs w:val="28"/>
        </w:rPr>
        <w:t xml:space="preserve"> </w:t>
      </w:r>
      <w:r w:rsidR="00FA1DC7" w:rsidRPr="00FA1DC7">
        <w:rPr>
          <w:sz w:val="28"/>
          <w:szCs w:val="28"/>
        </w:rPr>
        <w:t>[</w:t>
      </w:r>
      <w:r w:rsidR="001679CD">
        <w:rPr>
          <w:sz w:val="28"/>
          <w:szCs w:val="28"/>
        </w:rPr>
        <w:t>1</w:t>
      </w:r>
      <w:r w:rsidR="00FA1DC7" w:rsidRPr="00FA1DC7">
        <w:rPr>
          <w:sz w:val="28"/>
          <w:szCs w:val="28"/>
        </w:rPr>
        <w:t>]</w:t>
      </w:r>
      <w:r w:rsidR="00FA1DC7">
        <w:rPr>
          <w:sz w:val="28"/>
          <w:szCs w:val="28"/>
        </w:rPr>
        <w:t>.</w:t>
      </w:r>
    </w:p>
    <w:p w:rsidR="00A9036B" w:rsidRPr="00FA1DC7" w:rsidRDefault="00A9036B" w:rsidP="005C0D2D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Подходы к решению квазилинейной задачи теплопроводности, предложенные в работе, показали свою высокую эффективность не только на модельн</w:t>
      </w:r>
      <w:r w:rsidR="008505A9">
        <w:rPr>
          <w:sz w:val="28"/>
          <w:szCs w:val="28"/>
        </w:rPr>
        <w:t>ых</w:t>
      </w:r>
      <w:r>
        <w:rPr>
          <w:sz w:val="28"/>
          <w:szCs w:val="28"/>
        </w:rPr>
        <w:t xml:space="preserve"> задач</w:t>
      </w:r>
      <w:r w:rsidR="008505A9">
        <w:rPr>
          <w:sz w:val="28"/>
          <w:szCs w:val="28"/>
        </w:rPr>
        <w:t>ах</w:t>
      </w:r>
      <w:r>
        <w:rPr>
          <w:sz w:val="28"/>
          <w:szCs w:val="28"/>
        </w:rPr>
        <w:t>, но и на ряде других квазили</w:t>
      </w:r>
      <w:r w:rsidR="002F3E6B">
        <w:rPr>
          <w:sz w:val="28"/>
          <w:szCs w:val="28"/>
        </w:rPr>
        <w:t xml:space="preserve">нейных задач теплопроводности. На языке </w:t>
      </w:r>
      <w:proofErr w:type="spellStart"/>
      <w:r w:rsidR="002F3E6B">
        <w:rPr>
          <w:sz w:val="28"/>
          <w:szCs w:val="28"/>
        </w:rPr>
        <w:t>Java</w:t>
      </w:r>
      <w:proofErr w:type="spellEnd"/>
      <w:r w:rsidR="002F3E6B">
        <w:rPr>
          <w:sz w:val="28"/>
          <w:szCs w:val="28"/>
        </w:rPr>
        <w:t xml:space="preserve"> в среде </w:t>
      </w:r>
      <w:proofErr w:type="spellStart"/>
      <w:r w:rsidR="002F3E6B">
        <w:rPr>
          <w:sz w:val="28"/>
          <w:szCs w:val="28"/>
        </w:rPr>
        <w:t>NetBeans</w:t>
      </w:r>
      <w:proofErr w:type="spellEnd"/>
      <w:r w:rsidR="002F3E6B">
        <w:rPr>
          <w:sz w:val="28"/>
          <w:szCs w:val="28"/>
        </w:rPr>
        <w:t xml:space="preserve"> с</w:t>
      </w:r>
      <w:r>
        <w:rPr>
          <w:sz w:val="28"/>
          <w:szCs w:val="28"/>
        </w:rPr>
        <w:t>оздана программа,</w:t>
      </w:r>
      <w:r w:rsidR="002F3E6B">
        <w:rPr>
          <w:sz w:val="28"/>
          <w:szCs w:val="28"/>
        </w:rPr>
        <w:t xml:space="preserve"> реализующая процесс их решения. </w:t>
      </w:r>
    </w:p>
    <w:p w:rsidR="006D7E8C" w:rsidRDefault="006D7E8C" w:rsidP="007F661E">
      <w:pPr>
        <w:ind w:firstLine="709"/>
        <w:contextualSpacing/>
        <w:jc w:val="both"/>
        <w:rPr>
          <w:sz w:val="28"/>
          <w:szCs w:val="28"/>
        </w:rPr>
      </w:pPr>
    </w:p>
    <w:p w:rsidR="007F661E" w:rsidRDefault="006D7E8C" w:rsidP="007F661E">
      <w:pPr>
        <w:ind w:firstLine="709"/>
        <w:contextualSpacing/>
        <w:jc w:val="both"/>
        <w:rPr>
          <w:sz w:val="28"/>
          <w:szCs w:val="28"/>
        </w:rPr>
      </w:pPr>
      <w:r w:rsidRPr="001D6F02">
        <w:rPr>
          <w:sz w:val="28"/>
          <w:szCs w:val="28"/>
        </w:rPr>
        <w:t>ЛИТЕРАТУР</w:t>
      </w:r>
      <w:r>
        <w:rPr>
          <w:sz w:val="28"/>
          <w:szCs w:val="28"/>
        </w:rPr>
        <w:t>А</w:t>
      </w:r>
    </w:p>
    <w:p w:rsidR="007F661E" w:rsidRDefault="001679CD" w:rsidP="007F661E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7F661E">
        <w:rPr>
          <w:sz w:val="28"/>
          <w:szCs w:val="28"/>
        </w:rPr>
        <w:t xml:space="preserve">. </w:t>
      </w:r>
      <w:proofErr w:type="spellStart"/>
      <w:r w:rsidR="00302E8E" w:rsidRPr="005C0D2D">
        <w:rPr>
          <w:sz w:val="28"/>
          <w:szCs w:val="28"/>
        </w:rPr>
        <w:t>Мадорский</w:t>
      </w:r>
      <w:proofErr w:type="spellEnd"/>
      <w:r w:rsidR="00302E8E" w:rsidRPr="005C0D2D">
        <w:rPr>
          <w:sz w:val="28"/>
          <w:szCs w:val="28"/>
        </w:rPr>
        <w:t xml:space="preserve">, В.М. </w:t>
      </w:r>
      <w:proofErr w:type="spellStart"/>
      <w:r w:rsidR="00302E8E" w:rsidRPr="005C0D2D">
        <w:rPr>
          <w:sz w:val="28"/>
          <w:szCs w:val="28"/>
        </w:rPr>
        <w:t>Квазиньютоновские</w:t>
      </w:r>
      <w:proofErr w:type="spellEnd"/>
      <w:r w:rsidR="00302E8E" w:rsidRPr="005C0D2D">
        <w:rPr>
          <w:sz w:val="28"/>
          <w:szCs w:val="28"/>
        </w:rPr>
        <w:t xml:space="preserve"> процессы для решения нелинейных уравнений / В.М. </w:t>
      </w:r>
      <w:proofErr w:type="spellStart"/>
      <w:r w:rsidR="00302E8E" w:rsidRPr="005C0D2D">
        <w:rPr>
          <w:sz w:val="28"/>
          <w:szCs w:val="28"/>
        </w:rPr>
        <w:t>Мадорский</w:t>
      </w:r>
      <w:proofErr w:type="spellEnd"/>
      <w:r w:rsidR="00302E8E" w:rsidRPr="005C0D2D">
        <w:rPr>
          <w:sz w:val="28"/>
          <w:szCs w:val="28"/>
        </w:rPr>
        <w:t xml:space="preserve">. – Брест: </w:t>
      </w:r>
      <w:proofErr w:type="spellStart"/>
      <w:r w:rsidR="00302E8E" w:rsidRPr="005C0D2D">
        <w:rPr>
          <w:sz w:val="28"/>
          <w:szCs w:val="28"/>
        </w:rPr>
        <w:t>БрГУ</w:t>
      </w:r>
      <w:proofErr w:type="spellEnd"/>
      <w:r w:rsidR="00302E8E" w:rsidRPr="005C0D2D">
        <w:rPr>
          <w:sz w:val="28"/>
          <w:szCs w:val="28"/>
        </w:rPr>
        <w:t>, 2005. – 174 с.</w:t>
      </w:r>
    </w:p>
    <w:p w:rsidR="00664219" w:rsidRDefault="001679CD" w:rsidP="007F661E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7F661E">
        <w:rPr>
          <w:sz w:val="28"/>
          <w:szCs w:val="28"/>
        </w:rPr>
        <w:t xml:space="preserve">. </w:t>
      </w:r>
      <w:proofErr w:type="spellStart"/>
      <w:r w:rsidR="006D7E8C" w:rsidRPr="005C0D2D">
        <w:rPr>
          <w:sz w:val="28"/>
        </w:rPr>
        <w:t>Жанлав</w:t>
      </w:r>
      <w:proofErr w:type="spellEnd"/>
      <w:r w:rsidR="006D7E8C" w:rsidRPr="005C0D2D">
        <w:rPr>
          <w:sz w:val="28"/>
        </w:rPr>
        <w:t xml:space="preserve"> Т., </w:t>
      </w:r>
      <w:proofErr w:type="spellStart"/>
      <w:r w:rsidR="006D7E8C" w:rsidRPr="005C0D2D">
        <w:rPr>
          <w:sz w:val="28"/>
        </w:rPr>
        <w:t>Пузынин</w:t>
      </w:r>
      <w:proofErr w:type="spellEnd"/>
      <w:r w:rsidR="006D7E8C" w:rsidRPr="005C0D2D">
        <w:rPr>
          <w:sz w:val="28"/>
        </w:rPr>
        <w:t xml:space="preserve"> И.В. О сходимости на основе непрерывного аналога метода Ньютона // Ж.</w:t>
      </w:r>
      <w:r w:rsidR="00302E8E" w:rsidRPr="005C0D2D">
        <w:rPr>
          <w:sz w:val="28"/>
        </w:rPr>
        <w:t xml:space="preserve"> </w:t>
      </w:r>
      <w:proofErr w:type="spellStart"/>
      <w:r w:rsidR="00302E8E" w:rsidRPr="005C0D2D">
        <w:rPr>
          <w:sz w:val="28"/>
        </w:rPr>
        <w:t>В</w:t>
      </w:r>
      <w:r w:rsidR="006D7E8C" w:rsidRPr="005C0D2D">
        <w:rPr>
          <w:sz w:val="28"/>
        </w:rPr>
        <w:t>ычисл</w:t>
      </w:r>
      <w:proofErr w:type="spellEnd"/>
      <w:r w:rsidR="006D7E8C" w:rsidRPr="005C0D2D">
        <w:rPr>
          <w:sz w:val="28"/>
        </w:rPr>
        <w:t xml:space="preserve">. </w:t>
      </w:r>
      <w:proofErr w:type="spellStart"/>
      <w:r w:rsidR="006D7E8C" w:rsidRPr="005C0D2D">
        <w:rPr>
          <w:sz w:val="28"/>
        </w:rPr>
        <w:t>матем</w:t>
      </w:r>
      <w:proofErr w:type="spellEnd"/>
      <w:r w:rsidR="006D7E8C" w:rsidRPr="005C0D2D">
        <w:rPr>
          <w:sz w:val="28"/>
        </w:rPr>
        <w:t xml:space="preserve">. и </w:t>
      </w:r>
      <w:proofErr w:type="spellStart"/>
      <w:r w:rsidR="006D7E8C" w:rsidRPr="005C0D2D">
        <w:rPr>
          <w:sz w:val="28"/>
        </w:rPr>
        <w:t>матем</w:t>
      </w:r>
      <w:proofErr w:type="spellEnd"/>
      <w:r w:rsidR="006D7E8C" w:rsidRPr="005C0D2D">
        <w:rPr>
          <w:sz w:val="28"/>
        </w:rPr>
        <w:t>. физ. – 1992. –</w:t>
      </w:r>
      <w:r w:rsidR="00302E8E" w:rsidRPr="005C0D2D">
        <w:rPr>
          <w:sz w:val="28"/>
        </w:rPr>
        <w:t xml:space="preserve"> </w:t>
      </w:r>
      <w:r w:rsidR="006D7E8C" w:rsidRPr="005C0D2D">
        <w:rPr>
          <w:sz w:val="28"/>
        </w:rPr>
        <w:t>Т.</w:t>
      </w:r>
      <w:r w:rsidR="00302E8E" w:rsidRPr="005C0D2D">
        <w:rPr>
          <w:sz w:val="28"/>
        </w:rPr>
        <w:t xml:space="preserve"> 32, № 6. – C. 846-</w:t>
      </w:r>
      <w:r w:rsidR="006D7E8C" w:rsidRPr="005C0D2D">
        <w:rPr>
          <w:sz w:val="28"/>
        </w:rPr>
        <w:t>856</w:t>
      </w:r>
      <w:r w:rsidR="006D7E8C" w:rsidRPr="005C0D2D">
        <w:rPr>
          <w:sz w:val="28"/>
          <w:szCs w:val="28"/>
        </w:rPr>
        <w:t>.</w:t>
      </w:r>
    </w:p>
    <w:p w:rsidR="00DE5F5F" w:rsidRDefault="00DE5F5F" w:rsidP="007F661E">
      <w:pPr>
        <w:ind w:firstLine="709"/>
        <w:contextualSpacing/>
        <w:jc w:val="both"/>
        <w:rPr>
          <w:sz w:val="28"/>
          <w:szCs w:val="28"/>
        </w:rPr>
      </w:pPr>
    </w:p>
    <w:p w:rsidR="00DE5F5F" w:rsidRDefault="00DE5F5F" w:rsidP="007F661E">
      <w:pPr>
        <w:ind w:firstLine="709"/>
        <w:contextualSpacing/>
        <w:jc w:val="both"/>
        <w:rPr>
          <w:sz w:val="28"/>
          <w:szCs w:val="28"/>
        </w:rPr>
      </w:pPr>
    </w:p>
    <w:p w:rsidR="00DE5F5F" w:rsidRPr="005C0D2D" w:rsidRDefault="00DE5F5F" w:rsidP="007F661E">
      <w:pPr>
        <w:ind w:firstLine="709"/>
        <w:contextualSpacing/>
        <w:jc w:val="both"/>
        <w:rPr>
          <w:sz w:val="28"/>
          <w:szCs w:val="28"/>
        </w:rPr>
      </w:pPr>
    </w:p>
    <w:sectPr w:rsidR="00DE5F5F" w:rsidRPr="005C0D2D" w:rsidSect="001D6F02">
      <w:footerReference w:type="even" r:id="rId62"/>
      <w:pgSz w:w="11906" w:h="16838" w:code="9"/>
      <w:pgMar w:top="1418" w:right="1418" w:bottom="1418" w:left="141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25B" w:rsidRDefault="00C7025B">
      <w:r>
        <w:separator/>
      </w:r>
    </w:p>
  </w:endnote>
  <w:endnote w:type="continuationSeparator" w:id="0">
    <w:p w:rsidR="00C7025B" w:rsidRDefault="00C70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530" w:rsidRDefault="00385530" w:rsidP="0063047E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85530" w:rsidRDefault="00385530" w:rsidP="0063047E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25B" w:rsidRDefault="00C7025B">
      <w:r>
        <w:separator/>
      </w:r>
    </w:p>
  </w:footnote>
  <w:footnote w:type="continuationSeparator" w:id="0">
    <w:p w:rsidR="00C7025B" w:rsidRDefault="00C70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CD45F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096CAD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F754F1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0F283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1FA697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972AE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3A24D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992F0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D9CD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FEA1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8544D4D"/>
    <w:multiLevelType w:val="hybridMultilevel"/>
    <w:tmpl w:val="B33A510A"/>
    <w:lvl w:ilvl="0" w:tplc="67908952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5611C6"/>
    <w:multiLevelType w:val="hybridMultilevel"/>
    <w:tmpl w:val="0F9AE31E"/>
    <w:lvl w:ilvl="0" w:tplc="BCB26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963BF1"/>
    <w:multiLevelType w:val="singleLevel"/>
    <w:tmpl w:val="75D04A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7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kern w:val="0"/>
        <w:sz w:val="28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1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F88"/>
    <w:rsid w:val="0004075B"/>
    <w:rsid w:val="00042F8B"/>
    <w:rsid w:val="0008142C"/>
    <w:rsid w:val="000860D0"/>
    <w:rsid w:val="0009015F"/>
    <w:rsid w:val="000C00DC"/>
    <w:rsid w:val="000C0C67"/>
    <w:rsid w:val="000C25CA"/>
    <w:rsid w:val="000C7BC4"/>
    <w:rsid w:val="000D3211"/>
    <w:rsid w:val="001227CE"/>
    <w:rsid w:val="00125579"/>
    <w:rsid w:val="00131281"/>
    <w:rsid w:val="00131D49"/>
    <w:rsid w:val="00135817"/>
    <w:rsid w:val="00151B16"/>
    <w:rsid w:val="00152C49"/>
    <w:rsid w:val="001546DA"/>
    <w:rsid w:val="00154A24"/>
    <w:rsid w:val="00157B66"/>
    <w:rsid w:val="001679CD"/>
    <w:rsid w:val="00172B04"/>
    <w:rsid w:val="00173BDF"/>
    <w:rsid w:val="00180590"/>
    <w:rsid w:val="00191679"/>
    <w:rsid w:val="001B13BF"/>
    <w:rsid w:val="001B3CD5"/>
    <w:rsid w:val="001C4D61"/>
    <w:rsid w:val="001C5998"/>
    <w:rsid w:val="001C76DE"/>
    <w:rsid w:val="001D20A9"/>
    <w:rsid w:val="001D6F02"/>
    <w:rsid w:val="001D72A5"/>
    <w:rsid w:val="001E151E"/>
    <w:rsid w:val="001E640A"/>
    <w:rsid w:val="001F4CF7"/>
    <w:rsid w:val="00200FB9"/>
    <w:rsid w:val="00203573"/>
    <w:rsid w:val="002164C9"/>
    <w:rsid w:val="00226B97"/>
    <w:rsid w:val="0025051F"/>
    <w:rsid w:val="002679CE"/>
    <w:rsid w:val="00270F2D"/>
    <w:rsid w:val="00275DC5"/>
    <w:rsid w:val="0028571D"/>
    <w:rsid w:val="00290B48"/>
    <w:rsid w:val="002A290D"/>
    <w:rsid w:val="002B5832"/>
    <w:rsid w:val="002C7FEB"/>
    <w:rsid w:val="002E5862"/>
    <w:rsid w:val="002E7D64"/>
    <w:rsid w:val="002F3E6B"/>
    <w:rsid w:val="00302E8E"/>
    <w:rsid w:val="0030333F"/>
    <w:rsid w:val="00320F3B"/>
    <w:rsid w:val="00335879"/>
    <w:rsid w:val="003544F5"/>
    <w:rsid w:val="003643E7"/>
    <w:rsid w:val="00366433"/>
    <w:rsid w:val="00377D1A"/>
    <w:rsid w:val="00382DE9"/>
    <w:rsid w:val="00385530"/>
    <w:rsid w:val="00387D62"/>
    <w:rsid w:val="003953FF"/>
    <w:rsid w:val="00395CF4"/>
    <w:rsid w:val="003A4A11"/>
    <w:rsid w:val="003D2A22"/>
    <w:rsid w:val="003E4CAA"/>
    <w:rsid w:val="00407CB5"/>
    <w:rsid w:val="00416690"/>
    <w:rsid w:val="00430BCA"/>
    <w:rsid w:val="00435C7A"/>
    <w:rsid w:val="0043762A"/>
    <w:rsid w:val="00440BF8"/>
    <w:rsid w:val="00443950"/>
    <w:rsid w:val="00474566"/>
    <w:rsid w:val="004A737F"/>
    <w:rsid w:val="004C0D40"/>
    <w:rsid w:val="004D2868"/>
    <w:rsid w:val="004E6567"/>
    <w:rsid w:val="00523210"/>
    <w:rsid w:val="00523C7D"/>
    <w:rsid w:val="00532076"/>
    <w:rsid w:val="0054263F"/>
    <w:rsid w:val="005466EB"/>
    <w:rsid w:val="00546DC5"/>
    <w:rsid w:val="005519B6"/>
    <w:rsid w:val="005523BF"/>
    <w:rsid w:val="00553DCB"/>
    <w:rsid w:val="0056526B"/>
    <w:rsid w:val="00580062"/>
    <w:rsid w:val="00582E6D"/>
    <w:rsid w:val="00587F35"/>
    <w:rsid w:val="00594C50"/>
    <w:rsid w:val="005C055D"/>
    <w:rsid w:val="005C0D2D"/>
    <w:rsid w:val="005C284F"/>
    <w:rsid w:val="005C7246"/>
    <w:rsid w:val="005F4FDD"/>
    <w:rsid w:val="005F7A60"/>
    <w:rsid w:val="00601ECC"/>
    <w:rsid w:val="00602ABB"/>
    <w:rsid w:val="00617F0E"/>
    <w:rsid w:val="0063047E"/>
    <w:rsid w:val="00637988"/>
    <w:rsid w:val="00637B64"/>
    <w:rsid w:val="006506F5"/>
    <w:rsid w:val="00653D9E"/>
    <w:rsid w:val="00656229"/>
    <w:rsid w:val="00660F69"/>
    <w:rsid w:val="00664219"/>
    <w:rsid w:val="006803A8"/>
    <w:rsid w:val="00687E79"/>
    <w:rsid w:val="006B4A04"/>
    <w:rsid w:val="006D7E8C"/>
    <w:rsid w:val="006E692F"/>
    <w:rsid w:val="006F5675"/>
    <w:rsid w:val="006F56B0"/>
    <w:rsid w:val="0071738A"/>
    <w:rsid w:val="00746667"/>
    <w:rsid w:val="00754A29"/>
    <w:rsid w:val="007863EB"/>
    <w:rsid w:val="00786927"/>
    <w:rsid w:val="007B0387"/>
    <w:rsid w:val="007B46E7"/>
    <w:rsid w:val="007B6517"/>
    <w:rsid w:val="007C24E2"/>
    <w:rsid w:val="007D3FF2"/>
    <w:rsid w:val="007F661E"/>
    <w:rsid w:val="0080573A"/>
    <w:rsid w:val="00807D46"/>
    <w:rsid w:val="00827AC1"/>
    <w:rsid w:val="008505A9"/>
    <w:rsid w:val="0086009B"/>
    <w:rsid w:val="00865366"/>
    <w:rsid w:val="00874E8F"/>
    <w:rsid w:val="00877B84"/>
    <w:rsid w:val="00884446"/>
    <w:rsid w:val="008B6B99"/>
    <w:rsid w:val="008C3F89"/>
    <w:rsid w:val="008C4234"/>
    <w:rsid w:val="008D1F88"/>
    <w:rsid w:val="008D4261"/>
    <w:rsid w:val="008F5CA5"/>
    <w:rsid w:val="008F6833"/>
    <w:rsid w:val="00905EB0"/>
    <w:rsid w:val="0090688D"/>
    <w:rsid w:val="009310D2"/>
    <w:rsid w:val="00936BD8"/>
    <w:rsid w:val="00936E9B"/>
    <w:rsid w:val="00945A62"/>
    <w:rsid w:val="00953985"/>
    <w:rsid w:val="009651F6"/>
    <w:rsid w:val="00971E18"/>
    <w:rsid w:val="00975782"/>
    <w:rsid w:val="009873A3"/>
    <w:rsid w:val="00990625"/>
    <w:rsid w:val="00991007"/>
    <w:rsid w:val="009915B1"/>
    <w:rsid w:val="0099554F"/>
    <w:rsid w:val="009A726D"/>
    <w:rsid w:val="009F6748"/>
    <w:rsid w:val="00A04F3B"/>
    <w:rsid w:val="00A14B78"/>
    <w:rsid w:val="00A17079"/>
    <w:rsid w:val="00A174B6"/>
    <w:rsid w:val="00A3503F"/>
    <w:rsid w:val="00A36389"/>
    <w:rsid w:val="00A516A3"/>
    <w:rsid w:val="00A71429"/>
    <w:rsid w:val="00A719AD"/>
    <w:rsid w:val="00A805C9"/>
    <w:rsid w:val="00A9036B"/>
    <w:rsid w:val="00A92021"/>
    <w:rsid w:val="00AA169A"/>
    <w:rsid w:val="00AA5B0D"/>
    <w:rsid w:val="00AB53B4"/>
    <w:rsid w:val="00AB66E7"/>
    <w:rsid w:val="00AF1828"/>
    <w:rsid w:val="00B00917"/>
    <w:rsid w:val="00B22EF1"/>
    <w:rsid w:val="00B455ED"/>
    <w:rsid w:val="00B7025B"/>
    <w:rsid w:val="00B71112"/>
    <w:rsid w:val="00B74CD0"/>
    <w:rsid w:val="00B82A1F"/>
    <w:rsid w:val="00B935A3"/>
    <w:rsid w:val="00B974F1"/>
    <w:rsid w:val="00BA3D0F"/>
    <w:rsid w:val="00BB3CDC"/>
    <w:rsid w:val="00BB6041"/>
    <w:rsid w:val="00BD5984"/>
    <w:rsid w:val="00BD5CAF"/>
    <w:rsid w:val="00BD65B3"/>
    <w:rsid w:val="00BE71C1"/>
    <w:rsid w:val="00C06A28"/>
    <w:rsid w:val="00C076EE"/>
    <w:rsid w:val="00C15B22"/>
    <w:rsid w:val="00C2667E"/>
    <w:rsid w:val="00C32C20"/>
    <w:rsid w:val="00C4728B"/>
    <w:rsid w:val="00C472F8"/>
    <w:rsid w:val="00C56728"/>
    <w:rsid w:val="00C7025B"/>
    <w:rsid w:val="00CA45CF"/>
    <w:rsid w:val="00CB7F27"/>
    <w:rsid w:val="00CC0DF4"/>
    <w:rsid w:val="00CC259A"/>
    <w:rsid w:val="00CE7997"/>
    <w:rsid w:val="00CF3B8F"/>
    <w:rsid w:val="00CF6F66"/>
    <w:rsid w:val="00D044E1"/>
    <w:rsid w:val="00D21E61"/>
    <w:rsid w:val="00D240F1"/>
    <w:rsid w:val="00D302CB"/>
    <w:rsid w:val="00D30EE5"/>
    <w:rsid w:val="00D4074E"/>
    <w:rsid w:val="00D47F89"/>
    <w:rsid w:val="00D643B3"/>
    <w:rsid w:val="00D76AC5"/>
    <w:rsid w:val="00D77A90"/>
    <w:rsid w:val="00D80053"/>
    <w:rsid w:val="00D96D66"/>
    <w:rsid w:val="00DA5ED7"/>
    <w:rsid w:val="00DA6921"/>
    <w:rsid w:val="00DB2B69"/>
    <w:rsid w:val="00DB640E"/>
    <w:rsid w:val="00DC7937"/>
    <w:rsid w:val="00DD018C"/>
    <w:rsid w:val="00DD0A7C"/>
    <w:rsid w:val="00DD3659"/>
    <w:rsid w:val="00DE5F5F"/>
    <w:rsid w:val="00DF479F"/>
    <w:rsid w:val="00E030B9"/>
    <w:rsid w:val="00E11388"/>
    <w:rsid w:val="00E21D9C"/>
    <w:rsid w:val="00E31559"/>
    <w:rsid w:val="00E32E37"/>
    <w:rsid w:val="00E372B5"/>
    <w:rsid w:val="00E503BD"/>
    <w:rsid w:val="00E6298C"/>
    <w:rsid w:val="00E709E0"/>
    <w:rsid w:val="00E71258"/>
    <w:rsid w:val="00E80EF1"/>
    <w:rsid w:val="00E81DC0"/>
    <w:rsid w:val="00EA7742"/>
    <w:rsid w:val="00EB6818"/>
    <w:rsid w:val="00EC1465"/>
    <w:rsid w:val="00EC6DE9"/>
    <w:rsid w:val="00EE517A"/>
    <w:rsid w:val="00EF223F"/>
    <w:rsid w:val="00EF4D38"/>
    <w:rsid w:val="00F17261"/>
    <w:rsid w:val="00F20F4E"/>
    <w:rsid w:val="00F212C4"/>
    <w:rsid w:val="00F22872"/>
    <w:rsid w:val="00F26F6A"/>
    <w:rsid w:val="00F77194"/>
    <w:rsid w:val="00F83014"/>
    <w:rsid w:val="00F9476B"/>
    <w:rsid w:val="00FA0AC6"/>
    <w:rsid w:val="00FA1DC7"/>
    <w:rsid w:val="00FA3743"/>
    <w:rsid w:val="00FA3A96"/>
    <w:rsid w:val="00FA41EC"/>
    <w:rsid w:val="00FC5DE8"/>
    <w:rsid w:val="00FD2ACF"/>
    <w:rsid w:val="00FD5B64"/>
    <w:rsid w:val="00FF19DA"/>
    <w:rsid w:val="00FF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AC5"/>
  </w:style>
  <w:style w:type="paragraph" w:styleId="1">
    <w:name w:val="heading 1"/>
    <w:basedOn w:val="a"/>
    <w:next w:val="a"/>
    <w:link w:val="10"/>
    <w:uiPriority w:val="99"/>
    <w:qFormat/>
    <w:rsid w:val="00D76AC5"/>
    <w:pPr>
      <w:keepNext/>
      <w:spacing w:before="240" w:after="12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D76AC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D76AC5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D76AC5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395CF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sid w:val="00395CF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395CF4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395CF4"/>
    <w:rPr>
      <w:rFonts w:ascii="Calibri" w:hAnsi="Calibri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semiHidden/>
    <w:rsid w:val="00D76AC5"/>
    <w:pPr>
      <w:jc w:val="both"/>
    </w:pPr>
    <w:rPr>
      <w:lang w:val="x-none" w:eastAsia="x-none"/>
    </w:rPr>
  </w:style>
  <w:style w:type="character" w:customStyle="1" w:styleId="a4">
    <w:name w:val="Основной текст Знак"/>
    <w:link w:val="a3"/>
    <w:uiPriority w:val="99"/>
    <w:semiHidden/>
    <w:locked/>
    <w:rsid w:val="00395CF4"/>
    <w:rPr>
      <w:rFonts w:cs="Times New Roman"/>
      <w:sz w:val="20"/>
      <w:szCs w:val="20"/>
    </w:rPr>
  </w:style>
  <w:style w:type="paragraph" w:styleId="21">
    <w:name w:val="Body Text 2"/>
    <w:basedOn w:val="a"/>
    <w:link w:val="22"/>
    <w:uiPriority w:val="99"/>
    <w:semiHidden/>
    <w:rsid w:val="00D76AC5"/>
    <w:rPr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locked/>
    <w:rsid w:val="00395CF4"/>
    <w:rPr>
      <w:rFonts w:cs="Times New Roman"/>
      <w:sz w:val="20"/>
      <w:szCs w:val="20"/>
    </w:rPr>
  </w:style>
  <w:style w:type="paragraph" w:styleId="31">
    <w:name w:val="Body Text 3"/>
    <w:basedOn w:val="a"/>
    <w:link w:val="32"/>
    <w:uiPriority w:val="99"/>
    <w:semiHidden/>
    <w:rsid w:val="00D76AC5"/>
    <w:pPr>
      <w:jc w:val="both"/>
    </w:pPr>
    <w:rPr>
      <w:sz w:val="16"/>
      <w:szCs w:val="16"/>
      <w:lang w:val="x-none" w:eastAsia="x-none"/>
    </w:rPr>
  </w:style>
  <w:style w:type="character" w:customStyle="1" w:styleId="32">
    <w:name w:val="Основной текст 3 Знак"/>
    <w:link w:val="31"/>
    <w:uiPriority w:val="99"/>
    <w:semiHidden/>
    <w:locked/>
    <w:rsid w:val="00395CF4"/>
    <w:rPr>
      <w:rFonts w:cs="Times New Roman"/>
      <w:sz w:val="16"/>
      <w:szCs w:val="16"/>
    </w:rPr>
  </w:style>
  <w:style w:type="paragraph" w:styleId="a5">
    <w:name w:val="header"/>
    <w:basedOn w:val="a"/>
    <w:link w:val="a6"/>
    <w:uiPriority w:val="99"/>
    <w:rsid w:val="00D76AC5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uiPriority w:val="99"/>
    <w:locked/>
    <w:rsid w:val="00395CF4"/>
    <w:rPr>
      <w:rFonts w:cs="Times New Roman"/>
      <w:sz w:val="20"/>
      <w:szCs w:val="20"/>
    </w:rPr>
  </w:style>
  <w:style w:type="paragraph" w:customStyle="1" w:styleId="a7">
    <w:name w:val="Комментарии"/>
    <w:basedOn w:val="a"/>
    <w:uiPriority w:val="99"/>
    <w:rsid w:val="00D76AC5"/>
    <w:rPr>
      <w:i/>
      <w:sz w:val="28"/>
      <w:lang w:val="en-US"/>
    </w:rPr>
  </w:style>
  <w:style w:type="paragraph" w:styleId="a8">
    <w:name w:val="footer"/>
    <w:basedOn w:val="a"/>
    <w:link w:val="a9"/>
    <w:uiPriority w:val="99"/>
    <w:rsid w:val="00D76AC5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locked/>
    <w:rsid w:val="00200FB9"/>
    <w:rPr>
      <w:rFonts w:cs="Times New Roman"/>
    </w:rPr>
  </w:style>
  <w:style w:type="character" w:styleId="aa">
    <w:name w:val="page number"/>
    <w:uiPriority w:val="99"/>
    <w:semiHidden/>
    <w:rsid w:val="00D76AC5"/>
    <w:rPr>
      <w:rFonts w:cs="Times New Roman"/>
    </w:rPr>
  </w:style>
  <w:style w:type="paragraph" w:styleId="ab">
    <w:name w:val="Body Text Indent"/>
    <w:basedOn w:val="a"/>
    <w:link w:val="ac"/>
    <w:uiPriority w:val="99"/>
    <w:semiHidden/>
    <w:rsid w:val="008D1F88"/>
    <w:pPr>
      <w:spacing w:after="120"/>
      <w:ind w:left="283"/>
    </w:pPr>
    <w:rPr>
      <w:lang w:val="x-none" w:eastAsia="x-none"/>
    </w:rPr>
  </w:style>
  <w:style w:type="character" w:customStyle="1" w:styleId="ac">
    <w:name w:val="Основной текст с отступом Знак"/>
    <w:link w:val="ab"/>
    <w:uiPriority w:val="99"/>
    <w:semiHidden/>
    <w:locked/>
    <w:rsid w:val="008D1F88"/>
    <w:rPr>
      <w:rFonts w:cs="Times New Roman"/>
    </w:rPr>
  </w:style>
  <w:style w:type="paragraph" w:customStyle="1" w:styleId="17141">
    <w:name w:val="Стиль_17_14_1"/>
    <w:basedOn w:val="a3"/>
    <w:rsid w:val="00AA169A"/>
    <w:pPr>
      <w:tabs>
        <w:tab w:val="left" w:pos="720"/>
        <w:tab w:val="center" w:pos="4820"/>
        <w:tab w:val="right" w:pos="9639"/>
      </w:tabs>
      <w:ind w:firstLine="720"/>
    </w:pPr>
  </w:style>
  <w:style w:type="table" w:styleId="ad">
    <w:name w:val="Table Grid"/>
    <w:basedOn w:val="a1"/>
    <w:uiPriority w:val="59"/>
    <w:rsid w:val="005F7A60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99"/>
    <w:semiHidden/>
    <w:locked/>
    <w:rsid w:val="0063047E"/>
  </w:style>
  <w:style w:type="paragraph" w:styleId="23">
    <w:name w:val="toc 2"/>
    <w:basedOn w:val="a"/>
    <w:next w:val="a"/>
    <w:autoRedefine/>
    <w:uiPriority w:val="99"/>
    <w:semiHidden/>
    <w:locked/>
    <w:rsid w:val="0063047E"/>
    <w:pPr>
      <w:ind w:left="200"/>
    </w:pPr>
  </w:style>
  <w:style w:type="character" w:styleId="ae">
    <w:name w:val="Hyperlink"/>
    <w:uiPriority w:val="99"/>
    <w:rsid w:val="0063047E"/>
    <w:rPr>
      <w:rFonts w:cs="Times New Roman"/>
      <w:color w:val="0000FF"/>
      <w:u w:val="single"/>
    </w:rPr>
  </w:style>
  <w:style w:type="character" w:styleId="af">
    <w:name w:val="Placeholder Text"/>
    <w:basedOn w:val="a0"/>
    <w:uiPriority w:val="99"/>
    <w:semiHidden/>
    <w:rsid w:val="00CC0DF4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CC0DF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C0DF4"/>
    <w:rPr>
      <w:rFonts w:ascii="Tahoma" w:hAnsi="Tahoma" w:cs="Tahoma"/>
      <w:sz w:val="16"/>
      <w:szCs w:val="16"/>
    </w:rPr>
  </w:style>
  <w:style w:type="paragraph" w:styleId="af2">
    <w:name w:val="List Paragraph"/>
    <w:basedOn w:val="a"/>
    <w:uiPriority w:val="34"/>
    <w:qFormat/>
    <w:rsid w:val="005C0D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AC5"/>
  </w:style>
  <w:style w:type="paragraph" w:styleId="1">
    <w:name w:val="heading 1"/>
    <w:basedOn w:val="a"/>
    <w:next w:val="a"/>
    <w:link w:val="10"/>
    <w:uiPriority w:val="99"/>
    <w:qFormat/>
    <w:rsid w:val="00D76AC5"/>
    <w:pPr>
      <w:keepNext/>
      <w:spacing w:before="240" w:after="12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D76AC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D76AC5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D76AC5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395CF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sid w:val="00395CF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395CF4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395CF4"/>
    <w:rPr>
      <w:rFonts w:ascii="Calibri" w:hAnsi="Calibri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semiHidden/>
    <w:rsid w:val="00D76AC5"/>
    <w:pPr>
      <w:jc w:val="both"/>
    </w:pPr>
    <w:rPr>
      <w:lang w:val="x-none" w:eastAsia="x-none"/>
    </w:rPr>
  </w:style>
  <w:style w:type="character" w:customStyle="1" w:styleId="a4">
    <w:name w:val="Основной текст Знак"/>
    <w:link w:val="a3"/>
    <w:uiPriority w:val="99"/>
    <w:semiHidden/>
    <w:locked/>
    <w:rsid w:val="00395CF4"/>
    <w:rPr>
      <w:rFonts w:cs="Times New Roman"/>
      <w:sz w:val="20"/>
      <w:szCs w:val="20"/>
    </w:rPr>
  </w:style>
  <w:style w:type="paragraph" w:styleId="21">
    <w:name w:val="Body Text 2"/>
    <w:basedOn w:val="a"/>
    <w:link w:val="22"/>
    <w:uiPriority w:val="99"/>
    <w:semiHidden/>
    <w:rsid w:val="00D76AC5"/>
    <w:rPr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locked/>
    <w:rsid w:val="00395CF4"/>
    <w:rPr>
      <w:rFonts w:cs="Times New Roman"/>
      <w:sz w:val="20"/>
      <w:szCs w:val="20"/>
    </w:rPr>
  </w:style>
  <w:style w:type="paragraph" w:styleId="31">
    <w:name w:val="Body Text 3"/>
    <w:basedOn w:val="a"/>
    <w:link w:val="32"/>
    <w:uiPriority w:val="99"/>
    <w:semiHidden/>
    <w:rsid w:val="00D76AC5"/>
    <w:pPr>
      <w:jc w:val="both"/>
    </w:pPr>
    <w:rPr>
      <w:sz w:val="16"/>
      <w:szCs w:val="16"/>
      <w:lang w:val="x-none" w:eastAsia="x-none"/>
    </w:rPr>
  </w:style>
  <w:style w:type="character" w:customStyle="1" w:styleId="32">
    <w:name w:val="Основной текст 3 Знак"/>
    <w:link w:val="31"/>
    <w:uiPriority w:val="99"/>
    <w:semiHidden/>
    <w:locked/>
    <w:rsid w:val="00395CF4"/>
    <w:rPr>
      <w:rFonts w:cs="Times New Roman"/>
      <w:sz w:val="16"/>
      <w:szCs w:val="16"/>
    </w:rPr>
  </w:style>
  <w:style w:type="paragraph" w:styleId="a5">
    <w:name w:val="header"/>
    <w:basedOn w:val="a"/>
    <w:link w:val="a6"/>
    <w:uiPriority w:val="99"/>
    <w:rsid w:val="00D76AC5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uiPriority w:val="99"/>
    <w:locked/>
    <w:rsid w:val="00395CF4"/>
    <w:rPr>
      <w:rFonts w:cs="Times New Roman"/>
      <w:sz w:val="20"/>
      <w:szCs w:val="20"/>
    </w:rPr>
  </w:style>
  <w:style w:type="paragraph" w:customStyle="1" w:styleId="a7">
    <w:name w:val="Комментарии"/>
    <w:basedOn w:val="a"/>
    <w:uiPriority w:val="99"/>
    <w:rsid w:val="00D76AC5"/>
    <w:rPr>
      <w:i/>
      <w:sz w:val="28"/>
      <w:lang w:val="en-US"/>
    </w:rPr>
  </w:style>
  <w:style w:type="paragraph" w:styleId="a8">
    <w:name w:val="footer"/>
    <w:basedOn w:val="a"/>
    <w:link w:val="a9"/>
    <w:uiPriority w:val="99"/>
    <w:rsid w:val="00D76AC5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locked/>
    <w:rsid w:val="00200FB9"/>
    <w:rPr>
      <w:rFonts w:cs="Times New Roman"/>
    </w:rPr>
  </w:style>
  <w:style w:type="character" w:styleId="aa">
    <w:name w:val="page number"/>
    <w:uiPriority w:val="99"/>
    <w:semiHidden/>
    <w:rsid w:val="00D76AC5"/>
    <w:rPr>
      <w:rFonts w:cs="Times New Roman"/>
    </w:rPr>
  </w:style>
  <w:style w:type="paragraph" w:styleId="ab">
    <w:name w:val="Body Text Indent"/>
    <w:basedOn w:val="a"/>
    <w:link w:val="ac"/>
    <w:uiPriority w:val="99"/>
    <w:semiHidden/>
    <w:rsid w:val="008D1F88"/>
    <w:pPr>
      <w:spacing w:after="120"/>
      <w:ind w:left="283"/>
    </w:pPr>
    <w:rPr>
      <w:lang w:val="x-none" w:eastAsia="x-none"/>
    </w:rPr>
  </w:style>
  <w:style w:type="character" w:customStyle="1" w:styleId="ac">
    <w:name w:val="Основной текст с отступом Знак"/>
    <w:link w:val="ab"/>
    <w:uiPriority w:val="99"/>
    <w:semiHidden/>
    <w:locked/>
    <w:rsid w:val="008D1F88"/>
    <w:rPr>
      <w:rFonts w:cs="Times New Roman"/>
    </w:rPr>
  </w:style>
  <w:style w:type="paragraph" w:customStyle="1" w:styleId="17141">
    <w:name w:val="Стиль_17_14_1"/>
    <w:basedOn w:val="a3"/>
    <w:rsid w:val="00AA169A"/>
    <w:pPr>
      <w:tabs>
        <w:tab w:val="left" w:pos="720"/>
        <w:tab w:val="center" w:pos="4820"/>
        <w:tab w:val="right" w:pos="9639"/>
      </w:tabs>
      <w:ind w:firstLine="720"/>
    </w:pPr>
  </w:style>
  <w:style w:type="table" w:styleId="ad">
    <w:name w:val="Table Grid"/>
    <w:basedOn w:val="a1"/>
    <w:uiPriority w:val="59"/>
    <w:rsid w:val="005F7A60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99"/>
    <w:semiHidden/>
    <w:locked/>
    <w:rsid w:val="0063047E"/>
  </w:style>
  <w:style w:type="paragraph" w:styleId="23">
    <w:name w:val="toc 2"/>
    <w:basedOn w:val="a"/>
    <w:next w:val="a"/>
    <w:autoRedefine/>
    <w:uiPriority w:val="99"/>
    <w:semiHidden/>
    <w:locked/>
    <w:rsid w:val="0063047E"/>
    <w:pPr>
      <w:ind w:left="200"/>
    </w:pPr>
  </w:style>
  <w:style w:type="character" w:styleId="ae">
    <w:name w:val="Hyperlink"/>
    <w:uiPriority w:val="99"/>
    <w:rsid w:val="0063047E"/>
    <w:rPr>
      <w:rFonts w:cs="Times New Roman"/>
      <w:color w:val="0000FF"/>
      <w:u w:val="single"/>
    </w:rPr>
  </w:style>
  <w:style w:type="character" w:styleId="af">
    <w:name w:val="Placeholder Text"/>
    <w:basedOn w:val="a0"/>
    <w:uiPriority w:val="99"/>
    <w:semiHidden/>
    <w:rsid w:val="00CC0DF4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CC0DF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C0DF4"/>
    <w:rPr>
      <w:rFonts w:ascii="Tahoma" w:hAnsi="Tahoma" w:cs="Tahoma"/>
      <w:sz w:val="16"/>
      <w:szCs w:val="16"/>
    </w:rPr>
  </w:style>
  <w:style w:type="paragraph" w:styleId="af2">
    <w:name w:val="List Paragraph"/>
    <w:basedOn w:val="a"/>
    <w:uiPriority w:val="34"/>
    <w:qFormat/>
    <w:rsid w:val="005C0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7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3.bin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4.bin"/><Relationship Id="rId61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0D14E-55A9-47BD-9E12-72634A756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Множество задач механики, физики, химии, экономики и других отраслей науки и техники при их математическом моделировании сводятся к дифференциальным уравнениям</vt:lpstr>
      <vt:lpstr>Множество задач механики, физики, химии, экономики и других отраслей науки и техники при их математическом моделировании сводятся к дифференциальным уравнениям</vt:lpstr>
    </vt:vector>
  </TitlesOfParts>
  <Company>SPecialiST RePack</Company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Множество задач механики, физики, химии, экономики и других отраслей науки и техники при их математическом моделировании сводятся к дифференциальным уравнениям</dc:title>
  <dc:creator>a s u s</dc:creator>
  <cp:lastModifiedBy>a s u s</cp:lastModifiedBy>
  <cp:revision>53</cp:revision>
  <cp:lastPrinted>2012-12-18T06:18:00Z</cp:lastPrinted>
  <dcterms:created xsi:type="dcterms:W3CDTF">2015-02-16T15:11:00Z</dcterms:created>
  <dcterms:modified xsi:type="dcterms:W3CDTF">2015-02-19T17:52:00Z</dcterms:modified>
</cp:coreProperties>
</file>