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584D" w14:textId="723C957B" w:rsidR="001068F9" w:rsidRDefault="005A3D4B" w:rsidP="005A3D4B">
      <w:pPr>
        <w:jc w:val="center"/>
        <w:rPr>
          <w:b/>
          <w:bCs/>
          <w:sz w:val="32"/>
          <w:szCs w:val="32"/>
          <w:rtl/>
        </w:rPr>
      </w:pPr>
      <w:r w:rsidRPr="005A3D4B">
        <w:rPr>
          <w:rFonts w:hint="cs"/>
          <w:b/>
          <w:bCs/>
          <w:sz w:val="32"/>
          <w:szCs w:val="32"/>
          <w:rtl/>
        </w:rPr>
        <w:t>חומר ללומדת תקן 15</w:t>
      </w:r>
    </w:p>
    <w:p w14:paraId="193F7896" w14:textId="3301D15C" w:rsidR="005A3D4B" w:rsidRDefault="005A3D4B" w:rsidP="005A3D4B">
      <w:pPr>
        <w:jc w:val="center"/>
        <w:rPr>
          <w:b/>
          <w:bCs/>
          <w:sz w:val="32"/>
          <w:szCs w:val="32"/>
          <w:rtl/>
        </w:rPr>
      </w:pPr>
    </w:p>
    <w:p w14:paraId="67C9791B" w14:textId="2C83A94F" w:rsidR="005A3D4B" w:rsidRDefault="005A3D4B" w:rsidP="005A3D4B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נושא: אנטיביוטיקות</w:t>
      </w:r>
    </w:p>
    <w:p w14:paraId="5202F3BF" w14:textId="26D3F956" w:rsidR="005A3D4B" w:rsidRDefault="005A3D4B" w:rsidP="005A3D4B">
      <w:pPr>
        <w:rPr>
          <w:rtl/>
        </w:rPr>
      </w:pPr>
      <w:r>
        <w:rPr>
          <w:rFonts w:hint="cs"/>
          <w:rtl/>
        </w:rPr>
        <w:t>פירוט: אנטיביוטיקה עובד ב2 מישורים עיקריים:</w:t>
      </w:r>
    </w:p>
    <w:p w14:paraId="2D1129D7" w14:textId="43529992" w:rsidR="005A3D4B" w:rsidRDefault="005A3D4B" w:rsidP="005A3D4B">
      <w:pPr>
        <w:pStyle w:val="a3"/>
        <w:numPr>
          <w:ilvl w:val="0"/>
          <w:numId w:val="1"/>
        </w:numPr>
      </w:pPr>
      <w:r>
        <w:rPr>
          <w:rFonts w:hint="cs"/>
          <w:rtl/>
        </w:rPr>
        <w:t>הריגת החיידקית הגורמים למחלה</w:t>
      </w:r>
    </w:p>
    <w:p w14:paraId="52DA3F9E" w14:textId="3BA2204D" w:rsidR="005A3D4B" w:rsidRDefault="005A3D4B" w:rsidP="005A3D4B">
      <w:pPr>
        <w:pStyle w:val="a3"/>
        <w:numPr>
          <w:ilvl w:val="0"/>
          <w:numId w:val="1"/>
        </w:numPr>
      </w:pPr>
      <w:r>
        <w:rPr>
          <w:rFonts w:hint="cs"/>
          <w:rtl/>
        </w:rPr>
        <w:t>עצירת ההתרבות של החיידקים הגורמים למחלה</w:t>
      </w:r>
    </w:p>
    <w:p w14:paraId="55BDFF51" w14:textId="20F45CAE" w:rsidR="005A3D4B" w:rsidRDefault="005A3D4B" w:rsidP="005A3D4B">
      <w:pPr>
        <w:rPr>
          <w:rtl/>
        </w:rPr>
      </w:pPr>
      <w:r>
        <w:rPr>
          <w:rFonts w:hint="cs"/>
          <w:rtl/>
        </w:rPr>
        <w:t>פעולות אלו נעשות על ידיי שימוש בשלושה מנגנונים עיקריים:</w:t>
      </w:r>
    </w:p>
    <w:p w14:paraId="59944292" w14:textId="774D83FD" w:rsidR="005A3D4B" w:rsidRDefault="005A3D4B" w:rsidP="005A3D4B">
      <w:pPr>
        <w:pStyle w:val="a3"/>
        <w:numPr>
          <w:ilvl w:val="0"/>
          <w:numId w:val="2"/>
        </w:numPr>
      </w:pPr>
      <w:r>
        <w:rPr>
          <w:rFonts w:hint="cs"/>
          <w:rtl/>
        </w:rPr>
        <w:t>פגיעה בדופן התא או בתהליך בנייתו\תיקונו</w:t>
      </w:r>
    </w:p>
    <w:p w14:paraId="73CD6BD4" w14:textId="05758646" w:rsidR="005A3D4B" w:rsidRDefault="005A3D4B" w:rsidP="005A3D4B">
      <w:pPr>
        <w:pStyle w:val="a3"/>
        <w:numPr>
          <w:ilvl w:val="0"/>
          <w:numId w:val="2"/>
        </w:numPr>
      </w:pPr>
      <w:r>
        <w:rPr>
          <w:rFonts w:hint="cs"/>
          <w:rtl/>
        </w:rPr>
        <w:t>פגיעה  בתהליך בניית החלבונים בתוך החיידק</w:t>
      </w:r>
    </w:p>
    <w:p w14:paraId="381E6AF0" w14:textId="5F7BF509" w:rsidR="005A3D4B" w:rsidRDefault="005A3D4B" w:rsidP="005A3D4B">
      <w:pPr>
        <w:pStyle w:val="a3"/>
        <w:numPr>
          <w:ilvl w:val="0"/>
          <w:numId w:val="2"/>
        </w:numPr>
      </w:pPr>
      <w:r>
        <w:rPr>
          <w:rFonts w:hint="cs"/>
          <w:rtl/>
        </w:rPr>
        <w:t>פגיעה בחומר התורשתי (</w:t>
      </w:r>
      <w:r>
        <w:rPr>
          <w:rFonts w:hint="cs"/>
        </w:rPr>
        <w:t>DNA</w:t>
      </w:r>
      <w:r>
        <w:rPr>
          <w:rFonts w:hint="cs"/>
          <w:rtl/>
        </w:rPr>
        <w:t>) של החיידקים</w:t>
      </w:r>
    </w:p>
    <w:p w14:paraId="31743FE0" w14:textId="4C3B2F87" w:rsidR="005A3D4B" w:rsidRDefault="005A3D4B" w:rsidP="005A3D4B">
      <w:pPr>
        <w:rPr>
          <w:rtl/>
        </w:rPr>
      </w:pPr>
    </w:p>
    <w:p w14:paraId="159B3812" w14:textId="602AE450" w:rsidR="005A3D4B" w:rsidRDefault="005A3D4B" w:rsidP="005A3D4B">
      <w:pPr>
        <w:pStyle w:val="a3"/>
        <w:numPr>
          <w:ilvl w:val="0"/>
          <w:numId w:val="9"/>
        </w:numPr>
      </w:pPr>
      <w:r>
        <w:rPr>
          <w:rFonts w:hint="cs"/>
          <w:b/>
          <w:bCs/>
          <w:rtl/>
        </w:rPr>
        <w:t>חשוב לשים לב שלכל משפחת אנטיביוטיקות דרך פעולה דרך פעולה משלה ולכן גם התוויות נגד ותופעות לוואי דומות</w:t>
      </w:r>
    </w:p>
    <w:p w14:paraId="6885A967" w14:textId="3C2065B7" w:rsidR="00827763" w:rsidRDefault="00827763" w:rsidP="00827763">
      <w:pPr>
        <w:rPr>
          <w:rtl/>
        </w:rPr>
      </w:pPr>
    </w:p>
    <w:p w14:paraId="41EAF8F8" w14:textId="4AFF86A0" w:rsidR="00827763" w:rsidRDefault="00827763" w:rsidP="00827763">
      <w:pPr>
        <w:rPr>
          <w:rtl/>
        </w:rPr>
      </w:pPr>
      <w:r>
        <w:rPr>
          <w:rFonts w:hint="cs"/>
          <w:b/>
          <w:bCs/>
          <w:rtl/>
        </w:rPr>
        <w:t xml:space="preserve">תת נושא: </w:t>
      </w:r>
      <w:r>
        <w:rPr>
          <w:rFonts w:hint="cs"/>
          <w:rtl/>
        </w:rPr>
        <w:t>פניצילינים</w:t>
      </w:r>
    </w:p>
    <w:p w14:paraId="47DC8A6E" w14:textId="72C7554A" w:rsidR="00827763" w:rsidRDefault="00827763" w:rsidP="00827763">
      <w:pPr>
        <w:rPr>
          <w:rtl/>
        </w:rPr>
      </w:pPr>
      <w:r>
        <w:rPr>
          <w:rFonts w:hint="cs"/>
          <w:rtl/>
        </w:rPr>
        <w:t>מנגנון פעולה: פגיעה בבניית דופן התא וכך הריגת החיידק</w:t>
      </w:r>
    </w:p>
    <w:p w14:paraId="641FDF35" w14:textId="784299B7" w:rsidR="00827763" w:rsidRDefault="00827763" w:rsidP="00827763">
      <w:pPr>
        <w:rPr>
          <w:rtl/>
        </w:rPr>
      </w:pPr>
      <w:r>
        <w:rPr>
          <w:rFonts w:hint="cs"/>
          <w:rtl/>
        </w:rPr>
        <w:t>התוויות נגד: אלרגיה לתרופה</w:t>
      </w:r>
    </w:p>
    <w:p w14:paraId="2E0FEFA0" w14:textId="7DE58A0C" w:rsidR="00827763" w:rsidRDefault="00827763" w:rsidP="00827763">
      <w:pPr>
        <w:rPr>
          <w:rtl/>
        </w:rPr>
      </w:pPr>
      <w:r>
        <w:rPr>
          <w:rFonts w:hint="cs"/>
          <w:rtl/>
        </w:rPr>
        <w:t>תופעות לוואי: תופעות הלוואי הנפוצות הינן כאבי בטן, שלשולים ופריחה אך ישנן תופעות לוואי נדירות יותר:</w:t>
      </w:r>
    </w:p>
    <w:p w14:paraId="69EDD78E" w14:textId="6C74BE67" w:rsidR="00827763" w:rsidRDefault="00827763" w:rsidP="00827763">
      <w:pPr>
        <w:pStyle w:val="a3"/>
        <w:numPr>
          <w:ilvl w:val="0"/>
          <w:numId w:val="10"/>
        </w:numPr>
      </w:pPr>
      <w:r>
        <w:rPr>
          <w:rFonts w:hint="cs"/>
          <w:rtl/>
        </w:rPr>
        <w:t>דיכוי מח עצם</w:t>
      </w:r>
    </w:p>
    <w:p w14:paraId="55B95D7E" w14:textId="023D4A3E" w:rsidR="00827763" w:rsidRDefault="00827763" w:rsidP="00827763">
      <w:pPr>
        <w:pStyle w:val="a3"/>
        <w:numPr>
          <w:ilvl w:val="0"/>
          <w:numId w:val="10"/>
        </w:numPr>
      </w:pPr>
      <w:r>
        <w:rPr>
          <w:rFonts w:hint="cs"/>
          <w:rtl/>
        </w:rPr>
        <w:t>הפרעה במאזן מלחים בדם</w:t>
      </w:r>
    </w:p>
    <w:p w14:paraId="0455E938" w14:textId="772DFCB2" w:rsidR="00827763" w:rsidRDefault="00847551" w:rsidP="00827763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בעיקר אצל </w:t>
      </w:r>
      <w:r w:rsidR="008B513D">
        <w:rPr>
          <w:rFonts w:hint="cs"/>
          <w:rtl/>
        </w:rPr>
        <w:t xml:space="preserve">חולים באי ספיקת כליות אשר לא מפנים טוב שתן </w:t>
      </w:r>
      <w:r w:rsidR="00827763">
        <w:rPr>
          <w:rFonts w:hint="cs"/>
          <w:rtl/>
        </w:rPr>
        <w:t>תסמינים נוירולוגים</w:t>
      </w:r>
      <w:r>
        <w:rPr>
          <w:rFonts w:hint="cs"/>
          <w:rtl/>
        </w:rPr>
        <w:t xml:space="preserve"> (בלבול ישנוניות וכו...) </w:t>
      </w:r>
    </w:p>
    <w:p w14:paraId="3A443B44" w14:textId="5D5F1C79" w:rsidR="008B513D" w:rsidRDefault="008B513D" w:rsidP="00827763">
      <w:pPr>
        <w:pStyle w:val="a3"/>
        <w:numPr>
          <w:ilvl w:val="0"/>
          <w:numId w:val="10"/>
        </w:numPr>
      </w:pPr>
      <w:r>
        <w:rPr>
          <w:rFonts w:hint="cs"/>
          <w:rtl/>
        </w:rPr>
        <w:t>פגיעה כבדית וכלייתית (בעיקר במינונים גבוהים\טיפולים ממושכים)</w:t>
      </w:r>
    </w:p>
    <w:p w14:paraId="24D43B6E" w14:textId="163794B5" w:rsidR="008B513D" w:rsidRDefault="008B513D" w:rsidP="008B513D">
      <w:pPr>
        <w:rPr>
          <w:rtl/>
        </w:rPr>
      </w:pPr>
      <w:r>
        <w:rPr>
          <w:rFonts w:hint="cs"/>
          <w:rtl/>
        </w:rPr>
        <w:t>הדרכות למטופל:</w:t>
      </w:r>
    </w:p>
    <w:p w14:paraId="6D509C79" w14:textId="7B94E303" w:rsidR="008B513D" w:rsidRDefault="008B513D" w:rsidP="008B513D">
      <w:pPr>
        <w:pStyle w:val="a3"/>
        <w:numPr>
          <w:ilvl w:val="0"/>
          <w:numId w:val="11"/>
        </w:numPr>
      </w:pPr>
      <w:r>
        <w:rPr>
          <w:rFonts w:hint="cs"/>
          <w:rtl/>
        </w:rPr>
        <w:t>לא להפסיק את הטיפול עד סופו גם עם חלה השתפרות</w:t>
      </w:r>
    </w:p>
    <w:p w14:paraId="19D5F05D" w14:textId="7F69AFF0" w:rsidR="008B513D" w:rsidRDefault="008B513D" w:rsidP="008B513D">
      <w:pPr>
        <w:pStyle w:val="a3"/>
        <w:numPr>
          <w:ilvl w:val="0"/>
          <w:numId w:val="11"/>
        </w:numPr>
      </w:pPr>
      <w:r>
        <w:rPr>
          <w:rFonts w:hint="cs"/>
          <w:rtl/>
        </w:rPr>
        <w:t>מומלץ לקחת אחרי אוכל (כדי להפחית תופעות לוואי)</w:t>
      </w:r>
    </w:p>
    <w:p w14:paraId="148F8CB7" w14:textId="317424F8" w:rsidR="008B513D" w:rsidRDefault="008B513D" w:rsidP="008B513D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לפנות לבדיקה רפואית המקרה של שלשול ממושך </w:t>
      </w:r>
      <w:r>
        <w:rPr>
          <w:rtl/>
        </w:rPr>
        <w:t>–</w:t>
      </w:r>
      <w:r>
        <w:rPr>
          <w:rFonts w:hint="cs"/>
          <w:rtl/>
        </w:rPr>
        <w:t xml:space="preserve"> עלול להעיד על זיהום במעי הגס </w:t>
      </w:r>
    </w:p>
    <w:p w14:paraId="4FBAFD8F" w14:textId="1BBE78FE" w:rsidR="008B513D" w:rsidRDefault="008B513D" w:rsidP="008B513D">
      <w:pPr>
        <w:pStyle w:val="a3"/>
        <w:numPr>
          <w:ilvl w:val="0"/>
          <w:numId w:val="11"/>
        </w:numPr>
      </w:pPr>
      <w:r>
        <w:rPr>
          <w:rFonts w:hint="cs"/>
          <w:rtl/>
        </w:rPr>
        <w:t>לפנות לבדיקה רפואית אם מופיעה תגובה אלרגית</w:t>
      </w:r>
    </w:p>
    <w:p w14:paraId="75347945" w14:textId="557EA3FC" w:rsidR="008B513D" w:rsidRDefault="008B513D" w:rsidP="008B513D">
      <w:pPr>
        <w:rPr>
          <w:b/>
          <w:bCs/>
          <w:rtl/>
        </w:rPr>
      </w:pPr>
      <w:r>
        <w:rPr>
          <w:rFonts w:hint="cs"/>
          <w:b/>
          <w:bCs/>
          <w:rtl/>
        </w:rPr>
        <w:t>תרופות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631B" w14:paraId="6BF8490E" w14:textId="77777777" w:rsidTr="006D631B">
        <w:tc>
          <w:tcPr>
            <w:tcW w:w="2765" w:type="dxa"/>
          </w:tcPr>
          <w:p w14:paraId="15761ED9" w14:textId="28489618" w:rsidR="006D631B" w:rsidRDefault="006D631B" w:rsidP="008B513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גנרי</w:t>
            </w:r>
          </w:p>
        </w:tc>
        <w:tc>
          <w:tcPr>
            <w:tcW w:w="2765" w:type="dxa"/>
          </w:tcPr>
          <w:p w14:paraId="6F8A21AD" w14:textId="299A3A3C" w:rsidR="006D631B" w:rsidRDefault="006D631B" w:rsidP="008B513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מסחרי</w:t>
            </w:r>
          </w:p>
        </w:tc>
        <w:tc>
          <w:tcPr>
            <w:tcW w:w="2766" w:type="dxa"/>
          </w:tcPr>
          <w:p w14:paraId="213AE88E" w14:textId="015FBCBE" w:rsidR="006D631B" w:rsidRDefault="006D631B" w:rsidP="008B513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תמונה</w:t>
            </w:r>
          </w:p>
        </w:tc>
      </w:tr>
      <w:tr w:rsidR="006D631B" w14:paraId="01CEA011" w14:textId="77777777" w:rsidTr="006D631B">
        <w:tc>
          <w:tcPr>
            <w:tcW w:w="2765" w:type="dxa"/>
          </w:tcPr>
          <w:p w14:paraId="2F178424" w14:textId="48E956D2" w:rsidR="006D631B" w:rsidRDefault="006D631B" w:rsidP="008B513D">
            <w:r>
              <w:t>Penicillin VK</w:t>
            </w:r>
          </w:p>
        </w:tc>
        <w:tc>
          <w:tcPr>
            <w:tcW w:w="2765" w:type="dxa"/>
          </w:tcPr>
          <w:p w14:paraId="34351BD7" w14:textId="713F9CDA" w:rsidR="006D631B" w:rsidRDefault="006D631B" w:rsidP="008B513D">
            <w:r>
              <w:t xml:space="preserve">Rafapen, pen - rafa </w:t>
            </w:r>
          </w:p>
        </w:tc>
        <w:tc>
          <w:tcPr>
            <w:tcW w:w="2766" w:type="dxa"/>
          </w:tcPr>
          <w:p w14:paraId="7479DADF" w14:textId="77777777" w:rsidR="006D631B" w:rsidRDefault="006D631B" w:rsidP="008B513D">
            <w:pPr>
              <w:rPr>
                <w:rFonts w:hint="cs"/>
                <w:rtl/>
              </w:rPr>
            </w:pPr>
          </w:p>
        </w:tc>
      </w:tr>
      <w:tr w:rsidR="006D631B" w14:paraId="284569FF" w14:textId="77777777" w:rsidTr="006D631B">
        <w:tc>
          <w:tcPr>
            <w:tcW w:w="2765" w:type="dxa"/>
          </w:tcPr>
          <w:p w14:paraId="6EDF53CF" w14:textId="7AE49547" w:rsidR="006D631B" w:rsidRDefault="006D631B" w:rsidP="008B513D">
            <w:r>
              <w:t>amoxicillin</w:t>
            </w:r>
          </w:p>
        </w:tc>
        <w:tc>
          <w:tcPr>
            <w:tcW w:w="2765" w:type="dxa"/>
          </w:tcPr>
          <w:p w14:paraId="089F2FC8" w14:textId="74BC106A" w:rsidR="006D631B" w:rsidRDefault="006D631B" w:rsidP="008B513D">
            <w:r>
              <w:t>moxypen</w:t>
            </w:r>
          </w:p>
        </w:tc>
        <w:tc>
          <w:tcPr>
            <w:tcW w:w="2766" w:type="dxa"/>
          </w:tcPr>
          <w:p w14:paraId="5DF8AE59" w14:textId="77777777" w:rsidR="006D631B" w:rsidRDefault="006D631B" w:rsidP="008B513D">
            <w:pPr>
              <w:rPr>
                <w:rFonts w:hint="cs"/>
                <w:rtl/>
              </w:rPr>
            </w:pPr>
          </w:p>
        </w:tc>
      </w:tr>
    </w:tbl>
    <w:p w14:paraId="7665E1CC" w14:textId="6DCEB45B" w:rsidR="006D631B" w:rsidRDefault="006D631B" w:rsidP="008B513D">
      <w:pPr>
        <w:rPr>
          <w:rtl/>
        </w:rPr>
      </w:pPr>
    </w:p>
    <w:p w14:paraId="2DE9FF05" w14:textId="04E93551" w:rsidR="006D631B" w:rsidRDefault="006D631B" w:rsidP="008B513D">
      <w:pPr>
        <w:rPr>
          <w:rtl/>
        </w:rPr>
      </w:pPr>
    </w:p>
    <w:p w14:paraId="01AF1762" w14:textId="7B4A805C" w:rsidR="006D631B" w:rsidRPr="00936050" w:rsidRDefault="00936050" w:rsidP="008B513D">
      <w:pPr>
        <w:rPr>
          <w:rFonts w:hint="cs"/>
        </w:rPr>
      </w:pPr>
      <w:r>
        <w:rPr>
          <w:rFonts w:hint="cs"/>
          <w:b/>
          <w:bCs/>
          <w:rtl/>
        </w:rPr>
        <w:t xml:space="preserve">תת נושא: </w:t>
      </w:r>
      <w:r>
        <w:rPr>
          <w:rFonts w:hint="cs"/>
          <w:rtl/>
        </w:rPr>
        <w:t>צפלוספורינים</w:t>
      </w:r>
    </w:p>
    <w:sectPr w:rsidR="006D631B" w:rsidRPr="00936050" w:rsidSect="001A31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63C"/>
    <w:multiLevelType w:val="hybridMultilevel"/>
    <w:tmpl w:val="277ACDEA"/>
    <w:lvl w:ilvl="0" w:tplc="93B28F10">
      <w:start w:val="1"/>
      <w:numFmt w:val="bullet"/>
      <w:lvlText w:val="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16CD1"/>
    <w:multiLevelType w:val="hybridMultilevel"/>
    <w:tmpl w:val="9426DAFE"/>
    <w:lvl w:ilvl="0" w:tplc="D7B83D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76908"/>
    <w:multiLevelType w:val="hybridMultilevel"/>
    <w:tmpl w:val="5C964636"/>
    <w:lvl w:ilvl="0" w:tplc="93B28F10">
      <w:start w:val="1"/>
      <w:numFmt w:val="bullet"/>
      <w:lvlText w:val="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B4121D"/>
    <w:multiLevelType w:val="hybridMultilevel"/>
    <w:tmpl w:val="2916AF78"/>
    <w:lvl w:ilvl="0" w:tplc="93B28F10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74BF6"/>
    <w:multiLevelType w:val="hybridMultilevel"/>
    <w:tmpl w:val="B22E32C6"/>
    <w:lvl w:ilvl="0" w:tplc="93B28F10">
      <w:start w:val="1"/>
      <w:numFmt w:val="bullet"/>
      <w:lvlText w:val="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175719"/>
    <w:multiLevelType w:val="hybridMultilevel"/>
    <w:tmpl w:val="E8BE5B2E"/>
    <w:lvl w:ilvl="0" w:tplc="FA4E4B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96B65"/>
    <w:multiLevelType w:val="hybridMultilevel"/>
    <w:tmpl w:val="7C843A3C"/>
    <w:lvl w:ilvl="0" w:tplc="93B28F10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610E5"/>
    <w:multiLevelType w:val="hybridMultilevel"/>
    <w:tmpl w:val="9702B2F6"/>
    <w:lvl w:ilvl="0" w:tplc="8A4AC4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747CA"/>
    <w:multiLevelType w:val="hybridMultilevel"/>
    <w:tmpl w:val="5BF8ACE0"/>
    <w:lvl w:ilvl="0" w:tplc="AF26E9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1101F"/>
    <w:multiLevelType w:val="hybridMultilevel"/>
    <w:tmpl w:val="720CCC06"/>
    <w:lvl w:ilvl="0" w:tplc="93B28F10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81B17"/>
    <w:multiLevelType w:val="hybridMultilevel"/>
    <w:tmpl w:val="0A58115A"/>
    <w:lvl w:ilvl="0" w:tplc="93B28F10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4B"/>
    <w:rsid w:val="001068F9"/>
    <w:rsid w:val="001A310B"/>
    <w:rsid w:val="005A3D4B"/>
    <w:rsid w:val="006D631B"/>
    <w:rsid w:val="00827763"/>
    <w:rsid w:val="00847551"/>
    <w:rsid w:val="008B513D"/>
    <w:rsid w:val="0093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6B96"/>
  <w15:chartTrackingRefBased/>
  <w15:docId w15:val="{71A43E3E-B1E0-43AA-915C-0CCC6E79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D4B"/>
    <w:pPr>
      <w:ind w:left="720"/>
      <w:contextualSpacing/>
    </w:pPr>
  </w:style>
  <w:style w:type="table" w:styleId="a4">
    <w:name w:val="Table Grid"/>
    <w:basedOn w:val="a1"/>
    <w:uiPriority w:val="39"/>
    <w:rsid w:val="006D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</dc:creator>
  <cp:keywords/>
  <dc:description/>
  <cp:lastModifiedBy>יאיר</cp:lastModifiedBy>
  <cp:revision>5</cp:revision>
  <dcterms:created xsi:type="dcterms:W3CDTF">2021-06-23T14:17:00Z</dcterms:created>
  <dcterms:modified xsi:type="dcterms:W3CDTF">2021-06-23T14:46:00Z</dcterms:modified>
</cp:coreProperties>
</file>