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0DD" w:rsidRPr="006C13D1" w:rsidRDefault="002A10DD" w:rsidP="006C13D1">
      <w:pPr>
        <w:rPr>
          <w:rStyle w:val="Strong"/>
          <w:b w:val="0"/>
          <w:bCs w:val="0"/>
        </w:rPr>
      </w:pPr>
      <w:bookmarkStart w:id="0" w:name="_GoBack"/>
      <w:bookmarkEnd w:id="0"/>
    </w:p>
    <w:sectPr w:rsidR="002A10DD" w:rsidRPr="006C13D1" w:rsidSect="00460B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0DD" w:rsidRDefault="002A10DD" w:rsidP="002A10DD">
      <w:pPr>
        <w:spacing w:after="0" w:line="240" w:lineRule="auto"/>
      </w:pPr>
      <w:r>
        <w:separator/>
      </w:r>
    </w:p>
  </w:endnote>
  <w:endnote w:type="continuationSeparator" w:id="0">
    <w:p w:rsidR="002A10DD" w:rsidRDefault="002A10DD" w:rsidP="002A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300" w:rsidRDefault="002313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B47" w:rsidRDefault="006777C5" w:rsidP="006777C5">
    <w:pPr>
      <w:pStyle w:val="Header"/>
    </w:pPr>
    <w:r>
      <w:t>{Department}</w:t>
    </w:r>
    <w:r>
      <w:tab/>
    </w:r>
    <w:r>
      <w:tab/>
      <w:t>Generated on {date:%Y-%b-%d %H:%M:%S}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B47" w:rsidRDefault="006777C5" w:rsidP="006777C5">
    <w:pPr>
      <w:pStyle w:val="Header"/>
    </w:pPr>
    <w:r>
      <w:t>{Company}</w:t>
    </w:r>
    <w:r>
      <w:tab/>
    </w:r>
    <w:r>
      <w:tab/>
      <w:t xml:space="preserve">Invoice for customer </w:t>
    </w:r>
    <w:proofErr w:type="gramStart"/>
    <w:r>
      <w:t>#{CustomerID}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0DD" w:rsidRDefault="002A10DD" w:rsidP="002A10DD">
      <w:pPr>
        <w:spacing w:after="0" w:line="240" w:lineRule="auto"/>
      </w:pPr>
      <w:r>
        <w:separator/>
      </w:r>
    </w:p>
  </w:footnote>
  <w:footnote w:type="continuationSeparator" w:id="0">
    <w:p w:rsidR="002A10DD" w:rsidRDefault="002A10DD" w:rsidP="002A1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300" w:rsidRDefault="002313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B47" w:rsidRDefault="006777C5">
    <w:pPr>
      <w:pStyle w:val="Header"/>
    </w:pPr>
    <w:bookmarkStart w:id="1" w:name="__DdeLink__160_224094392"/>
    <w:bookmarkEnd w:id="1"/>
    <w:r>
      <w:t>{Company}</w:t>
    </w:r>
    <w:r>
      <w:tab/>
    </w:r>
    <w:r>
      <w:tab/>
      <w:t xml:space="preserve">Invoice for customer </w:t>
    </w:r>
    <w:proofErr w:type="gramStart"/>
    <w:r>
      <w:t>#{CustomerID}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300" w:rsidRDefault="002313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B1438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6C8DF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6A49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8C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69684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0429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802C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C0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FAEA6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5CF7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6842F9"/>
    <w:multiLevelType w:val="hybridMultilevel"/>
    <w:tmpl w:val="10AA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1FD"/>
    <w:rsid w:val="001B18C3"/>
    <w:rsid w:val="001D78B8"/>
    <w:rsid w:val="00231300"/>
    <w:rsid w:val="002A10DD"/>
    <w:rsid w:val="002C3186"/>
    <w:rsid w:val="00346C17"/>
    <w:rsid w:val="003770C1"/>
    <w:rsid w:val="003947EB"/>
    <w:rsid w:val="00460B47"/>
    <w:rsid w:val="00601620"/>
    <w:rsid w:val="006777C5"/>
    <w:rsid w:val="006A59BE"/>
    <w:rsid w:val="006C13D1"/>
    <w:rsid w:val="006E5D68"/>
    <w:rsid w:val="00787339"/>
    <w:rsid w:val="00787442"/>
    <w:rsid w:val="0085328B"/>
    <w:rsid w:val="008D5F28"/>
    <w:rsid w:val="00A1759B"/>
    <w:rsid w:val="00A36E31"/>
    <w:rsid w:val="00A961FD"/>
    <w:rsid w:val="00C0161A"/>
    <w:rsid w:val="00C67A35"/>
    <w:rsid w:val="00C7337B"/>
    <w:rsid w:val="00E3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BBE7B32"/>
  <w15:chartTrackingRefBased/>
  <w15:docId w15:val="{51F5495F-651F-4D87-B05F-FDBA66F2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C17"/>
  </w:style>
  <w:style w:type="paragraph" w:styleId="Heading1">
    <w:name w:val="heading 1"/>
    <w:basedOn w:val="Normal"/>
    <w:next w:val="Normal"/>
    <w:link w:val="Heading1Char"/>
    <w:uiPriority w:val="9"/>
    <w:qFormat/>
    <w:rsid w:val="00377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70C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0C1"/>
    <w:rPr>
      <w:rFonts w:eastAsiaTheme="majorEastAsia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61FD"/>
    <w:pPr>
      <w:ind w:left="720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346C17"/>
  </w:style>
  <w:style w:type="character" w:customStyle="1" w:styleId="SalutationChar">
    <w:name w:val="Salutation Char"/>
    <w:basedOn w:val="DefaultParagraphFont"/>
    <w:link w:val="Salutation"/>
    <w:uiPriority w:val="99"/>
    <w:rsid w:val="00346C17"/>
  </w:style>
  <w:style w:type="paragraph" w:styleId="PlainText">
    <w:name w:val="Plain Text"/>
    <w:basedOn w:val="Normal"/>
    <w:link w:val="PlainTextChar"/>
    <w:uiPriority w:val="99"/>
    <w:unhideWhenUsed/>
    <w:rsid w:val="00346C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6C17"/>
    <w:rPr>
      <w:rFonts w:ascii="Consolas" w:hAnsi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unhideWhenUsed/>
    <w:rsid w:val="00346C17"/>
    <w:pPr>
      <w:spacing w:after="0" w:line="240" w:lineRule="auto"/>
      <w:ind w:left="1440"/>
    </w:pPr>
  </w:style>
  <w:style w:type="character" w:customStyle="1" w:styleId="SignatureChar">
    <w:name w:val="Signature Char"/>
    <w:basedOn w:val="DefaultParagraphFont"/>
    <w:link w:val="Signature"/>
    <w:uiPriority w:val="99"/>
    <w:rsid w:val="00346C17"/>
  </w:style>
  <w:style w:type="paragraph" w:customStyle="1" w:styleId="FigureContainer">
    <w:name w:val="Figure Container"/>
    <w:basedOn w:val="Normal"/>
    <w:qFormat/>
    <w:rsid w:val="00346C17"/>
    <w:pPr>
      <w:spacing w:line="48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770C1"/>
    <w:pPr>
      <w:numPr>
        <w:ilvl w:val="1"/>
      </w:numPr>
      <w:jc w:val="center"/>
    </w:pPr>
    <w:rPr>
      <w:rFonts w:eastAsiaTheme="minorEastAsia"/>
      <w:b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3770C1"/>
    <w:rPr>
      <w:rFonts w:eastAsiaTheme="minorEastAsia"/>
      <w:b/>
      <w:spacing w:val="15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3770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53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175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nhideWhenUsed/>
    <w:rsid w:val="002A1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0DD"/>
  </w:style>
  <w:style w:type="paragraph" w:styleId="Footer">
    <w:name w:val="footer"/>
    <w:basedOn w:val="Normal"/>
    <w:link w:val="FooterChar"/>
    <w:uiPriority w:val="99"/>
    <w:unhideWhenUsed/>
    <w:rsid w:val="002A1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0DD"/>
  </w:style>
  <w:style w:type="paragraph" w:customStyle="1" w:styleId="TableHeading">
    <w:name w:val="Table Heading"/>
    <w:basedOn w:val="Normal"/>
    <w:qFormat/>
    <w:rsid w:val="002A10DD"/>
    <w:pPr>
      <w:spacing w:after="0" w:line="240" w:lineRule="auto"/>
      <w:jc w:val="center"/>
    </w:pPr>
    <w:rPr>
      <w:b/>
      <w:bCs/>
    </w:rPr>
  </w:style>
  <w:style w:type="paragraph" w:customStyle="1" w:styleId="CellNumber">
    <w:name w:val="Cell Number"/>
    <w:basedOn w:val="Normal"/>
    <w:qFormat/>
    <w:rsid w:val="00787339"/>
    <w:pPr>
      <w:jc w:val="right"/>
    </w:pPr>
  </w:style>
  <w:style w:type="paragraph" w:customStyle="1" w:styleId="CellText">
    <w:name w:val="Cell Text"/>
    <w:basedOn w:val="Normal"/>
    <w:next w:val="Normal"/>
    <w:qFormat/>
    <w:rsid w:val="00787339"/>
  </w:style>
  <w:style w:type="paragraph" w:customStyle="1" w:styleId="InvoiceText">
    <w:name w:val="Invoice Text"/>
    <w:basedOn w:val="Normal"/>
    <w:next w:val="Normal"/>
    <w:qFormat/>
    <w:rsid w:val="00A1759B"/>
    <w:pPr>
      <w:spacing w:after="0"/>
    </w:pPr>
  </w:style>
  <w:style w:type="character" w:styleId="Strong">
    <w:name w:val="Strong"/>
    <w:basedOn w:val="DefaultParagraphFont"/>
    <w:uiPriority w:val="22"/>
    <w:qFormat/>
    <w:rsid w:val="00A36E31"/>
    <w:rPr>
      <w:b/>
      <w:bCs/>
    </w:rPr>
  </w:style>
  <w:style w:type="paragraph" w:customStyle="1" w:styleId="PostTable">
    <w:name w:val="Post Table"/>
    <w:basedOn w:val="Normal"/>
    <w:next w:val="Normal"/>
    <w:qFormat/>
    <w:rsid w:val="00787442"/>
    <w:pPr>
      <w:spacing w:before="480"/>
    </w:pPr>
  </w:style>
  <w:style w:type="paragraph" w:styleId="ListBullet">
    <w:name w:val="List Bullet"/>
    <w:basedOn w:val="Normal"/>
    <w:uiPriority w:val="99"/>
    <w:unhideWhenUsed/>
    <w:rsid w:val="002C3186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0F4C0-34B8-43ED-A78E-F7580387B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Turck, Kyle A. (GSFC-553.0)[GLOBAL SCIENCE &amp; TECHNOLOGY INC]</dc:creator>
  <cp:keywords/>
  <dc:description/>
  <cp:lastModifiedBy>Turck, Kyle A. (GSFC-553.0)[GLOBAL SCIENCE &amp; TECHNOLOGY INC]</cp:lastModifiedBy>
  <cp:revision>25</cp:revision>
  <dcterms:created xsi:type="dcterms:W3CDTF">2018-08-07T18:53:00Z</dcterms:created>
  <dcterms:modified xsi:type="dcterms:W3CDTF">2018-08-07T22:07:00Z</dcterms:modified>
</cp:coreProperties>
</file>