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972"/>
        <w:gridCol w:w="11619"/>
      </w:tblGrid>
      <w:tr w:rsidR="00B92E14" w:rsidRPr="00B92E14" w:rsidTr="00B92E14">
        <w:tc>
          <w:tcPr>
            <w:tcW w:w="312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92E14" w:rsidRPr="00B92E14" w:rsidRDefault="00B92E14" w:rsidP="00B92E14">
            <w:pPr>
              <w:spacing w:before="240" w:after="240" w:line="240" w:lineRule="auto"/>
              <w:jc w:val="center"/>
              <w:rPr>
                <w:rFonts w:ascii="Arial" w:eastAsia="Times New Roman" w:hAnsi="Arial" w:cs="Arial"/>
                <w:b/>
                <w:bCs/>
                <w:color w:val="202122"/>
                <w:sz w:val="21"/>
                <w:szCs w:val="21"/>
              </w:rPr>
            </w:pPr>
            <w:r w:rsidRPr="00B92E14">
              <w:rPr>
                <w:rFonts w:ascii="Arial" w:eastAsia="Times New Roman" w:hAnsi="Arial" w:cs="Arial"/>
                <w:b/>
                <w:bCs/>
                <w:color w:val="202122"/>
                <w:sz w:val="21"/>
                <w:szCs w:val="21"/>
              </w:rPr>
              <w:t>Folder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92E14" w:rsidRPr="00B92E14" w:rsidRDefault="00B92E14" w:rsidP="00B92E14">
            <w:pPr>
              <w:spacing w:before="240" w:after="240" w:line="240" w:lineRule="auto"/>
              <w:jc w:val="center"/>
              <w:rPr>
                <w:rFonts w:ascii="Arial" w:eastAsia="Times New Roman" w:hAnsi="Arial" w:cs="Arial"/>
                <w:b/>
                <w:bCs/>
                <w:color w:val="202122"/>
                <w:sz w:val="21"/>
                <w:szCs w:val="21"/>
              </w:rPr>
            </w:pPr>
            <w:r w:rsidRPr="00B92E14">
              <w:rPr>
                <w:rFonts w:ascii="Arial" w:eastAsia="Times New Roman" w:hAnsi="Arial" w:cs="Arial"/>
                <w:b/>
                <w:bCs/>
                <w:color w:val="202122"/>
                <w:sz w:val="21"/>
                <w:szCs w:val="21"/>
              </w:rPr>
              <w:t>Description</w:t>
            </w:r>
          </w:p>
        </w:tc>
      </w:tr>
      <w:tr w:rsidR="00B92E14" w:rsidRPr="00B92E14" w:rsidTr="00B92E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before="120" w:after="120" w:line="240" w:lineRule="auto"/>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w:t>
            </w:r>
            <w:proofErr w:type="spellStart"/>
            <w:r w:rsidRPr="00B92E14">
              <w:rPr>
                <w:rFonts w:ascii="Courier New" w:eastAsia="Times New Roman" w:hAnsi="Courier New" w:cs="Courier New"/>
                <w:color w:val="000000"/>
                <w:sz w:val="20"/>
                <w:szCs w:val="20"/>
                <w:bdr w:val="single" w:sz="6" w:space="1" w:color="EAECF0" w:frame="1"/>
                <w:shd w:val="clear" w:color="auto" w:fill="F8F9FA"/>
              </w:rPr>
              <w:t>PerfLogs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after="0" w:line="240" w:lineRule="auto"/>
              <w:rPr>
                <w:rFonts w:ascii="Arial" w:eastAsia="Times New Roman" w:hAnsi="Arial" w:cs="Arial"/>
                <w:color w:val="202122"/>
                <w:sz w:val="21"/>
                <w:szCs w:val="21"/>
              </w:rPr>
            </w:pPr>
            <w:r w:rsidRPr="00B92E14">
              <w:rPr>
                <w:rFonts w:ascii="Arial" w:eastAsia="Times New Roman" w:hAnsi="Arial" w:cs="Arial"/>
                <w:color w:val="202122"/>
                <w:sz w:val="21"/>
                <w:szCs w:val="21"/>
              </w:rPr>
              <w:t>May hold Windows performance logs, but on a default configuration, it is empty.</w:t>
            </w:r>
          </w:p>
        </w:tc>
      </w:tr>
      <w:tr w:rsidR="00B92E14" w:rsidRPr="00B92E14" w:rsidTr="00B92E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before="120" w:after="120" w:line="240" w:lineRule="auto"/>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\Program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after="0" w:line="240" w:lineRule="auto"/>
              <w:rPr>
                <w:rFonts w:ascii="Arial" w:eastAsia="Times New Roman" w:hAnsi="Arial" w:cs="Arial"/>
                <w:color w:val="202122"/>
                <w:sz w:val="21"/>
                <w:szCs w:val="21"/>
              </w:rPr>
            </w:pPr>
            <w:r w:rsidRPr="00B92E14">
              <w:rPr>
                <w:rFonts w:ascii="Arial" w:eastAsia="Times New Roman" w:hAnsi="Arial" w:cs="Arial"/>
                <w:b/>
                <w:bCs/>
                <w:color w:val="202122"/>
                <w:sz w:val="21"/>
                <w:szCs w:val="21"/>
              </w:rPr>
              <w:t>32-bit architecture:</w:t>
            </w:r>
            <w:r w:rsidRPr="00B92E14">
              <w:rPr>
                <w:rFonts w:ascii="Arial" w:eastAsia="Times New Roman" w:hAnsi="Arial" w:cs="Arial"/>
                <w:color w:val="202122"/>
                <w:sz w:val="21"/>
                <w:szCs w:val="21"/>
              </w:rPr>
              <w:t> All programs (both 16-bit and 32-bit) are installed in this folder.</w:t>
            </w:r>
          </w:p>
          <w:p w:rsidR="00B92E14" w:rsidRPr="00B92E14" w:rsidRDefault="00B92E14" w:rsidP="00B92E14">
            <w:pPr>
              <w:spacing w:before="120" w:after="120" w:line="240" w:lineRule="auto"/>
              <w:rPr>
                <w:rFonts w:ascii="Arial" w:eastAsia="Times New Roman" w:hAnsi="Arial" w:cs="Arial"/>
                <w:color w:val="202122"/>
                <w:sz w:val="21"/>
                <w:szCs w:val="21"/>
              </w:rPr>
            </w:pPr>
            <w:r w:rsidRPr="00B92E14">
              <w:rPr>
                <w:rFonts w:ascii="Arial" w:eastAsia="Times New Roman" w:hAnsi="Arial" w:cs="Arial"/>
                <w:b/>
                <w:bCs/>
                <w:color w:val="202122"/>
                <w:sz w:val="21"/>
                <w:szCs w:val="21"/>
              </w:rPr>
              <w:t>64-bit architecture:</w:t>
            </w:r>
            <w:r w:rsidRPr="00B92E14">
              <w:rPr>
                <w:rFonts w:ascii="Arial" w:eastAsia="Times New Roman" w:hAnsi="Arial" w:cs="Arial"/>
                <w:color w:val="202122"/>
                <w:sz w:val="21"/>
                <w:szCs w:val="21"/>
              </w:rPr>
              <w:t> 64-bit programs are installed in this folder.</w:t>
            </w:r>
          </w:p>
        </w:tc>
      </w:tr>
      <w:tr w:rsidR="00B92E14" w:rsidRPr="00B92E14" w:rsidTr="00B92E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before="120" w:after="120" w:line="240" w:lineRule="auto"/>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\Program Files (x86)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after="0" w:line="240" w:lineRule="auto"/>
              <w:rPr>
                <w:rFonts w:ascii="Arial" w:eastAsia="Times New Roman" w:hAnsi="Arial" w:cs="Arial"/>
                <w:color w:val="202122"/>
                <w:sz w:val="21"/>
                <w:szCs w:val="21"/>
              </w:rPr>
            </w:pPr>
            <w:r w:rsidRPr="00B92E14">
              <w:rPr>
                <w:rFonts w:ascii="Arial" w:eastAsia="Times New Roman" w:hAnsi="Arial" w:cs="Arial"/>
                <w:color w:val="202122"/>
                <w:sz w:val="21"/>
                <w:szCs w:val="21"/>
              </w:rPr>
              <w:t>Appears on 64-bit editions of Windows. 32-bit and 16-bit programs are by default installed in this folder, even though 16-bit programs do not run on 64-bit Windows.</w:t>
            </w:r>
            <w:hyperlink r:id="rId5" w:anchor="cite_note-3" w:history="1">
              <w:r w:rsidRPr="00B92E14">
                <w:rPr>
                  <w:rFonts w:ascii="Arial" w:eastAsia="Times New Roman" w:hAnsi="Arial" w:cs="Arial"/>
                  <w:color w:val="0645AD"/>
                  <w:sz w:val="17"/>
                  <w:szCs w:val="17"/>
                  <w:vertAlign w:val="superscript"/>
                </w:rPr>
                <w:t>[3]</w:t>
              </w:r>
            </w:hyperlink>
          </w:p>
        </w:tc>
      </w:tr>
      <w:tr w:rsidR="00B92E14" w:rsidRPr="00B92E14" w:rsidTr="00B92E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before="120" w:after="120" w:line="240" w:lineRule="auto"/>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w:t>
            </w:r>
            <w:proofErr w:type="spellStart"/>
            <w:r w:rsidRPr="00B92E14">
              <w:rPr>
                <w:rFonts w:ascii="Courier New" w:eastAsia="Times New Roman" w:hAnsi="Courier New" w:cs="Courier New"/>
                <w:color w:val="000000"/>
                <w:sz w:val="20"/>
                <w:szCs w:val="20"/>
                <w:bdr w:val="single" w:sz="6" w:space="1" w:color="EAECF0" w:frame="1"/>
                <w:shd w:val="clear" w:color="auto" w:fill="F8F9FA"/>
              </w:rPr>
              <w:t>ProgramData</w:t>
            </w:r>
            <w:proofErr w:type="spellEnd"/>
            <w:r w:rsidRPr="00B92E14">
              <w:rPr>
                <w:rFonts w:ascii="Arial" w:eastAsia="Times New Roman" w:hAnsi="Arial" w:cs="Arial"/>
                <w:color w:val="202122"/>
                <w:sz w:val="21"/>
                <w:szCs w:val="21"/>
              </w:rPr>
              <w:t> (hidden)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after="0" w:line="240" w:lineRule="auto"/>
              <w:rPr>
                <w:rFonts w:ascii="Arial" w:eastAsia="Times New Roman" w:hAnsi="Arial" w:cs="Arial"/>
                <w:color w:val="202122"/>
                <w:sz w:val="21"/>
                <w:szCs w:val="21"/>
              </w:rPr>
            </w:pPr>
            <w:r w:rsidRPr="00B92E14">
              <w:rPr>
                <w:rFonts w:ascii="Arial" w:eastAsia="Times New Roman" w:hAnsi="Arial" w:cs="Arial"/>
                <w:color w:val="202122"/>
                <w:sz w:val="21"/>
                <w:szCs w:val="21"/>
              </w:rPr>
              <w:t>Contains program data that is expected to be accessed by computer programs regardless of the user account in the context of which they run. For example, a program may store specific information needed to operate </w:t>
            </w:r>
            <w:hyperlink r:id="rId6" w:tooltip="DVD recorder" w:history="1">
              <w:r w:rsidRPr="00B92E14">
                <w:rPr>
                  <w:rFonts w:ascii="Arial" w:eastAsia="Times New Roman" w:hAnsi="Arial" w:cs="Arial"/>
                  <w:color w:val="0645AD"/>
                  <w:sz w:val="21"/>
                  <w:szCs w:val="21"/>
                </w:rPr>
                <w:t>DVD recorders</w:t>
              </w:r>
            </w:hyperlink>
            <w:r w:rsidRPr="00B92E14">
              <w:rPr>
                <w:rFonts w:ascii="Arial" w:eastAsia="Times New Roman" w:hAnsi="Arial" w:cs="Arial"/>
                <w:color w:val="202122"/>
                <w:sz w:val="21"/>
                <w:szCs w:val="21"/>
              </w:rPr>
              <w:t> or </w:t>
            </w:r>
            <w:hyperlink r:id="rId7" w:tooltip="Image scanner" w:history="1">
              <w:r w:rsidRPr="00B92E14">
                <w:rPr>
                  <w:rFonts w:ascii="Arial" w:eastAsia="Times New Roman" w:hAnsi="Arial" w:cs="Arial"/>
                  <w:color w:val="0645AD"/>
                  <w:sz w:val="21"/>
                  <w:szCs w:val="21"/>
                </w:rPr>
                <w:t>image scanners</w:t>
              </w:r>
            </w:hyperlink>
            <w:r w:rsidRPr="00B92E14">
              <w:rPr>
                <w:rFonts w:ascii="Arial" w:eastAsia="Times New Roman" w:hAnsi="Arial" w:cs="Arial"/>
                <w:color w:val="202122"/>
                <w:sz w:val="21"/>
                <w:szCs w:val="21"/>
              </w:rPr>
              <w:t> connected to a computer, because all users use them. Windows itself uses this folder. For example, </w:t>
            </w:r>
            <w:hyperlink r:id="rId8" w:tooltip="Windows Defender" w:history="1">
              <w:r w:rsidRPr="00B92E14">
                <w:rPr>
                  <w:rFonts w:ascii="Arial" w:eastAsia="Times New Roman" w:hAnsi="Arial" w:cs="Arial"/>
                  <w:color w:val="0645AD"/>
                  <w:sz w:val="21"/>
                  <w:szCs w:val="21"/>
                </w:rPr>
                <w:t>Windows Defender</w:t>
              </w:r>
            </w:hyperlink>
            <w:r w:rsidRPr="00B92E14">
              <w:rPr>
                <w:rFonts w:ascii="Arial" w:eastAsia="Times New Roman" w:hAnsi="Arial" w:cs="Arial"/>
                <w:color w:val="202122"/>
                <w:sz w:val="21"/>
                <w:szCs w:val="21"/>
              </w:rPr>
              <w:t> stores its </w:t>
            </w:r>
            <w:hyperlink r:id="rId9" w:tooltip="Virus definition" w:history="1">
              <w:r w:rsidRPr="00B92E14">
                <w:rPr>
                  <w:rFonts w:ascii="Arial" w:eastAsia="Times New Roman" w:hAnsi="Arial" w:cs="Arial"/>
                  <w:color w:val="0645AD"/>
                  <w:sz w:val="21"/>
                  <w:szCs w:val="21"/>
                </w:rPr>
                <w:t>virus definitions</w:t>
              </w:r>
            </w:hyperlink>
            <w:r w:rsidRPr="00B92E14">
              <w:rPr>
                <w:rFonts w:ascii="Arial" w:eastAsia="Times New Roman" w:hAnsi="Arial" w:cs="Arial"/>
                <w:color w:val="202122"/>
                <w:sz w:val="21"/>
                <w:szCs w:val="21"/>
              </w:rPr>
              <w:t> in </w:t>
            </w:r>
            <w:r w:rsidRPr="00B92E14">
              <w:rPr>
                <w:rFonts w:ascii="Courier New" w:eastAsia="Times New Roman" w:hAnsi="Courier New" w:cs="Courier New"/>
                <w:color w:val="000000"/>
                <w:sz w:val="20"/>
                <w:szCs w:val="20"/>
                <w:bdr w:val="single" w:sz="6" w:space="1" w:color="EAECF0" w:frame="1"/>
                <w:shd w:val="clear" w:color="auto" w:fill="F8F9FA"/>
              </w:rPr>
              <w:t>\</w:t>
            </w:r>
            <w:proofErr w:type="spellStart"/>
            <w:r w:rsidRPr="00B92E14">
              <w:rPr>
                <w:rFonts w:ascii="Courier New" w:eastAsia="Times New Roman" w:hAnsi="Courier New" w:cs="Courier New"/>
                <w:color w:val="000000"/>
                <w:sz w:val="20"/>
                <w:szCs w:val="20"/>
                <w:bdr w:val="single" w:sz="6" w:space="1" w:color="EAECF0" w:frame="1"/>
                <w:shd w:val="clear" w:color="auto" w:fill="F8F9FA"/>
              </w:rPr>
              <w:t>ProgramData</w:t>
            </w:r>
            <w:proofErr w:type="spellEnd"/>
            <w:r w:rsidRPr="00B92E14">
              <w:rPr>
                <w:rFonts w:ascii="Courier New" w:eastAsia="Times New Roman" w:hAnsi="Courier New" w:cs="Courier New"/>
                <w:color w:val="000000"/>
                <w:sz w:val="20"/>
                <w:szCs w:val="20"/>
                <w:bdr w:val="single" w:sz="6" w:space="1" w:color="EAECF0" w:frame="1"/>
                <w:shd w:val="clear" w:color="auto" w:fill="F8F9FA"/>
              </w:rPr>
              <w:t>\Microsoft\Windows Defender</w:t>
            </w:r>
            <w:r w:rsidRPr="00B92E14">
              <w:rPr>
                <w:rFonts w:ascii="Arial" w:eastAsia="Times New Roman" w:hAnsi="Arial" w:cs="Arial"/>
                <w:color w:val="202122"/>
                <w:sz w:val="21"/>
                <w:szCs w:val="21"/>
              </w:rPr>
              <w:t>. Programs do not have permission to store files in this folder, but have permission to create subfolders and store files in them. The organization of the files is at the discretion of the developer.</w:t>
            </w:r>
          </w:p>
        </w:tc>
      </w:tr>
      <w:tr w:rsidR="00B92E14" w:rsidRPr="00B92E14" w:rsidTr="00B92E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before="120" w:after="120" w:line="240" w:lineRule="auto"/>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\Users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after="0" w:line="240" w:lineRule="auto"/>
              <w:rPr>
                <w:rFonts w:ascii="Arial" w:eastAsia="Times New Roman" w:hAnsi="Arial" w:cs="Arial"/>
                <w:color w:val="202122"/>
                <w:sz w:val="21"/>
                <w:szCs w:val="21"/>
              </w:rPr>
            </w:pPr>
            <w:r w:rsidRPr="00B92E14">
              <w:rPr>
                <w:rFonts w:ascii="Arial" w:eastAsia="Times New Roman" w:hAnsi="Arial" w:cs="Arial"/>
                <w:color w:val="202122"/>
                <w:sz w:val="21"/>
                <w:szCs w:val="21"/>
              </w:rPr>
              <w:t>User profile folders. This folder contains one subfolder for each user that has logged onto the system at least once. In addition, it has two other folders: "</w:t>
            </w:r>
            <w:r w:rsidRPr="00B92E14">
              <w:rPr>
                <w:rFonts w:ascii="Courier New" w:eastAsia="Times New Roman" w:hAnsi="Courier New" w:cs="Courier New"/>
                <w:color w:val="000000"/>
                <w:sz w:val="20"/>
                <w:szCs w:val="20"/>
                <w:bdr w:val="single" w:sz="6" w:space="1" w:color="EAECF0" w:frame="1"/>
                <w:shd w:val="clear" w:color="auto" w:fill="F8F9FA"/>
              </w:rPr>
              <w:t>Public</w:t>
            </w:r>
            <w:r w:rsidRPr="00B92E14">
              <w:rPr>
                <w:rFonts w:ascii="Arial" w:eastAsia="Times New Roman" w:hAnsi="Arial" w:cs="Arial"/>
                <w:color w:val="202122"/>
                <w:sz w:val="21"/>
                <w:szCs w:val="21"/>
              </w:rPr>
              <w:t>" and "</w:t>
            </w:r>
            <w:r w:rsidRPr="00B92E14">
              <w:rPr>
                <w:rFonts w:ascii="Courier New" w:eastAsia="Times New Roman" w:hAnsi="Courier New" w:cs="Courier New"/>
                <w:color w:val="000000"/>
                <w:sz w:val="20"/>
                <w:szCs w:val="20"/>
                <w:bdr w:val="single" w:sz="6" w:space="1" w:color="EAECF0" w:frame="1"/>
                <w:shd w:val="clear" w:color="auto" w:fill="F8F9FA"/>
              </w:rPr>
              <w:t>Default</w:t>
            </w:r>
            <w:r w:rsidRPr="00B92E14">
              <w:rPr>
                <w:rFonts w:ascii="Arial" w:eastAsia="Times New Roman" w:hAnsi="Arial" w:cs="Arial"/>
                <w:color w:val="202122"/>
                <w:sz w:val="21"/>
                <w:szCs w:val="21"/>
              </w:rPr>
              <w:t>" (hidden). It also has two folder like-items called "Default User" (an </w:t>
            </w:r>
            <w:hyperlink r:id="rId10" w:tooltip="NTFS junction point" w:history="1">
              <w:r w:rsidRPr="00B92E14">
                <w:rPr>
                  <w:rFonts w:ascii="Arial" w:eastAsia="Times New Roman" w:hAnsi="Arial" w:cs="Arial"/>
                  <w:color w:val="0645AD"/>
                  <w:sz w:val="21"/>
                  <w:szCs w:val="21"/>
                </w:rPr>
                <w:t>NTFS junction point</w:t>
              </w:r>
            </w:hyperlink>
            <w:r w:rsidRPr="00B92E14">
              <w:rPr>
                <w:rFonts w:ascii="Arial" w:eastAsia="Times New Roman" w:hAnsi="Arial" w:cs="Arial"/>
                <w:color w:val="202122"/>
                <w:sz w:val="21"/>
                <w:szCs w:val="21"/>
              </w:rPr>
              <w:t> to "Default" folder) and "All Users" (a </w:t>
            </w:r>
            <w:hyperlink r:id="rId11" w:tooltip="NTFS symbolic link" w:history="1">
              <w:r w:rsidRPr="00B92E14">
                <w:rPr>
                  <w:rFonts w:ascii="Arial" w:eastAsia="Times New Roman" w:hAnsi="Arial" w:cs="Arial"/>
                  <w:color w:val="0645AD"/>
                  <w:sz w:val="21"/>
                  <w:szCs w:val="21"/>
                </w:rPr>
                <w:t>NTFS symbolic link</w:t>
              </w:r>
            </w:hyperlink>
            <w:r w:rsidRPr="00B92E14">
              <w:rPr>
                <w:rFonts w:ascii="Arial" w:eastAsia="Times New Roman" w:hAnsi="Arial" w:cs="Arial"/>
                <w:color w:val="202122"/>
                <w:sz w:val="21"/>
                <w:szCs w:val="21"/>
              </w:rPr>
              <w:t> to "</w:t>
            </w:r>
            <w:r w:rsidRPr="00B92E14">
              <w:rPr>
                <w:rFonts w:ascii="Courier New" w:eastAsia="Times New Roman" w:hAnsi="Courier New" w:cs="Courier New"/>
                <w:color w:val="000000"/>
                <w:sz w:val="20"/>
                <w:szCs w:val="20"/>
                <w:bdr w:val="single" w:sz="6" w:space="1" w:color="EAECF0" w:frame="1"/>
                <w:shd w:val="clear" w:color="auto" w:fill="F8F9FA"/>
              </w:rPr>
              <w:t>C:\ProgramData</w:t>
            </w:r>
            <w:r w:rsidRPr="00B92E14">
              <w:rPr>
                <w:rFonts w:ascii="Arial" w:eastAsia="Times New Roman" w:hAnsi="Arial" w:cs="Arial"/>
                <w:color w:val="202122"/>
                <w:sz w:val="21"/>
                <w:szCs w:val="21"/>
              </w:rPr>
              <w:t>").</w:t>
            </w:r>
          </w:p>
        </w:tc>
      </w:tr>
      <w:tr w:rsidR="00B92E14" w:rsidRPr="00B92E14" w:rsidTr="00B92E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after="24" w:line="240" w:lineRule="auto"/>
              <w:ind w:left="720"/>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\Public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CB081F">
            <w:pPr>
              <w:spacing w:after="0" w:line="240" w:lineRule="auto"/>
              <w:rPr>
                <w:rFonts w:ascii="Arial" w:eastAsia="Times New Roman" w:hAnsi="Arial" w:cs="Arial"/>
                <w:color w:val="202122"/>
                <w:sz w:val="21"/>
                <w:szCs w:val="21"/>
              </w:rPr>
            </w:pPr>
            <w:r w:rsidRPr="00B92E14">
              <w:rPr>
                <w:rFonts w:ascii="Arial" w:eastAsia="Times New Roman" w:hAnsi="Arial" w:cs="Arial"/>
                <w:color w:val="202122"/>
                <w:sz w:val="21"/>
                <w:szCs w:val="21"/>
              </w:rPr>
              <w:t>This folder serves as a buffer for users of a computer to share files. By default this folder is accessible to all users that can log on to the computer. Also, by default, this folder is shared over the network, although anonymous access (i.e. without a valid password-protected user account) to it is denied. This folder contains user data, not program data, meaning that users are expected to be sole decider of what is in this folder and how it is organized. It is unethical for a program to store its proprietary data here. (There are other folders dedicated to program data.)</w:t>
            </w:r>
          </w:p>
        </w:tc>
      </w:tr>
      <w:tr w:rsidR="00B92E14" w:rsidRPr="00B92E14" w:rsidTr="00B92E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after="24" w:line="240" w:lineRule="auto"/>
              <w:ind w:left="720"/>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[username]\</w:t>
            </w:r>
            <w:proofErr w:type="spellStart"/>
            <w:r w:rsidRPr="00B92E14">
              <w:rPr>
                <w:rFonts w:ascii="Courier New" w:eastAsia="Times New Roman" w:hAnsi="Courier New" w:cs="Courier New"/>
                <w:color w:val="000000"/>
                <w:sz w:val="20"/>
                <w:szCs w:val="20"/>
                <w:bdr w:val="single" w:sz="6" w:space="1" w:color="EAECF0" w:frame="1"/>
                <w:shd w:val="clear" w:color="auto" w:fill="F8F9FA"/>
              </w:rPr>
              <w:t>AppData</w:t>
            </w:r>
            <w:proofErr w:type="spellEnd"/>
            <w:r w:rsidRPr="00B92E14">
              <w:rPr>
                <w:rFonts w:ascii="Arial" w:eastAsia="Times New Roman" w:hAnsi="Arial" w:cs="Arial"/>
                <w:color w:val="202122"/>
                <w:sz w:val="21"/>
                <w:szCs w:val="21"/>
              </w:rPr>
              <w:t> (hidden)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CB081F">
            <w:pPr>
              <w:spacing w:after="0" w:line="240" w:lineRule="auto"/>
              <w:rPr>
                <w:rFonts w:ascii="Arial" w:eastAsia="Times New Roman" w:hAnsi="Arial" w:cs="Arial"/>
                <w:color w:val="202122"/>
                <w:sz w:val="21"/>
                <w:szCs w:val="21"/>
              </w:rPr>
            </w:pPr>
            <w:r w:rsidRPr="00B92E14">
              <w:rPr>
                <w:rFonts w:ascii="Arial" w:eastAsia="Times New Roman" w:hAnsi="Arial" w:cs="Arial"/>
                <w:color w:val="202122"/>
                <w:sz w:val="21"/>
                <w:szCs w:val="21"/>
              </w:rPr>
              <w:t>This folder stores per-user application data and settings. The folder contains three subfolders: </w:t>
            </w:r>
            <w:r w:rsidRPr="00B92E14">
              <w:rPr>
                <w:rFonts w:ascii="Courier New" w:eastAsia="Times New Roman" w:hAnsi="Courier New" w:cs="Courier New"/>
                <w:color w:val="000000"/>
                <w:sz w:val="20"/>
                <w:szCs w:val="20"/>
                <w:bdr w:val="single" w:sz="6" w:space="1" w:color="EAECF0" w:frame="1"/>
                <w:shd w:val="clear" w:color="auto" w:fill="F8F9FA"/>
              </w:rPr>
              <w:t>Roaming</w:t>
            </w:r>
            <w:r w:rsidRPr="00B92E14">
              <w:rPr>
                <w:rFonts w:ascii="Arial" w:eastAsia="Times New Roman" w:hAnsi="Arial" w:cs="Arial"/>
                <w:color w:val="202122"/>
                <w:sz w:val="21"/>
                <w:szCs w:val="21"/>
              </w:rPr>
              <w:t>, </w:t>
            </w:r>
            <w:r w:rsidRPr="00B92E14">
              <w:rPr>
                <w:rFonts w:ascii="Courier New" w:eastAsia="Times New Roman" w:hAnsi="Courier New" w:cs="Courier New"/>
                <w:color w:val="000000"/>
                <w:sz w:val="20"/>
                <w:szCs w:val="20"/>
                <w:bdr w:val="single" w:sz="6" w:space="1" w:color="EAECF0" w:frame="1"/>
                <w:shd w:val="clear" w:color="auto" w:fill="F8F9FA"/>
              </w:rPr>
              <w:t>Local</w:t>
            </w:r>
            <w:r w:rsidRPr="00B92E14">
              <w:rPr>
                <w:rFonts w:ascii="Arial" w:eastAsia="Times New Roman" w:hAnsi="Arial" w:cs="Arial"/>
                <w:color w:val="202122"/>
                <w:sz w:val="21"/>
                <w:szCs w:val="21"/>
              </w:rPr>
              <w:t>, and </w:t>
            </w:r>
            <w:proofErr w:type="spellStart"/>
            <w:r w:rsidRPr="00B92E14">
              <w:rPr>
                <w:rFonts w:ascii="Courier New" w:eastAsia="Times New Roman" w:hAnsi="Courier New" w:cs="Courier New"/>
                <w:color w:val="000000"/>
                <w:sz w:val="20"/>
                <w:szCs w:val="20"/>
                <w:bdr w:val="single" w:sz="6" w:space="1" w:color="EAECF0" w:frame="1"/>
                <w:shd w:val="clear" w:color="auto" w:fill="F8F9FA"/>
              </w:rPr>
              <w:t>LocalLow</w:t>
            </w:r>
            <w:proofErr w:type="spellEnd"/>
            <w:r w:rsidRPr="00B92E14">
              <w:rPr>
                <w:rFonts w:ascii="Arial" w:eastAsia="Times New Roman" w:hAnsi="Arial" w:cs="Arial"/>
                <w:color w:val="202122"/>
                <w:sz w:val="21"/>
                <w:szCs w:val="21"/>
              </w:rPr>
              <w:t>. </w:t>
            </w:r>
            <w:r w:rsidRPr="00B92E14">
              <w:rPr>
                <w:rFonts w:ascii="Courier New" w:eastAsia="Times New Roman" w:hAnsi="Courier New" w:cs="Courier New"/>
                <w:color w:val="000000"/>
                <w:sz w:val="20"/>
                <w:szCs w:val="20"/>
                <w:bdr w:val="single" w:sz="6" w:space="1" w:color="EAECF0" w:frame="1"/>
                <w:shd w:val="clear" w:color="auto" w:fill="F8F9FA"/>
              </w:rPr>
              <w:t>Roaming</w:t>
            </w:r>
            <w:r w:rsidRPr="00B92E14">
              <w:rPr>
                <w:rFonts w:ascii="Arial" w:eastAsia="Times New Roman" w:hAnsi="Arial" w:cs="Arial"/>
                <w:color w:val="202122"/>
                <w:sz w:val="21"/>
                <w:szCs w:val="21"/>
              </w:rPr>
              <w:t> is for networked based logins for roaming profiles. Data saved in </w:t>
            </w:r>
            <w:r w:rsidRPr="00B92E14">
              <w:rPr>
                <w:rFonts w:ascii="Courier New" w:eastAsia="Times New Roman" w:hAnsi="Courier New" w:cs="Courier New"/>
                <w:color w:val="000000"/>
                <w:sz w:val="20"/>
                <w:szCs w:val="20"/>
                <w:bdr w:val="single" w:sz="6" w:space="1" w:color="EAECF0" w:frame="1"/>
                <w:shd w:val="clear" w:color="auto" w:fill="F8F9FA"/>
              </w:rPr>
              <w:t>Roaming</w:t>
            </w:r>
            <w:r w:rsidRPr="00B92E14">
              <w:rPr>
                <w:rFonts w:ascii="Arial" w:eastAsia="Times New Roman" w:hAnsi="Arial" w:cs="Arial"/>
                <w:color w:val="202122"/>
                <w:sz w:val="21"/>
                <w:szCs w:val="21"/>
              </w:rPr>
              <w:t> will synchronize to the computer when the user logs into that. </w:t>
            </w:r>
            <w:r w:rsidRPr="00B92E14">
              <w:rPr>
                <w:rFonts w:ascii="Courier New" w:eastAsia="Times New Roman" w:hAnsi="Courier New" w:cs="Courier New"/>
                <w:color w:val="000000"/>
                <w:sz w:val="20"/>
                <w:szCs w:val="20"/>
                <w:bdr w:val="single" w:sz="6" w:space="1" w:color="EAECF0" w:frame="1"/>
                <w:shd w:val="clear" w:color="auto" w:fill="F8F9FA"/>
              </w:rPr>
              <w:t>Local</w:t>
            </w:r>
            <w:r w:rsidRPr="00B92E14">
              <w:rPr>
                <w:rFonts w:ascii="Arial" w:eastAsia="Times New Roman" w:hAnsi="Arial" w:cs="Arial"/>
                <w:color w:val="202122"/>
                <w:sz w:val="21"/>
                <w:szCs w:val="21"/>
              </w:rPr>
              <w:t> and </w:t>
            </w:r>
            <w:proofErr w:type="spellStart"/>
            <w:r w:rsidRPr="00B92E14">
              <w:rPr>
                <w:rFonts w:ascii="Courier New" w:eastAsia="Times New Roman" w:hAnsi="Courier New" w:cs="Courier New"/>
                <w:color w:val="000000"/>
                <w:sz w:val="20"/>
                <w:szCs w:val="20"/>
                <w:bdr w:val="single" w:sz="6" w:space="1" w:color="EAECF0" w:frame="1"/>
                <w:shd w:val="clear" w:color="auto" w:fill="F8F9FA"/>
              </w:rPr>
              <w:t>LocalLow</w:t>
            </w:r>
            <w:proofErr w:type="spellEnd"/>
            <w:r w:rsidRPr="00B92E14">
              <w:rPr>
                <w:rFonts w:ascii="Arial" w:eastAsia="Times New Roman" w:hAnsi="Arial" w:cs="Arial"/>
                <w:color w:val="202122"/>
                <w:sz w:val="21"/>
                <w:szCs w:val="21"/>
              </w:rPr>
              <w:t> does not sync up with networked computers. </w:t>
            </w:r>
            <w:hyperlink r:id="rId12" w:anchor="cite_note-4" w:history="1">
              <w:r w:rsidRPr="00B92E14">
                <w:rPr>
                  <w:rFonts w:ascii="Arial" w:eastAsia="Times New Roman" w:hAnsi="Arial" w:cs="Arial"/>
                  <w:color w:val="0645AD"/>
                  <w:sz w:val="17"/>
                  <w:szCs w:val="17"/>
                  <w:vertAlign w:val="superscript"/>
                </w:rPr>
                <w:t>[4]</w:t>
              </w:r>
            </w:hyperlink>
          </w:p>
        </w:tc>
      </w:tr>
      <w:tr w:rsidR="00B92E14" w:rsidRPr="00B92E14" w:rsidTr="00B92E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E5DC1">
            <w:pPr>
              <w:spacing w:before="120" w:after="120" w:line="240" w:lineRule="auto"/>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\Windows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CB081F">
            <w:pPr>
              <w:spacing w:after="0" w:line="240" w:lineRule="auto"/>
              <w:rPr>
                <w:rFonts w:ascii="Arial" w:eastAsia="Times New Roman" w:hAnsi="Arial" w:cs="Arial"/>
                <w:color w:val="202122"/>
                <w:sz w:val="21"/>
                <w:szCs w:val="21"/>
              </w:rPr>
            </w:pPr>
            <w:r w:rsidRPr="00B92E14">
              <w:rPr>
                <w:rFonts w:ascii="Arial" w:eastAsia="Times New Roman" w:hAnsi="Arial" w:cs="Arial"/>
                <w:color w:val="202122"/>
                <w:sz w:val="21"/>
                <w:szCs w:val="21"/>
              </w:rPr>
              <w:t>Windows itself is installed into this folder.</w:t>
            </w:r>
          </w:p>
        </w:tc>
      </w:tr>
      <w:tr w:rsidR="00B92E14" w:rsidRPr="00B92E14" w:rsidTr="00B92E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after="24" w:line="240" w:lineRule="auto"/>
              <w:ind w:left="720"/>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\System</w:t>
            </w:r>
          </w:p>
          <w:p w:rsidR="00B92E14" w:rsidRPr="00B92E14" w:rsidRDefault="00B92E14" w:rsidP="00B92E14">
            <w:pPr>
              <w:spacing w:after="24" w:line="240" w:lineRule="auto"/>
              <w:ind w:left="720"/>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\System32</w:t>
            </w:r>
          </w:p>
          <w:p w:rsidR="00B92E14" w:rsidRPr="00B92E14" w:rsidRDefault="00B92E14" w:rsidP="00B92E14">
            <w:pPr>
              <w:spacing w:after="24" w:line="240" w:lineRule="auto"/>
              <w:ind w:left="720"/>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\SysWOW64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694FFD">
            <w:pPr>
              <w:spacing w:after="0" w:line="240" w:lineRule="auto"/>
              <w:rPr>
                <w:rFonts w:ascii="Arial" w:eastAsia="Times New Roman" w:hAnsi="Arial" w:cs="Arial"/>
                <w:color w:val="202122"/>
                <w:sz w:val="21"/>
                <w:szCs w:val="21"/>
              </w:rPr>
            </w:pPr>
            <w:r w:rsidRPr="00B92E14">
              <w:rPr>
                <w:rFonts w:ascii="Arial" w:eastAsia="Times New Roman" w:hAnsi="Arial" w:cs="Arial"/>
                <w:color w:val="202122"/>
                <w:sz w:val="21"/>
                <w:szCs w:val="21"/>
              </w:rPr>
              <w:t>These folders store </w:t>
            </w:r>
            <w:hyperlink r:id="rId13" w:tooltip="Dynamic-link library" w:history="1">
              <w:r w:rsidRPr="00B92E14">
                <w:rPr>
                  <w:rFonts w:ascii="Arial" w:eastAsia="Times New Roman" w:hAnsi="Arial" w:cs="Arial"/>
                  <w:color w:val="0645AD"/>
                  <w:sz w:val="21"/>
                  <w:szCs w:val="21"/>
                </w:rPr>
                <w:t>dynamic-link library</w:t>
              </w:r>
            </w:hyperlink>
            <w:r w:rsidRPr="00B92E14">
              <w:rPr>
                <w:rFonts w:ascii="Arial" w:eastAsia="Times New Roman" w:hAnsi="Arial" w:cs="Arial"/>
                <w:color w:val="202122"/>
                <w:sz w:val="21"/>
                <w:szCs w:val="21"/>
              </w:rPr>
              <w:t> (DLL) files that implement the core features of Windows and </w:t>
            </w:r>
            <w:hyperlink r:id="rId14" w:tooltip="Windows API" w:history="1">
              <w:r w:rsidRPr="00B92E14">
                <w:rPr>
                  <w:rFonts w:ascii="Arial" w:eastAsia="Times New Roman" w:hAnsi="Arial" w:cs="Arial"/>
                  <w:color w:val="0645AD"/>
                  <w:sz w:val="21"/>
                  <w:szCs w:val="21"/>
                </w:rPr>
                <w:t>Windows API</w:t>
              </w:r>
            </w:hyperlink>
            <w:r w:rsidRPr="00B92E14">
              <w:rPr>
                <w:rFonts w:ascii="Arial" w:eastAsia="Times New Roman" w:hAnsi="Arial" w:cs="Arial"/>
                <w:color w:val="202122"/>
                <w:sz w:val="21"/>
                <w:szCs w:val="21"/>
              </w:rPr>
              <w:t>. Any time a program asks Windows to load a DLL file and do not specify a path, these folders are searched after program's own folder is searched.</w:t>
            </w:r>
            <w:hyperlink r:id="rId15" w:anchor="cite_note-dllsearch-5" w:history="1">
              <w:r w:rsidRPr="00B92E14">
                <w:rPr>
                  <w:rFonts w:ascii="Arial" w:eastAsia="Times New Roman" w:hAnsi="Arial" w:cs="Arial"/>
                  <w:color w:val="0645AD"/>
                  <w:sz w:val="17"/>
                  <w:szCs w:val="17"/>
                  <w:vertAlign w:val="superscript"/>
                </w:rPr>
                <w:t>[5]</w:t>
              </w:r>
            </w:hyperlink>
            <w:r w:rsidRPr="00B92E14">
              <w:rPr>
                <w:rFonts w:ascii="Arial" w:eastAsia="Times New Roman" w:hAnsi="Arial" w:cs="Arial"/>
                <w:color w:val="202122"/>
                <w:sz w:val="21"/>
                <w:szCs w:val="21"/>
              </w:rPr>
              <w:t> "</w:t>
            </w:r>
            <w:r w:rsidRPr="00B92E14">
              <w:rPr>
                <w:rFonts w:ascii="Courier New" w:eastAsia="Times New Roman" w:hAnsi="Courier New" w:cs="Courier New"/>
                <w:color w:val="202122"/>
                <w:sz w:val="21"/>
                <w:szCs w:val="21"/>
              </w:rPr>
              <w:t>System</w:t>
            </w:r>
            <w:r w:rsidRPr="00B92E14">
              <w:rPr>
                <w:rFonts w:ascii="Arial" w:eastAsia="Times New Roman" w:hAnsi="Arial" w:cs="Arial"/>
                <w:color w:val="202122"/>
                <w:sz w:val="21"/>
                <w:szCs w:val="21"/>
              </w:rPr>
              <w:t>" stores 16-bit DLLs and is normally empty on 64-bit editions of Windows. "</w:t>
            </w:r>
            <w:r w:rsidRPr="00B92E14">
              <w:rPr>
                <w:rFonts w:ascii="Courier New" w:eastAsia="Times New Roman" w:hAnsi="Courier New" w:cs="Courier New"/>
                <w:color w:val="202122"/>
                <w:sz w:val="21"/>
                <w:szCs w:val="21"/>
              </w:rPr>
              <w:t>System32</w:t>
            </w:r>
            <w:r w:rsidRPr="00B92E14">
              <w:rPr>
                <w:rFonts w:ascii="Arial" w:eastAsia="Times New Roman" w:hAnsi="Arial" w:cs="Arial"/>
                <w:color w:val="202122"/>
                <w:sz w:val="21"/>
                <w:szCs w:val="21"/>
              </w:rPr>
              <w:t>" stores either 32-bit or 64-bit DLL files, depending on whether the Windows edition is 32-bit or 64-bit. "</w:t>
            </w:r>
            <w:r w:rsidRPr="00B92E14">
              <w:rPr>
                <w:rFonts w:ascii="Courier New" w:eastAsia="Times New Roman" w:hAnsi="Courier New" w:cs="Courier New"/>
                <w:color w:val="202122"/>
                <w:sz w:val="21"/>
                <w:szCs w:val="21"/>
              </w:rPr>
              <w:t>SysWOW64</w:t>
            </w:r>
            <w:r w:rsidRPr="00B92E14">
              <w:rPr>
                <w:rFonts w:ascii="Arial" w:eastAsia="Times New Roman" w:hAnsi="Arial" w:cs="Arial"/>
                <w:color w:val="202122"/>
                <w:sz w:val="21"/>
                <w:szCs w:val="21"/>
              </w:rPr>
              <w:t>" only appears on 64-bit editions of Windows and stores 32-bit DLLs.</w:t>
            </w:r>
            <w:hyperlink r:id="rId16" w:anchor="cite_note-6" w:history="1">
              <w:r w:rsidRPr="00B92E14">
                <w:rPr>
                  <w:rFonts w:ascii="Arial" w:eastAsia="Times New Roman" w:hAnsi="Arial" w:cs="Arial"/>
                  <w:color w:val="0645AD"/>
                  <w:sz w:val="17"/>
                  <w:szCs w:val="17"/>
                  <w:vertAlign w:val="superscript"/>
                </w:rPr>
                <w:t>[6]</w:t>
              </w:r>
            </w:hyperlink>
            <w:r w:rsidR="00694FFD" w:rsidRPr="00B92E14">
              <w:rPr>
                <w:rFonts w:ascii="Arial" w:eastAsia="Times New Roman" w:hAnsi="Arial" w:cs="Arial"/>
                <w:color w:val="202122"/>
                <w:sz w:val="21"/>
                <w:szCs w:val="21"/>
              </w:rPr>
              <w:t xml:space="preserve"> </w:t>
            </w:r>
            <w:r w:rsidR="00694FFD">
              <w:rPr>
                <w:rFonts w:ascii="Arial" w:eastAsia="Times New Roman" w:hAnsi="Arial" w:cs="Arial"/>
                <w:color w:val="202122"/>
                <w:sz w:val="21"/>
                <w:szCs w:val="21"/>
              </w:rPr>
              <w:t>System 32 stores Windows Built-in programs like “cmd.exe”, “diskpart.exe”, …</w:t>
            </w:r>
          </w:p>
        </w:tc>
      </w:tr>
      <w:tr w:rsidR="00B92E14" w:rsidRPr="00B92E14" w:rsidTr="00B92E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92E14" w:rsidRPr="00B92E14" w:rsidRDefault="00B92E14" w:rsidP="00B92E14">
            <w:pPr>
              <w:spacing w:after="24" w:line="240" w:lineRule="auto"/>
              <w:ind w:left="720"/>
              <w:rPr>
                <w:rFonts w:ascii="Arial" w:eastAsia="Times New Roman" w:hAnsi="Arial" w:cs="Arial"/>
                <w:color w:val="202122"/>
                <w:sz w:val="21"/>
                <w:szCs w:val="21"/>
              </w:rPr>
            </w:pPr>
            <w:r w:rsidRPr="00B92E14">
              <w:rPr>
                <w:rFonts w:ascii="Courier New" w:eastAsia="Times New Roman" w:hAnsi="Courier New" w:cs="Courier New"/>
                <w:color w:val="000000"/>
                <w:sz w:val="20"/>
                <w:szCs w:val="20"/>
                <w:bdr w:val="single" w:sz="6" w:space="1" w:color="EAECF0" w:frame="1"/>
                <w:shd w:val="clear" w:color="auto" w:fill="F8F9FA"/>
              </w:rPr>
              <w:t>\</w:t>
            </w:r>
            <w:proofErr w:type="spellStart"/>
            <w:r w:rsidRPr="00B92E14">
              <w:rPr>
                <w:rFonts w:ascii="Courier New" w:eastAsia="Times New Roman" w:hAnsi="Courier New" w:cs="Courier New"/>
                <w:color w:val="000000"/>
                <w:sz w:val="20"/>
                <w:szCs w:val="20"/>
                <w:bdr w:val="single" w:sz="6" w:space="1" w:color="EAECF0" w:frame="1"/>
                <w:shd w:val="clear" w:color="auto" w:fill="F8F9FA"/>
              </w:rPr>
              <w:fldChar w:fldCharType="begin"/>
            </w:r>
            <w:r w:rsidRPr="00B92E14">
              <w:rPr>
                <w:rFonts w:ascii="Courier New" w:eastAsia="Times New Roman" w:hAnsi="Courier New" w:cs="Courier New"/>
                <w:color w:val="000000"/>
                <w:sz w:val="20"/>
                <w:szCs w:val="20"/>
                <w:bdr w:val="single" w:sz="6" w:space="1" w:color="EAECF0" w:frame="1"/>
                <w:shd w:val="clear" w:color="auto" w:fill="F8F9FA"/>
              </w:rPr>
              <w:instrText xml:space="preserve"> HYPERLINK "https://en.wikipedia.org/wiki/WinSxS" \o "WinSxS" </w:instrText>
            </w:r>
            <w:r w:rsidRPr="00B92E14">
              <w:rPr>
                <w:rFonts w:ascii="Courier New" w:eastAsia="Times New Roman" w:hAnsi="Courier New" w:cs="Courier New"/>
                <w:color w:val="000000"/>
                <w:sz w:val="20"/>
                <w:szCs w:val="20"/>
                <w:bdr w:val="single" w:sz="6" w:space="1" w:color="EAECF0" w:frame="1"/>
                <w:shd w:val="clear" w:color="auto" w:fill="F8F9FA"/>
              </w:rPr>
              <w:fldChar w:fldCharType="separate"/>
            </w:r>
            <w:r w:rsidRPr="00B92E14">
              <w:rPr>
                <w:rFonts w:ascii="Courier New" w:eastAsia="Times New Roman" w:hAnsi="Courier New" w:cs="Courier New"/>
                <w:color w:val="0645AD"/>
                <w:sz w:val="20"/>
                <w:szCs w:val="20"/>
                <w:bdr w:val="single" w:sz="6" w:space="1" w:color="EAECF0" w:frame="1"/>
                <w:shd w:val="clear" w:color="auto" w:fill="F8F9FA"/>
              </w:rPr>
              <w:t>WinSxS</w:t>
            </w:r>
            <w:proofErr w:type="spellEnd"/>
            <w:r w:rsidRPr="00B92E14">
              <w:rPr>
                <w:rFonts w:ascii="Courier New" w:eastAsia="Times New Roman" w:hAnsi="Courier New" w:cs="Courier New"/>
                <w:color w:val="000000"/>
                <w:sz w:val="20"/>
                <w:szCs w:val="20"/>
                <w:bdr w:val="single" w:sz="6" w:space="1" w:color="EAECF0" w:frame="1"/>
                <w:shd w:val="clear" w:color="auto" w:fill="F8F9FA"/>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84FD0" w:rsidRPr="00084FD0" w:rsidRDefault="00B92E14" w:rsidP="00CB081F">
            <w:pPr>
              <w:spacing w:after="0" w:line="240" w:lineRule="auto"/>
              <w:rPr>
                <w:rFonts w:ascii="Arial" w:eastAsia="Times New Roman" w:hAnsi="Arial" w:cs="Arial"/>
                <w:color w:val="0645AD"/>
                <w:sz w:val="17"/>
                <w:szCs w:val="17"/>
                <w:vertAlign w:val="superscript"/>
              </w:rPr>
            </w:pPr>
            <w:r w:rsidRPr="00B92E14">
              <w:rPr>
                <w:rFonts w:ascii="Arial" w:eastAsia="Times New Roman" w:hAnsi="Arial" w:cs="Arial"/>
                <w:color w:val="202122"/>
                <w:sz w:val="21"/>
                <w:szCs w:val="21"/>
              </w:rPr>
              <w:t>This folder is officially called "Windows component store" and constitutes the majority of Windows. A copy of all Windows components, as well as all Windows updates and </w:t>
            </w:r>
            <w:hyperlink r:id="rId17" w:tooltip="Service pack" w:history="1">
              <w:r w:rsidRPr="00B92E14">
                <w:rPr>
                  <w:rFonts w:ascii="Arial" w:eastAsia="Times New Roman" w:hAnsi="Arial" w:cs="Arial"/>
                  <w:color w:val="0645AD"/>
                  <w:sz w:val="21"/>
                  <w:szCs w:val="21"/>
                </w:rPr>
                <w:t>service packs</w:t>
              </w:r>
            </w:hyperlink>
            <w:r w:rsidRPr="00B92E14">
              <w:rPr>
                <w:rFonts w:ascii="Arial" w:eastAsia="Times New Roman" w:hAnsi="Arial" w:cs="Arial"/>
                <w:color w:val="202122"/>
                <w:sz w:val="21"/>
                <w:szCs w:val="21"/>
              </w:rPr>
              <w:t> is stored in this folder. Starting with </w:t>
            </w:r>
            <w:hyperlink r:id="rId18" w:tooltip="Windows 7" w:history="1">
              <w:r w:rsidRPr="00B92E14">
                <w:rPr>
                  <w:rFonts w:ascii="Arial" w:eastAsia="Times New Roman" w:hAnsi="Arial" w:cs="Arial"/>
                  <w:color w:val="0645AD"/>
                  <w:sz w:val="21"/>
                  <w:szCs w:val="21"/>
                </w:rPr>
                <w:t>Windows 7</w:t>
              </w:r>
            </w:hyperlink>
            <w:r w:rsidRPr="00B92E14">
              <w:rPr>
                <w:rFonts w:ascii="Arial" w:eastAsia="Times New Roman" w:hAnsi="Arial" w:cs="Arial"/>
                <w:color w:val="202122"/>
                <w:sz w:val="21"/>
                <w:szCs w:val="21"/>
              </w:rPr>
              <w:t> and </w:t>
            </w:r>
            <w:hyperlink r:id="rId19" w:tooltip="Windows Server 2008 R2" w:history="1">
              <w:r w:rsidRPr="00B92E14">
                <w:rPr>
                  <w:rFonts w:ascii="Arial" w:eastAsia="Times New Roman" w:hAnsi="Arial" w:cs="Arial"/>
                  <w:color w:val="0645AD"/>
                  <w:sz w:val="21"/>
                  <w:szCs w:val="21"/>
                </w:rPr>
                <w:t>Windows Server 2008 R2</w:t>
              </w:r>
            </w:hyperlink>
            <w:r w:rsidRPr="00B92E14">
              <w:rPr>
                <w:rFonts w:ascii="Arial" w:eastAsia="Times New Roman" w:hAnsi="Arial" w:cs="Arial"/>
                <w:color w:val="202122"/>
                <w:sz w:val="21"/>
                <w:szCs w:val="21"/>
              </w:rPr>
              <w:t>, Windows automatically scavenges this folder to keep its size in check. For security reasons and to avoid the </w:t>
            </w:r>
            <w:hyperlink r:id="rId20" w:tooltip="DLL Hell" w:history="1">
              <w:r w:rsidRPr="00B92E14">
                <w:rPr>
                  <w:rFonts w:ascii="Arial" w:eastAsia="Times New Roman" w:hAnsi="Arial" w:cs="Arial"/>
                  <w:color w:val="0645AD"/>
                  <w:sz w:val="21"/>
                  <w:szCs w:val="21"/>
                </w:rPr>
                <w:t>DLL Hell</w:t>
              </w:r>
            </w:hyperlink>
            <w:r w:rsidRPr="00B92E14">
              <w:rPr>
                <w:rFonts w:ascii="Arial" w:eastAsia="Times New Roman" w:hAnsi="Arial" w:cs="Arial"/>
                <w:color w:val="202122"/>
                <w:sz w:val="21"/>
                <w:szCs w:val="21"/>
              </w:rPr>
              <w:t> issue, Windows enforces very stringent requirements on how the files in this folder are organized.</w:t>
            </w:r>
            <w:hyperlink r:id="rId21" w:anchor="cite_note-7" w:history="1">
              <w:r w:rsidRPr="00B92E14">
                <w:rPr>
                  <w:rFonts w:ascii="Arial" w:eastAsia="Times New Roman" w:hAnsi="Arial" w:cs="Arial"/>
                  <w:color w:val="0645AD"/>
                  <w:sz w:val="17"/>
                  <w:szCs w:val="17"/>
                  <w:vertAlign w:val="superscript"/>
                </w:rPr>
                <w:t>[7]</w:t>
              </w:r>
            </w:hyperlink>
          </w:p>
        </w:tc>
      </w:tr>
    </w:tbl>
    <w:p w:rsidR="00537597" w:rsidRDefault="00537597"/>
    <w:p w:rsidR="000627F3" w:rsidRPr="00084FD0" w:rsidRDefault="00084FD0">
      <w:pPr>
        <w:rPr>
          <w:lang w:val="ru-RU"/>
        </w:rPr>
      </w:pPr>
      <w:r w:rsidRPr="00084FD0">
        <w:rPr>
          <w:lang w:val="ru-RU"/>
        </w:rPr>
        <w:t>\</w:t>
      </w:r>
      <w:r>
        <w:t>Program</w:t>
      </w:r>
      <w:r w:rsidRPr="00084FD0">
        <w:rPr>
          <w:lang w:val="ru-RU"/>
        </w:rPr>
        <w:t xml:space="preserve"> </w:t>
      </w:r>
      <w:r>
        <w:t>Files</w:t>
      </w:r>
      <w:r w:rsidRPr="00084FD0">
        <w:rPr>
          <w:lang w:val="ru-RU"/>
        </w:rPr>
        <w:t>\</w:t>
      </w:r>
      <w:r>
        <w:t>Common</w:t>
      </w:r>
      <w:r w:rsidRPr="00084FD0">
        <w:rPr>
          <w:lang w:val="ru-RU"/>
        </w:rPr>
        <w:t xml:space="preserve"> </w:t>
      </w:r>
      <w:r>
        <w:t>Files</w:t>
      </w:r>
      <w:r w:rsidRPr="00084FD0">
        <w:rPr>
          <w:lang w:val="ru-RU"/>
        </w:rPr>
        <w:t xml:space="preserve"> - Данный каталог представляет собой служебное место хранения исполняемых файлов различных программ, установленных на вашем компьютере. В нем может быть какая – либо база данных или служебный отчет той или иной программы, которую вы постоянно или периодически используете.</w:t>
      </w:r>
      <w:bookmarkStart w:id="0" w:name="_GoBack"/>
      <w:bookmarkEnd w:id="0"/>
    </w:p>
    <w:sectPr w:rsidR="000627F3" w:rsidRPr="00084FD0" w:rsidSect="009010C8">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F3"/>
    <w:rsid w:val="000627F3"/>
    <w:rsid w:val="00084FD0"/>
    <w:rsid w:val="00461AF3"/>
    <w:rsid w:val="00537597"/>
    <w:rsid w:val="00694FFD"/>
    <w:rsid w:val="009010C8"/>
    <w:rsid w:val="00B92E14"/>
    <w:rsid w:val="00BE5DC1"/>
    <w:rsid w:val="00CB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2E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2E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2E14"/>
    <w:rPr>
      <w:color w:val="0000FF"/>
      <w:u w:val="single"/>
    </w:rPr>
  </w:style>
  <w:style w:type="character" w:customStyle="1" w:styleId="monospaced">
    <w:name w:val="monospaced"/>
    <w:basedOn w:val="DefaultParagraphFont"/>
    <w:rsid w:val="00B92E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2E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2E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2E14"/>
    <w:rPr>
      <w:color w:val="0000FF"/>
      <w:u w:val="single"/>
    </w:rPr>
  </w:style>
  <w:style w:type="character" w:customStyle="1" w:styleId="monospaced">
    <w:name w:val="monospaced"/>
    <w:basedOn w:val="DefaultParagraphFont"/>
    <w:rsid w:val="00B9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Defender" TargetMode="External"/><Relationship Id="rId13" Type="http://schemas.openxmlformats.org/officeDocument/2006/relationships/hyperlink" Target="https://en.wikipedia.org/wiki/Dynamic-link_library" TargetMode="External"/><Relationship Id="rId18" Type="http://schemas.openxmlformats.org/officeDocument/2006/relationships/hyperlink" Target="https://en.wikipedia.org/wiki/Windows_7" TargetMode="External"/><Relationship Id="rId3" Type="http://schemas.openxmlformats.org/officeDocument/2006/relationships/settings" Target="settings.xml"/><Relationship Id="rId21" Type="http://schemas.openxmlformats.org/officeDocument/2006/relationships/hyperlink" Target="https://en.wikipedia.org/wiki/Directory_structure" TargetMode="External"/><Relationship Id="rId7" Type="http://schemas.openxmlformats.org/officeDocument/2006/relationships/hyperlink" Target="https://en.wikipedia.org/wiki/Image_scanner" TargetMode="External"/><Relationship Id="rId12" Type="http://schemas.openxmlformats.org/officeDocument/2006/relationships/hyperlink" Target="https://en.wikipedia.org/wiki/Directory_structure" TargetMode="External"/><Relationship Id="rId17" Type="http://schemas.openxmlformats.org/officeDocument/2006/relationships/hyperlink" Target="https://en.wikipedia.org/wiki/Service_pack" TargetMode="External"/><Relationship Id="rId2" Type="http://schemas.microsoft.com/office/2007/relationships/stylesWithEffects" Target="stylesWithEffects.xml"/><Relationship Id="rId16" Type="http://schemas.openxmlformats.org/officeDocument/2006/relationships/hyperlink" Target="https://en.wikipedia.org/wiki/Directory_structure" TargetMode="External"/><Relationship Id="rId20" Type="http://schemas.openxmlformats.org/officeDocument/2006/relationships/hyperlink" Target="https://en.wikipedia.org/wiki/DLL_Hell" TargetMode="External"/><Relationship Id="rId1" Type="http://schemas.openxmlformats.org/officeDocument/2006/relationships/styles" Target="styles.xml"/><Relationship Id="rId6" Type="http://schemas.openxmlformats.org/officeDocument/2006/relationships/hyperlink" Target="https://en.wikipedia.org/wiki/DVD_recorder" TargetMode="External"/><Relationship Id="rId11" Type="http://schemas.openxmlformats.org/officeDocument/2006/relationships/hyperlink" Target="https://en.wikipedia.org/wiki/NTFS_symbolic_link" TargetMode="External"/><Relationship Id="rId5" Type="http://schemas.openxmlformats.org/officeDocument/2006/relationships/hyperlink" Target="https://en.wikipedia.org/wiki/Directory_structure" TargetMode="External"/><Relationship Id="rId15" Type="http://schemas.openxmlformats.org/officeDocument/2006/relationships/hyperlink" Target="https://en.wikipedia.org/wiki/Directory_structure" TargetMode="External"/><Relationship Id="rId23" Type="http://schemas.openxmlformats.org/officeDocument/2006/relationships/theme" Target="theme/theme1.xml"/><Relationship Id="rId10" Type="http://schemas.openxmlformats.org/officeDocument/2006/relationships/hyperlink" Target="https://en.wikipedia.org/wiki/NTFS_junction_point" TargetMode="External"/><Relationship Id="rId19" Type="http://schemas.openxmlformats.org/officeDocument/2006/relationships/hyperlink" Target="https://en.wikipedia.org/wiki/Windows_Server_2008_R2" TargetMode="External"/><Relationship Id="rId4" Type="http://schemas.openxmlformats.org/officeDocument/2006/relationships/webSettings" Target="webSettings.xml"/><Relationship Id="rId9" Type="http://schemas.openxmlformats.org/officeDocument/2006/relationships/hyperlink" Target="https://en.wikipedia.org/wiki/Virus_definition" TargetMode="External"/><Relationship Id="rId14" Type="http://schemas.openxmlformats.org/officeDocument/2006/relationships/hyperlink" Target="https://en.wikipedia.org/wiki/Windows_AP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10</cp:revision>
  <dcterms:created xsi:type="dcterms:W3CDTF">2022-02-27T07:16:00Z</dcterms:created>
  <dcterms:modified xsi:type="dcterms:W3CDTF">2022-02-28T12:46:00Z</dcterms:modified>
</cp:coreProperties>
</file>