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AB" w:rsidRPr="00313FAB" w:rsidRDefault="00313FAB">
      <w:r w:rsidRPr="0004541B">
        <w:rPr>
          <w:b/>
        </w:rPr>
        <w:t>NAT (Network Address Translation)</w:t>
      </w:r>
      <w:r>
        <w:t xml:space="preserve"> – </w:t>
      </w:r>
      <w:r>
        <w:rPr>
          <w:lang w:val="ru-RU"/>
        </w:rPr>
        <w:t>трансляция</w:t>
      </w:r>
      <w:r w:rsidRPr="00313FAB">
        <w:t xml:space="preserve"> </w:t>
      </w:r>
      <w:r>
        <w:rPr>
          <w:lang w:val="ru-RU"/>
        </w:rPr>
        <w:t>сетевых</w:t>
      </w:r>
      <w:r w:rsidRPr="00313FAB">
        <w:t xml:space="preserve"> </w:t>
      </w:r>
      <w:r>
        <w:rPr>
          <w:lang w:val="ru-RU"/>
        </w:rPr>
        <w:t>адресов</w:t>
      </w:r>
    </w:p>
    <w:p w:rsidR="006F7AF9" w:rsidRDefault="00683E45">
      <w:pPr>
        <w:rPr>
          <w:lang w:val="ru-RU"/>
        </w:rPr>
      </w:pPr>
      <w:r>
        <w:rPr>
          <w:lang w:val="ru-RU"/>
        </w:rPr>
        <w:t xml:space="preserve">Для экономии адресов в </w:t>
      </w:r>
      <w:proofErr w:type="spellStart"/>
      <w:r>
        <w:t>IPv</w:t>
      </w:r>
      <w:proofErr w:type="spellEnd"/>
      <w:r w:rsidRPr="00683E45">
        <w:rPr>
          <w:lang w:val="ru-RU"/>
        </w:rPr>
        <w:t xml:space="preserve">4 </w:t>
      </w:r>
      <w:r>
        <w:rPr>
          <w:lang w:val="ru-RU"/>
        </w:rPr>
        <w:t xml:space="preserve">используется </w:t>
      </w:r>
      <w:r>
        <w:t>NAT</w:t>
      </w:r>
      <w:r w:rsidRPr="00683E45">
        <w:rPr>
          <w:lang w:val="ru-RU"/>
        </w:rPr>
        <w:t xml:space="preserve">. </w:t>
      </w:r>
      <w:proofErr w:type="gramStart"/>
      <w:r>
        <w:t>NAT</w:t>
      </w:r>
      <w:r w:rsidRPr="00683E45">
        <w:rPr>
          <w:lang w:val="ru-RU"/>
        </w:rPr>
        <w:t xml:space="preserve"> </w:t>
      </w:r>
      <w:r>
        <w:rPr>
          <w:lang w:val="ru-RU"/>
        </w:rPr>
        <w:t xml:space="preserve">подменяет публичный </w:t>
      </w:r>
      <w:r>
        <w:t>IP</w:t>
      </w:r>
      <w:r w:rsidRPr="00683E45">
        <w:rPr>
          <w:lang w:val="ru-RU"/>
        </w:rPr>
        <w:t xml:space="preserve"> </w:t>
      </w:r>
      <w:r>
        <w:rPr>
          <w:lang w:val="ru-RU"/>
        </w:rPr>
        <w:t>адрес, на приватный.</w:t>
      </w:r>
      <w:proofErr w:type="gramEnd"/>
      <w:r>
        <w:rPr>
          <w:lang w:val="ru-RU"/>
        </w:rPr>
        <w:t xml:space="preserve"> И тем самым под 1 публичным </w:t>
      </w:r>
      <w:r>
        <w:t>IP</w:t>
      </w:r>
      <w:r w:rsidRPr="00683E45">
        <w:rPr>
          <w:lang w:val="ru-RU"/>
        </w:rPr>
        <w:t xml:space="preserve"> </w:t>
      </w:r>
      <w:r>
        <w:rPr>
          <w:lang w:val="ru-RU"/>
        </w:rPr>
        <w:t>адресом могут сидеть много хостов с разными приватными адресами</w:t>
      </w:r>
    </w:p>
    <w:p w:rsidR="00683E45" w:rsidRPr="00730B13" w:rsidRDefault="00683E45" w:rsidP="00683E4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Адреса </w:t>
      </w:r>
      <w:r w:rsidRPr="00730B13">
        <w:rPr>
          <w:rFonts w:ascii="Arial" w:eastAsia="Times New Roman" w:hAnsi="Arial" w:cs="Arial"/>
          <w:color w:val="202122"/>
          <w:sz w:val="21"/>
          <w:szCs w:val="21"/>
        </w:rPr>
        <w:t>IP</w:t>
      </w: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>, используемые в локальных сетях, относят к частным.</w:t>
      </w: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br/>
      </w:r>
      <w:proofErr w:type="spellStart"/>
      <w:r w:rsidRPr="00730B13">
        <w:rPr>
          <w:rFonts w:ascii="Arial" w:eastAsia="Times New Roman" w:hAnsi="Arial" w:cs="Arial"/>
          <w:color w:val="202122"/>
          <w:sz w:val="21"/>
          <w:szCs w:val="21"/>
        </w:rPr>
        <w:t>Адреса</w:t>
      </w:r>
      <w:proofErr w:type="spellEnd"/>
      <w:r w:rsidRPr="00730B13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6" w:tooltip="Intranet" w:history="1">
        <w:r w:rsidRPr="00730B13">
          <w:rPr>
            <w:rFonts w:ascii="Arial" w:eastAsia="Times New Roman" w:hAnsi="Arial" w:cs="Arial"/>
            <w:color w:val="0645AD"/>
            <w:sz w:val="21"/>
            <w:szCs w:val="21"/>
          </w:rPr>
          <w:t>Intranet</w:t>
        </w:r>
      </w:hyperlink>
      <w:r w:rsidRPr="00730B13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683E45" w:rsidRPr="006B379F" w:rsidRDefault="00683E45" w:rsidP="00683E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10.0.0.0/8 = 11111111.00000000.00000000.00000000. </w:t>
      </w:r>
      <w:proofErr w:type="gramStart"/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>Значит</w:t>
      </w:r>
      <w:proofErr w:type="gramEnd"/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 первая часть будет неизменна – 10. 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последующие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255.255.255 (10.0.0.0 – 10.255.255.255)</w:t>
      </w:r>
    </w:p>
    <w:p w:rsidR="00683E45" w:rsidRPr="005030C8" w:rsidRDefault="00683E45" w:rsidP="00683E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172.16.0.0/12 = 11111111.11110000.00000000.00000000. </w:t>
      </w:r>
      <w:proofErr w:type="gramStart"/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>Значит</w:t>
      </w:r>
      <w:proofErr w:type="gramEnd"/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 первая будет неизменна – 172. Вторая часть – остаток 15.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Остальные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части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остаток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255.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Значит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(172.16.0.0 – 172.31.255.255)</w:t>
      </w:r>
    </w:p>
    <w:p w:rsidR="00683E45" w:rsidRPr="00730B13" w:rsidRDefault="00683E45" w:rsidP="00683E4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730B13">
        <w:rPr>
          <w:rFonts w:ascii="Arial" w:eastAsia="Times New Roman" w:hAnsi="Arial" w:cs="Arial"/>
          <w:color w:val="202122"/>
          <w:sz w:val="21"/>
          <w:szCs w:val="21"/>
        </w:rPr>
        <w:t>192.168.0.0/16</w:t>
      </w:r>
    </w:p>
    <w:p w:rsidR="00683E45" w:rsidRPr="00730B13" w:rsidRDefault="00683E45" w:rsidP="00683E4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730B13">
        <w:rPr>
          <w:rFonts w:ascii="Arial" w:eastAsia="Times New Roman" w:hAnsi="Arial" w:cs="Arial"/>
          <w:color w:val="202122"/>
          <w:sz w:val="21"/>
          <w:szCs w:val="21"/>
        </w:rPr>
        <w:t>Адреса</w:t>
      </w:r>
      <w:proofErr w:type="spellEnd"/>
      <w:r w:rsidRPr="00730B1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730B13">
        <w:rPr>
          <w:rFonts w:ascii="Arial" w:eastAsia="Times New Roman" w:hAnsi="Arial" w:cs="Arial"/>
          <w:color w:val="202122"/>
          <w:sz w:val="21"/>
          <w:szCs w:val="21"/>
        </w:rPr>
        <w:t>для</w:t>
      </w:r>
      <w:proofErr w:type="spellEnd"/>
      <w:r w:rsidRPr="00730B1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730B13">
        <w:rPr>
          <w:rFonts w:ascii="Arial" w:eastAsia="Times New Roman" w:hAnsi="Arial" w:cs="Arial"/>
          <w:color w:val="202122"/>
          <w:sz w:val="21"/>
          <w:szCs w:val="21"/>
        </w:rPr>
        <w:t>внутреннего</w:t>
      </w:r>
      <w:proofErr w:type="spellEnd"/>
      <w:r w:rsidRPr="00730B1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730B13">
        <w:rPr>
          <w:rFonts w:ascii="Arial" w:eastAsia="Times New Roman" w:hAnsi="Arial" w:cs="Arial"/>
          <w:color w:val="202122"/>
          <w:sz w:val="21"/>
          <w:szCs w:val="21"/>
        </w:rPr>
        <w:t>использования</w:t>
      </w:r>
      <w:proofErr w:type="spellEnd"/>
      <w:r w:rsidRPr="00730B13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683E45" w:rsidRPr="00730B13" w:rsidRDefault="00683E45" w:rsidP="00683E4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>127.0.0.0/8</w:t>
      </w:r>
      <w:r w:rsidRPr="00730B13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>— используется для коммуникаций внутри хоста (см.</w:t>
      </w:r>
      <w:r w:rsidRPr="00730B13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7" w:tooltip="Localhost" w:history="1">
        <w:r w:rsidRPr="00730B13">
          <w:rPr>
            <w:rFonts w:ascii="Arial" w:eastAsia="Times New Roman" w:hAnsi="Arial" w:cs="Arial"/>
            <w:color w:val="0645AD"/>
            <w:sz w:val="21"/>
            <w:szCs w:val="21"/>
          </w:rPr>
          <w:t>localhost</w:t>
        </w:r>
      </w:hyperlink>
      <w:r w:rsidRPr="00730B13">
        <w:rPr>
          <w:rFonts w:ascii="Arial" w:eastAsia="Times New Roman" w:hAnsi="Arial" w:cs="Arial"/>
          <w:color w:val="202122"/>
          <w:sz w:val="21"/>
          <w:szCs w:val="21"/>
        </w:rPr>
        <w:t>).</w:t>
      </w:r>
    </w:p>
    <w:p w:rsidR="00683E45" w:rsidRPr="00B10BFF" w:rsidRDefault="00683E45" w:rsidP="00683E4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>блок с 169.254.1.0 по 169.254.254.255 (подсеть 169.254.0.0/16</w:t>
      </w:r>
      <w:r w:rsidRPr="00730B13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>за исключением подсетей 169.254.0.0/24 и 169.254.255.0/24)</w:t>
      </w:r>
      <w:r w:rsidRPr="00730B13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— используется для автоматической настройки сетевого интерфейса в случае отсутствия </w:t>
      </w:r>
      <w:r w:rsidRPr="00730B13">
        <w:rPr>
          <w:rFonts w:ascii="Arial" w:eastAsia="Times New Roman" w:hAnsi="Arial" w:cs="Arial"/>
          <w:color w:val="202122"/>
          <w:sz w:val="21"/>
          <w:szCs w:val="21"/>
        </w:rPr>
        <w:t>DHCP</w:t>
      </w:r>
      <w:r w:rsidRPr="00683E45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 (см.</w:t>
      </w:r>
      <w:r w:rsidRPr="00730B13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8" w:tooltip="Link-local address" w:history="1">
        <w:r w:rsidRPr="00730B13">
          <w:rPr>
            <w:rFonts w:ascii="Arial" w:eastAsia="Times New Roman" w:hAnsi="Arial" w:cs="Arial"/>
            <w:color w:val="0645AD"/>
            <w:sz w:val="21"/>
            <w:szCs w:val="21"/>
          </w:rPr>
          <w:t>link-local</w:t>
        </w:r>
      </w:hyperlink>
      <w:r w:rsidRPr="00730B13">
        <w:rPr>
          <w:rFonts w:ascii="Arial" w:eastAsia="Times New Roman" w:hAnsi="Arial" w:cs="Arial"/>
          <w:color w:val="202122"/>
          <w:sz w:val="21"/>
          <w:szCs w:val="21"/>
        </w:rPr>
        <w:t>).</w:t>
      </w:r>
    </w:p>
    <w:p w:rsidR="00B10BFF" w:rsidRDefault="00B10BFF" w:rsidP="00B10BF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</w:p>
    <w:p w:rsidR="00683E45" w:rsidRPr="00533038" w:rsidRDefault="007E00FD">
      <w:pPr>
        <w:rPr>
          <w:lang w:val="ru-RU"/>
        </w:rPr>
      </w:pPr>
      <w:proofErr w:type="gramStart"/>
      <w:r w:rsidRPr="000630B4">
        <w:rPr>
          <w:rFonts w:ascii="Arial" w:eastAsia="Times New Roman" w:hAnsi="Arial" w:cs="Arial"/>
          <w:b/>
          <w:color w:val="202122"/>
          <w:sz w:val="21"/>
          <w:szCs w:val="21"/>
          <w:lang w:val="ru-RU"/>
        </w:rPr>
        <w:t>Статический</w:t>
      </w:r>
      <w:proofErr w:type="gramEnd"/>
      <w:r w:rsidRPr="000630B4">
        <w:rPr>
          <w:rFonts w:ascii="Arial" w:eastAsia="Times New Roman" w:hAnsi="Arial" w:cs="Arial"/>
          <w:b/>
          <w:color w:val="202122"/>
          <w:sz w:val="21"/>
          <w:szCs w:val="21"/>
          <w:lang w:val="ru-RU"/>
        </w:rPr>
        <w:t xml:space="preserve"> </w:t>
      </w:r>
      <w:r w:rsidRPr="000630B4">
        <w:rPr>
          <w:rFonts w:ascii="Arial" w:eastAsia="Times New Roman" w:hAnsi="Arial" w:cs="Arial"/>
          <w:b/>
          <w:color w:val="202122"/>
          <w:sz w:val="21"/>
          <w:szCs w:val="21"/>
        </w:rPr>
        <w:t>NAT</w:t>
      </w:r>
      <w:r w:rsidR="00533038" w:rsidRPr="00533038">
        <w:rPr>
          <w:rFonts w:ascii="Arial" w:eastAsia="Times New Roman" w:hAnsi="Arial" w:cs="Arial"/>
          <w:color w:val="202122"/>
          <w:sz w:val="21"/>
          <w:szCs w:val="21"/>
          <w:lang w:val="ru-RU"/>
        </w:rPr>
        <w:t xml:space="preserve"> – </w:t>
      </w:r>
      <w:r w:rsidR="00614720">
        <w:rPr>
          <w:rFonts w:ascii="Arial" w:eastAsia="Times New Roman" w:hAnsi="Arial" w:cs="Arial"/>
          <w:color w:val="202122"/>
          <w:sz w:val="21"/>
          <w:szCs w:val="21"/>
          <w:lang w:val="ru-RU"/>
        </w:rPr>
        <w:t>Отображение 1 к 1</w:t>
      </w:r>
    </w:p>
    <w:p w:rsidR="00B15E8A" w:rsidRDefault="000630B4">
      <w:pPr>
        <w:rPr>
          <w:lang w:val="ru-RU"/>
        </w:rPr>
      </w:pPr>
      <w:r w:rsidRPr="000630B4">
        <w:rPr>
          <w:noProof/>
        </w:rPr>
        <w:drawing>
          <wp:inline distT="0" distB="0" distL="0" distR="0" wp14:anchorId="00FDCB81" wp14:editId="7C62C1CC">
            <wp:extent cx="3553883" cy="2493034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883" cy="24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Редко используется</w:t>
      </w:r>
    </w:p>
    <w:p w:rsidR="000630B4" w:rsidRDefault="000630B4">
      <w:pPr>
        <w:rPr>
          <w:lang w:val="ru-RU"/>
        </w:rPr>
      </w:pPr>
    </w:p>
    <w:p w:rsidR="00407515" w:rsidRDefault="00580B5D">
      <w:pPr>
        <w:rPr>
          <w:lang w:val="ru-RU"/>
        </w:rPr>
      </w:pPr>
      <w:proofErr w:type="gramStart"/>
      <w:r w:rsidRPr="00A3238E">
        <w:rPr>
          <w:b/>
          <w:lang w:val="ru-RU"/>
        </w:rPr>
        <w:t>Динамический</w:t>
      </w:r>
      <w:proofErr w:type="gramEnd"/>
      <w:r w:rsidRPr="00A3238E">
        <w:rPr>
          <w:b/>
          <w:lang w:val="ru-RU"/>
        </w:rPr>
        <w:t xml:space="preserve"> </w:t>
      </w:r>
      <w:r w:rsidRPr="00A3238E">
        <w:rPr>
          <w:b/>
        </w:rPr>
        <w:t>NAT</w:t>
      </w:r>
      <w:r w:rsidR="001D1B7C">
        <w:rPr>
          <w:lang w:val="ru-RU"/>
        </w:rPr>
        <w:t xml:space="preserve"> – Отображение внутренних ад</w:t>
      </w:r>
      <w:r w:rsidR="006A42BE">
        <w:rPr>
          <w:lang w:val="ru-RU"/>
        </w:rPr>
        <w:t xml:space="preserve">ресов на группу внешних адресов. Один публичный </w:t>
      </w:r>
      <w:r w:rsidR="006A42BE">
        <w:t>IP</w:t>
      </w:r>
      <w:r w:rsidR="006A42BE" w:rsidRPr="000036BF">
        <w:rPr>
          <w:lang w:val="ru-RU"/>
        </w:rPr>
        <w:t xml:space="preserve"> </w:t>
      </w:r>
      <w:r w:rsidR="006A42BE">
        <w:rPr>
          <w:lang w:val="ru-RU"/>
        </w:rPr>
        <w:t>адрес может использоваться поочередно несколькими компьютерами</w:t>
      </w:r>
    </w:p>
    <w:p w:rsidR="00B7240D" w:rsidRDefault="00B7240D">
      <w:pPr>
        <w:rPr>
          <w:lang w:val="ru-RU"/>
        </w:rPr>
      </w:pPr>
      <w:r w:rsidRPr="00B7240D">
        <w:rPr>
          <w:noProof/>
        </w:rPr>
        <w:drawing>
          <wp:inline distT="0" distB="0" distL="0" distR="0" wp14:anchorId="37E9CE30" wp14:editId="07AE8AB9">
            <wp:extent cx="3556592" cy="249303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592" cy="24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6BF">
        <w:rPr>
          <w:lang w:val="ru-RU"/>
        </w:rPr>
        <w:t xml:space="preserve"> </w:t>
      </w:r>
      <w:r w:rsidR="006A42BE">
        <w:rPr>
          <w:lang w:val="ru-RU"/>
        </w:rPr>
        <w:t>Редко используется</w:t>
      </w:r>
      <w:r w:rsidR="000036BF">
        <w:rPr>
          <w:lang w:val="ru-RU"/>
        </w:rPr>
        <w:t xml:space="preserve"> </w:t>
      </w:r>
    </w:p>
    <w:p w:rsidR="00A44088" w:rsidRDefault="00A44088">
      <w:pPr>
        <w:rPr>
          <w:lang w:val="ru-RU"/>
        </w:rPr>
      </w:pPr>
    </w:p>
    <w:p w:rsidR="00A44088" w:rsidRPr="00BA7383" w:rsidRDefault="00A44088">
      <w:pPr>
        <w:rPr>
          <w:lang w:val="ru-RU"/>
        </w:rPr>
      </w:pPr>
      <w:r w:rsidRPr="006D091C">
        <w:rPr>
          <w:b/>
          <w:lang w:val="ru-RU"/>
        </w:rPr>
        <w:t>Один ко многим (</w:t>
      </w:r>
      <w:r w:rsidRPr="006D091C">
        <w:rPr>
          <w:b/>
        </w:rPr>
        <w:t>masquerading</w:t>
      </w:r>
      <w:r w:rsidRPr="006D091C">
        <w:rPr>
          <w:b/>
          <w:lang w:val="ru-RU"/>
        </w:rPr>
        <w:t>)</w:t>
      </w:r>
      <w:r w:rsidRPr="00A44088">
        <w:rPr>
          <w:lang w:val="ru-RU"/>
        </w:rPr>
        <w:t xml:space="preserve"> – </w:t>
      </w:r>
      <w:r>
        <w:rPr>
          <w:lang w:val="ru-RU"/>
        </w:rPr>
        <w:t>Отображение внутренних адресов на один внешний адрес</w:t>
      </w:r>
      <w:r w:rsidR="00BA7383">
        <w:rPr>
          <w:lang w:val="ru-RU"/>
        </w:rPr>
        <w:t xml:space="preserve">. Все внутренние </w:t>
      </w:r>
      <w:r w:rsidR="00BA7383">
        <w:t>IP</w:t>
      </w:r>
      <w:r w:rsidR="00BA7383" w:rsidRPr="00FD67A2">
        <w:rPr>
          <w:lang w:val="ru-RU"/>
        </w:rPr>
        <w:t xml:space="preserve"> </w:t>
      </w:r>
      <w:r w:rsidR="00BA7383">
        <w:rPr>
          <w:lang w:val="ru-RU"/>
        </w:rPr>
        <w:t xml:space="preserve">адреса подменяются 1 </w:t>
      </w:r>
      <w:proofErr w:type="gramStart"/>
      <w:r w:rsidR="00BA7383">
        <w:rPr>
          <w:lang w:val="ru-RU"/>
        </w:rPr>
        <w:t>внешним</w:t>
      </w:r>
      <w:proofErr w:type="gramEnd"/>
      <w:r w:rsidR="00BA7383">
        <w:rPr>
          <w:lang w:val="ru-RU"/>
        </w:rPr>
        <w:t xml:space="preserve"> </w:t>
      </w:r>
    </w:p>
    <w:p w:rsidR="001D34B3" w:rsidRDefault="006A42BE">
      <w:pPr>
        <w:rPr>
          <w:lang w:val="ru-RU"/>
        </w:rPr>
      </w:pPr>
      <w:r w:rsidRPr="006A42BE">
        <w:rPr>
          <w:noProof/>
        </w:rPr>
        <w:drawing>
          <wp:inline distT="0" distB="0" distL="0" distR="0" wp14:anchorId="421DA5DE" wp14:editId="32A7B22E">
            <wp:extent cx="3493698" cy="2382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757" cy="23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E17754">
        <w:rPr>
          <w:lang w:val="ru-RU"/>
        </w:rPr>
        <w:t xml:space="preserve"> Часто используется</w:t>
      </w:r>
    </w:p>
    <w:p w:rsidR="001D34B3" w:rsidRDefault="001D34B3">
      <w:pPr>
        <w:rPr>
          <w:lang w:val="ru-RU"/>
        </w:rPr>
      </w:pPr>
      <w:r>
        <w:rPr>
          <w:lang w:val="ru-RU"/>
        </w:rPr>
        <w:br w:type="page"/>
      </w:r>
    </w:p>
    <w:p w:rsidR="00A44088" w:rsidRPr="00304CC3" w:rsidRDefault="001D34B3">
      <w:pPr>
        <w:rPr>
          <w:lang w:val="ru-RU"/>
        </w:rPr>
      </w:pPr>
      <w:r>
        <w:lastRenderedPageBreak/>
        <w:t>PAT</w:t>
      </w:r>
      <w:r w:rsidR="00FD67A2" w:rsidRPr="00FD67A2">
        <w:t xml:space="preserve"> (</w:t>
      </w:r>
      <w:r w:rsidR="00FD67A2">
        <w:t>Port</w:t>
      </w:r>
      <w:r w:rsidR="00FD67A2" w:rsidRPr="00FD67A2">
        <w:t xml:space="preserve"> </w:t>
      </w:r>
      <w:r w:rsidR="00FD67A2">
        <w:t>Address</w:t>
      </w:r>
      <w:r w:rsidR="00FD67A2" w:rsidRPr="00FD67A2">
        <w:t xml:space="preserve"> </w:t>
      </w:r>
      <w:r w:rsidR="00FD67A2">
        <w:t>Translation</w:t>
      </w:r>
      <w:r w:rsidR="00FD67A2" w:rsidRPr="00FD67A2">
        <w:t xml:space="preserve">) – </w:t>
      </w:r>
      <w:r w:rsidR="00FD67A2">
        <w:rPr>
          <w:lang w:val="ru-RU"/>
        </w:rPr>
        <w:t>трансляция</w:t>
      </w:r>
      <w:r w:rsidR="00FD67A2" w:rsidRPr="00FD67A2">
        <w:t xml:space="preserve"> </w:t>
      </w:r>
      <w:r w:rsidR="00F02AB9">
        <w:rPr>
          <w:lang w:val="ru-RU"/>
        </w:rPr>
        <w:t>порт</w:t>
      </w:r>
      <w:r w:rsidR="00F02AB9" w:rsidRPr="00F02AB9">
        <w:t>-</w:t>
      </w:r>
      <w:r w:rsidR="00F02AB9">
        <w:rPr>
          <w:lang w:val="ru-RU"/>
        </w:rPr>
        <w:t>адрес</w:t>
      </w:r>
      <w:r w:rsidR="00614DEF" w:rsidRPr="00614DEF">
        <w:t xml:space="preserve">. </w:t>
      </w:r>
      <w:r w:rsidR="00614DEF">
        <w:rPr>
          <w:lang w:val="ru-RU"/>
        </w:rPr>
        <w:t xml:space="preserve">Используется вместе с </w:t>
      </w:r>
      <w:r w:rsidR="00614DEF">
        <w:t>NAT</w:t>
      </w:r>
      <w:r w:rsidR="00614DEF" w:rsidRPr="00614DEF">
        <w:rPr>
          <w:lang w:val="ru-RU"/>
        </w:rPr>
        <w:t xml:space="preserve">, </w:t>
      </w:r>
      <w:r w:rsidR="00614DEF">
        <w:rPr>
          <w:lang w:val="ru-RU"/>
        </w:rPr>
        <w:t xml:space="preserve">дабы запросы из внешней сети отправлялись на нужный компьютер в приватной сети (так как у них всех 1 внешний </w:t>
      </w:r>
      <w:r w:rsidR="00614DEF">
        <w:t>IP</w:t>
      </w:r>
      <w:r w:rsidR="00614DEF" w:rsidRPr="00614DEF">
        <w:rPr>
          <w:lang w:val="ru-RU"/>
        </w:rPr>
        <w:t xml:space="preserve"> </w:t>
      </w:r>
      <w:r w:rsidR="00614DEF">
        <w:rPr>
          <w:lang w:val="ru-RU"/>
        </w:rPr>
        <w:t>адрес</w:t>
      </w:r>
      <w:r w:rsidR="006D0F77">
        <w:rPr>
          <w:lang w:val="ru-RU"/>
        </w:rPr>
        <w:t xml:space="preserve">, </w:t>
      </w:r>
      <w:proofErr w:type="gramStart"/>
      <w:r w:rsidR="006D0F77">
        <w:rPr>
          <w:lang w:val="ru-RU"/>
        </w:rPr>
        <w:t>то</w:t>
      </w:r>
      <w:proofErr w:type="gramEnd"/>
      <w:r w:rsidR="006D0F77">
        <w:rPr>
          <w:lang w:val="ru-RU"/>
        </w:rPr>
        <w:t xml:space="preserve"> как понять на какой приватный ПК отправить запрос</w:t>
      </w:r>
      <w:r w:rsidR="00614DEF">
        <w:rPr>
          <w:lang w:val="ru-RU"/>
        </w:rPr>
        <w:t>)</w:t>
      </w:r>
    </w:p>
    <w:p w:rsidR="00BB01D1" w:rsidRPr="00BB01D1" w:rsidRDefault="00BB01D1" w:rsidP="00BB01D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ПК</w:t>
      </w:r>
      <w:r w:rsidR="00D256AB">
        <w:rPr>
          <w:lang w:val="ru-RU"/>
        </w:rPr>
        <w:t>-отправитель</w:t>
      </w:r>
      <w:r>
        <w:rPr>
          <w:lang w:val="ru-RU"/>
        </w:rPr>
        <w:t xml:space="preserve"> из внутренней сети генерирует случайно порт, и отправляет этот запрос на сервер по протоколу </w:t>
      </w:r>
      <w:r>
        <w:t>HTTP</w:t>
      </w:r>
      <w:r w:rsidRPr="00BB01D1">
        <w:rPr>
          <w:lang w:val="ru-RU"/>
        </w:rPr>
        <w:t xml:space="preserve"> (80 </w:t>
      </w:r>
      <w:r>
        <w:rPr>
          <w:lang w:val="ru-RU"/>
        </w:rPr>
        <w:t>порт</w:t>
      </w:r>
      <w:r w:rsidRPr="00BB01D1">
        <w:rPr>
          <w:lang w:val="ru-RU"/>
        </w:rPr>
        <w:t>)</w:t>
      </w:r>
    </w:p>
    <w:p w:rsidR="00304CC3" w:rsidRDefault="00BB01D1" w:rsidP="00BB01D1">
      <w:pPr>
        <w:pStyle w:val="ListParagraph"/>
        <w:ind w:left="1440"/>
        <w:rPr>
          <w:lang w:val="ru-RU"/>
        </w:rPr>
      </w:pPr>
      <w:r w:rsidRPr="00BB01D1">
        <w:drawing>
          <wp:inline distT="0" distB="0" distL="0" distR="0" wp14:anchorId="31971D81" wp14:editId="0D53B8AE">
            <wp:extent cx="2791215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75" w:rsidRDefault="00C25875" w:rsidP="00C2587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Устройство </w:t>
      </w:r>
      <w:r>
        <w:t>NAT</w:t>
      </w:r>
      <w:r>
        <w:rPr>
          <w:lang w:val="ru-RU"/>
        </w:rPr>
        <w:t xml:space="preserve"> записывает адрес и порт отправителя в таблицу, </w:t>
      </w:r>
      <w:r w:rsidR="00FD46BC">
        <w:rPr>
          <w:lang w:val="ru-RU"/>
        </w:rPr>
        <w:t xml:space="preserve">а так же подмененный публичный </w:t>
      </w:r>
      <w:r w:rsidR="00FD46BC">
        <w:t>IP</w:t>
      </w:r>
      <w:r w:rsidR="00FD46BC" w:rsidRPr="00FD46BC">
        <w:rPr>
          <w:lang w:val="ru-RU"/>
        </w:rPr>
        <w:t xml:space="preserve">, </w:t>
      </w:r>
      <w:r w:rsidR="00FD46BC">
        <w:rPr>
          <w:lang w:val="ru-RU"/>
        </w:rPr>
        <w:t>и сгенерированный порт для него</w:t>
      </w:r>
    </w:p>
    <w:p w:rsidR="005255BF" w:rsidRPr="005255BF" w:rsidRDefault="00C25875" w:rsidP="005255BF">
      <w:pPr>
        <w:pStyle w:val="ListParagraph"/>
        <w:ind w:left="1440"/>
        <w:rPr>
          <w:lang w:val="ru-RU"/>
        </w:rPr>
      </w:pPr>
      <w:r w:rsidRPr="00C25875">
        <w:rPr>
          <w:lang w:val="ru-RU"/>
        </w:rPr>
        <w:drawing>
          <wp:inline distT="0" distB="0" distL="0" distR="0" wp14:anchorId="090F6EAC" wp14:editId="30156BD7">
            <wp:extent cx="5943600" cy="1614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BF" w:rsidRDefault="006D1F12" w:rsidP="005255BF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Адрес и порт отправителя в пакете заменяются на </w:t>
      </w:r>
      <w:proofErr w:type="gramStart"/>
      <w:r>
        <w:rPr>
          <w:lang w:val="ru-RU"/>
        </w:rPr>
        <w:t>внешние</w:t>
      </w:r>
      <w:proofErr w:type="gramEnd"/>
      <w:r w:rsidR="00BB1C55">
        <w:rPr>
          <w:lang w:val="ru-RU"/>
        </w:rPr>
        <w:t>, и в таком виде пакет передается на веб сервер</w:t>
      </w:r>
    </w:p>
    <w:p w:rsidR="005255BF" w:rsidRDefault="005255BF" w:rsidP="005255BF">
      <w:pPr>
        <w:pStyle w:val="ListParagraph"/>
        <w:ind w:left="1440"/>
        <w:rPr>
          <w:lang w:val="ru-RU"/>
        </w:rPr>
      </w:pPr>
      <w:r w:rsidRPr="005255BF">
        <w:rPr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685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838">
        <w:rPr>
          <w:lang w:val="ru-RU"/>
        </w:rPr>
        <w:br w:type="textWrapping" w:clear="all"/>
      </w:r>
    </w:p>
    <w:p w:rsidR="007B7838" w:rsidRPr="007B7838" w:rsidRDefault="007B7838" w:rsidP="007B7838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Когда сервер отправляет ответ, то </w:t>
      </w:r>
      <w:r>
        <w:t>NAT</w:t>
      </w:r>
      <w:r w:rsidRPr="007B7838">
        <w:rPr>
          <w:lang w:val="ru-RU"/>
        </w:rPr>
        <w:t xml:space="preserve"> </w:t>
      </w:r>
      <w:r>
        <w:rPr>
          <w:lang w:val="ru-RU"/>
        </w:rPr>
        <w:t>переводит ответ на нужный ПК во внутренн</w:t>
      </w:r>
      <w:r w:rsidR="00500B61">
        <w:rPr>
          <w:lang w:val="ru-RU"/>
        </w:rPr>
        <w:t>е</w:t>
      </w:r>
      <w:bookmarkStart w:id="0" w:name="_GoBack"/>
      <w:bookmarkEnd w:id="0"/>
      <w:r>
        <w:rPr>
          <w:lang w:val="ru-RU"/>
        </w:rPr>
        <w:t xml:space="preserve">й сети, используя таблицу </w:t>
      </w:r>
      <w:r>
        <w:t>NAT</w:t>
      </w:r>
    </w:p>
    <w:sectPr w:rsidR="007B7838" w:rsidRPr="007B7838" w:rsidSect="00683E4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7350"/>
    <w:multiLevelType w:val="multilevel"/>
    <w:tmpl w:val="2228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C746FE"/>
    <w:multiLevelType w:val="multilevel"/>
    <w:tmpl w:val="A6C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4C"/>
    <w:rsid w:val="000036BF"/>
    <w:rsid w:val="0004541B"/>
    <w:rsid w:val="000630B4"/>
    <w:rsid w:val="001D1B7C"/>
    <w:rsid w:val="001D34B3"/>
    <w:rsid w:val="00304CC3"/>
    <w:rsid w:val="00313FAB"/>
    <w:rsid w:val="00407515"/>
    <w:rsid w:val="00500B61"/>
    <w:rsid w:val="005255BF"/>
    <w:rsid w:val="00533038"/>
    <w:rsid w:val="00580B5D"/>
    <w:rsid w:val="00614720"/>
    <w:rsid w:val="00614DEF"/>
    <w:rsid w:val="00683E45"/>
    <w:rsid w:val="006A42BE"/>
    <w:rsid w:val="006D091C"/>
    <w:rsid w:val="006D0F77"/>
    <w:rsid w:val="006D1F12"/>
    <w:rsid w:val="006F7AF9"/>
    <w:rsid w:val="0070654C"/>
    <w:rsid w:val="00784E87"/>
    <w:rsid w:val="007B7838"/>
    <w:rsid w:val="007E00FD"/>
    <w:rsid w:val="00A3238E"/>
    <w:rsid w:val="00A44088"/>
    <w:rsid w:val="00B10BFF"/>
    <w:rsid w:val="00B15E8A"/>
    <w:rsid w:val="00B7240D"/>
    <w:rsid w:val="00BA7383"/>
    <w:rsid w:val="00BB01D1"/>
    <w:rsid w:val="00BB1C55"/>
    <w:rsid w:val="00C25875"/>
    <w:rsid w:val="00D256AB"/>
    <w:rsid w:val="00E17754"/>
    <w:rsid w:val="00F02AB9"/>
    <w:rsid w:val="00FD46BC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Link-local_address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Localhos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Intrane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37</cp:revision>
  <dcterms:created xsi:type="dcterms:W3CDTF">2021-12-11T11:50:00Z</dcterms:created>
  <dcterms:modified xsi:type="dcterms:W3CDTF">2021-12-13T11:24:00Z</dcterms:modified>
</cp:coreProperties>
</file>