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028" w:rsidRPr="00983051" w:rsidRDefault="00EF4AE6">
      <w:pPr>
        <w:rPr>
          <w:lang w:val="ru-RU"/>
        </w:rPr>
      </w:pPr>
      <w:r w:rsidRPr="00EF4AE6">
        <w:rPr>
          <w:b/>
        </w:rPr>
        <w:t>YAML</w:t>
      </w:r>
      <w:r w:rsidRPr="00EF4AE6">
        <w:rPr>
          <w:lang w:val="ru-RU"/>
        </w:rPr>
        <w:t xml:space="preserve"> - </w:t>
      </w:r>
      <w:r w:rsidRPr="00EF4AE6">
        <w:rPr>
          <w:lang w:val="ru-RU"/>
        </w:rPr>
        <w:t xml:space="preserve">«дружественный» формат </w:t>
      </w:r>
      <w:hyperlink r:id="rId6" w:tooltip="Сериализация" w:history="1">
        <w:proofErr w:type="spellStart"/>
        <w:r w:rsidRPr="00EF4AE6">
          <w:rPr>
            <w:rStyle w:val="Hyperlink"/>
            <w:lang w:val="ru-RU"/>
          </w:rPr>
          <w:t>сериализации</w:t>
        </w:r>
        <w:proofErr w:type="spellEnd"/>
      </w:hyperlink>
      <w:r w:rsidRPr="00EF4AE6">
        <w:rPr>
          <w:lang w:val="ru-RU"/>
        </w:rPr>
        <w:t xml:space="preserve"> </w:t>
      </w:r>
      <w:hyperlink r:id="rId7" w:tooltip="Данные" w:history="1">
        <w:r w:rsidRPr="00EF4AE6">
          <w:rPr>
            <w:rStyle w:val="Hyperlink"/>
            <w:lang w:val="ru-RU"/>
          </w:rPr>
          <w:t>данных</w:t>
        </w:r>
      </w:hyperlink>
      <w:r w:rsidR="00983051" w:rsidRPr="00983051">
        <w:rPr>
          <w:lang w:val="ru-RU"/>
        </w:rPr>
        <w:t xml:space="preserve"> </w:t>
      </w:r>
      <w:r w:rsidR="00983051">
        <w:rPr>
          <w:lang w:val="ru-RU"/>
        </w:rPr>
        <w:t>–</w:t>
      </w:r>
      <w:r w:rsidR="00983051" w:rsidRPr="00983051">
        <w:rPr>
          <w:lang w:val="ru-RU"/>
        </w:rPr>
        <w:t xml:space="preserve"> </w:t>
      </w:r>
      <w:r w:rsidR="00983051">
        <w:t>XML</w:t>
      </w:r>
      <w:r w:rsidR="00983051" w:rsidRPr="00983051">
        <w:rPr>
          <w:lang w:val="ru-RU"/>
        </w:rPr>
        <w:t xml:space="preserve">, </w:t>
      </w:r>
      <w:r w:rsidR="00983051">
        <w:t>JSON</w:t>
      </w:r>
      <w:r w:rsidRPr="00EF4AE6">
        <w:rPr>
          <w:lang w:val="ru-RU"/>
        </w:rPr>
        <w:t>, концептуально близкий к</w:t>
      </w:r>
      <w:r>
        <w:t> </w:t>
      </w:r>
      <w:hyperlink r:id="rId8" w:tooltip="Язык разметки" w:history="1">
        <w:r w:rsidRPr="00EF4AE6">
          <w:rPr>
            <w:rStyle w:val="Hyperlink"/>
            <w:lang w:val="ru-RU"/>
          </w:rPr>
          <w:t>языкам разметки</w:t>
        </w:r>
      </w:hyperlink>
      <w:r w:rsidR="00983051">
        <w:rPr>
          <w:lang w:val="ru-RU"/>
        </w:rPr>
        <w:t xml:space="preserve"> - </w:t>
      </w:r>
      <w:r w:rsidR="00983051">
        <w:t>XML</w:t>
      </w:r>
      <w:r w:rsidRPr="00EF4AE6">
        <w:rPr>
          <w:lang w:val="ru-RU"/>
        </w:rPr>
        <w:t>, но</w:t>
      </w:r>
      <w:r>
        <w:t> </w:t>
      </w:r>
      <w:r w:rsidRPr="00EF4AE6">
        <w:rPr>
          <w:lang w:val="ru-RU"/>
        </w:rPr>
        <w:t>ориентированный на</w:t>
      </w:r>
      <w:r>
        <w:t> </w:t>
      </w:r>
      <w:r w:rsidRPr="00EF4AE6">
        <w:rPr>
          <w:lang w:val="ru-RU"/>
        </w:rPr>
        <w:t xml:space="preserve">удобство </w:t>
      </w:r>
      <w:hyperlink r:id="rId9" w:tooltip="Ввод-вывод" w:history="1">
        <w:r w:rsidRPr="00EF4AE6">
          <w:rPr>
            <w:rStyle w:val="Hyperlink"/>
            <w:lang w:val="ru-RU"/>
          </w:rPr>
          <w:t>ввода-вывода</w:t>
        </w:r>
      </w:hyperlink>
      <w:r w:rsidRPr="00EF4AE6">
        <w:rPr>
          <w:lang w:val="ru-RU"/>
        </w:rPr>
        <w:t xml:space="preserve"> типичных </w:t>
      </w:r>
      <w:hyperlink r:id="rId10" w:tooltip="Структуры данных" w:history="1">
        <w:r w:rsidRPr="00EF4AE6">
          <w:rPr>
            <w:rStyle w:val="Hyperlink"/>
            <w:lang w:val="ru-RU"/>
          </w:rPr>
          <w:t>структур данных</w:t>
        </w:r>
      </w:hyperlink>
      <w:r w:rsidRPr="00EF4AE6">
        <w:rPr>
          <w:lang w:val="ru-RU"/>
        </w:rPr>
        <w:t xml:space="preserve"> многих </w:t>
      </w:r>
      <w:hyperlink r:id="rId11" w:tooltip="Язык программирования" w:history="1">
        <w:r w:rsidRPr="00EF4AE6">
          <w:rPr>
            <w:rStyle w:val="Hyperlink"/>
            <w:lang w:val="ru-RU"/>
          </w:rPr>
          <w:t>языков программирования</w:t>
        </w:r>
      </w:hyperlink>
      <w:r w:rsidRPr="00EF4AE6">
        <w:rPr>
          <w:lang w:val="ru-RU"/>
        </w:rPr>
        <w:t>.</w:t>
      </w:r>
    </w:p>
    <w:p w:rsidR="0007300B" w:rsidRDefault="00EF4AE6">
      <w:pPr>
        <w:rPr>
          <w:lang w:val="ru-RU"/>
        </w:rPr>
      </w:pPr>
      <w:r>
        <w:rPr>
          <w:lang w:val="ru-RU"/>
        </w:rPr>
        <w:t>В основном используется для конфигурации</w:t>
      </w:r>
      <w:r w:rsidR="0007300B">
        <w:rPr>
          <w:lang w:val="ru-RU"/>
        </w:rPr>
        <w:t xml:space="preserve">. В </w:t>
      </w:r>
      <w:proofErr w:type="spellStart"/>
      <w:r w:rsidR="0007300B">
        <w:t>docker</w:t>
      </w:r>
      <w:proofErr w:type="spellEnd"/>
      <w:r w:rsidR="0007300B" w:rsidRPr="0007300B">
        <w:rPr>
          <w:lang w:val="ru-RU"/>
        </w:rPr>
        <w:t xml:space="preserve"> </w:t>
      </w:r>
      <w:r w:rsidR="0007300B">
        <w:rPr>
          <w:lang w:val="ru-RU"/>
        </w:rPr>
        <w:t xml:space="preserve">используется для </w:t>
      </w:r>
      <w:proofErr w:type="spellStart"/>
      <w:r w:rsidR="0007300B">
        <w:t>docker</w:t>
      </w:r>
      <w:proofErr w:type="spellEnd"/>
      <w:r w:rsidR="0007300B" w:rsidRPr="0007300B">
        <w:rPr>
          <w:lang w:val="ru-RU"/>
        </w:rPr>
        <w:t>-</w:t>
      </w:r>
      <w:r w:rsidR="0007300B">
        <w:t>compose</w:t>
      </w:r>
      <w:r w:rsidR="0007300B" w:rsidRPr="0007300B">
        <w:rPr>
          <w:lang w:val="ru-RU"/>
        </w:rPr>
        <w:t xml:space="preserve"> </w:t>
      </w:r>
    </w:p>
    <w:p w:rsidR="00983051" w:rsidRDefault="00BE51A7">
      <w:r>
        <w:rPr>
          <w:lang w:val="ru-RU"/>
        </w:rPr>
        <w:t xml:space="preserve">Можно создать </w:t>
      </w:r>
      <w:r>
        <w:t>YAML</w:t>
      </w:r>
      <w:r w:rsidRPr="00BE51A7">
        <w:rPr>
          <w:lang w:val="ru-RU"/>
        </w:rPr>
        <w:t xml:space="preserve"> </w:t>
      </w:r>
      <w:r>
        <w:rPr>
          <w:lang w:val="ru-RU"/>
        </w:rPr>
        <w:t>файл с двумя форматами</w:t>
      </w:r>
      <w:r w:rsidRPr="00BE51A7">
        <w:rPr>
          <w:lang w:val="ru-RU"/>
        </w:rPr>
        <w:t>:</w:t>
      </w:r>
    </w:p>
    <w:p w:rsidR="00BE51A7" w:rsidRDefault="00BE51A7" w:rsidP="00452E36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yaml</w:t>
      </w:r>
      <w:proofErr w:type="spellEnd"/>
    </w:p>
    <w:p w:rsidR="00BE51A7" w:rsidRDefault="00BE51A7" w:rsidP="00452E36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yml</w:t>
      </w:r>
      <w:proofErr w:type="spellEnd"/>
    </w:p>
    <w:p w:rsidR="00BE51A7" w:rsidRDefault="00BE51A7"/>
    <w:p w:rsidR="007117B6" w:rsidRDefault="007117B6">
      <w:r w:rsidRPr="007F3A11">
        <w:rPr>
          <w:b/>
        </w:rPr>
        <w:t>YAML</w:t>
      </w:r>
      <w:r w:rsidRPr="007F3A11">
        <w:rPr>
          <w:b/>
        </w:rPr>
        <w:tab/>
      </w:r>
      <w:r w:rsidR="0078382E">
        <w:tab/>
      </w:r>
      <w:r w:rsidR="0078382E">
        <w:tab/>
      </w:r>
      <w:r w:rsidR="0078382E">
        <w:tab/>
      </w:r>
      <w:r w:rsidR="0078382E">
        <w:tab/>
      </w:r>
      <w:r w:rsidRPr="007F3A11">
        <w:rPr>
          <w:b/>
        </w:rPr>
        <w:t>XML</w:t>
      </w:r>
      <w:r w:rsidRPr="007F3A11">
        <w:rPr>
          <w:b/>
        </w:rPr>
        <w:tab/>
      </w:r>
      <w:r w:rsidRPr="007F3A11">
        <w:rPr>
          <w:b/>
        </w:rPr>
        <w:tab/>
      </w:r>
      <w:r w:rsidRPr="007F3A11">
        <w:rPr>
          <w:b/>
        </w:rPr>
        <w:tab/>
      </w:r>
      <w:r w:rsidR="0078382E">
        <w:tab/>
        <w:t xml:space="preserve">    </w:t>
      </w:r>
      <w:r w:rsidRPr="007F3A11">
        <w:rPr>
          <w:b/>
        </w:rPr>
        <w:t>JSON</w:t>
      </w:r>
    </w:p>
    <w:p w:rsidR="00036342" w:rsidRDefault="00036342">
      <w:r w:rsidRPr="00036342">
        <w:drawing>
          <wp:inline distT="0" distB="0" distL="0" distR="0" wp14:anchorId="5B6D508D" wp14:editId="2F1CF005">
            <wp:extent cx="6209968" cy="1579031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235" cy="15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11" w:rsidRDefault="007F3A11">
      <w:r>
        <w:t>Any valid JSON file is also a valid YAML file</w:t>
      </w:r>
    </w:p>
    <w:p w:rsidR="00AC410D" w:rsidRDefault="00AC410D">
      <w:r>
        <w:t>YAML uses line separations and spaces for validation</w:t>
      </w:r>
      <w:r w:rsidR="00050786">
        <w:t>. When XML uses tags and JSON uses {}, []</w:t>
      </w:r>
    </w:p>
    <w:p w:rsidR="004B6468" w:rsidRDefault="004B6468"/>
    <w:p w:rsidR="004B6468" w:rsidRDefault="004B6468">
      <w:r>
        <w:t xml:space="preserve">YAML uses </w:t>
      </w:r>
      <w:r w:rsidRPr="00886057">
        <w:rPr>
          <w:b/>
        </w:rPr>
        <w:t>key</w:t>
      </w:r>
      <w:r>
        <w:t xml:space="preserve">: </w:t>
      </w:r>
      <w:r w:rsidRPr="00886057">
        <w:rPr>
          <w:b/>
        </w:rPr>
        <w:t>value</w:t>
      </w:r>
      <w:r>
        <w:t xml:space="preserve"> pairs</w:t>
      </w:r>
      <w:r w:rsidR="002B56D3">
        <w:t>. Values can be quoted or unquoted</w:t>
      </w:r>
    </w:p>
    <w:p w:rsidR="002B56D3" w:rsidRDefault="00FD192E">
      <w:pPr>
        <w:rPr>
          <w:b/>
        </w:rPr>
      </w:pPr>
      <w:r>
        <w:t xml:space="preserve">Comments can be done via </w:t>
      </w:r>
      <w:r w:rsidRPr="00CF069B">
        <w:rPr>
          <w:b/>
        </w:rPr>
        <w:t># comment</w:t>
      </w:r>
    </w:p>
    <w:p w:rsidR="00CF069B" w:rsidRDefault="00E0669E">
      <w:r>
        <w:t xml:space="preserve">We can </w:t>
      </w:r>
      <w:r w:rsidRPr="00EA5EF0">
        <w:rPr>
          <w:b/>
        </w:rPr>
        <w:t>create objects</w:t>
      </w:r>
      <w:r>
        <w:t xml:space="preserve"> by nesting attributes inside the key: value pair</w:t>
      </w:r>
      <w:r w:rsidR="00EA5EF0">
        <w:t xml:space="preserve">. </w:t>
      </w:r>
      <w:proofErr w:type="spellStart"/>
      <w:r w:rsidR="00EA5EF0">
        <w:t>Microservice</w:t>
      </w:r>
      <w:proofErr w:type="spellEnd"/>
      <w:r w:rsidR="00EA5EF0">
        <w:t xml:space="preserve"> is an object with app, port, version attributes </w:t>
      </w:r>
    </w:p>
    <w:p w:rsidR="00E0669E" w:rsidRDefault="00E0669E">
      <w:r w:rsidRPr="00E0669E">
        <w:drawing>
          <wp:inline distT="0" distB="0" distL="0" distR="0" wp14:anchorId="00467F8E" wp14:editId="0330FB3C">
            <wp:extent cx="1693627" cy="61009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7618" cy="6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9B" w:rsidRPr="001D6757" w:rsidRDefault="00A80C39">
      <w:r>
        <w:t xml:space="preserve">We can </w:t>
      </w:r>
      <w:r w:rsidRPr="00A80C39">
        <w:rPr>
          <w:b/>
        </w:rPr>
        <w:t>create lists</w:t>
      </w:r>
      <w:r>
        <w:t xml:space="preserve"> by using </w:t>
      </w:r>
      <w:r>
        <w:rPr>
          <w:b/>
        </w:rPr>
        <w:t>–</w:t>
      </w:r>
      <w:r>
        <w:t xml:space="preserve"> sign</w:t>
      </w:r>
      <w:r w:rsidR="00E26F80">
        <w:t>. Note that othe</w:t>
      </w:r>
      <w:r w:rsidR="00266A93">
        <w:t>r attributes must have the same indentation</w:t>
      </w:r>
      <w:r w:rsidR="001D6757">
        <w:t xml:space="preserve">. We can either have </w:t>
      </w:r>
      <w:r w:rsidR="001D6757" w:rsidRPr="004D572B">
        <w:rPr>
          <w:b/>
        </w:rPr>
        <w:t>–</w:t>
      </w:r>
      <w:r w:rsidR="004D572B">
        <w:t xml:space="preserve"> sign</w:t>
      </w:r>
      <w:r w:rsidR="001D6757">
        <w:t xml:space="preserve"> for each attribute, like for versions</w:t>
      </w:r>
      <w:r w:rsidR="004D572B">
        <w:t xml:space="preserve">. </w:t>
      </w:r>
      <w:proofErr w:type="gramStart"/>
      <w:r w:rsidR="00147A2A">
        <w:t>Or for objects</w:t>
      </w:r>
      <w:r w:rsidR="0046609A">
        <w:t>.</w:t>
      </w:r>
      <w:proofErr w:type="gramEnd"/>
      <w:r w:rsidR="0046609A">
        <w:t xml:space="preserve"> We can also use [] for simple list attributes, like for versions</w:t>
      </w:r>
    </w:p>
    <w:p w:rsidR="00A80C39" w:rsidRDefault="00427954">
      <w:r w:rsidRPr="00427954">
        <w:drawing>
          <wp:inline distT="0" distB="0" distL="0" distR="0" wp14:anchorId="7BA3C3C9" wp14:editId="584F1598">
            <wp:extent cx="1535004" cy="197987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7263" cy="19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9B" w:rsidRDefault="00D50988">
      <w:r>
        <w:t xml:space="preserve">We can have </w:t>
      </w:r>
      <w:r w:rsidRPr="00D50988">
        <w:rPr>
          <w:b/>
        </w:rPr>
        <w:t>Boolean</w:t>
      </w:r>
      <w:r>
        <w:t xml:space="preserve"> values. Key: </w:t>
      </w:r>
      <w:r w:rsidR="00775129" w:rsidRPr="00261592">
        <w:rPr>
          <w:b/>
        </w:rPr>
        <w:t>true/false/yes/no</w:t>
      </w:r>
    </w:p>
    <w:p w:rsidR="00775129" w:rsidRDefault="00405D70">
      <w:r w:rsidRPr="00405D70">
        <w:rPr>
          <w:b/>
        </w:rPr>
        <w:t>Multiline strings</w:t>
      </w:r>
      <w:r>
        <w:t xml:space="preserve">. If we have a multiline string and we want it to be shown the same as written, we can use </w:t>
      </w:r>
      <w:r w:rsidRPr="00405D70">
        <w:rPr>
          <w:b/>
        </w:rPr>
        <w:t>|</w:t>
      </w:r>
      <w:r>
        <w:t xml:space="preserve"> sign </w:t>
      </w:r>
    </w:p>
    <w:p w:rsidR="00405D70" w:rsidRDefault="00A77953">
      <w:r w:rsidRPr="00A77953">
        <w:drawing>
          <wp:inline distT="0" distB="0" distL="0" distR="0" wp14:anchorId="53B0DA86" wp14:editId="46803CC1">
            <wp:extent cx="2178657" cy="7315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9607" cy="7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53" w:rsidRDefault="00A77953">
      <w:r>
        <w:t xml:space="preserve">If we have a </w:t>
      </w:r>
      <w:r w:rsidRPr="0078382E">
        <w:rPr>
          <w:b/>
        </w:rPr>
        <w:t>multiline string</w:t>
      </w:r>
      <w:r>
        <w:t xml:space="preserve"> and we want it to be shown in 1 line, we can use </w:t>
      </w:r>
      <w:r w:rsidRPr="00A77953">
        <w:rPr>
          <w:b/>
        </w:rPr>
        <w:t>&gt;</w:t>
      </w:r>
      <w:r>
        <w:t xml:space="preserve"> sign </w:t>
      </w:r>
    </w:p>
    <w:p w:rsidR="00A77953" w:rsidRPr="00427954" w:rsidRDefault="00A77953">
      <w:r w:rsidRPr="00A77953">
        <w:drawing>
          <wp:inline distT="0" distB="0" distL="0" distR="0" wp14:anchorId="63F04627" wp14:editId="4D5395FE">
            <wp:extent cx="2091193" cy="6921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0325" cy="6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29" w:rsidRDefault="0025630D">
      <w:r>
        <w:t xml:space="preserve">We can have </w:t>
      </w:r>
      <w:r w:rsidRPr="0078382E">
        <w:rPr>
          <w:b/>
        </w:rPr>
        <w:t>environmental variable</w:t>
      </w:r>
      <w:r>
        <w:t xml:space="preserve">. We access it by using </w:t>
      </w:r>
      <w:r w:rsidRPr="003268B6">
        <w:rPr>
          <w:b/>
        </w:rPr>
        <w:t>$</w:t>
      </w:r>
      <w:proofErr w:type="spellStart"/>
      <w:r>
        <w:t>variable_name</w:t>
      </w:r>
      <w:proofErr w:type="spellEnd"/>
      <w:r>
        <w:t xml:space="preserve"> sign</w:t>
      </w:r>
    </w:p>
    <w:p w:rsidR="0025630D" w:rsidRDefault="0025630D">
      <w:r w:rsidRPr="0025630D">
        <w:drawing>
          <wp:inline distT="0" distB="0" distL="0" distR="0" wp14:anchorId="18121667" wp14:editId="76C77AFC">
            <wp:extent cx="4118775" cy="94828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6022" cy="9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67" w:rsidRDefault="00B27667">
      <w:r>
        <w:t xml:space="preserve">We can have </w:t>
      </w:r>
      <w:r w:rsidRPr="0078382E">
        <w:rPr>
          <w:b/>
        </w:rPr>
        <w:t>placeholders</w:t>
      </w:r>
      <w:r>
        <w:t xml:space="preserve">. We use </w:t>
      </w:r>
      <w:r w:rsidRPr="0078382E">
        <w:rPr>
          <w:b/>
        </w:rPr>
        <w:t>{}</w:t>
      </w:r>
      <w:r>
        <w:t xml:space="preserve"> for that</w:t>
      </w:r>
    </w:p>
    <w:p w:rsidR="00B27667" w:rsidRDefault="00B27667">
      <w:r w:rsidRPr="00B27667">
        <w:drawing>
          <wp:inline distT="0" distB="0" distL="0" distR="0" wp14:anchorId="3A590B78" wp14:editId="6DE5AF2B">
            <wp:extent cx="3287056" cy="17969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9" cy="17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9B" w:rsidRDefault="0078382E">
      <w:r>
        <w:t xml:space="preserve">We can group multiple YAML files inside one file using </w:t>
      </w:r>
      <w:r w:rsidRPr="0078382E">
        <w:rPr>
          <w:b/>
        </w:rPr>
        <w:t>---</w:t>
      </w:r>
      <w:r>
        <w:t xml:space="preserve"> sign between those files</w:t>
      </w:r>
    </w:p>
    <w:p w:rsidR="003F2781" w:rsidRPr="00CF069B" w:rsidRDefault="00CE0585">
      <w:r w:rsidRPr="00CE0585">
        <w:drawing>
          <wp:inline distT="0" distB="0" distL="0" distR="0" wp14:anchorId="0701AC97" wp14:editId="4856A029">
            <wp:extent cx="2309041" cy="300559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7460" cy="30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781" w:rsidRPr="00CF069B" w:rsidSect="00CE0585">
      <w:pgSz w:w="17280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AC0"/>
    <w:multiLevelType w:val="hybridMultilevel"/>
    <w:tmpl w:val="1E60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92"/>
    <w:rsid w:val="00036342"/>
    <w:rsid w:val="00050786"/>
    <w:rsid w:val="0007300B"/>
    <w:rsid w:val="00147A2A"/>
    <w:rsid w:val="001D6757"/>
    <w:rsid w:val="00226028"/>
    <w:rsid w:val="0025630D"/>
    <w:rsid w:val="00261592"/>
    <w:rsid w:val="00266A93"/>
    <w:rsid w:val="002B56D3"/>
    <w:rsid w:val="003268B6"/>
    <w:rsid w:val="003F2781"/>
    <w:rsid w:val="00405D70"/>
    <w:rsid w:val="00427954"/>
    <w:rsid w:val="00452E36"/>
    <w:rsid w:val="0046609A"/>
    <w:rsid w:val="004B6468"/>
    <w:rsid w:val="004D572B"/>
    <w:rsid w:val="004D7C55"/>
    <w:rsid w:val="0065541C"/>
    <w:rsid w:val="007117B6"/>
    <w:rsid w:val="00775129"/>
    <w:rsid w:val="0078382E"/>
    <w:rsid w:val="007F3A11"/>
    <w:rsid w:val="00886057"/>
    <w:rsid w:val="00897B92"/>
    <w:rsid w:val="008F4EBA"/>
    <w:rsid w:val="00983051"/>
    <w:rsid w:val="00A77953"/>
    <w:rsid w:val="00A80C39"/>
    <w:rsid w:val="00AC410D"/>
    <w:rsid w:val="00B27667"/>
    <w:rsid w:val="00B760B4"/>
    <w:rsid w:val="00BE51A7"/>
    <w:rsid w:val="00C6482B"/>
    <w:rsid w:val="00CE0585"/>
    <w:rsid w:val="00CF069B"/>
    <w:rsid w:val="00D50988"/>
    <w:rsid w:val="00E0669E"/>
    <w:rsid w:val="00E26F80"/>
    <w:rsid w:val="00EA5EF0"/>
    <w:rsid w:val="00EF4AE6"/>
    <w:rsid w:val="00FD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A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2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A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2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_%D1%80%D0%B0%D0%B7%D0%BC%D0%B5%D1%82%D0%BA%D0%B8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4%D0%B0%D0%BD%D0%BD%D1%8B%D0%B5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0%D0%B8%D0%B0%D0%BB%D0%B8%D0%B7%D0%B0%D1%86%D0%B8%D1%8F" TargetMode="Externa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A1%D1%82%D1%80%D1%83%D0%BA%D1%82%D1%83%D1%80%D1%8B_%D0%B4%D0%B0%D0%BD%D0%BD%D1%8B%D1%85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2%D0%BE%D0%B4-%D0%B2%D1%8B%D0%B2%D0%BE%D0%B4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46</cp:revision>
  <dcterms:created xsi:type="dcterms:W3CDTF">2022-04-29T10:01:00Z</dcterms:created>
  <dcterms:modified xsi:type="dcterms:W3CDTF">2022-04-29T13:11:00Z</dcterms:modified>
</cp:coreProperties>
</file>