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1A1" w:rsidRDefault="007923EB">
      <w:r>
        <w:t>As testers, we often approach UI test automation in a very foolish way. We act as if it is a good way to test the functionality of a system. The reality is</w:t>
      </w:r>
      <w:proofErr w:type="gramStart"/>
      <w:r>
        <w:t>,</w:t>
      </w:r>
      <w:proofErr w:type="gramEnd"/>
      <w:r>
        <w:t xml:space="preserve"> UI automation is a very slow and error-prone way to check the functionality of a system. It is much better to check low-level functionality in a unit test. However, this does not mean that UI automation is not valuable. It really is. It's just that it needs to be used to test the UI. We shouldn't be trying to verify business logic or database behavior or stuff like that in UI automation. We should be trying to verify UI behavior. UI tests are for testing the UI. </w:t>
      </w:r>
      <w:bookmarkStart w:id="0" w:name="_GoBack"/>
      <w:bookmarkEnd w:id="0"/>
    </w:p>
    <w:sectPr w:rsidR="006D41A1" w:rsidSect="005C223D">
      <w:pgSz w:w="16839" w:h="23814"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FAA"/>
    <w:rsid w:val="005C223D"/>
    <w:rsid w:val="00644631"/>
    <w:rsid w:val="00681F75"/>
    <w:rsid w:val="006D41A1"/>
    <w:rsid w:val="007923EB"/>
    <w:rsid w:val="00950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5</cp:revision>
  <dcterms:created xsi:type="dcterms:W3CDTF">2022-03-14T20:03:00Z</dcterms:created>
  <dcterms:modified xsi:type="dcterms:W3CDTF">2022-03-14T20:04:00Z</dcterms:modified>
</cp:coreProperties>
</file>