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C704F3" w14:textId="65E9BB88" w:rsidR="00A4393E" w:rsidRDefault="00321D73" w:rsidP="00BB72F5">
      <w:pPr>
        <w:rPr>
          <w:bCs/>
          <w:lang w:val="ru-RU"/>
        </w:rPr>
      </w:pPr>
      <w:proofErr w:type="spellStart"/>
      <w:r w:rsidRPr="00B25988">
        <w:rPr>
          <w:b/>
          <w:bCs/>
          <w:sz w:val="28"/>
          <w:highlight w:val="yellow"/>
          <w:lang w:val="ru-RU"/>
        </w:rPr>
        <w:t>Микросервис</w:t>
      </w:r>
      <w:proofErr w:type="spellEnd"/>
      <w:r w:rsidRPr="00B25988">
        <w:rPr>
          <w:bCs/>
          <w:sz w:val="28"/>
          <w:lang w:val="ru-RU"/>
        </w:rPr>
        <w:t xml:space="preserve"> </w:t>
      </w:r>
      <w:r w:rsidRPr="00321D73">
        <w:rPr>
          <w:bCs/>
          <w:lang w:val="ru-RU"/>
        </w:rPr>
        <w:t xml:space="preserve">- это архитектурный стиль, который структурирует приложение как набор небольших автономных сервисов, смоделированных вокруг бизнес-сферы. Большое приложение можно разделить на несколько небольших служб. Каждый сервис выполняет свою соответствующую задачу, чтобы обеспечить надлежащее функционирование всей системы. Эти услуги независимы друг от друга. Поэтому </w:t>
      </w:r>
      <w:proofErr w:type="spellStart"/>
      <w:r w:rsidRPr="00321D73">
        <w:rPr>
          <w:bCs/>
          <w:lang w:val="ru-RU"/>
        </w:rPr>
        <w:t>микросервисы</w:t>
      </w:r>
      <w:proofErr w:type="spellEnd"/>
      <w:r w:rsidRPr="00321D73">
        <w:rPr>
          <w:bCs/>
          <w:lang w:val="ru-RU"/>
        </w:rPr>
        <w:t xml:space="preserve"> облегчают процесс разработки.</w:t>
      </w:r>
    </w:p>
    <w:p w14:paraId="523AA964" w14:textId="77777777" w:rsidR="00743685" w:rsidRDefault="00743685" w:rsidP="00BB72F5">
      <w:pPr>
        <w:rPr>
          <w:bCs/>
          <w:lang w:val="ru-RU"/>
        </w:rPr>
      </w:pPr>
    </w:p>
    <w:p w14:paraId="28F6AC61" w14:textId="77777777" w:rsidR="002D2995" w:rsidRDefault="00743685" w:rsidP="002D2995">
      <w:pPr>
        <w:pStyle w:val="ListParagraph"/>
        <w:numPr>
          <w:ilvl w:val="0"/>
          <w:numId w:val="12"/>
        </w:numPr>
        <w:rPr>
          <w:bCs/>
          <w:lang w:val="ru-RU"/>
        </w:rPr>
      </w:pPr>
      <w:r w:rsidRPr="002D2995">
        <w:rPr>
          <w:b/>
          <w:bCs/>
          <w:lang w:val="ru-RU"/>
        </w:rPr>
        <w:t>Небольшие</w:t>
      </w:r>
      <w:r w:rsidRPr="002D2995">
        <w:rPr>
          <w:bCs/>
          <w:lang w:val="ru-RU"/>
        </w:rPr>
        <w:t xml:space="preserve"> - под этим понятием мы ожидаем, что наш </w:t>
      </w:r>
      <w:proofErr w:type="spellStart"/>
      <w:r w:rsidRPr="002D2995">
        <w:rPr>
          <w:bCs/>
          <w:lang w:val="ru-RU"/>
        </w:rPr>
        <w:t>микросервис</w:t>
      </w:r>
      <w:proofErr w:type="spellEnd"/>
      <w:r w:rsidRPr="002D2995">
        <w:rPr>
          <w:bCs/>
          <w:lang w:val="ru-RU"/>
        </w:rPr>
        <w:t xml:space="preserve"> будет работать только с одной частью функциональности для которой он разрабатывался в рамках бизнеса. Говорят, что </w:t>
      </w:r>
      <w:proofErr w:type="spellStart"/>
      <w:r w:rsidRPr="002D2995">
        <w:rPr>
          <w:bCs/>
          <w:lang w:val="ru-RU"/>
        </w:rPr>
        <w:t>микросервис</w:t>
      </w:r>
      <w:proofErr w:type="spellEnd"/>
      <w:r w:rsidRPr="002D2995">
        <w:rPr>
          <w:bCs/>
          <w:lang w:val="ru-RU"/>
        </w:rPr>
        <w:t xml:space="preserve"> можно оценить по кол-ву строк кода и если он превышает какое-то кол-во этих строк, то </w:t>
      </w:r>
      <w:proofErr w:type="spellStart"/>
      <w:r w:rsidRPr="002D2995">
        <w:rPr>
          <w:bCs/>
          <w:lang w:val="ru-RU"/>
        </w:rPr>
        <w:t>микросервис</w:t>
      </w:r>
      <w:proofErr w:type="spellEnd"/>
      <w:r w:rsidRPr="002D2995">
        <w:rPr>
          <w:bCs/>
          <w:lang w:val="ru-RU"/>
        </w:rPr>
        <w:t xml:space="preserve"> перестаёт быть таковым. И тут стоит вопрос. Как мы узнаем, </w:t>
      </w:r>
      <w:proofErr w:type="spellStart"/>
      <w:r w:rsidRPr="002D2995">
        <w:rPr>
          <w:bCs/>
          <w:lang w:val="ru-RU"/>
        </w:rPr>
        <w:t>микросервис</w:t>
      </w:r>
      <w:proofErr w:type="spellEnd"/>
      <w:r w:rsidRPr="002D2995">
        <w:rPr>
          <w:bCs/>
          <w:lang w:val="ru-RU"/>
        </w:rPr>
        <w:t xml:space="preserve"> это или нет? Мы знаем точно, что за одним </w:t>
      </w:r>
      <w:proofErr w:type="spellStart"/>
      <w:r w:rsidRPr="002D2995">
        <w:rPr>
          <w:bCs/>
          <w:lang w:val="ru-RU"/>
        </w:rPr>
        <w:t>микросервисом</w:t>
      </w:r>
      <w:proofErr w:type="spellEnd"/>
      <w:r w:rsidRPr="002D2995">
        <w:rPr>
          <w:bCs/>
          <w:lang w:val="ru-RU"/>
        </w:rPr>
        <w:t xml:space="preserve"> обычно стоит небольшая команда разработчиков, а иногда - это и вовсе один разработчик, и если он может легко поддерживать, и понимать всю бизнес-логику сервиса один, то гуд, а если нет, то время его пилить </w:t>
      </w:r>
      <w:proofErr w:type="spellStart"/>
      <w:r w:rsidRPr="002D2995">
        <w:rPr>
          <w:bCs/>
          <w:lang w:val="ru-RU"/>
        </w:rPr>
        <w:t>микросервис</w:t>
      </w:r>
      <w:proofErr w:type="spellEnd"/>
      <w:r w:rsidRPr="002D2995">
        <w:rPr>
          <w:bCs/>
          <w:lang w:val="ru-RU"/>
        </w:rPr>
        <w:t xml:space="preserve"> на несколько частей.</w:t>
      </w:r>
    </w:p>
    <w:p w14:paraId="058AB0CB" w14:textId="77777777" w:rsidR="00BD76E5" w:rsidRDefault="002D2995" w:rsidP="002D2995">
      <w:pPr>
        <w:pStyle w:val="ListParagraph"/>
        <w:rPr>
          <w:bCs/>
          <w:lang w:val="ru-RU"/>
        </w:rPr>
      </w:pPr>
      <w:r w:rsidRPr="002D2995">
        <w:rPr>
          <w:bCs/>
          <w:noProof/>
        </w:rPr>
        <w:drawing>
          <wp:inline distT="0" distB="0" distL="0" distR="0" wp14:anchorId="5CF91CD0" wp14:editId="5BD350A5">
            <wp:extent cx="5943600" cy="2423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2423795"/>
                    </a:xfrm>
                    <a:prstGeom prst="rect">
                      <a:avLst/>
                    </a:prstGeom>
                  </pic:spPr>
                </pic:pic>
              </a:graphicData>
            </a:graphic>
          </wp:inline>
        </w:drawing>
      </w:r>
    </w:p>
    <w:p w14:paraId="13D0A690" w14:textId="77777777" w:rsidR="00BD76E5" w:rsidRDefault="00BD76E5" w:rsidP="002D2995">
      <w:pPr>
        <w:pStyle w:val="ListParagraph"/>
        <w:rPr>
          <w:bCs/>
          <w:lang w:val="ru-RU"/>
        </w:rPr>
      </w:pPr>
    </w:p>
    <w:p w14:paraId="50ED8837" w14:textId="77777777" w:rsidR="009F443B" w:rsidRDefault="00BD76E5" w:rsidP="00BD76E5">
      <w:pPr>
        <w:pStyle w:val="ListParagraph"/>
        <w:numPr>
          <w:ilvl w:val="0"/>
          <w:numId w:val="12"/>
        </w:numPr>
        <w:rPr>
          <w:bCs/>
          <w:lang w:val="ru-RU"/>
        </w:rPr>
      </w:pPr>
      <w:r w:rsidRPr="00BD76E5">
        <w:rPr>
          <w:b/>
          <w:bCs/>
          <w:lang w:val="ru-RU"/>
        </w:rPr>
        <w:t>Независимые и автономные</w:t>
      </w:r>
      <w:r w:rsidRPr="00BD76E5">
        <w:rPr>
          <w:bCs/>
          <w:lang w:val="ru-RU"/>
        </w:rPr>
        <w:t xml:space="preserve"> - </w:t>
      </w:r>
      <w:proofErr w:type="spellStart"/>
      <w:r w:rsidRPr="00BD76E5">
        <w:rPr>
          <w:bCs/>
          <w:lang w:val="ru-RU"/>
        </w:rPr>
        <w:t>микросервисы</w:t>
      </w:r>
      <w:proofErr w:type="spellEnd"/>
      <w:r w:rsidRPr="00BD76E5">
        <w:rPr>
          <w:bCs/>
          <w:lang w:val="ru-RU"/>
        </w:rPr>
        <w:t xml:space="preserve"> изолированы друг от друга и их стараются создавать на отдельных "машинах". Изменения на этих сервисах проходят независимо от других сервисов и </w:t>
      </w:r>
      <w:proofErr w:type="spellStart"/>
      <w:r w:rsidRPr="00BD76E5">
        <w:rPr>
          <w:bCs/>
          <w:lang w:val="ru-RU"/>
        </w:rPr>
        <w:t>и</w:t>
      </w:r>
      <w:proofErr w:type="spellEnd"/>
      <w:r w:rsidRPr="00BD76E5">
        <w:rPr>
          <w:bCs/>
          <w:lang w:val="ru-RU"/>
        </w:rPr>
        <w:t xml:space="preserve"> </w:t>
      </w:r>
      <w:proofErr w:type="spellStart"/>
      <w:r w:rsidRPr="00BD76E5">
        <w:rPr>
          <w:bCs/>
          <w:lang w:val="ru-RU"/>
        </w:rPr>
        <w:t>деплои</w:t>
      </w:r>
      <w:proofErr w:type="spellEnd"/>
      <w:r w:rsidRPr="00BD76E5">
        <w:rPr>
          <w:bCs/>
          <w:lang w:val="ru-RU"/>
        </w:rPr>
        <w:t xml:space="preserve"> </w:t>
      </w:r>
      <w:proofErr w:type="spellStart"/>
      <w:r w:rsidRPr="00BD76E5">
        <w:rPr>
          <w:bCs/>
          <w:lang w:val="ru-RU"/>
        </w:rPr>
        <w:t>апдейтов</w:t>
      </w:r>
      <w:proofErr w:type="spellEnd"/>
      <w:r w:rsidRPr="00BD76E5">
        <w:rPr>
          <w:bCs/>
          <w:lang w:val="ru-RU"/>
        </w:rPr>
        <w:t>, как правило, не влияют на того, кто ранее его использовал.</w:t>
      </w:r>
    </w:p>
    <w:p w14:paraId="0CBD34D0" w14:textId="10DF46B1" w:rsidR="00C40DF8" w:rsidRDefault="00C40DF8" w:rsidP="00C40DF8">
      <w:pPr>
        <w:pStyle w:val="ListParagraph"/>
        <w:rPr>
          <w:bCs/>
          <w:lang w:val="ru-RU"/>
        </w:rPr>
      </w:pPr>
      <w:r w:rsidRPr="00C40DF8">
        <w:rPr>
          <w:bCs/>
          <w:noProof/>
        </w:rPr>
        <w:drawing>
          <wp:inline distT="0" distB="0" distL="0" distR="0" wp14:anchorId="60A79FAF" wp14:editId="19A5DCEF">
            <wp:extent cx="5943600" cy="3469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469005"/>
                    </a:xfrm>
                    <a:prstGeom prst="rect">
                      <a:avLst/>
                    </a:prstGeom>
                  </pic:spPr>
                </pic:pic>
              </a:graphicData>
            </a:graphic>
          </wp:inline>
        </w:drawing>
      </w:r>
    </w:p>
    <w:p w14:paraId="4F9A4937" w14:textId="77777777" w:rsidR="00F903CF" w:rsidRDefault="009F443B" w:rsidP="009F443B">
      <w:pPr>
        <w:pStyle w:val="ListParagraph"/>
        <w:numPr>
          <w:ilvl w:val="0"/>
          <w:numId w:val="12"/>
        </w:numPr>
        <w:rPr>
          <w:bCs/>
          <w:lang w:val="ru-RU"/>
        </w:rPr>
      </w:pPr>
      <w:r w:rsidRPr="009F443B">
        <w:rPr>
          <w:b/>
          <w:bCs/>
          <w:lang w:val="ru-RU"/>
        </w:rPr>
        <w:t>Устойчивы к сбоям</w:t>
      </w:r>
      <w:r w:rsidRPr="009F443B">
        <w:rPr>
          <w:bCs/>
          <w:lang w:val="ru-RU"/>
        </w:rPr>
        <w:t xml:space="preserve"> - это вытекает из прошлого пункта. И если у нас откажет один сервис, другие продолжат свою работу.</w:t>
      </w:r>
      <w:r w:rsidR="00BD76E5" w:rsidRPr="009F443B">
        <w:rPr>
          <w:bCs/>
          <w:lang w:val="ru-RU"/>
        </w:rPr>
        <w:t xml:space="preserve"> </w:t>
      </w:r>
    </w:p>
    <w:p w14:paraId="3BE888BE" w14:textId="77777777" w:rsidR="00280AA0" w:rsidRDefault="00F903CF" w:rsidP="00F903CF">
      <w:pPr>
        <w:pStyle w:val="ListParagraph"/>
        <w:numPr>
          <w:ilvl w:val="0"/>
          <w:numId w:val="12"/>
        </w:numPr>
        <w:rPr>
          <w:bCs/>
          <w:lang w:val="ru-RU"/>
        </w:rPr>
      </w:pPr>
      <w:r w:rsidRPr="00F903CF">
        <w:rPr>
          <w:b/>
          <w:bCs/>
          <w:lang w:val="ru-RU"/>
        </w:rPr>
        <w:t>Масштабируемость</w:t>
      </w:r>
      <w:r w:rsidRPr="00F903CF">
        <w:rPr>
          <w:bCs/>
          <w:lang w:val="ru-RU"/>
        </w:rPr>
        <w:t xml:space="preserve"> - ещё одна фишка </w:t>
      </w:r>
      <w:proofErr w:type="spellStart"/>
      <w:r w:rsidRPr="00F903CF">
        <w:rPr>
          <w:bCs/>
          <w:lang w:val="ru-RU"/>
        </w:rPr>
        <w:t>микросервисов</w:t>
      </w:r>
      <w:proofErr w:type="spellEnd"/>
      <w:r w:rsidRPr="00F903CF">
        <w:rPr>
          <w:bCs/>
          <w:lang w:val="ru-RU"/>
        </w:rPr>
        <w:t xml:space="preserve">. Когда растёт нагрузка на какой-то сервис, мы можем отдельно выделить больше ресурсов </w:t>
      </w:r>
      <w:proofErr w:type="spellStart"/>
      <w:r w:rsidRPr="00F903CF">
        <w:rPr>
          <w:bCs/>
          <w:lang w:val="ru-RU"/>
        </w:rPr>
        <w:t>e.g</w:t>
      </w:r>
      <w:proofErr w:type="spellEnd"/>
      <w:r w:rsidRPr="00F903CF">
        <w:rPr>
          <w:bCs/>
          <w:lang w:val="ru-RU"/>
        </w:rPr>
        <w:t>. CPU, RAM, HDD/SDD хранилища и др. на него.  т.к. все наши сервисы находятся отдельно друг от друга в отличии от монолита, где мы не можем так легко распределять эти ресурсы.</w:t>
      </w:r>
    </w:p>
    <w:p w14:paraId="20C9BEAF" w14:textId="0090C87D" w:rsidR="00E269F3" w:rsidRDefault="00280AA0" w:rsidP="00280AA0">
      <w:pPr>
        <w:pStyle w:val="ListParagraph"/>
        <w:numPr>
          <w:ilvl w:val="0"/>
          <w:numId w:val="12"/>
        </w:numPr>
        <w:rPr>
          <w:bCs/>
          <w:lang w:val="ru-RU"/>
        </w:rPr>
      </w:pPr>
      <w:r w:rsidRPr="00280AA0">
        <w:rPr>
          <w:b/>
          <w:bCs/>
          <w:lang w:val="ru-RU"/>
        </w:rPr>
        <w:t xml:space="preserve">Лёгкость </w:t>
      </w:r>
      <w:proofErr w:type="spellStart"/>
      <w:r w:rsidRPr="00280AA0">
        <w:rPr>
          <w:b/>
          <w:bCs/>
          <w:lang w:val="ru-RU"/>
        </w:rPr>
        <w:t>деплоя</w:t>
      </w:r>
      <w:proofErr w:type="spellEnd"/>
      <w:r w:rsidRPr="00280AA0">
        <w:rPr>
          <w:bCs/>
          <w:lang w:val="ru-RU"/>
        </w:rPr>
        <w:t xml:space="preserve"> - </w:t>
      </w:r>
      <w:proofErr w:type="spellStart"/>
      <w:r w:rsidRPr="00280AA0">
        <w:rPr>
          <w:bCs/>
          <w:lang w:val="ru-RU"/>
        </w:rPr>
        <w:t>деплой</w:t>
      </w:r>
      <w:proofErr w:type="spellEnd"/>
      <w:r w:rsidRPr="00280AA0">
        <w:rPr>
          <w:bCs/>
          <w:lang w:val="ru-RU"/>
        </w:rPr>
        <w:t xml:space="preserve"> внутри одного сервиса уменьшает риски того, что вся система ляжет. Сам </w:t>
      </w:r>
      <w:proofErr w:type="spellStart"/>
      <w:r w:rsidRPr="00280AA0">
        <w:rPr>
          <w:bCs/>
          <w:lang w:val="ru-RU"/>
        </w:rPr>
        <w:t>деплой</w:t>
      </w:r>
      <w:proofErr w:type="spellEnd"/>
      <w:r w:rsidRPr="00280AA0">
        <w:rPr>
          <w:bCs/>
          <w:lang w:val="ru-RU"/>
        </w:rPr>
        <w:t xml:space="preserve"> одного </w:t>
      </w:r>
      <w:proofErr w:type="spellStart"/>
      <w:r w:rsidRPr="00280AA0">
        <w:rPr>
          <w:bCs/>
          <w:lang w:val="ru-RU"/>
        </w:rPr>
        <w:t>микросервиса</w:t>
      </w:r>
      <w:proofErr w:type="spellEnd"/>
      <w:r w:rsidRPr="00280AA0">
        <w:rPr>
          <w:bCs/>
          <w:lang w:val="ru-RU"/>
        </w:rPr>
        <w:t xml:space="preserve"> будет в разы быстрее, чем целой монолитной структуры. И если что-то отломалось, вернуть прошлое состояние будет гораздо проще. Выкатить новую </w:t>
      </w:r>
      <w:proofErr w:type="spellStart"/>
      <w:r w:rsidRPr="00280AA0">
        <w:rPr>
          <w:bCs/>
          <w:lang w:val="ru-RU"/>
        </w:rPr>
        <w:t>фичу</w:t>
      </w:r>
      <w:proofErr w:type="spellEnd"/>
      <w:r w:rsidRPr="00280AA0">
        <w:rPr>
          <w:bCs/>
          <w:lang w:val="ru-RU"/>
        </w:rPr>
        <w:t xml:space="preserve"> в </w:t>
      </w:r>
      <w:proofErr w:type="spellStart"/>
      <w:r w:rsidRPr="00280AA0">
        <w:rPr>
          <w:bCs/>
          <w:lang w:val="ru-RU"/>
        </w:rPr>
        <w:t>лайв</w:t>
      </w:r>
      <w:proofErr w:type="spellEnd"/>
      <w:r w:rsidRPr="00280AA0">
        <w:rPr>
          <w:bCs/>
          <w:lang w:val="ru-RU"/>
        </w:rPr>
        <w:t xml:space="preserve"> теперь можно гораздо быстрее и безопаснее. </w:t>
      </w:r>
    </w:p>
    <w:p w14:paraId="7894D3DD" w14:textId="01EA7046" w:rsidR="00280AA0" w:rsidRPr="00E269F3" w:rsidRDefault="00E269F3" w:rsidP="00E269F3">
      <w:pPr>
        <w:rPr>
          <w:bCs/>
          <w:lang w:val="ru-RU"/>
        </w:rPr>
      </w:pPr>
      <w:r>
        <w:rPr>
          <w:bCs/>
          <w:lang w:val="ru-RU"/>
        </w:rPr>
        <w:br w:type="page"/>
      </w:r>
    </w:p>
    <w:p w14:paraId="02DE64C4" w14:textId="77777777" w:rsidR="002151F8" w:rsidRPr="002151F8" w:rsidRDefault="002151F8" w:rsidP="002151F8">
      <w:pPr>
        <w:pStyle w:val="ListParagraph"/>
        <w:numPr>
          <w:ilvl w:val="0"/>
          <w:numId w:val="12"/>
        </w:numPr>
        <w:rPr>
          <w:bCs/>
          <w:lang w:val="ru-RU"/>
        </w:rPr>
      </w:pPr>
      <w:r w:rsidRPr="002151F8">
        <w:rPr>
          <w:b/>
          <w:bCs/>
          <w:lang w:val="ru-RU"/>
        </w:rPr>
        <w:lastRenderedPageBreak/>
        <w:t>Написаны на разных языках (используют различные технологии)</w:t>
      </w:r>
      <w:r w:rsidRPr="002151F8">
        <w:rPr>
          <w:bCs/>
          <w:lang w:val="ru-RU"/>
        </w:rPr>
        <w:t xml:space="preserve"> - такой подход сильно упрощает гибкость в разработке проекта. В отличии монолита, вы не привязаны к использованию одного языка программирования или использованию определённого типа базы данных на проекте. Таким способом, использую различные технологии, можно добиться повышения производительности работы вашего проекта в целом. Переход от старой технологии, к новой, происходит менее болезненно, ведь переписывается только один сервис. + Есть возможность независимо проверить, как отработает новая технология в целой системе.</w:t>
      </w:r>
    </w:p>
    <w:p w14:paraId="59DCC61C" w14:textId="2AAA9E84" w:rsidR="002151F8" w:rsidRDefault="00B661D1" w:rsidP="00B661D1">
      <w:pPr>
        <w:pStyle w:val="ListParagraph"/>
        <w:rPr>
          <w:bCs/>
          <w:lang w:val="ru-RU"/>
        </w:rPr>
      </w:pPr>
      <w:r w:rsidRPr="00B661D1">
        <w:rPr>
          <w:bCs/>
          <w:noProof/>
        </w:rPr>
        <w:drawing>
          <wp:inline distT="0" distB="0" distL="0" distR="0" wp14:anchorId="6E9002C5" wp14:editId="25C73116">
            <wp:extent cx="5943600" cy="40525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052570"/>
                    </a:xfrm>
                    <a:prstGeom prst="rect">
                      <a:avLst/>
                    </a:prstGeom>
                  </pic:spPr>
                </pic:pic>
              </a:graphicData>
            </a:graphic>
          </wp:inline>
        </w:drawing>
      </w:r>
    </w:p>
    <w:p w14:paraId="429A0644" w14:textId="7993E9F5" w:rsidR="001069A2" w:rsidRDefault="001069A2" w:rsidP="001069A2">
      <w:pPr>
        <w:pStyle w:val="ListParagraph"/>
        <w:numPr>
          <w:ilvl w:val="0"/>
          <w:numId w:val="12"/>
        </w:numPr>
        <w:rPr>
          <w:bCs/>
          <w:lang w:val="ru-RU"/>
        </w:rPr>
      </w:pPr>
      <w:proofErr w:type="spellStart"/>
      <w:r w:rsidRPr="001069A2">
        <w:rPr>
          <w:b/>
          <w:bCs/>
          <w:lang w:val="ru-RU"/>
        </w:rPr>
        <w:t>Переиспользование</w:t>
      </w:r>
      <w:proofErr w:type="spellEnd"/>
      <w:r w:rsidRPr="001069A2">
        <w:rPr>
          <w:b/>
          <w:bCs/>
          <w:lang w:val="ru-RU"/>
        </w:rPr>
        <w:t xml:space="preserve"> сервисов </w:t>
      </w:r>
      <w:r w:rsidRPr="001069A2">
        <w:rPr>
          <w:bCs/>
          <w:lang w:val="ru-RU"/>
        </w:rPr>
        <w:t xml:space="preserve">- </w:t>
      </w:r>
      <w:proofErr w:type="spellStart"/>
      <w:r w:rsidRPr="001069A2">
        <w:rPr>
          <w:bCs/>
          <w:lang w:val="ru-RU"/>
        </w:rPr>
        <w:t>микросервисы</w:t>
      </w:r>
      <w:proofErr w:type="spellEnd"/>
      <w:r w:rsidRPr="001069A2">
        <w:rPr>
          <w:bCs/>
          <w:lang w:val="ru-RU"/>
        </w:rPr>
        <w:t xml:space="preserve"> могут быть легко </w:t>
      </w:r>
      <w:proofErr w:type="spellStart"/>
      <w:r w:rsidRPr="001069A2">
        <w:rPr>
          <w:bCs/>
          <w:lang w:val="ru-RU"/>
        </w:rPr>
        <w:t>переиспользованы</w:t>
      </w:r>
      <w:proofErr w:type="spellEnd"/>
      <w:r w:rsidRPr="001069A2">
        <w:rPr>
          <w:bCs/>
          <w:lang w:val="ru-RU"/>
        </w:rPr>
        <w:t xml:space="preserve"> в других приложения на других платформах или проектах. </w:t>
      </w:r>
      <w:proofErr w:type="spellStart"/>
      <w:r w:rsidRPr="001069A2">
        <w:rPr>
          <w:bCs/>
          <w:lang w:val="ru-RU"/>
        </w:rPr>
        <w:t>e.g</w:t>
      </w:r>
      <w:proofErr w:type="spellEnd"/>
      <w:r w:rsidRPr="001069A2">
        <w:rPr>
          <w:bCs/>
          <w:lang w:val="ru-RU"/>
        </w:rPr>
        <w:t xml:space="preserve">. Мобильные приложения, </w:t>
      </w:r>
      <w:proofErr w:type="spellStart"/>
      <w:r w:rsidRPr="001069A2">
        <w:rPr>
          <w:bCs/>
          <w:lang w:val="ru-RU"/>
        </w:rPr>
        <w:t>web</w:t>
      </w:r>
      <w:proofErr w:type="spellEnd"/>
      <w:r w:rsidRPr="001069A2">
        <w:rPr>
          <w:bCs/>
          <w:lang w:val="ru-RU"/>
        </w:rPr>
        <w:t xml:space="preserve"> приложения, </w:t>
      </w:r>
      <w:proofErr w:type="spellStart"/>
      <w:r w:rsidRPr="001069A2">
        <w:rPr>
          <w:bCs/>
          <w:lang w:val="ru-RU"/>
        </w:rPr>
        <w:t>standalone</w:t>
      </w:r>
      <w:proofErr w:type="spellEnd"/>
      <w:r w:rsidRPr="001069A2">
        <w:rPr>
          <w:bCs/>
          <w:lang w:val="ru-RU"/>
        </w:rPr>
        <w:t xml:space="preserve"> приложения</w:t>
      </w:r>
    </w:p>
    <w:p w14:paraId="3AFA9368" w14:textId="0FB95E2F" w:rsidR="00A34452" w:rsidRDefault="00A34452" w:rsidP="00A34452">
      <w:pPr>
        <w:pStyle w:val="ListParagraph"/>
        <w:rPr>
          <w:bCs/>
          <w:lang w:val="ru-RU"/>
        </w:rPr>
      </w:pPr>
      <w:r w:rsidRPr="00A34452">
        <w:rPr>
          <w:bCs/>
          <w:noProof/>
        </w:rPr>
        <w:drawing>
          <wp:inline distT="0" distB="0" distL="0" distR="0" wp14:anchorId="555EDD48" wp14:editId="0DF00606">
            <wp:extent cx="4528280" cy="4692769"/>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28456" cy="4692952"/>
                    </a:xfrm>
                    <a:prstGeom prst="rect">
                      <a:avLst/>
                    </a:prstGeom>
                  </pic:spPr>
                </pic:pic>
              </a:graphicData>
            </a:graphic>
          </wp:inline>
        </w:drawing>
      </w:r>
    </w:p>
    <w:p w14:paraId="05151C61" w14:textId="77777777" w:rsidR="00F7038E" w:rsidRDefault="00F7038E" w:rsidP="00F7038E">
      <w:pPr>
        <w:rPr>
          <w:bCs/>
          <w:lang w:val="ru-RU"/>
        </w:rPr>
      </w:pPr>
    </w:p>
    <w:p w14:paraId="7EE28B0D" w14:textId="77777777" w:rsidR="00395C8B" w:rsidRDefault="00395C8B">
      <w:pPr>
        <w:rPr>
          <w:b/>
          <w:bCs/>
          <w:sz w:val="28"/>
          <w:highlight w:val="yellow"/>
          <w:lang w:val="ru-RU"/>
        </w:rPr>
      </w:pPr>
      <w:r>
        <w:rPr>
          <w:b/>
          <w:bCs/>
          <w:sz w:val="28"/>
          <w:highlight w:val="yellow"/>
          <w:lang w:val="ru-RU"/>
        </w:rPr>
        <w:br w:type="page"/>
      </w:r>
    </w:p>
    <w:p w14:paraId="1A7C177C" w14:textId="1767A99C" w:rsidR="00F7038E" w:rsidRPr="002A51D2" w:rsidRDefault="00F7038E" w:rsidP="00F7038E">
      <w:pPr>
        <w:rPr>
          <w:b/>
          <w:bCs/>
          <w:sz w:val="28"/>
          <w:lang w:val="ru-RU"/>
        </w:rPr>
      </w:pPr>
      <w:r w:rsidRPr="002A51D2">
        <w:rPr>
          <w:b/>
          <w:bCs/>
          <w:sz w:val="28"/>
          <w:highlight w:val="yellow"/>
          <w:lang w:val="ru-RU"/>
        </w:rPr>
        <w:lastRenderedPageBreak/>
        <w:t xml:space="preserve">Взаимодействие </w:t>
      </w:r>
      <w:proofErr w:type="spellStart"/>
      <w:r w:rsidRPr="002A51D2">
        <w:rPr>
          <w:b/>
          <w:bCs/>
          <w:sz w:val="28"/>
          <w:highlight w:val="yellow"/>
          <w:lang w:val="ru-RU"/>
        </w:rPr>
        <w:t>микросервисов</w:t>
      </w:r>
      <w:proofErr w:type="spellEnd"/>
      <w:r w:rsidRPr="002A51D2">
        <w:rPr>
          <w:b/>
          <w:bCs/>
          <w:sz w:val="28"/>
          <w:highlight w:val="yellow"/>
          <w:lang w:val="ru-RU"/>
        </w:rPr>
        <w:t xml:space="preserve"> (Клиент </w:t>
      </w:r>
      <w:r w:rsidRPr="002A51D2">
        <w:rPr>
          <w:b/>
          <w:bCs/>
          <w:sz w:val="28"/>
          <w:highlight w:val="yellow"/>
        </w:rPr>
        <w:t xml:space="preserve">&gt; </w:t>
      </w:r>
      <w:r w:rsidRPr="002A51D2">
        <w:rPr>
          <w:b/>
          <w:bCs/>
          <w:sz w:val="28"/>
          <w:highlight w:val="yellow"/>
          <w:lang w:val="ru-RU"/>
        </w:rPr>
        <w:t>Сервис)</w:t>
      </w:r>
    </w:p>
    <w:p w14:paraId="5CE2DA5E" w14:textId="77777777" w:rsidR="002A51D2" w:rsidRDefault="002A51D2" w:rsidP="002A51D2">
      <w:pPr>
        <w:rPr>
          <w:bCs/>
          <w:lang w:val="ru-RU"/>
        </w:rPr>
      </w:pPr>
    </w:p>
    <w:p w14:paraId="0CBAC0D1" w14:textId="77777777" w:rsidR="007B00E7" w:rsidRDefault="007B00E7" w:rsidP="002A51D2">
      <w:pPr>
        <w:rPr>
          <w:bCs/>
          <w:lang w:val="ru-RU"/>
        </w:rPr>
      </w:pPr>
      <w:r w:rsidRPr="007B00E7">
        <w:rPr>
          <w:bCs/>
          <w:noProof/>
        </w:rPr>
        <w:drawing>
          <wp:inline distT="0" distB="0" distL="0" distR="0" wp14:anchorId="63A7D684" wp14:editId="33BB8843">
            <wp:extent cx="2889848" cy="357133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91042" cy="3572811"/>
                    </a:xfrm>
                    <a:prstGeom prst="rect">
                      <a:avLst/>
                    </a:prstGeom>
                  </pic:spPr>
                </pic:pic>
              </a:graphicData>
            </a:graphic>
          </wp:inline>
        </w:drawing>
      </w:r>
    </w:p>
    <w:p w14:paraId="3C672E6F" w14:textId="77777777" w:rsidR="003C4124" w:rsidRDefault="003C4124" w:rsidP="002A51D2">
      <w:pPr>
        <w:rPr>
          <w:bCs/>
          <w:lang w:val="ru-RU"/>
        </w:rPr>
      </w:pPr>
    </w:p>
    <w:p w14:paraId="0C793CA1" w14:textId="3A926ACF" w:rsidR="007B00E7" w:rsidRPr="003C4124" w:rsidRDefault="007B00E7" w:rsidP="007B00E7">
      <w:pPr>
        <w:rPr>
          <w:b/>
          <w:bCs/>
          <w:lang w:val="ru-RU"/>
        </w:rPr>
      </w:pPr>
      <w:r w:rsidRPr="003C4124">
        <w:rPr>
          <w:b/>
          <w:bCs/>
          <w:lang w:val="ru-RU"/>
        </w:rPr>
        <w:t>У нас есть несколько вариантов как мы будем выдавать информацию с этих сервисов клиенту:</w:t>
      </w:r>
    </w:p>
    <w:p w14:paraId="2217A4B0" w14:textId="77777777" w:rsidR="007B00E7" w:rsidRPr="007B00E7" w:rsidRDefault="007B00E7" w:rsidP="007B00E7">
      <w:pPr>
        <w:rPr>
          <w:bCs/>
          <w:lang w:val="ru-RU"/>
        </w:rPr>
      </w:pPr>
    </w:p>
    <w:p w14:paraId="0015B042" w14:textId="77777777" w:rsidR="007B00E7" w:rsidRPr="007B00E7" w:rsidRDefault="007B00E7" w:rsidP="007B00E7">
      <w:pPr>
        <w:pStyle w:val="ListParagraph"/>
        <w:numPr>
          <w:ilvl w:val="0"/>
          <w:numId w:val="12"/>
        </w:numPr>
        <w:rPr>
          <w:bCs/>
          <w:lang w:val="ru-RU"/>
        </w:rPr>
      </w:pPr>
      <w:proofErr w:type="spellStart"/>
      <w:r w:rsidRPr="007B00E7">
        <w:rPr>
          <w:bCs/>
          <w:lang w:val="ru-RU"/>
        </w:rPr>
        <w:t>Direct</w:t>
      </w:r>
      <w:proofErr w:type="spellEnd"/>
      <w:r w:rsidRPr="007B00E7">
        <w:rPr>
          <w:bCs/>
          <w:lang w:val="ru-RU"/>
        </w:rPr>
        <w:t xml:space="preserve"> </w:t>
      </w:r>
      <w:proofErr w:type="spellStart"/>
      <w:r w:rsidRPr="007B00E7">
        <w:rPr>
          <w:bCs/>
          <w:lang w:val="ru-RU"/>
        </w:rPr>
        <w:t>Client</w:t>
      </w:r>
      <w:r w:rsidRPr="007B00E7">
        <w:rPr>
          <w:rFonts w:ascii="Cambria Math" w:hAnsi="Cambria Math" w:cs="Cambria Math"/>
          <w:bCs/>
          <w:lang w:val="ru-RU"/>
        </w:rPr>
        <w:t>‑</w:t>
      </w:r>
      <w:r w:rsidRPr="007B00E7">
        <w:rPr>
          <w:bCs/>
          <w:lang w:val="ru-RU"/>
        </w:rPr>
        <w:t>to</w:t>
      </w:r>
      <w:r w:rsidRPr="007B00E7">
        <w:rPr>
          <w:rFonts w:ascii="Cambria Math" w:hAnsi="Cambria Math" w:cs="Cambria Math"/>
          <w:bCs/>
          <w:lang w:val="ru-RU"/>
        </w:rPr>
        <w:t>‑</w:t>
      </w:r>
      <w:r w:rsidRPr="007B00E7">
        <w:rPr>
          <w:bCs/>
          <w:lang w:val="ru-RU"/>
        </w:rPr>
        <w:t>Microservice</w:t>
      </w:r>
      <w:proofErr w:type="spellEnd"/>
      <w:r w:rsidRPr="007B00E7">
        <w:rPr>
          <w:bCs/>
          <w:lang w:val="ru-RU"/>
        </w:rPr>
        <w:t xml:space="preserve"> </w:t>
      </w:r>
      <w:proofErr w:type="spellStart"/>
      <w:r w:rsidRPr="007B00E7">
        <w:rPr>
          <w:bCs/>
          <w:lang w:val="ru-RU"/>
        </w:rPr>
        <w:t>Communication</w:t>
      </w:r>
      <w:proofErr w:type="spellEnd"/>
      <w:r w:rsidRPr="007B00E7">
        <w:rPr>
          <w:bCs/>
          <w:lang w:val="ru-RU"/>
        </w:rPr>
        <w:t xml:space="preserve">: </w:t>
      </w:r>
      <w:r w:rsidRPr="007B00E7">
        <w:rPr>
          <w:rFonts w:ascii="Calibri" w:hAnsi="Calibri" w:cs="Calibri"/>
          <w:bCs/>
          <w:lang w:val="ru-RU"/>
        </w:rPr>
        <w:t>Стучимся</w:t>
      </w:r>
      <w:r w:rsidRPr="007B00E7">
        <w:rPr>
          <w:bCs/>
          <w:lang w:val="ru-RU"/>
        </w:rPr>
        <w:t xml:space="preserve"> </w:t>
      </w:r>
      <w:r w:rsidRPr="007B00E7">
        <w:rPr>
          <w:rFonts w:ascii="Calibri" w:hAnsi="Calibri" w:cs="Calibri"/>
          <w:bCs/>
          <w:lang w:val="ru-RU"/>
        </w:rPr>
        <w:t>в</w:t>
      </w:r>
      <w:r w:rsidRPr="007B00E7">
        <w:rPr>
          <w:bCs/>
          <w:lang w:val="ru-RU"/>
        </w:rPr>
        <w:t xml:space="preserve"> </w:t>
      </w:r>
      <w:proofErr w:type="spellStart"/>
      <w:r w:rsidRPr="007B00E7">
        <w:rPr>
          <w:rFonts w:ascii="Calibri" w:hAnsi="Calibri" w:cs="Calibri"/>
          <w:bCs/>
          <w:lang w:val="ru-RU"/>
        </w:rPr>
        <w:t>микросервис</w:t>
      </w:r>
      <w:proofErr w:type="spellEnd"/>
      <w:r w:rsidRPr="007B00E7">
        <w:rPr>
          <w:bCs/>
          <w:lang w:val="ru-RU"/>
        </w:rPr>
        <w:t xml:space="preserve"> </w:t>
      </w:r>
      <w:r w:rsidRPr="007B00E7">
        <w:rPr>
          <w:rFonts w:ascii="Calibri" w:hAnsi="Calibri" w:cs="Calibri"/>
          <w:bCs/>
          <w:lang w:val="ru-RU"/>
        </w:rPr>
        <w:t>и</w:t>
      </w:r>
      <w:r w:rsidRPr="007B00E7">
        <w:rPr>
          <w:bCs/>
          <w:lang w:val="ru-RU"/>
        </w:rPr>
        <w:t xml:space="preserve"> </w:t>
      </w:r>
      <w:r w:rsidRPr="007B00E7">
        <w:rPr>
          <w:rFonts w:ascii="Calibri" w:hAnsi="Calibri" w:cs="Calibri"/>
          <w:bCs/>
          <w:lang w:val="ru-RU"/>
        </w:rPr>
        <w:t>получаем</w:t>
      </w:r>
      <w:r w:rsidRPr="007B00E7">
        <w:rPr>
          <w:bCs/>
          <w:lang w:val="ru-RU"/>
        </w:rPr>
        <w:t xml:space="preserve"> </w:t>
      </w:r>
      <w:r w:rsidRPr="007B00E7">
        <w:rPr>
          <w:rFonts w:ascii="Calibri" w:hAnsi="Calibri" w:cs="Calibri"/>
          <w:bCs/>
          <w:lang w:val="ru-RU"/>
        </w:rPr>
        <w:t>информацию</w:t>
      </w:r>
      <w:r w:rsidRPr="007B00E7">
        <w:rPr>
          <w:bCs/>
          <w:lang w:val="ru-RU"/>
        </w:rPr>
        <w:t xml:space="preserve"> </w:t>
      </w:r>
      <w:r w:rsidRPr="007B00E7">
        <w:rPr>
          <w:rFonts w:ascii="Calibri" w:hAnsi="Calibri" w:cs="Calibri"/>
          <w:bCs/>
          <w:lang w:val="ru-RU"/>
        </w:rPr>
        <w:t>напрямую</w:t>
      </w:r>
      <w:r w:rsidRPr="007B00E7">
        <w:rPr>
          <w:bCs/>
          <w:lang w:val="ru-RU"/>
        </w:rPr>
        <w:t>.</w:t>
      </w:r>
    </w:p>
    <w:p w14:paraId="3C9C74B5" w14:textId="77777777" w:rsidR="009C5C86" w:rsidRDefault="007B00E7" w:rsidP="007B00E7">
      <w:pPr>
        <w:pStyle w:val="ListParagraph"/>
        <w:numPr>
          <w:ilvl w:val="0"/>
          <w:numId w:val="12"/>
        </w:numPr>
        <w:rPr>
          <w:bCs/>
          <w:lang w:val="ru-RU"/>
        </w:rPr>
      </w:pPr>
      <w:r w:rsidRPr="007B00E7">
        <w:rPr>
          <w:bCs/>
          <w:lang w:val="ru-RU"/>
        </w:rPr>
        <w:t xml:space="preserve">Используя API </w:t>
      </w:r>
      <w:proofErr w:type="spellStart"/>
      <w:r w:rsidRPr="007B00E7">
        <w:rPr>
          <w:bCs/>
          <w:lang w:val="ru-RU"/>
        </w:rPr>
        <w:t>Gateway</w:t>
      </w:r>
      <w:proofErr w:type="spellEnd"/>
      <w:r w:rsidRPr="007B00E7">
        <w:rPr>
          <w:bCs/>
          <w:lang w:val="ru-RU"/>
        </w:rPr>
        <w:t xml:space="preserve"> </w:t>
      </w:r>
    </w:p>
    <w:p w14:paraId="58C2288E" w14:textId="77777777" w:rsidR="009C5C86" w:rsidRDefault="009C5C86" w:rsidP="009C5C86">
      <w:pPr>
        <w:rPr>
          <w:bCs/>
          <w:lang w:val="ru-RU"/>
        </w:rPr>
      </w:pPr>
    </w:p>
    <w:p w14:paraId="65B8D09C" w14:textId="77777777" w:rsidR="00674714" w:rsidRDefault="00674714" w:rsidP="00674714">
      <w:pPr>
        <w:rPr>
          <w:b/>
          <w:bCs/>
          <w:lang w:val="ru-RU"/>
        </w:rPr>
      </w:pPr>
      <w:proofErr w:type="spellStart"/>
      <w:r w:rsidRPr="00E732B5">
        <w:rPr>
          <w:b/>
          <w:bCs/>
          <w:sz w:val="28"/>
          <w:lang w:val="ru-RU"/>
        </w:rPr>
        <w:t>Direct</w:t>
      </w:r>
      <w:proofErr w:type="spellEnd"/>
      <w:r w:rsidRPr="00E732B5">
        <w:rPr>
          <w:b/>
          <w:bCs/>
          <w:sz w:val="28"/>
          <w:lang w:val="ru-RU"/>
        </w:rPr>
        <w:t xml:space="preserve"> </w:t>
      </w:r>
      <w:proofErr w:type="spellStart"/>
      <w:r w:rsidRPr="00E732B5">
        <w:rPr>
          <w:b/>
          <w:bCs/>
          <w:sz w:val="28"/>
          <w:lang w:val="ru-RU"/>
        </w:rPr>
        <w:t>Client</w:t>
      </w:r>
      <w:r w:rsidRPr="00E732B5">
        <w:rPr>
          <w:rFonts w:ascii="Cambria Math" w:hAnsi="Cambria Math" w:cs="Cambria Math"/>
          <w:b/>
          <w:bCs/>
          <w:sz w:val="28"/>
          <w:lang w:val="ru-RU"/>
        </w:rPr>
        <w:t>‑</w:t>
      </w:r>
      <w:r w:rsidRPr="00E732B5">
        <w:rPr>
          <w:b/>
          <w:bCs/>
          <w:sz w:val="28"/>
          <w:lang w:val="ru-RU"/>
        </w:rPr>
        <w:t>to</w:t>
      </w:r>
      <w:r w:rsidRPr="00E732B5">
        <w:rPr>
          <w:rFonts w:ascii="Cambria Math" w:hAnsi="Cambria Math" w:cs="Cambria Math"/>
          <w:b/>
          <w:bCs/>
          <w:sz w:val="28"/>
          <w:lang w:val="ru-RU"/>
        </w:rPr>
        <w:t>‑</w:t>
      </w:r>
      <w:r w:rsidRPr="00E732B5">
        <w:rPr>
          <w:b/>
          <w:bCs/>
          <w:sz w:val="28"/>
          <w:lang w:val="ru-RU"/>
        </w:rPr>
        <w:t>Microservice</w:t>
      </w:r>
      <w:proofErr w:type="spellEnd"/>
      <w:r w:rsidRPr="00E732B5">
        <w:rPr>
          <w:b/>
          <w:bCs/>
          <w:sz w:val="28"/>
          <w:lang w:val="ru-RU"/>
        </w:rPr>
        <w:t xml:space="preserve"> </w:t>
      </w:r>
      <w:proofErr w:type="spellStart"/>
      <w:r w:rsidRPr="00E732B5">
        <w:rPr>
          <w:b/>
          <w:bCs/>
          <w:sz w:val="28"/>
          <w:lang w:val="ru-RU"/>
        </w:rPr>
        <w:t>Communication</w:t>
      </w:r>
      <w:proofErr w:type="spellEnd"/>
      <w:r w:rsidRPr="00E732B5">
        <w:rPr>
          <w:b/>
          <w:bCs/>
          <w:sz w:val="28"/>
          <w:lang w:val="ru-RU"/>
        </w:rPr>
        <w:t xml:space="preserve"> </w:t>
      </w:r>
    </w:p>
    <w:p w14:paraId="046A363B" w14:textId="77777777" w:rsidR="00674714" w:rsidRPr="00674714" w:rsidRDefault="00674714" w:rsidP="00674714">
      <w:pPr>
        <w:rPr>
          <w:b/>
          <w:bCs/>
          <w:lang w:val="ru-RU"/>
        </w:rPr>
      </w:pPr>
    </w:p>
    <w:p w14:paraId="7E27EB8D" w14:textId="77777777" w:rsidR="00674714" w:rsidRPr="00674714" w:rsidRDefault="00674714" w:rsidP="00674714">
      <w:pPr>
        <w:rPr>
          <w:bCs/>
          <w:lang w:val="ru-RU"/>
        </w:rPr>
      </w:pPr>
      <w:r w:rsidRPr="00674714">
        <w:rPr>
          <w:bCs/>
          <w:lang w:val="ru-RU"/>
        </w:rPr>
        <w:t xml:space="preserve">Приложение на прямую стучит в определённый </w:t>
      </w:r>
      <w:proofErr w:type="spellStart"/>
      <w:r w:rsidRPr="005557D3">
        <w:rPr>
          <w:b/>
          <w:bCs/>
          <w:lang w:val="ru-RU"/>
        </w:rPr>
        <w:t>эндпоинт</w:t>
      </w:r>
      <w:proofErr w:type="spellEnd"/>
      <w:r w:rsidRPr="00674714">
        <w:rPr>
          <w:bCs/>
          <w:lang w:val="ru-RU"/>
        </w:rPr>
        <w:t xml:space="preserve">, этот URL подвязан </w:t>
      </w:r>
      <w:proofErr w:type="gramStart"/>
      <w:r w:rsidRPr="00674714">
        <w:rPr>
          <w:bCs/>
          <w:lang w:val="ru-RU"/>
        </w:rPr>
        <w:t xml:space="preserve">на </w:t>
      </w:r>
      <w:r w:rsidRPr="005557D3">
        <w:rPr>
          <w:b/>
          <w:bCs/>
          <w:lang w:val="ru-RU"/>
        </w:rPr>
        <w:t>балансер</w:t>
      </w:r>
      <w:proofErr w:type="gramEnd"/>
      <w:r w:rsidRPr="00674714">
        <w:rPr>
          <w:bCs/>
          <w:lang w:val="ru-RU"/>
        </w:rPr>
        <w:t xml:space="preserve">, который запрашивает данные о продукте. Мобильный клиент делает запросы во все 7 </w:t>
      </w:r>
      <w:proofErr w:type="spellStart"/>
      <w:r w:rsidRPr="00674714">
        <w:rPr>
          <w:bCs/>
          <w:lang w:val="ru-RU"/>
        </w:rPr>
        <w:t>микросервисов</w:t>
      </w:r>
      <w:proofErr w:type="spellEnd"/>
      <w:r w:rsidRPr="00674714">
        <w:rPr>
          <w:bCs/>
          <w:lang w:val="ru-RU"/>
        </w:rPr>
        <w:t xml:space="preserve"> на наличие данных и возвращает их. На деле, это выливается в то, что сам клиент становится очень большой. Что для мобильных приложений не является хорошим знаком. И если при небольшом кол-ве сервисов этот вариант смотрится не плохо, то представим, что у нас тысячи </w:t>
      </w:r>
      <w:proofErr w:type="spellStart"/>
      <w:r w:rsidRPr="00674714">
        <w:rPr>
          <w:bCs/>
          <w:lang w:val="ru-RU"/>
        </w:rPr>
        <w:t>микросервисов</w:t>
      </w:r>
      <w:proofErr w:type="spellEnd"/>
      <w:r w:rsidRPr="00674714">
        <w:rPr>
          <w:bCs/>
          <w:lang w:val="ru-RU"/>
        </w:rPr>
        <w:t>.</w:t>
      </w:r>
    </w:p>
    <w:p w14:paraId="5C847C3A" w14:textId="77777777" w:rsidR="00674714" w:rsidRPr="00674714" w:rsidRDefault="00674714" w:rsidP="00674714">
      <w:pPr>
        <w:rPr>
          <w:bCs/>
          <w:lang w:val="ru-RU"/>
        </w:rPr>
      </w:pPr>
    </w:p>
    <w:p w14:paraId="619EAE96" w14:textId="77777777" w:rsidR="00674714" w:rsidRPr="00674714" w:rsidRDefault="00674714" w:rsidP="00674714">
      <w:pPr>
        <w:rPr>
          <w:bCs/>
          <w:lang w:val="ru-RU"/>
        </w:rPr>
      </w:pPr>
      <w:r w:rsidRPr="00674714">
        <w:rPr>
          <w:bCs/>
          <w:lang w:val="ru-RU"/>
        </w:rPr>
        <w:t xml:space="preserve">Второй вариант почему плохо использовать клиент напрямую для вытягивания данных - это протоколы, которые используют наши веб-сервисы. Рассмотрим, что один сервис использует </w:t>
      </w:r>
      <w:r w:rsidRPr="00E17B18">
        <w:rPr>
          <w:b/>
          <w:bCs/>
          <w:lang w:val="ru-RU"/>
        </w:rPr>
        <w:t>RPC</w:t>
      </w:r>
      <w:r w:rsidRPr="00674714">
        <w:rPr>
          <w:bCs/>
          <w:lang w:val="ru-RU"/>
        </w:rPr>
        <w:t xml:space="preserve"> </w:t>
      </w:r>
      <w:r w:rsidRPr="00E17B18">
        <w:rPr>
          <w:b/>
          <w:bCs/>
          <w:lang w:val="ru-RU"/>
        </w:rPr>
        <w:t>(</w:t>
      </w:r>
      <w:proofErr w:type="spellStart"/>
      <w:r w:rsidRPr="00E17B18">
        <w:rPr>
          <w:b/>
          <w:bCs/>
          <w:lang w:val="ru-RU"/>
        </w:rPr>
        <w:t>Remote</w:t>
      </w:r>
      <w:proofErr w:type="spellEnd"/>
      <w:r w:rsidRPr="00E17B18">
        <w:rPr>
          <w:b/>
          <w:bCs/>
          <w:lang w:val="ru-RU"/>
        </w:rPr>
        <w:t xml:space="preserve"> </w:t>
      </w:r>
      <w:proofErr w:type="spellStart"/>
      <w:r w:rsidRPr="00E17B18">
        <w:rPr>
          <w:b/>
          <w:bCs/>
          <w:lang w:val="ru-RU"/>
        </w:rPr>
        <w:t>Procedure</w:t>
      </w:r>
      <w:proofErr w:type="spellEnd"/>
      <w:r w:rsidRPr="00E17B18">
        <w:rPr>
          <w:b/>
          <w:bCs/>
          <w:lang w:val="ru-RU"/>
        </w:rPr>
        <w:t xml:space="preserve"> </w:t>
      </w:r>
      <w:proofErr w:type="spellStart"/>
      <w:r w:rsidRPr="00E17B18">
        <w:rPr>
          <w:b/>
          <w:bCs/>
          <w:lang w:val="ru-RU"/>
        </w:rPr>
        <w:t>Call</w:t>
      </w:r>
      <w:proofErr w:type="spellEnd"/>
      <w:r w:rsidRPr="00E17B18">
        <w:rPr>
          <w:b/>
          <w:bCs/>
          <w:lang w:val="ru-RU"/>
        </w:rPr>
        <w:t>)</w:t>
      </w:r>
      <w:r w:rsidRPr="00674714">
        <w:rPr>
          <w:bCs/>
          <w:lang w:val="ru-RU"/>
        </w:rPr>
        <w:t xml:space="preserve"> протокол, а другой, в свою очередь </w:t>
      </w:r>
      <w:r w:rsidRPr="00E17B18">
        <w:rPr>
          <w:b/>
          <w:bCs/>
          <w:lang w:val="ru-RU"/>
        </w:rPr>
        <w:t>AMQP</w:t>
      </w:r>
      <w:r w:rsidRPr="00674714">
        <w:rPr>
          <w:bCs/>
          <w:lang w:val="ru-RU"/>
        </w:rPr>
        <w:t xml:space="preserve"> </w:t>
      </w:r>
      <w:r w:rsidRPr="00E17B18">
        <w:rPr>
          <w:b/>
          <w:bCs/>
          <w:lang w:val="ru-RU"/>
        </w:rPr>
        <w:t>(</w:t>
      </w:r>
      <w:proofErr w:type="spellStart"/>
      <w:r w:rsidRPr="00E17B18">
        <w:rPr>
          <w:b/>
          <w:bCs/>
          <w:lang w:val="ru-RU"/>
        </w:rPr>
        <w:t>Advanced</w:t>
      </w:r>
      <w:proofErr w:type="spellEnd"/>
      <w:r w:rsidRPr="00E17B18">
        <w:rPr>
          <w:b/>
          <w:bCs/>
          <w:lang w:val="ru-RU"/>
        </w:rPr>
        <w:t xml:space="preserve"> </w:t>
      </w:r>
      <w:proofErr w:type="spellStart"/>
      <w:r w:rsidRPr="00E17B18">
        <w:rPr>
          <w:b/>
          <w:bCs/>
          <w:lang w:val="ru-RU"/>
        </w:rPr>
        <w:t>Message</w:t>
      </w:r>
      <w:proofErr w:type="spellEnd"/>
      <w:r w:rsidRPr="00E17B18">
        <w:rPr>
          <w:b/>
          <w:bCs/>
          <w:lang w:val="ru-RU"/>
        </w:rPr>
        <w:t xml:space="preserve"> </w:t>
      </w:r>
      <w:proofErr w:type="spellStart"/>
      <w:r w:rsidRPr="00E17B18">
        <w:rPr>
          <w:b/>
          <w:bCs/>
          <w:lang w:val="ru-RU"/>
        </w:rPr>
        <w:t>Queuing</w:t>
      </w:r>
      <w:proofErr w:type="spellEnd"/>
      <w:r w:rsidRPr="00E17B18">
        <w:rPr>
          <w:b/>
          <w:bCs/>
          <w:lang w:val="ru-RU"/>
        </w:rPr>
        <w:t xml:space="preserve"> </w:t>
      </w:r>
      <w:proofErr w:type="spellStart"/>
      <w:r w:rsidRPr="00E17B18">
        <w:rPr>
          <w:b/>
          <w:bCs/>
          <w:lang w:val="ru-RU"/>
        </w:rPr>
        <w:t>Protocol</w:t>
      </w:r>
      <w:proofErr w:type="spellEnd"/>
      <w:r w:rsidRPr="00E17B18">
        <w:rPr>
          <w:b/>
          <w:bCs/>
          <w:lang w:val="ru-RU"/>
        </w:rPr>
        <w:t>)</w:t>
      </w:r>
      <w:r w:rsidRPr="00674714">
        <w:rPr>
          <w:bCs/>
          <w:lang w:val="ru-RU"/>
        </w:rPr>
        <w:t xml:space="preserve">. Оба этих протокола не особо дружелюбны к </w:t>
      </w:r>
      <w:proofErr w:type="spellStart"/>
      <w:r w:rsidRPr="00674714">
        <w:rPr>
          <w:bCs/>
          <w:lang w:val="ru-RU"/>
        </w:rPr>
        <w:t>файрволу</w:t>
      </w:r>
      <w:proofErr w:type="spellEnd"/>
      <w:r w:rsidRPr="00674714">
        <w:rPr>
          <w:bCs/>
          <w:lang w:val="ru-RU"/>
        </w:rPr>
        <w:t xml:space="preserve"> и браузеру. </w:t>
      </w:r>
      <w:proofErr w:type="gramStart"/>
      <w:r w:rsidRPr="00674714">
        <w:rPr>
          <w:bCs/>
          <w:lang w:val="ru-RU"/>
        </w:rPr>
        <w:t>По этому</w:t>
      </w:r>
      <w:proofErr w:type="gramEnd"/>
      <w:r w:rsidRPr="00674714">
        <w:rPr>
          <w:bCs/>
          <w:lang w:val="ru-RU"/>
        </w:rPr>
        <w:t xml:space="preserve"> для приложений обычно используют </w:t>
      </w:r>
      <w:r w:rsidRPr="00F25B0F">
        <w:rPr>
          <w:b/>
          <w:bCs/>
          <w:lang w:val="ru-RU"/>
        </w:rPr>
        <w:t xml:space="preserve">HTTP + </w:t>
      </w:r>
      <w:proofErr w:type="spellStart"/>
      <w:r w:rsidRPr="00F25B0F">
        <w:rPr>
          <w:b/>
          <w:bCs/>
          <w:lang w:val="ru-RU"/>
        </w:rPr>
        <w:t>WebSocket</w:t>
      </w:r>
      <w:proofErr w:type="spellEnd"/>
      <w:r w:rsidRPr="00674714">
        <w:rPr>
          <w:bCs/>
          <w:lang w:val="ru-RU"/>
        </w:rPr>
        <w:t>.</w:t>
      </w:r>
    </w:p>
    <w:p w14:paraId="1F9C9174" w14:textId="77777777" w:rsidR="00674714" w:rsidRPr="00674714" w:rsidRDefault="00674714" w:rsidP="00674714">
      <w:pPr>
        <w:rPr>
          <w:bCs/>
          <w:lang w:val="ru-RU"/>
        </w:rPr>
      </w:pPr>
    </w:p>
    <w:p w14:paraId="2DFC7BC1" w14:textId="77777777" w:rsidR="003830A7" w:rsidRDefault="00674714" w:rsidP="00674714">
      <w:pPr>
        <w:rPr>
          <w:bCs/>
          <w:lang w:val="ru-RU"/>
        </w:rPr>
      </w:pPr>
      <w:r w:rsidRPr="00674714">
        <w:rPr>
          <w:bCs/>
          <w:lang w:val="ru-RU"/>
        </w:rPr>
        <w:t xml:space="preserve">И последний пункт, почему он не является хорошим выбором - это сложность в </w:t>
      </w:r>
      <w:proofErr w:type="spellStart"/>
      <w:r w:rsidRPr="00674714">
        <w:rPr>
          <w:bCs/>
          <w:lang w:val="ru-RU"/>
        </w:rPr>
        <w:t>рефакторинге</w:t>
      </w:r>
      <w:proofErr w:type="spellEnd"/>
      <w:r w:rsidRPr="00674714">
        <w:rPr>
          <w:bCs/>
          <w:lang w:val="ru-RU"/>
        </w:rPr>
        <w:t xml:space="preserve"> </w:t>
      </w:r>
      <w:proofErr w:type="spellStart"/>
      <w:r w:rsidRPr="00674714">
        <w:rPr>
          <w:bCs/>
          <w:lang w:val="ru-RU"/>
        </w:rPr>
        <w:t>микросервисов</w:t>
      </w:r>
      <w:proofErr w:type="spellEnd"/>
      <w:r w:rsidRPr="00674714">
        <w:rPr>
          <w:bCs/>
          <w:lang w:val="ru-RU"/>
        </w:rPr>
        <w:t xml:space="preserve">. А именно в том, когда мы захотим </w:t>
      </w:r>
      <w:proofErr w:type="spellStart"/>
      <w:r w:rsidRPr="00674714">
        <w:rPr>
          <w:bCs/>
          <w:lang w:val="ru-RU"/>
        </w:rPr>
        <w:t>объединенить</w:t>
      </w:r>
      <w:proofErr w:type="spellEnd"/>
      <w:r w:rsidRPr="00674714">
        <w:rPr>
          <w:bCs/>
          <w:lang w:val="ru-RU"/>
        </w:rPr>
        <w:t xml:space="preserve"> два </w:t>
      </w:r>
      <w:proofErr w:type="gramStart"/>
      <w:r w:rsidRPr="00674714">
        <w:rPr>
          <w:bCs/>
          <w:lang w:val="ru-RU"/>
        </w:rPr>
        <w:t>сервиса  в</w:t>
      </w:r>
      <w:proofErr w:type="gramEnd"/>
      <w:r w:rsidRPr="00674714">
        <w:rPr>
          <w:bCs/>
          <w:lang w:val="ru-RU"/>
        </w:rPr>
        <w:t xml:space="preserve"> один или разбить </w:t>
      </w:r>
      <w:proofErr w:type="spellStart"/>
      <w:r w:rsidRPr="00674714">
        <w:rPr>
          <w:bCs/>
          <w:lang w:val="ru-RU"/>
        </w:rPr>
        <w:t>микросервис</w:t>
      </w:r>
      <w:proofErr w:type="spellEnd"/>
      <w:r w:rsidRPr="00674714">
        <w:rPr>
          <w:bCs/>
          <w:lang w:val="ru-RU"/>
        </w:rPr>
        <w:t xml:space="preserve"> на несколько мы скорее всего получим только головную боль.</w:t>
      </w:r>
    </w:p>
    <w:p w14:paraId="6F9CB4DE" w14:textId="77777777" w:rsidR="003830A7" w:rsidRDefault="003830A7" w:rsidP="00674714">
      <w:pPr>
        <w:rPr>
          <w:bCs/>
          <w:lang w:val="ru-RU"/>
        </w:rPr>
      </w:pPr>
    </w:p>
    <w:p w14:paraId="1AE222CD" w14:textId="77777777" w:rsidR="003830A7" w:rsidRDefault="003830A7" w:rsidP="00674714">
      <w:pPr>
        <w:rPr>
          <w:bCs/>
          <w:lang w:val="ru-RU"/>
        </w:rPr>
      </w:pPr>
    </w:p>
    <w:p w14:paraId="7A8AC7E3" w14:textId="77777777" w:rsidR="003830A7" w:rsidRDefault="003830A7" w:rsidP="003830A7">
      <w:pPr>
        <w:rPr>
          <w:b/>
          <w:bCs/>
          <w:sz w:val="28"/>
          <w:lang w:val="ru-RU"/>
        </w:rPr>
      </w:pPr>
      <w:r w:rsidRPr="003830A7">
        <w:rPr>
          <w:b/>
          <w:bCs/>
          <w:sz w:val="28"/>
          <w:lang w:val="ru-RU"/>
        </w:rPr>
        <w:t xml:space="preserve">API </w:t>
      </w:r>
      <w:proofErr w:type="spellStart"/>
      <w:r w:rsidRPr="003830A7">
        <w:rPr>
          <w:b/>
          <w:bCs/>
          <w:sz w:val="28"/>
          <w:lang w:val="ru-RU"/>
        </w:rPr>
        <w:t>Gateway</w:t>
      </w:r>
      <w:proofErr w:type="spellEnd"/>
      <w:r w:rsidRPr="003830A7">
        <w:rPr>
          <w:b/>
          <w:bCs/>
          <w:sz w:val="28"/>
          <w:lang w:val="ru-RU"/>
        </w:rPr>
        <w:t xml:space="preserve"> </w:t>
      </w:r>
    </w:p>
    <w:p w14:paraId="705DD741" w14:textId="77777777" w:rsidR="003830A7" w:rsidRPr="003830A7" w:rsidRDefault="003830A7" w:rsidP="003830A7">
      <w:pPr>
        <w:rPr>
          <w:b/>
          <w:bCs/>
          <w:sz w:val="28"/>
          <w:lang w:val="ru-RU"/>
        </w:rPr>
      </w:pPr>
    </w:p>
    <w:p w14:paraId="69C2BEF2" w14:textId="77777777" w:rsidR="00466769" w:rsidRDefault="003830A7" w:rsidP="003830A7">
      <w:pPr>
        <w:rPr>
          <w:bCs/>
          <w:lang w:val="ru-RU"/>
        </w:rPr>
      </w:pPr>
      <w:r w:rsidRPr="003830A7">
        <w:rPr>
          <w:bCs/>
          <w:lang w:val="ru-RU"/>
        </w:rPr>
        <w:t xml:space="preserve">Дабы избежать проблем </w:t>
      </w:r>
      <w:proofErr w:type="spellStart"/>
      <w:r w:rsidRPr="003830A7">
        <w:rPr>
          <w:bCs/>
          <w:lang w:val="ru-RU"/>
        </w:rPr>
        <w:t>описаных</w:t>
      </w:r>
      <w:proofErr w:type="spellEnd"/>
      <w:r w:rsidRPr="003830A7">
        <w:rPr>
          <w:bCs/>
          <w:lang w:val="ru-RU"/>
        </w:rPr>
        <w:t xml:space="preserve"> выше, используют </w:t>
      </w:r>
      <w:r w:rsidRPr="00466769">
        <w:rPr>
          <w:b/>
          <w:bCs/>
          <w:lang w:val="ru-RU"/>
        </w:rPr>
        <w:t xml:space="preserve">API </w:t>
      </w:r>
      <w:proofErr w:type="spellStart"/>
      <w:r w:rsidRPr="00466769">
        <w:rPr>
          <w:b/>
          <w:bCs/>
          <w:lang w:val="ru-RU"/>
        </w:rPr>
        <w:t>Gateway</w:t>
      </w:r>
      <w:proofErr w:type="spellEnd"/>
      <w:r w:rsidRPr="003830A7">
        <w:rPr>
          <w:bCs/>
          <w:lang w:val="ru-RU"/>
        </w:rPr>
        <w:t xml:space="preserve">. Это сервис, который хранит данные сервисов и преобразует их для каждого клиента в том, формате, который необходим. На примере ниже, мы можем увидеть, как работает API </w:t>
      </w:r>
      <w:proofErr w:type="spellStart"/>
      <w:r w:rsidRPr="003830A7">
        <w:rPr>
          <w:bCs/>
          <w:lang w:val="ru-RU"/>
        </w:rPr>
        <w:t>Gateway</w:t>
      </w:r>
      <w:proofErr w:type="spellEnd"/>
      <w:r w:rsidRPr="003830A7">
        <w:rPr>
          <w:bCs/>
          <w:lang w:val="ru-RU"/>
        </w:rPr>
        <w:t xml:space="preserve"> для WEB приложения, мобильного приложения и 3rd </w:t>
      </w:r>
      <w:proofErr w:type="spellStart"/>
      <w:r w:rsidRPr="003830A7">
        <w:rPr>
          <w:bCs/>
          <w:lang w:val="ru-RU"/>
        </w:rPr>
        <w:t>party</w:t>
      </w:r>
      <w:proofErr w:type="spellEnd"/>
      <w:r w:rsidRPr="003830A7">
        <w:rPr>
          <w:bCs/>
          <w:lang w:val="ru-RU"/>
        </w:rPr>
        <w:t>. По сути своей он является переводчиком-проводником и не должен содержать никакой сложной бизнес логики.</w:t>
      </w:r>
    </w:p>
    <w:p w14:paraId="5A9BBC57" w14:textId="77777777" w:rsidR="00466769" w:rsidRDefault="00466769" w:rsidP="003830A7">
      <w:pPr>
        <w:rPr>
          <w:bCs/>
          <w:lang w:val="ru-RU"/>
        </w:rPr>
      </w:pPr>
    </w:p>
    <w:p w14:paraId="239549D2" w14:textId="7F5F04B0" w:rsidR="00466769" w:rsidRDefault="00466769" w:rsidP="003830A7">
      <w:pPr>
        <w:rPr>
          <w:bCs/>
          <w:lang w:val="ru-RU"/>
        </w:rPr>
      </w:pPr>
      <w:r w:rsidRPr="00466769">
        <w:rPr>
          <w:bCs/>
          <w:noProof/>
        </w:rPr>
        <w:drawing>
          <wp:inline distT="0" distB="0" distL="0" distR="0" wp14:anchorId="7B43C3F4" wp14:editId="71C156C2">
            <wp:extent cx="4486901" cy="310558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86901" cy="3105583"/>
                    </a:xfrm>
                    <a:prstGeom prst="rect">
                      <a:avLst/>
                    </a:prstGeom>
                  </pic:spPr>
                </pic:pic>
              </a:graphicData>
            </a:graphic>
          </wp:inline>
        </w:drawing>
      </w:r>
    </w:p>
    <w:p w14:paraId="232DC38B" w14:textId="77777777" w:rsidR="00F60CC5" w:rsidRDefault="00F60CC5" w:rsidP="003830A7">
      <w:pPr>
        <w:rPr>
          <w:bCs/>
          <w:lang w:val="ru-RU"/>
        </w:rPr>
      </w:pPr>
    </w:p>
    <w:p w14:paraId="7A752D19" w14:textId="7C53F0E3" w:rsidR="00F60CC5" w:rsidRPr="008B7588" w:rsidRDefault="00F60CC5" w:rsidP="00F60CC5">
      <w:pPr>
        <w:rPr>
          <w:b/>
          <w:bCs/>
          <w:lang w:val="ru-RU"/>
        </w:rPr>
      </w:pPr>
      <w:r w:rsidRPr="008B7588">
        <w:rPr>
          <w:b/>
          <w:bCs/>
          <w:lang w:val="ru-RU"/>
        </w:rPr>
        <w:t xml:space="preserve">Есть 3 основных способа, по которым сервисы общаются (как </w:t>
      </w:r>
      <w:r w:rsidRPr="008B7588">
        <w:rPr>
          <w:b/>
          <w:bCs/>
        </w:rPr>
        <w:t>API</w:t>
      </w:r>
      <w:r w:rsidRPr="008B7588">
        <w:rPr>
          <w:b/>
          <w:bCs/>
          <w:lang w:val="ru-RU"/>
        </w:rPr>
        <w:t xml:space="preserve"> </w:t>
      </w:r>
      <w:r w:rsidRPr="008B7588">
        <w:rPr>
          <w:b/>
          <w:bCs/>
        </w:rPr>
        <w:t>Gateway</w:t>
      </w:r>
      <w:r w:rsidRPr="008B7588">
        <w:rPr>
          <w:b/>
          <w:bCs/>
          <w:lang w:val="ru-RU"/>
        </w:rPr>
        <w:t xml:space="preserve"> находит </w:t>
      </w:r>
      <w:proofErr w:type="spellStart"/>
      <w:r w:rsidRPr="008B7588">
        <w:rPr>
          <w:b/>
          <w:bCs/>
          <w:lang w:val="ru-RU"/>
        </w:rPr>
        <w:t>микросервисы</w:t>
      </w:r>
      <w:proofErr w:type="spellEnd"/>
      <w:r w:rsidRPr="008B7588">
        <w:rPr>
          <w:b/>
          <w:bCs/>
          <w:lang w:val="ru-RU"/>
        </w:rPr>
        <w:t>):</w:t>
      </w:r>
    </w:p>
    <w:p w14:paraId="7C501249" w14:textId="77777777" w:rsidR="00F60CC5" w:rsidRPr="00F60CC5" w:rsidRDefault="00F60CC5" w:rsidP="00F60CC5">
      <w:pPr>
        <w:rPr>
          <w:bCs/>
          <w:lang w:val="ru-RU"/>
        </w:rPr>
      </w:pPr>
    </w:p>
    <w:p w14:paraId="26DA849D" w14:textId="77777777" w:rsidR="00F60CC5" w:rsidRPr="00FF7933" w:rsidRDefault="00F60CC5" w:rsidP="00FF7933">
      <w:pPr>
        <w:pStyle w:val="ListParagraph"/>
        <w:numPr>
          <w:ilvl w:val="0"/>
          <w:numId w:val="13"/>
        </w:numPr>
        <w:rPr>
          <w:bCs/>
        </w:rPr>
      </w:pPr>
      <w:r w:rsidRPr="00FF7933">
        <w:rPr>
          <w:bCs/>
        </w:rPr>
        <w:t>Service Discovery (RPC Style)</w:t>
      </w:r>
    </w:p>
    <w:p w14:paraId="281E4BE2" w14:textId="77777777" w:rsidR="00F60CC5" w:rsidRPr="00FF7933" w:rsidRDefault="00F60CC5" w:rsidP="00FF7933">
      <w:pPr>
        <w:pStyle w:val="ListParagraph"/>
        <w:numPr>
          <w:ilvl w:val="1"/>
          <w:numId w:val="13"/>
        </w:numPr>
        <w:rPr>
          <w:bCs/>
        </w:rPr>
      </w:pPr>
      <w:r w:rsidRPr="00FF7933">
        <w:rPr>
          <w:bCs/>
        </w:rPr>
        <w:t>Server-Side Service Discovery</w:t>
      </w:r>
    </w:p>
    <w:p w14:paraId="2D51F691" w14:textId="77777777" w:rsidR="00F60CC5" w:rsidRPr="00FF7933" w:rsidRDefault="00F60CC5" w:rsidP="00FF7933">
      <w:pPr>
        <w:pStyle w:val="ListParagraph"/>
        <w:numPr>
          <w:ilvl w:val="1"/>
          <w:numId w:val="13"/>
        </w:numPr>
        <w:rPr>
          <w:bCs/>
        </w:rPr>
      </w:pPr>
      <w:r w:rsidRPr="00FF7933">
        <w:rPr>
          <w:bCs/>
        </w:rPr>
        <w:t>Client-Side Service Discovery</w:t>
      </w:r>
    </w:p>
    <w:p w14:paraId="3C6CEDDF" w14:textId="77777777" w:rsidR="00F60CC5" w:rsidRPr="00FF7933" w:rsidRDefault="00F60CC5" w:rsidP="00FF7933">
      <w:pPr>
        <w:pStyle w:val="ListParagraph"/>
        <w:numPr>
          <w:ilvl w:val="0"/>
          <w:numId w:val="13"/>
        </w:numPr>
        <w:rPr>
          <w:bCs/>
        </w:rPr>
      </w:pPr>
      <w:r w:rsidRPr="00FF7933">
        <w:rPr>
          <w:bCs/>
        </w:rPr>
        <w:t>Message Bus (Event-driven)</w:t>
      </w:r>
    </w:p>
    <w:p w14:paraId="2DB35EAC" w14:textId="39EE4BA5" w:rsidR="00F60CC5" w:rsidRPr="00FF7933" w:rsidRDefault="00F60CC5" w:rsidP="00FF7933">
      <w:pPr>
        <w:pStyle w:val="ListParagraph"/>
        <w:numPr>
          <w:ilvl w:val="0"/>
          <w:numId w:val="13"/>
        </w:numPr>
        <w:rPr>
          <w:bCs/>
        </w:rPr>
      </w:pPr>
      <w:r w:rsidRPr="00FF7933">
        <w:rPr>
          <w:bCs/>
        </w:rPr>
        <w:t>Hybrid</w:t>
      </w:r>
    </w:p>
    <w:p w14:paraId="313DCC90" w14:textId="77777777" w:rsidR="00466769" w:rsidRPr="00FF7933" w:rsidRDefault="00466769" w:rsidP="003830A7">
      <w:pPr>
        <w:rPr>
          <w:bCs/>
        </w:rPr>
      </w:pPr>
    </w:p>
    <w:p w14:paraId="751CAF4F" w14:textId="55958487" w:rsidR="00E77524" w:rsidRDefault="00E77524">
      <w:pPr>
        <w:rPr>
          <w:bCs/>
          <w:lang w:val="ru-RU"/>
        </w:rPr>
      </w:pPr>
      <w:r>
        <w:rPr>
          <w:bCs/>
          <w:lang w:val="ru-RU"/>
        </w:rPr>
        <w:br w:type="page"/>
      </w:r>
    </w:p>
    <w:p w14:paraId="640A1F82" w14:textId="71FFEC8E" w:rsidR="00E209A2" w:rsidRPr="00E97AC2" w:rsidRDefault="00E97AC2">
      <w:pPr>
        <w:rPr>
          <w:b/>
          <w:bCs/>
          <w:color w:val="FF0000"/>
          <w:sz w:val="28"/>
        </w:rPr>
      </w:pPr>
      <w:r w:rsidRPr="00E97AC2">
        <w:rPr>
          <w:b/>
          <w:bCs/>
          <w:color w:val="FF0000"/>
          <w:sz w:val="28"/>
        </w:rPr>
        <w:lastRenderedPageBreak/>
        <w:t xml:space="preserve">Monolithic vs </w:t>
      </w:r>
      <w:proofErr w:type="spellStart"/>
      <w:r w:rsidRPr="00E97AC2">
        <w:rPr>
          <w:b/>
          <w:bCs/>
          <w:color w:val="FF0000"/>
          <w:sz w:val="28"/>
        </w:rPr>
        <w:t>Microservices</w:t>
      </w:r>
      <w:proofErr w:type="spellEnd"/>
    </w:p>
    <w:p w14:paraId="0222FA47" w14:textId="77777777" w:rsidR="00E97AC2" w:rsidRDefault="00E97AC2">
      <w:pPr>
        <w:rPr>
          <w:bCs/>
        </w:rPr>
      </w:pPr>
    </w:p>
    <w:p w14:paraId="6835B1DC" w14:textId="77777777" w:rsidR="009C6266" w:rsidRPr="009C6266" w:rsidRDefault="009C6266" w:rsidP="009C6266">
      <w:pPr>
        <w:rPr>
          <w:bCs/>
        </w:rPr>
      </w:pPr>
      <w:r w:rsidRPr="009C6266">
        <w:rPr>
          <w:bCs/>
        </w:rPr>
        <w:t xml:space="preserve">Having come into light just a few years ago, </w:t>
      </w:r>
      <w:proofErr w:type="spellStart"/>
      <w:r w:rsidRPr="009C6266">
        <w:rPr>
          <w:bCs/>
        </w:rPr>
        <w:t>microservices</w:t>
      </w:r>
      <w:proofErr w:type="spellEnd"/>
      <w:r w:rsidRPr="009C6266">
        <w:rPr>
          <w:bCs/>
        </w:rPr>
        <w:t xml:space="preserve"> are an accelerating trend these days. Indeed, </w:t>
      </w:r>
      <w:proofErr w:type="spellStart"/>
      <w:r w:rsidRPr="009C6266">
        <w:rPr>
          <w:bCs/>
        </w:rPr>
        <w:t>microservices</w:t>
      </w:r>
      <w:proofErr w:type="spellEnd"/>
      <w:r w:rsidRPr="009C6266">
        <w:rPr>
          <w:bCs/>
        </w:rPr>
        <w:t xml:space="preserve"> approach offers tangible benefits including an increase in scalability, flexibility, agility, and other significant advantages. Netflix, Google, Amazon, and other tech leaders have successfully switched from monolithic architecture to </w:t>
      </w:r>
      <w:proofErr w:type="spellStart"/>
      <w:r w:rsidRPr="009C6266">
        <w:rPr>
          <w:bCs/>
        </w:rPr>
        <w:t>microservices</w:t>
      </w:r>
      <w:proofErr w:type="spellEnd"/>
      <w:r w:rsidRPr="009C6266">
        <w:rPr>
          <w:bCs/>
        </w:rPr>
        <w:t>. Meanwhile, many companies consider following this example as the most efficient way for business growth.</w:t>
      </w:r>
    </w:p>
    <w:p w14:paraId="6EF541AD" w14:textId="77777777" w:rsidR="009C6266" w:rsidRPr="009C6266" w:rsidRDefault="009C6266" w:rsidP="009C6266">
      <w:pPr>
        <w:rPr>
          <w:bCs/>
        </w:rPr>
      </w:pPr>
    </w:p>
    <w:p w14:paraId="4A1C0FC4" w14:textId="51E5743F" w:rsidR="0090297D" w:rsidRDefault="009C6266" w:rsidP="009C6266">
      <w:pPr>
        <w:rPr>
          <w:bCs/>
        </w:rPr>
      </w:pPr>
      <w:r w:rsidRPr="009C6266">
        <w:rPr>
          <w:bCs/>
        </w:rPr>
        <w:t>On the contrary, the monolithic approach is a default model for creating a software application. Still, its trend is going down because building a monolithic application poses a number of challenges associated with handling a huge code base, adopting a new technology, scaling, deployment, implementing new changes and others.</w:t>
      </w:r>
    </w:p>
    <w:p w14:paraId="18223C20" w14:textId="77777777" w:rsidR="00D65949" w:rsidRDefault="00D65949" w:rsidP="009C6266">
      <w:pPr>
        <w:rPr>
          <w:bCs/>
        </w:rPr>
      </w:pPr>
    </w:p>
    <w:p w14:paraId="4C5708AF" w14:textId="77777777" w:rsidR="00D65949" w:rsidRPr="00D65949" w:rsidRDefault="00D65949" w:rsidP="00D65949">
      <w:pPr>
        <w:rPr>
          <w:bCs/>
        </w:rPr>
      </w:pPr>
      <w:r w:rsidRPr="00D65949">
        <w:rPr>
          <w:b/>
          <w:bCs/>
        </w:rPr>
        <w:t>The monolithic architecture</w:t>
      </w:r>
      <w:r w:rsidRPr="00D65949">
        <w:rPr>
          <w:bCs/>
        </w:rPr>
        <w:t xml:space="preserve"> is considered to be a traditional way of building applications. A monolithic application is built as a single and indivisible unit. Usually, such a solution comprises a client-side user interface, a server side-application, and a database. It is unified and all the functions are managed and served in one place.</w:t>
      </w:r>
    </w:p>
    <w:p w14:paraId="41F4FC9D" w14:textId="77777777" w:rsidR="00D65949" w:rsidRPr="00D65949" w:rsidRDefault="00D65949" w:rsidP="00D65949">
      <w:pPr>
        <w:rPr>
          <w:bCs/>
        </w:rPr>
      </w:pPr>
    </w:p>
    <w:p w14:paraId="74694674" w14:textId="6E8BE11C" w:rsidR="00D65949" w:rsidRDefault="00D65949" w:rsidP="00D65949">
      <w:pPr>
        <w:rPr>
          <w:bCs/>
        </w:rPr>
      </w:pPr>
      <w:r w:rsidRPr="00D65949">
        <w:rPr>
          <w:bCs/>
        </w:rPr>
        <w:t>Normally, monolithic applications have one large code base and lack modularity. If developers want to update or change something, they access the same code base. So, they make changes in the whole stack at once.</w:t>
      </w:r>
    </w:p>
    <w:p w14:paraId="47D534C2" w14:textId="625C3D0D" w:rsidR="003F5C0A" w:rsidRDefault="003F5C0A" w:rsidP="00D65949">
      <w:pPr>
        <w:rPr>
          <w:bCs/>
        </w:rPr>
      </w:pPr>
      <w:r w:rsidRPr="003F5C0A">
        <w:rPr>
          <w:bCs/>
          <w:noProof/>
        </w:rPr>
        <w:drawing>
          <wp:inline distT="0" distB="0" distL="0" distR="0" wp14:anchorId="079F072C" wp14:editId="1EE913A6">
            <wp:extent cx="2022595" cy="239814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24194" cy="2400039"/>
                    </a:xfrm>
                    <a:prstGeom prst="rect">
                      <a:avLst/>
                    </a:prstGeom>
                  </pic:spPr>
                </pic:pic>
              </a:graphicData>
            </a:graphic>
          </wp:inline>
        </w:drawing>
      </w:r>
    </w:p>
    <w:p w14:paraId="6F8A89DE" w14:textId="77777777" w:rsidR="00A951D1" w:rsidRDefault="00A951D1" w:rsidP="00D65949">
      <w:pPr>
        <w:rPr>
          <w:bCs/>
        </w:rPr>
      </w:pPr>
    </w:p>
    <w:p w14:paraId="75FEB447" w14:textId="77777777" w:rsidR="00A951D1" w:rsidRPr="00A951D1" w:rsidRDefault="00A951D1" w:rsidP="00A951D1">
      <w:pPr>
        <w:rPr>
          <w:b/>
          <w:bCs/>
        </w:rPr>
      </w:pPr>
      <w:r w:rsidRPr="00A951D1">
        <w:rPr>
          <w:b/>
          <w:bCs/>
        </w:rPr>
        <w:t>Strengths of the Monolithic Architecture</w:t>
      </w:r>
    </w:p>
    <w:p w14:paraId="4756F543" w14:textId="77777777" w:rsidR="00A951D1" w:rsidRPr="00A951D1" w:rsidRDefault="00A951D1" w:rsidP="00A951D1">
      <w:pPr>
        <w:pStyle w:val="ListParagraph"/>
        <w:numPr>
          <w:ilvl w:val="0"/>
          <w:numId w:val="14"/>
        </w:numPr>
        <w:rPr>
          <w:bCs/>
        </w:rPr>
      </w:pPr>
      <w:r w:rsidRPr="00AD1B6B">
        <w:rPr>
          <w:b/>
          <w:bCs/>
        </w:rPr>
        <w:t>Less cross-cutting concerns</w:t>
      </w:r>
      <w:r w:rsidRPr="00A951D1">
        <w:rPr>
          <w:bCs/>
        </w:rPr>
        <w:t>. Cross-cutting concerns are the concerns that affect the whole application such as logging, handling, caching, and performance monitoring. In a monolithic application, this area of functionality concerns only one application so it is easier to handle it.</w:t>
      </w:r>
    </w:p>
    <w:p w14:paraId="6E0BF3B6" w14:textId="77777777" w:rsidR="00A951D1" w:rsidRPr="00A951D1" w:rsidRDefault="00A951D1" w:rsidP="00A951D1">
      <w:pPr>
        <w:pStyle w:val="ListParagraph"/>
        <w:numPr>
          <w:ilvl w:val="0"/>
          <w:numId w:val="14"/>
        </w:numPr>
        <w:rPr>
          <w:bCs/>
        </w:rPr>
      </w:pPr>
      <w:r w:rsidRPr="00AD1B6B">
        <w:rPr>
          <w:b/>
          <w:bCs/>
        </w:rPr>
        <w:t>Easier debugging and testing</w:t>
      </w:r>
      <w:r w:rsidRPr="00A951D1">
        <w:rPr>
          <w:bCs/>
        </w:rPr>
        <w:t xml:space="preserve">. In contrast to the </w:t>
      </w:r>
      <w:proofErr w:type="spellStart"/>
      <w:r w:rsidRPr="00A951D1">
        <w:rPr>
          <w:bCs/>
        </w:rPr>
        <w:t>microservices</w:t>
      </w:r>
      <w:proofErr w:type="spellEnd"/>
      <w:r w:rsidRPr="00A951D1">
        <w:rPr>
          <w:bCs/>
        </w:rPr>
        <w:t xml:space="preserve"> architecture, monolithic applications are much easier to debug and test. Since a monolithic app is a single indivisible unit, you can run end-to-end testing much faster.</w:t>
      </w:r>
    </w:p>
    <w:p w14:paraId="5B918E4B" w14:textId="77777777" w:rsidR="00A951D1" w:rsidRPr="00A951D1" w:rsidRDefault="00A951D1" w:rsidP="00A951D1">
      <w:pPr>
        <w:pStyle w:val="ListParagraph"/>
        <w:numPr>
          <w:ilvl w:val="0"/>
          <w:numId w:val="14"/>
        </w:numPr>
        <w:rPr>
          <w:bCs/>
        </w:rPr>
      </w:pPr>
      <w:r w:rsidRPr="00AD1B6B">
        <w:rPr>
          <w:b/>
          <w:bCs/>
        </w:rPr>
        <w:t>Simple to deploy</w:t>
      </w:r>
      <w:r w:rsidRPr="00A951D1">
        <w:rPr>
          <w:bCs/>
        </w:rPr>
        <w:t>. Another advantage associated with the simplicity of monolithic apps is easier deployment. When it comes to monolithic applications, you do not have to handle many deployments – just one file or directory.</w:t>
      </w:r>
    </w:p>
    <w:p w14:paraId="7A0CB2C7" w14:textId="77777777" w:rsidR="00A951D1" w:rsidRPr="00A951D1" w:rsidRDefault="00A951D1" w:rsidP="00A951D1">
      <w:pPr>
        <w:pStyle w:val="ListParagraph"/>
        <w:numPr>
          <w:ilvl w:val="0"/>
          <w:numId w:val="14"/>
        </w:numPr>
        <w:rPr>
          <w:bCs/>
        </w:rPr>
      </w:pPr>
      <w:r w:rsidRPr="00AD1B6B">
        <w:rPr>
          <w:b/>
          <w:bCs/>
        </w:rPr>
        <w:t>Simple to develop</w:t>
      </w:r>
      <w:r w:rsidRPr="00A951D1">
        <w:rPr>
          <w:bCs/>
        </w:rPr>
        <w:t>. As long as the monolithic approach is a standard way of building applications, any engineering team has the right knowledge and capabilities to develop a monolithic application.</w:t>
      </w:r>
    </w:p>
    <w:p w14:paraId="30D8062E" w14:textId="77777777" w:rsidR="00A951D1" w:rsidRPr="00A951D1" w:rsidRDefault="00A951D1" w:rsidP="00A951D1">
      <w:pPr>
        <w:rPr>
          <w:bCs/>
        </w:rPr>
      </w:pPr>
    </w:p>
    <w:p w14:paraId="54336CD6" w14:textId="77777777" w:rsidR="00A951D1" w:rsidRPr="00A951D1" w:rsidRDefault="00A951D1" w:rsidP="00A951D1">
      <w:pPr>
        <w:rPr>
          <w:b/>
          <w:bCs/>
        </w:rPr>
      </w:pPr>
      <w:r w:rsidRPr="00A951D1">
        <w:rPr>
          <w:b/>
          <w:bCs/>
        </w:rPr>
        <w:t>Weaknesses of the Monolithic Architecture</w:t>
      </w:r>
    </w:p>
    <w:p w14:paraId="53E320FD" w14:textId="77777777" w:rsidR="00A951D1" w:rsidRPr="00A951D1" w:rsidRDefault="00A951D1" w:rsidP="00A951D1">
      <w:pPr>
        <w:pStyle w:val="ListParagraph"/>
        <w:numPr>
          <w:ilvl w:val="0"/>
          <w:numId w:val="15"/>
        </w:numPr>
        <w:rPr>
          <w:bCs/>
        </w:rPr>
      </w:pPr>
      <w:r w:rsidRPr="00160E09">
        <w:rPr>
          <w:b/>
          <w:bCs/>
        </w:rPr>
        <w:t>Understanding</w:t>
      </w:r>
      <w:r w:rsidRPr="00A951D1">
        <w:rPr>
          <w:bCs/>
        </w:rPr>
        <w:t>. When a monolithic application scales up, it becomes too complicated to understand. Also, a complex system of code within one application is hard to manage.</w:t>
      </w:r>
    </w:p>
    <w:p w14:paraId="4B755C2E" w14:textId="77777777" w:rsidR="00A951D1" w:rsidRPr="00A951D1" w:rsidRDefault="00A951D1" w:rsidP="00A951D1">
      <w:pPr>
        <w:pStyle w:val="ListParagraph"/>
        <w:numPr>
          <w:ilvl w:val="0"/>
          <w:numId w:val="15"/>
        </w:numPr>
        <w:rPr>
          <w:bCs/>
        </w:rPr>
      </w:pPr>
      <w:r w:rsidRPr="00160E09">
        <w:rPr>
          <w:b/>
          <w:bCs/>
        </w:rPr>
        <w:t>Making changes</w:t>
      </w:r>
      <w:r w:rsidRPr="00A951D1">
        <w:rPr>
          <w:bCs/>
        </w:rPr>
        <w:t>. It is harder to implement changes in such a large and complex application with highly tight coupling. Any code change affects the whole system so it has to be thoroughly coordinated. This makes the overall development process much longer.</w:t>
      </w:r>
    </w:p>
    <w:p w14:paraId="705E3B7B" w14:textId="77777777" w:rsidR="00A951D1" w:rsidRPr="00A951D1" w:rsidRDefault="00A951D1" w:rsidP="00A951D1">
      <w:pPr>
        <w:pStyle w:val="ListParagraph"/>
        <w:numPr>
          <w:ilvl w:val="0"/>
          <w:numId w:val="15"/>
        </w:numPr>
        <w:rPr>
          <w:bCs/>
        </w:rPr>
      </w:pPr>
      <w:r w:rsidRPr="00160E09">
        <w:rPr>
          <w:b/>
          <w:bCs/>
        </w:rPr>
        <w:t>Scalability</w:t>
      </w:r>
      <w:r w:rsidRPr="00A951D1">
        <w:rPr>
          <w:bCs/>
        </w:rPr>
        <w:t>. You cannot scale components independently, only the whole application.</w:t>
      </w:r>
    </w:p>
    <w:p w14:paraId="7AC710C0" w14:textId="6A1CD7AA" w:rsidR="00A951D1" w:rsidRDefault="00A951D1" w:rsidP="00A951D1">
      <w:pPr>
        <w:pStyle w:val="ListParagraph"/>
        <w:numPr>
          <w:ilvl w:val="0"/>
          <w:numId w:val="15"/>
        </w:numPr>
        <w:rPr>
          <w:bCs/>
        </w:rPr>
      </w:pPr>
      <w:r w:rsidRPr="00160E09">
        <w:rPr>
          <w:b/>
          <w:bCs/>
        </w:rPr>
        <w:t>New technology barriers</w:t>
      </w:r>
      <w:r w:rsidRPr="00A951D1">
        <w:rPr>
          <w:bCs/>
        </w:rPr>
        <w:t>. It is extremely problematic to apply a new technology in a monolithic application because then the entire application has to be rewritten.</w:t>
      </w:r>
    </w:p>
    <w:p w14:paraId="557EEB3C" w14:textId="77777777" w:rsidR="002121F1" w:rsidRDefault="002121F1" w:rsidP="002121F1"/>
    <w:p w14:paraId="61AC3E1C" w14:textId="77777777" w:rsidR="002121F1" w:rsidRDefault="002121F1" w:rsidP="002121F1"/>
    <w:p w14:paraId="27D7911E" w14:textId="69028174" w:rsidR="002121F1" w:rsidRDefault="009C289F" w:rsidP="002121F1">
      <w:pPr>
        <w:rPr>
          <w:bCs/>
        </w:rPr>
      </w:pPr>
      <w:r w:rsidRPr="009C289F">
        <w:rPr>
          <w:bCs/>
        </w:rPr>
        <w:t xml:space="preserve">While a monolithic application is a single unified unit, </w:t>
      </w:r>
      <w:r w:rsidRPr="009C289F">
        <w:rPr>
          <w:b/>
          <w:bCs/>
        </w:rPr>
        <w:t>a</w:t>
      </w:r>
      <w:r w:rsidRPr="009C289F">
        <w:rPr>
          <w:bCs/>
        </w:rPr>
        <w:t xml:space="preserve"> </w:t>
      </w:r>
      <w:proofErr w:type="spellStart"/>
      <w:r w:rsidRPr="009C289F">
        <w:rPr>
          <w:b/>
          <w:bCs/>
        </w:rPr>
        <w:t>microservices</w:t>
      </w:r>
      <w:proofErr w:type="spellEnd"/>
      <w:r w:rsidRPr="009C289F">
        <w:rPr>
          <w:bCs/>
        </w:rPr>
        <w:t xml:space="preserve"> </w:t>
      </w:r>
      <w:r w:rsidRPr="009C289F">
        <w:rPr>
          <w:b/>
          <w:bCs/>
        </w:rPr>
        <w:t>architecture</w:t>
      </w:r>
      <w:r w:rsidRPr="009C289F">
        <w:rPr>
          <w:bCs/>
        </w:rPr>
        <w:t xml:space="preserve"> breaks it down into a collection of smaller independent units. These units carry out every application process as a separate service. So all the services have their own logic and the database as well as perform the specific functions.</w:t>
      </w:r>
    </w:p>
    <w:p w14:paraId="6A9E6501" w14:textId="77777777" w:rsidR="00286E94" w:rsidRDefault="00286E94" w:rsidP="002121F1">
      <w:pPr>
        <w:rPr>
          <w:bCs/>
        </w:rPr>
      </w:pPr>
    </w:p>
    <w:p w14:paraId="623F98B5" w14:textId="656EAC14" w:rsidR="00610D67" w:rsidRDefault="00610D67" w:rsidP="002121F1">
      <w:pPr>
        <w:rPr>
          <w:bCs/>
        </w:rPr>
      </w:pPr>
      <w:r w:rsidRPr="00610D67">
        <w:rPr>
          <w:bCs/>
        </w:rPr>
        <w:t xml:space="preserve">Within a </w:t>
      </w:r>
      <w:proofErr w:type="spellStart"/>
      <w:r w:rsidRPr="00610D67">
        <w:rPr>
          <w:bCs/>
        </w:rPr>
        <w:t>microservices</w:t>
      </w:r>
      <w:proofErr w:type="spellEnd"/>
      <w:r w:rsidRPr="00610D67">
        <w:rPr>
          <w:bCs/>
        </w:rPr>
        <w:t xml:space="preserve"> architecture, the entire functionality is split up into independently deployable modules which communicate with each other through defined methods called APIs (Application Programming Interfaces). Each service covers its own scope and can be updated, deployed, and scaled independently.</w:t>
      </w:r>
    </w:p>
    <w:p w14:paraId="1F8AA5C6" w14:textId="74DBBFDF" w:rsidR="0029285D" w:rsidRDefault="0029285D" w:rsidP="002121F1">
      <w:pPr>
        <w:rPr>
          <w:bCs/>
        </w:rPr>
      </w:pPr>
      <w:r w:rsidRPr="0029285D">
        <w:rPr>
          <w:bCs/>
          <w:noProof/>
        </w:rPr>
        <w:drawing>
          <wp:inline distT="0" distB="0" distL="0" distR="0" wp14:anchorId="2D5CB723" wp14:editId="1439FD28">
            <wp:extent cx="3398808" cy="212752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01075" cy="2128942"/>
                    </a:xfrm>
                    <a:prstGeom prst="rect">
                      <a:avLst/>
                    </a:prstGeom>
                  </pic:spPr>
                </pic:pic>
              </a:graphicData>
            </a:graphic>
          </wp:inline>
        </w:drawing>
      </w:r>
    </w:p>
    <w:p w14:paraId="5633B608" w14:textId="77777777" w:rsidR="00674B2E" w:rsidRDefault="00674B2E" w:rsidP="002121F1">
      <w:pPr>
        <w:rPr>
          <w:bCs/>
        </w:rPr>
      </w:pPr>
    </w:p>
    <w:p w14:paraId="28CDD764" w14:textId="18DB4619" w:rsidR="00674B2E" w:rsidRPr="00674B2E" w:rsidRDefault="00674B2E" w:rsidP="00674B2E">
      <w:pPr>
        <w:rPr>
          <w:b/>
          <w:bCs/>
        </w:rPr>
      </w:pPr>
      <w:r w:rsidRPr="00674B2E">
        <w:rPr>
          <w:b/>
          <w:bCs/>
        </w:rPr>
        <w:t xml:space="preserve">Strengths of the </w:t>
      </w:r>
      <w:proofErr w:type="spellStart"/>
      <w:r w:rsidRPr="00674B2E">
        <w:rPr>
          <w:b/>
          <w:bCs/>
        </w:rPr>
        <w:t>Microservice</w:t>
      </w:r>
      <w:proofErr w:type="spellEnd"/>
      <w:r w:rsidRPr="00674B2E">
        <w:rPr>
          <w:b/>
          <w:bCs/>
        </w:rPr>
        <w:t xml:space="preserve"> Architecture</w:t>
      </w:r>
    </w:p>
    <w:p w14:paraId="1F5B3528" w14:textId="77777777" w:rsidR="00674B2E" w:rsidRPr="00674B2E" w:rsidRDefault="00674B2E" w:rsidP="00674B2E">
      <w:pPr>
        <w:pStyle w:val="ListParagraph"/>
        <w:numPr>
          <w:ilvl w:val="0"/>
          <w:numId w:val="16"/>
        </w:numPr>
        <w:rPr>
          <w:bCs/>
        </w:rPr>
      </w:pPr>
      <w:r w:rsidRPr="00674B2E">
        <w:rPr>
          <w:b/>
          <w:bCs/>
        </w:rPr>
        <w:t>Independent components</w:t>
      </w:r>
      <w:r w:rsidRPr="00674B2E">
        <w:rPr>
          <w:bCs/>
        </w:rPr>
        <w:t xml:space="preserve">. Firstly, all the services can be deployed and updated independently, which gives more flexibility. Secondly, a bug in one </w:t>
      </w:r>
      <w:proofErr w:type="spellStart"/>
      <w:r w:rsidRPr="00674B2E">
        <w:rPr>
          <w:bCs/>
        </w:rPr>
        <w:t>microservice</w:t>
      </w:r>
      <w:proofErr w:type="spellEnd"/>
      <w:r w:rsidRPr="00674B2E">
        <w:rPr>
          <w:bCs/>
        </w:rPr>
        <w:t xml:space="preserve"> has an impact only on a particular service and does not influence the entire application. Also, it is much easier to add new features to a </w:t>
      </w:r>
      <w:proofErr w:type="spellStart"/>
      <w:r w:rsidRPr="00674B2E">
        <w:rPr>
          <w:bCs/>
        </w:rPr>
        <w:t>microservice</w:t>
      </w:r>
      <w:proofErr w:type="spellEnd"/>
      <w:r w:rsidRPr="00674B2E">
        <w:rPr>
          <w:bCs/>
        </w:rPr>
        <w:t xml:space="preserve"> application than a monolithic one.</w:t>
      </w:r>
    </w:p>
    <w:p w14:paraId="0912FED9" w14:textId="77777777" w:rsidR="00674B2E" w:rsidRPr="00674B2E" w:rsidRDefault="00674B2E" w:rsidP="00674B2E">
      <w:pPr>
        <w:pStyle w:val="ListParagraph"/>
        <w:numPr>
          <w:ilvl w:val="0"/>
          <w:numId w:val="16"/>
        </w:numPr>
        <w:rPr>
          <w:bCs/>
        </w:rPr>
      </w:pPr>
      <w:r w:rsidRPr="00674B2E">
        <w:rPr>
          <w:b/>
          <w:bCs/>
        </w:rPr>
        <w:t>Easier understanding</w:t>
      </w:r>
      <w:r w:rsidRPr="00674B2E">
        <w:rPr>
          <w:bCs/>
        </w:rPr>
        <w:t xml:space="preserve">. Split up into smaller and simpler components, a </w:t>
      </w:r>
      <w:proofErr w:type="spellStart"/>
      <w:r w:rsidRPr="00674B2E">
        <w:rPr>
          <w:bCs/>
        </w:rPr>
        <w:t>microservice</w:t>
      </w:r>
      <w:proofErr w:type="spellEnd"/>
      <w:r w:rsidRPr="00674B2E">
        <w:rPr>
          <w:bCs/>
        </w:rPr>
        <w:t xml:space="preserve"> application is easier to understand and manage. You just concentrate on a specific service that is related to a business goal you have.</w:t>
      </w:r>
    </w:p>
    <w:p w14:paraId="5D2DC996" w14:textId="38C790F7" w:rsidR="00674B2E" w:rsidRDefault="00674B2E" w:rsidP="00674B2E">
      <w:pPr>
        <w:pStyle w:val="ListParagraph"/>
        <w:numPr>
          <w:ilvl w:val="0"/>
          <w:numId w:val="16"/>
        </w:numPr>
        <w:rPr>
          <w:bCs/>
        </w:rPr>
      </w:pPr>
      <w:r w:rsidRPr="00674B2E">
        <w:rPr>
          <w:b/>
          <w:bCs/>
        </w:rPr>
        <w:t>Better scalability</w:t>
      </w:r>
      <w:r w:rsidRPr="00674B2E">
        <w:rPr>
          <w:bCs/>
        </w:rPr>
        <w:t xml:space="preserve">. Another advantage of the </w:t>
      </w:r>
      <w:proofErr w:type="spellStart"/>
      <w:r w:rsidRPr="00674B2E">
        <w:rPr>
          <w:bCs/>
        </w:rPr>
        <w:t>microservices</w:t>
      </w:r>
      <w:proofErr w:type="spellEnd"/>
      <w:r w:rsidRPr="00674B2E">
        <w:rPr>
          <w:bCs/>
        </w:rPr>
        <w:t xml:space="preserve"> approach is that each element can be scaled independently. So the entire process is more cost- and time-effective than with monoliths when the whole application has to be scaled even if there is no need in it. In addition, every monolith has limits in terms of scalability, so the more users you acquire, the more problems you have with your monolith. Therefore, many companies, end up rebuilding their monolithic architectures.</w:t>
      </w:r>
    </w:p>
    <w:p w14:paraId="0B5BF764" w14:textId="77777777" w:rsidR="005407AD" w:rsidRPr="005407AD" w:rsidRDefault="005407AD" w:rsidP="005407AD">
      <w:pPr>
        <w:pStyle w:val="ListParagraph"/>
        <w:numPr>
          <w:ilvl w:val="0"/>
          <w:numId w:val="16"/>
        </w:numPr>
        <w:rPr>
          <w:bCs/>
        </w:rPr>
      </w:pPr>
      <w:r w:rsidRPr="005407AD">
        <w:rPr>
          <w:b/>
          <w:bCs/>
        </w:rPr>
        <w:t>Flexibility in choosing the technology</w:t>
      </w:r>
      <w:r w:rsidRPr="005407AD">
        <w:rPr>
          <w:bCs/>
        </w:rPr>
        <w:t xml:space="preserve">. The engineering teams are not limited by the technology chosen from the start. They are free to apply various technologies and frameworks for each </w:t>
      </w:r>
      <w:proofErr w:type="spellStart"/>
      <w:r w:rsidRPr="005407AD">
        <w:rPr>
          <w:bCs/>
        </w:rPr>
        <w:t>microservice</w:t>
      </w:r>
      <w:proofErr w:type="spellEnd"/>
      <w:r w:rsidRPr="005407AD">
        <w:rPr>
          <w:bCs/>
        </w:rPr>
        <w:t>.</w:t>
      </w:r>
    </w:p>
    <w:p w14:paraId="622E7059" w14:textId="77777777" w:rsidR="005407AD" w:rsidRPr="005407AD" w:rsidRDefault="005407AD" w:rsidP="005407AD">
      <w:pPr>
        <w:pStyle w:val="ListParagraph"/>
        <w:numPr>
          <w:ilvl w:val="0"/>
          <w:numId w:val="16"/>
        </w:numPr>
        <w:rPr>
          <w:bCs/>
        </w:rPr>
      </w:pPr>
      <w:r w:rsidRPr="005407AD">
        <w:rPr>
          <w:b/>
          <w:bCs/>
        </w:rPr>
        <w:t>The higher level of agility</w:t>
      </w:r>
      <w:r w:rsidRPr="005407AD">
        <w:rPr>
          <w:bCs/>
        </w:rPr>
        <w:t xml:space="preserve">. Any fault in a </w:t>
      </w:r>
      <w:proofErr w:type="spellStart"/>
      <w:r w:rsidRPr="005407AD">
        <w:rPr>
          <w:bCs/>
        </w:rPr>
        <w:t>microservices</w:t>
      </w:r>
      <w:proofErr w:type="spellEnd"/>
      <w:r w:rsidRPr="005407AD">
        <w:rPr>
          <w:bCs/>
        </w:rPr>
        <w:t xml:space="preserve"> application affects only a particular service and not the whole solution. So all the changes and experiments are implemented with lower risks and fewer errors.</w:t>
      </w:r>
    </w:p>
    <w:p w14:paraId="4A0F27D5" w14:textId="77777777" w:rsidR="00573227" w:rsidRDefault="00573227" w:rsidP="00573227">
      <w:pPr>
        <w:rPr>
          <w:bCs/>
        </w:rPr>
      </w:pPr>
    </w:p>
    <w:p w14:paraId="55201F98" w14:textId="77777777" w:rsidR="00573227" w:rsidRPr="00573227" w:rsidRDefault="00573227" w:rsidP="00573227">
      <w:pPr>
        <w:rPr>
          <w:b/>
          <w:bCs/>
        </w:rPr>
      </w:pPr>
      <w:r w:rsidRPr="00573227">
        <w:rPr>
          <w:b/>
          <w:bCs/>
        </w:rPr>
        <w:t xml:space="preserve">Weaknesses of the </w:t>
      </w:r>
      <w:proofErr w:type="spellStart"/>
      <w:r w:rsidRPr="00573227">
        <w:rPr>
          <w:b/>
          <w:bCs/>
        </w:rPr>
        <w:t>Microservice</w:t>
      </w:r>
      <w:proofErr w:type="spellEnd"/>
      <w:r w:rsidRPr="00573227">
        <w:rPr>
          <w:b/>
          <w:bCs/>
        </w:rPr>
        <w:t xml:space="preserve"> Architecture</w:t>
      </w:r>
    </w:p>
    <w:p w14:paraId="4C68FC7C" w14:textId="77777777" w:rsidR="00573227" w:rsidRPr="00573227" w:rsidRDefault="00573227" w:rsidP="00573227">
      <w:pPr>
        <w:pStyle w:val="ListParagraph"/>
        <w:numPr>
          <w:ilvl w:val="0"/>
          <w:numId w:val="17"/>
        </w:numPr>
        <w:rPr>
          <w:bCs/>
        </w:rPr>
      </w:pPr>
      <w:r w:rsidRPr="00573227">
        <w:rPr>
          <w:b/>
          <w:bCs/>
        </w:rPr>
        <w:t>Extra complexity</w:t>
      </w:r>
      <w:r w:rsidRPr="00573227">
        <w:rPr>
          <w:bCs/>
        </w:rPr>
        <w:t xml:space="preserve">. Since a </w:t>
      </w:r>
      <w:proofErr w:type="spellStart"/>
      <w:r w:rsidRPr="00573227">
        <w:rPr>
          <w:bCs/>
        </w:rPr>
        <w:t>microservices</w:t>
      </w:r>
      <w:proofErr w:type="spellEnd"/>
      <w:r w:rsidRPr="00573227">
        <w:rPr>
          <w:bCs/>
        </w:rPr>
        <w:t xml:space="preserve"> architecture is a distributed system, you have to choose and set up the connections between all the modules and databases. Also, as long as such an application includes independent services, all of them have to be deployed independently.</w:t>
      </w:r>
    </w:p>
    <w:p w14:paraId="72AAFAF5" w14:textId="77777777" w:rsidR="00573227" w:rsidRPr="00573227" w:rsidRDefault="00573227" w:rsidP="00573227">
      <w:pPr>
        <w:pStyle w:val="ListParagraph"/>
        <w:numPr>
          <w:ilvl w:val="0"/>
          <w:numId w:val="17"/>
        </w:numPr>
        <w:rPr>
          <w:bCs/>
        </w:rPr>
      </w:pPr>
      <w:r w:rsidRPr="00573227">
        <w:rPr>
          <w:b/>
          <w:bCs/>
        </w:rPr>
        <w:t>System distribution</w:t>
      </w:r>
      <w:r w:rsidRPr="00573227">
        <w:rPr>
          <w:bCs/>
        </w:rPr>
        <w:t xml:space="preserve">. A </w:t>
      </w:r>
      <w:proofErr w:type="spellStart"/>
      <w:r w:rsidRPr="00573227">
        <w:rPr>
          <w:bCs/>
        </w:rPr>
        <w:t>microservices</w:t>
      </w:r>
      <w:proofErr w:type="spellEnd"/>
      <w:r w:rsidRPr="00573227">
        <w:rPr>
          <w:bCs/>
        </w:rPr>
        <w:t xml:space="preserve"> architecture is a complex system of multiple modules and databases so all the connections have to be handled carefully.</w:t>
      </w:r>
    </w:p>
    <w:p w14:paraId="246A8802" w14:textId="77777777" w:rsidR="00573227" w:rsidRPr="00573227" w:rsidRDefault="00573227" w:rsidP="00573227">
      <w:pPr>
        <w:pStyle w:val="ListParagraph"/>
        <w:numPr>
          <w:ilvl w:val="0"/>
          <w:numId w:val="17"/>
        </w:numPr>
        <w:rPr>
          <w:bCs/>
        </w:rPr>
      </w:pPr>
      <w:r w:rsidRPr="00573227">
        <w:rPr>
          <w:b/>
          <w:bCs/>
        </w:rPr>
        <w:t>Cross-cutting concerns</w:t>
      </w:r>
      <w:r w:rsidRPr="00573227">
        <w:rPr>
          <w:bCs/>
        </w:rPr>
        <w:t xml:space="preserve">. When creating a </w:t>
      </w:r>
      <w:proofErr w:type="spellStart"/>
      <w:r w:rsidRPr="00573227">
        <w:rPr>
          <w:bCs/>
        </w:rPr>
        <w:t>microservices</w:t>
      </w:r>
      <w:proofErr w:type="spellEnd"/>
      <w:r w:rsidRPr="00573227">
        <w:rPr>
          <w:bCs/>
        </w:rPr>
        <w:t xml:space="preserve"> application, you will have to deal with a number of cross-cutting concerns. They include externalized configuration, logging, metrics, health checks, and others.</w:t>
      </w:r>
    </w:p>
    <w:p w14:paraId="4277E0B5" w14:textId="0EC242DE" w:rsidR="00062C99" w:rsidRDefault="00573227" w:rsidP="00573227">
      <w:pPr>
        <w:pStyle w:val="ListParagraph"/>
        <w:numPr>
          <w:ilvl w:val="0"/>
          <w:numId w:val="17"/>
        </w:numPr>
        <w:rPr>
          <w:bCs/>
        </w:rPr>
      </w:pPr>
      <w:r w:rsidRPr="00573227">
        <w:rPr>
          <w:b/>
          <w:bCs/>
        </w:rPr>
        <w:t>Testing</w:t>
      </w:r>
      <w:r w:rsidRPr="00573227">
        <w:rPr>
          <w:bCs/>
        </w:rPr>
        <w:t xml:space="preserve">. A multitude of independently deployable components makes testing a </w:t>
      </w:r>
      <w:proofErr w:type="spellStart"/>
      <w:r w:rsidRPr="00573227">
        <w:rPr>
          <w:bCs/>
        </w:rPr>
        <w:t>microservices</w:t>
      </w:r>
      <w:proofErr w:type="spellEnd"/>
      <w:r w:rsidRPr="00573227">
        <w:rPr>
          <w:bCs/>
        </w:rPr>
        <w:t>-based solution much harder.</w:t>
      </w:r>
    </w:p>
    <w:p w14:paraId="4D8BF366" w14:textId="77777777" w:rsidR="00062C99" w:rsidRDefault="00062C99">
      <w:pPr>
        <w:rPr>
          <w:bCs/>
        </w:rPr>
      </w:pPr>
      <w:r>
        <w:rPr>
          <w:bCs/>
        </w:rPr>
        <w:br w:type="page"/>
      </w:r>
    </w:p>
    <w:p w14:paraId="6732465D" w14:textId="26177931" w:rsidR="00573227" w:rsidRDefault="00FC605E" w:rsidP="00062C99">
      <w:pPr>
        <w:rPr>
          <w:b/>
          <w:bCs/>
          <w:color w:val="FF0000"/>
          <w:sz w:val="28"/>
        </w:rPr>
      </w:pPr>
      <w:r w:rsidRPr="00FC605E">
        <w:rPr>
          <w:b/>
          <w:bCs/>
          <w:color w:val="FF0000"/>
          <w:sz w:val="28"/>
        </w:rPr>
        <w:lastRenderedPageBreak/>
        <w:t>WHICH SOFTWARE ARCHITECTURE SUITS YOUR SOLUTION AND YOUR BUSINESS BEST?</w:t>
      </w:r>
    </w:p>
    <w:p w14:paraId="6D910D3D" w14:textId="77777777" w:rsidR="00FC605E" w:rsidRDefault="00FC605E" w:rsidP="00062C99">
      <w:pPr>
        <w:rPr>
          <w:b/>
          <w:bCs/>
          <w:color w:val="FF0000"/>
          <w:sz w:val="28"/>
        </w:rPr>
      </w:pPr>
    </w:p>
    <w:p w14:paraId="169423A0" w14:textId="77777777" w:rsidR="00666203" w:rsidRDefault="00666203" w:rsidP="00666203">
      <w:pPr>
        <w:rPr>
          <w:b/>
          <w:bCs/>
        </w:rPr>
      </w:pPr>
      <w:r w:rsidRPr="00666203">
        <w:rPr>
          <w:b/>
          <w:bCs/>
        </w:rPr>
        <w:t>Choosing a monolithic architecture</w:t>
      </w:r>
    </w:p>
    <w:p w14:paraId="35415EF1" w14:textId="77777777" w:rsidR="00666203" w:rsidRPr="00666203" w:rsidRDefault="00666203" w:rsidP="00666203">
      <w:pPr>
        <w:rPr>
          <w:b/>
          <w:bCs/>
        </w:rPr>
      </w:pPr>
    </w:p>
    <w:p w14:paraId="4C2770E3" w14:textId="77777777" w:rsidR="00666203" w:rsidRPr="00666203" w:rsidRDefault="00666203" w:rsidP="00666203">
      <w:pPr>
        <w:pStyle w:val="ListParagraph"/>
        <w:numPr>
          <w:ilvl w:val="0"/>
          <w:numId w:val="18"/>
        </w:numPr>
        <w:rPr>
          <w:bCs/>
        </w:rPr>
      </w:pPr>
      <w:r w:rsidRPr="00666203">
        <w:rPr>
          <w:b/>
          <w:bCs/>
        </w:rPr>
        <w:t>Small team</w:t>
      </w:r>
      <w:r w:rsidRPr="00666203">
        <w:rPr>
          <w:bCs/>
        </w:rPr>
        <w:t xml:space="preserve">. If you are a startup and your team is small, you may not need to deal with the complexity of the </w:t>
      </w:r>
      <w:proofErr w:type="spellStart"/>
      <w:r w:rsidRPr="00666203">
        <w:rPr>
          <w:bCs/>
        </w:rPr>
        <w:t>microservices</w:t>
      </w:r>
      <w:proofErr w:type="spellEnd"/>
      <w:r w:rsidRPr="00666203">
        <w:rPr>
          <w:bCs/>
        </w:rPr>
        <w:t xml:space="preserve"> architecture. A monolith can meet all your business needs so there is no emergency to follow the hype and start with </w:t>
      </w:r>
      <w:proofErr w:type="spellStart"/>
      <w:r w:rsidRPr="00666203">
        <w:rPr>
          <w:bCs/>
        </w:rPr>
        <w:t>microservices</w:t>
      </w:r>
      <w:proofErr w:type="spellEnd"/>
      <w:r w:rsidRPr="00666203">
        <w:rPr>
          <w:bCs/>
        </w:rPr>
        <w:t>.</w:t>
      </w:r>
    </w:p>
    <w:p w14:paraId="2022A469" w14:textId="77777777" w:rsidR="00666203" w:rsidRPr="00666203" w:rsidRDefault="00666203" w:rsidP="00666203">
      <w:pPr>
        <w:pStyle w:val="ListParagraph"/>
        <w:numPr>
          <w:ilvl w:val="0"/>
          <w:numId w:val="18"/>
        </w:numPr>
        <w:rPr>
          <w:bCs/>
        </w:rPr>
      </w:pPr>
      <w:r w:rsidRPr="00666203">
        <w:rPr>
          <w:b/>
          <w:bCs/>
        </w:rPr>
        <w:t>A simple application</w:t>
      </w:r>
      <w:r w:rsidRPr="00666203">
        <w:rPr>
          <w:bCs/>
        </w:rPr>
        <w:t>. Small applications which do not demand much business logic, superior scalability, and flexibility work better with monolithic architectures.</w:t>
      </w:r>
    </w:p>
    <w:p w14:paraId="6C0A11DB" w14:textId="77777777" w:rsidR="00666203" w:rsidRPr="00666203" w:rsidRDefault="00666203" w:rsidP="00666203">
      <w:pPr>
        <w:pStyle w:val="ListParagraph"/>
        <w:numPr>
          <w:ilvl w:val="0"/>
          <w:numId w:val="18"/>
        </w:numPr>
        <w:rPr>
          <w:bCs/>
        </w:rPr>
      </w:pPr>
      <w:r w:rsidRPr="00666203">
        <w:rPr>
          <w:b/>
          <w:bCs/>
        </w:rPr>
        <w:t xml:space="preserve">No </w:t>
      </w:r>
      <w:proofErr w:type="spellStart"/>
      <w:r w:rsidRPr="00666203">
        <w:rPr>
          <w:b/>
          <w:bCs/>
        </w:rPr>
        <w:t>microservices</w:t>
      </w:r>
      <w:proofErr w:type="spellEnd"/>
      <w:r w:rsidRPr="00666203">
        <w:rPr>
          <w:b/>
          <w:bCs/>
        </w:rPr>
        <w:t xml:space="preserve"> expertise</w:t>
      </w:r>
      <w:r w:rsidRPr="00666203">
        <w:rPr>
          <w:bCs/>
        </w:rPr>
        <w:t xml:space="preserve">. </w:t>
      </w:r>
      <w:proofErr w:type="spellStart"/>
      <w:r w:rsidRPr="00666203">
        <w:rPr>
          <w:bCs/>
        </w:rPr>
        <w:t>Microservices</w:t>
      </w:r>
      <w:proofErr w:type="spellEnd"/>
      <w:r w:rsidRPr="00666203">
        <w:rPr>
          <w:bCs/>
        </w:rPr>
        <w:t xml:space="preserve"> require profound expertise to work well and bring business value. If you want to start a </w:t>
      </w:r>
      <w:proofErr w:type="spellStart"/>
      <w:r w:rsidRPr="00666203">
        <w:rPr>
          <w:bCs/>
        </w:rPr>
        <w:t>microservices</w:t>
      </w:r>
      <w:proofErr w:type="spellEnd"/>
      <w:r w:rsidRPr="00666203">
        <w:rPr>
          <w:bCs/>
        </w:rPr>
        <w:t xml:space="preserve"> application from scratch with no technical expertise in it, most probably, it will not pay off.</w:t>
      </w:r>
    </w:p>
    <w:p w14:paraId="1F0BC179" w14:textId="595BE3DC" w:rsidR="00FC605E" w:rsidRPr="00666203" w:rsidRDefault="00666203" w:rsidP="00666203">
      <w:pPr>
        <w:pStyle w:val="ListParagraph"/>
        <w:numPr>
          <w:ilvl w:val="0"/>
          <w:numId w:val="18"/>
        </w:numPr>
        <w:rPr>
          <w:bCs/>
        </w:rPr>
      </w:pPr>
      <w:r w:rsidRPr="00666203">
        <w:rPr>
          <w:b/>
          <w:bCs/>
        </w:rPr>
        <w:t>Quick launch</w:t>
      </w:r>
      <w:r w:rsidRPr="00666203">
        <w:rPr>
          <w:bCs/>
        </w:rPr>
        <w:t>. If you want to develop your application and launch it as soon as possible, a monolithic model is the best choice. It works well when you aim to spend less initially and validate your business idea.</w:t>
      </w:r>
    </w:p>
    <w:p w14:paraId="4F103AAB" w14:textId="77777777" w:rsidR="00FC605E" w:rsidRDefault="00FC605E" w:rsidP="00062C99">
      <w:pPr>
        <w:rPr>
          <w:bCs/>
        </w:rPr>
      </w:pPr>
    </w:p>
    <w:p w14:paraId="586548DB" w14:textId="77777777" w:rsidR="007C7001" w:rsidRPr="007C7001" w:rsidRDefault="007C7001" w:rsidP="007C7001">
      <w:pPr>
        <w:rPr>
          <w:b/>
          <w:bCs/>
        </w:rPr>
      </w:pPr>
      <w:r w:rsidRPr="007C7001">
        <w:rPr>
          <w:b/>
          <w:bCs/>
        </w:rPr>
        <w:t xml:space="preserve">Choosing a </w:t>
      </w:r>
      <w:proofErr w:type="spellStart"/>
      <w:r w:rsidRPr="007C7001">
        <w:rPr>
          <w:b/>
          <w:bCs/>
        </w:rPr>
        <w:t>microservices</w:t>
      </w:r>
      <w:proofErr w:type="spellEnd"/>
      <w:r w:rsidRPr="007C7001">
        <w:rPr>
          <w:b/>
          <w:bCs/>
        </w:rPr>
        <w:t xml:space="preserve"> architecture</w:t>
      </w:r>
    </w:p>
    <w:p w14:paraId="3113FEDC" w14:textId="77777777" w:rsidR="007C7001" w:rsidRPr="007C7001" w:rsidRDefault="007C7001" w:rsidP="007C7001">
      <w:pPr>
        <w:rPr>
          <w:bCs/>
        </w:rPr>
      </w:pPr>
    </w:p>
    <w:p w14:paraId="40A8E010" w14:textId="77777777" w:rsidR="007C7001" w:rsidRPr="007C7001" w:rsidRDefault="007C7001" w:rsidP="007C7001">
      <w:pPr>
        <w:pStyle w:val="ListParagraph"/>
        <w:numPr>
          <w:ilvl w:val="0"/>
          <w:numId w:val="19"/>
        </w:numPr>
        <w:rPr>
          <w:bCs/>
        </w:rPr>
      </w:pPr>
      <w:proofErr w:type="spellStart"/>
      <w:r w:rsidRPr="007C7001">
        <w:rPr>
          <w:b/>
          <w:bCs/>
        </w:rPr>
        <w:t>Microservices</w:t>
      </w:r>
      <w:proofErr w:type="spellEnd"/>
      <w:r w:rsidRPr="007C7001">
        <w:rPr>
          <w:b/>
          <w:bCs/>
        </w:rPr>
        <w:t xml:space="preserve"> expertise</w:t>
      </w:r>
      <w:r w:rsidRPr="007C7001">
        <w:rPr>
          <w:bCs/>
        </w:rPr>
        <w:t xml:space="preserve">. Without proper skills and knowledge, building a </w:t>
      </w:r>
      <w:proofErr w:type="spellStart"/>
      <w:r w:rsidRPr="007C7001">
        <w:rPr>
          <w:bCs/>
        </w:rPr>
        <w:t>microservice</w:t>
      </w:r>
      <w:proofErr w:type="spellEnd"/>
      <w:r w:rsidRPr="007C7001">
        <w:rPr>
          <w:bCs/>
        </w:rPr>
        <w:t xml:space="preserve"> application is extremely risky. Still, just having the architecture knowledge is not enough. You need to have DevOps and Containers experts since the concepts are tightly coupled with </w:t>
      </w:r>
      <w:proofErr w:type="spellStart"/>
      <w:r w:rsidRPr="007C7001">
        <w:rPr>
          <w:bCs/>
        </w:rPr>
        <w:t>microservices</w:t>
      </w:r>
      <w:proofErr w:type="spellEnd"/>
      <w:r w:rsidRPr="007C7001">
        <w:rPr>
          <w:bCs/>
        </w:rPr>
        <w:t xml:space="preserve">. Also, domain modelling expertise is a must. Dealing with </w:t>
      </w:r>
      <w:proofErr w:type="spellStart"/>
      <w:r w:rsidRPr="007C7001">
        <w:rPr>
          <w:bCs/>
        </w:rPr>
        <w:t>microservices</w:t>
      </w:r>
      <w:proofErr w:type="spellEnd"/>
      <w:r w:rsidRPr="007C7001">
        <w:rPr>
          <w:bCs/>
        </w:rPr>
        <w:t xml:space="preserve"> means splitting the system into separate functionalities and dividing responsibilities.</w:t>
      </w:r>
    </w:p>
    <w:p w14:paraId="29A88BDF" w14:textId="77777777" w:rsidR="007C7001" w:rsidRPr="007C7001" w:rsidRDefault="007C7001" w:rsidP="007C7001">
      <w:pPr>
        <w:pStyle w:val="ListParagraph"/>
        <w:numPr>
          <w:ilvl w:val="0"/>
          <w:numId w:val="19"/>
        </w:numPr>
        <w:rPr>
          <w:bCs/>
        </w:rPr>
      </w:pPr>
      <w:r w:rsidRPr="007C7001">
        <w:rPr>
          <w:b/>
          <w:bCs/>
        </w:rPr>
        <w:t>A complex and scalable application</w:t>
      </w:r>
      <w:r w:rsidRPr="007C7001">
        <w:rPr>
          <w:bCs/>
        </w:rPr>
        <w:t xml:space="preserve">. The </w:t>
      </w:r>
      <w:proofErr w:type="spellStart"/>
      <w:r w:rsidRPr="007C7001">
        <w:rPr>
          <w:bCs/>
        </w:rPr>
        <w:t>microservices</w:t>
      </w:r>
      <w:proofErr w:type="spellEnd"/>
      <w:r w:rsidRPr="007C7001">
        <w:rPr>
          <w:bCs/>
        </w:rPr>
        <w:t xml:space="preserve"> architecture will make scaling and adding new capabilities to your application much easier. So if you plan to develop a large application with multiple modules and user journeys, a </w:t>
      </w:r>
      <w:proofErr w:type="spellStart"/>
      <w:r w:rsidRPr="007C7001">
        <w:rPr>
          <w:bCs/>
        </w:rPr>
        <w:t>microservice</w:t>
      </w:r>
      <w:proofErr w:type="spellEnd"/>
      <w:r w:rsidRPr="007C7001">
        <w:rPr>
          <w:bCs/>
        </w:rPr>
        <w:t xml:space="preserve"> pattern would be the best way to handle it.</w:t>
      </w:r>
    </w:p>
    <w:p w14:paraId="1923436C" w14:textId="420ABD7B" w:rsidR="007C7001" w:rsidRPr="007C7001" w:rsidRDefault="007C7001" w:rsidP="007C7001">
      <w:pPr>
        <w:pStyle w:val="ListParagraph"/>
        <w:numPr>
          <w:ilvl w:val="0"/>
          <w:numId w:val="19"/>
        </w:numPr>
        <w:rPr>
          <w:bCs/>
        </w:rPr>
      </w:pPr>
      <w:r w:rsidRPr="007C7001">
        <w:rPr>
          <w:b/>
          <w:bCs/>
        </w:rPr>
        <w:t>Enough engineering skills</w:t>
      </w:r>
      <w:r w:rsidRPr="007C7001">
        <w:rPr>
          <w:bCs/>
        </w:rPr>
        <w:t xml:space="preserve">. Since a </w:t>
      </w:r>
      <w:proofErr w:type="spellStart"/>
      <w:r w:rsidRPr="007C7001">
        <w:rPr>
          <w:bCs/>
        </w:rPr>
        <w:t>microservice</w:t>
      </w:r>
      <w:proofErr w:type="spellEnd"/>
      <w:r w:rsidRPr="007C7001">
        <w:rPr>
          <w:bCs/>
        </w:rPr>
        <w:t xml:space="preserve"> project comprises multiple teams responsible for multiple services, you need to have enough resources to handle all the processes.</w:t>
      </w:r>
    </w:p>
    <w:p w14:paraId="3CA785BE" w14:textId="77777777" w:rsidR="00FC605E" w:rsidRDefault="00FC605E" w:rsidP="00062C99">
      <w:pPr>
        <w:rPr>
          <w:bCs/>
        </w:rPr>
      </w:pPr>
    </w:p>
    <w:p w14:paraId="01C298C7" w14:textId="77777777" w:rsidR="00FC605E" w:rsidRDefault="00FC605E" w:rsidP="00062C99">
      <w:pPr>
        <w:rPr>
          <w:bCs/>
        </w:rPr>
      </w:pPr>
    </w:p>
    <w:p w14:paraId="216BBA19" w14:textId="77777777" w:rsidR="00FC605E" w:rsidRDefault="00FC605E" w:rsidP="00062C99">
      <w:pPr>
        <w:rPr>
          <w:bCs/>
        </w:rPr>
      </w:pPr>
    </w:p>
    <w:p w14:paraId="3CCF2694" w14:textId="77777777" w:rsidR="00FC605E" w:rsidRDefault="00FC605E" w:rsidP="00062C99">
      <w:pPr>
        <w:rPr>
          <w:bCs/>
        </w:rPr>
      </w:pPr>
    </w:p>
    <w:p w14:paraId="7207CFE8" w14:textId="77777777" w:rsidR="00FC605E" w:rsidRDefault="00FC605E" w:rsidP="00062C99">
      <w:pPr>
        <w:rPr>
          <w:b/>
          <w:bCs/>
          <w:color w:val="FF0000"/>
          <w:sz w:val="28"/>
        </w:rPr>
      </w:pPr>
    </w:p>
    <w:p w14:paraId="0770BEC9" w14:textId="77777777" w:rsidR="00FC605E" w:rsidRDefault="00FC605E" w:rsidP="00062C99">
      <w:pPr>
        <w:rPr>
          <w:b/>
          <w:bCs/>
          <w:color w:val="FF0000"/>
          <w:sz w:val="28"/>
        </w:rPr>
      </w:pPr>
    </w:p>
    <w:p w14:paraId="0B53C804" w14:textId="2F96965E" w:rsidR="00527BC6" w:rsidRDefault="00527BC6">
      <w:pPr>
        <w:rPr>
          <w:b/>
          <w:bCs/>
          <w:color w:val="FF0000"/>
          <w:sz w:val="28"/>
        </w:rPr>
      </w:pPr>
      <w:r>
        <w:rPr>
          <w:b/>
          <w:bCs/>
          <w:color w:val="FF0000"/>
          <w:sz w:val="28"/>
        </w:rPr>
        <w:br w:type="page"/>
      </w:r>
    </w:p>
    <w:p w14:paraId="3F136931" w14:textId="3A51293F" w:rsidR="00FC605E" w:rsidRDefault="00527BC6" w:rsidP="00062C99">
      <w:pPr>
        <w:rPr>
          <w:b/>
          <w:bCs/>
          <w:color w:val="FF0000"/>
          <w:sz w:val="28"/>
        </w:rPr>
      </w:pPr>
      <w:r w:rsidRPr="00527BC6">
        <w:rPr>
          <w:b/>
          <w:bCs/>
          <w:color w:val="FF0000"/>
          <w:sz w:val="28"/>
        </w:rPr>
        <w:lastRenderedPageBreak/>
        <w:drawing>
          <wp:inline distT="0" distB="0" distL="0" distR="0" wp14:anchorId="58633186" wp14:editId="550254E7">
            <wp:extent cx="6972300" cy="35453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82318" cy="3550443"/>
                    </a:xfrm>
                    <a:prstGeom prst="rect">
                      <a:avLst/>
                    </a:prstGeom>
                  </pic:spPr>
                </pic:pic>
              </a:graphicData>
            </a:graphic>
          </wp:inline>
        </w:drawing>
      </w:r>
    </w:p>
    <w:p w14:paraId="56A833EC" w14:textId="0DDCBD01" w:rsidR="00A95EA5" w:rsidRDefault="00A95EA5" w:rsidP="00062C99">
      <w:pPr>
        <w:rPr>
          <w:b/>
          <w:bCs/>
          <w:color w:val="FF0000"/>
          <w:sz w:val="28"/>
        </w:rPr>
      </w:pPr>
    </w:p>
    <w:p w14:paraId="684B81CA" w14:textId="77777777" w:rsidR="00A95EA5" w:rsidRDefault="00A95EA5" w:rsidP="00062C99">
      <w:pPr>
        <w:rPr>
          <w:b/>
          <w:bCs/>
          <w:color w:val="FF0000"/>
          <w:sz w:val="28"/>
        </w:rPr>
      </w:pPr>
    </w:p>
    <w:p w14:paraId="672BB51D" w14:textId="12CFFEC4" w:rsidR="002B4BDE" w:rsidRDefault="002B4BDE" w:rsidP="00062C99">
      <w:pPr>
        <w:rPr>
          <w:b/>
          <w:bCs/>
          <w:color w:val="FF0000"/>
          <w:sz w:val="28"/>
        </w:rPr>
      </w:pPr>
    </w:p>
    <w:p w14:paraId="506D67E3" w14:textId="50BCB0EB" w:rsidR="002B4BDE" w:rsidRDefault="002B4BDE" w:rsidP="00062C99">
      <w:pPr>
        <w:rPr>
          <w:b/>
          <w:bCs/>
          <w:color w:val="FF0000"/>
          <w:sz w:val="28"/>
        </w:rPr>
      </w:pPr>
      <w:r>
        <w:rPr>
          <w:b/>
          <w:bCs/>
          <w:color w:val="FF0000"/>
          <w:sz w:val="28"/>
        </w:rPr>
        <w:t xml:space="preserve">How to define the boundaries of each </w:t>
      </w:r>
      <w:proofErr w:type="spellStart"/>
      <w:proofErr w:type="gramStart"/>
      <w:r>
        <w:rPr>
          <w:b/>
          <w:bCs/>
          <w:color w:val="FF0000"/>
          <w:sz w:val="28"/>
        </w:rPr>
        <w:t>microservice</w:t>
      </w:r>
      <w:proofErr w:type="spellEnd"/>
      <w:proofErr w:type="gramEnd"/>
    </w:p>
    <w:p w14:paraId="2B5A0299" w14:textId="700A51F5" w:rsidR="00527BC6" w:rsidRDefault="00527BC6" w:rsidP="00062C99">
      <w:pPr>
        <w:rPr>
          <w:b/>
          <w:bCs/>
          <w:color w:val="FF0000"/>
          <w:sz w:val="28"/>
        </w:rPr>
      </w:pPr>
    </w:p>
    <w:p w14:paraId="56F7287A" w14:textId="185A732C" w:rsidR="00C714B7" w:rsidRDefault="00C714B7" w:rsidP="00062C99">
      <w:pPr>
        <w:rPr>
          <w:b/>
          <w:bCs/>
          <w:color w:val="FF0000"/>
          <w:sz w:val="28"/>
        </w:rPr>
      </w:pPr>
      <w:r w:rsidRPr="00C714B7">
        <w:rPr>
          <w:b/>
          <w:bCs/>
          <w:color w:val="FF0000"/>
          <w:sz w:val="28"/>
        </w:rPr>
        <w:drawing>
          <wp:inline distT="0" distB="0" distL="0" distR="0" wp14:anchorId="614201A7" wp14:editId="7896F001">
            <wp:extent cx="7429500" cy="40085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432225" cy="4009979"/>
                    </a:xfrm>
                    <a:prstGeom prst="rect">
                      <a:avLst/>
                    </a:prstGeom>
                  </pic:spPr>
                </pic:pic>
              </a:graphicData>
            </a:graphic>
          </wp:inline>
        </w:drawing>
      </w:r>
    </w:p>
    <w:p w14:paraId="610126C4" w14:textId="1B5D87E5" w:rsidR="00DE19B6" w:rsidRDefault="00DE19B6" w:rsidP="00062C99">
      <w:pPr>
        <w:rPr>
          <w:b/>
          <w:bCs/>
          <w:color w:val="FF0000"/>
          <w:sz w:val="28"/>
        </w:rPr>
      </w:pPr>
    </w:p>
    <w:p w14:paraId="6E331FA0" w14:textId="78B46D27" w:rsidR="00A95EA5" w:rsidRDefault="00A95EA5" w:rsidP="00062C99">
      <w:pPr>
        <w:rPr>
          <w:bCs/>
          <w:lang w:val="ru-RU"/>
        </w:rPr>
      </w:pPr>
      <w:r w:rsidRPr="00A95EA5">
        <w:rPr>
          <w:bCs/>
          <w:lang w:val="ru-RU"/>
        </w:rPr>
        <w:t>По сути мы можем сделать</w:t>
      </w:r>
      <w:r>
        <w:rPr>
          <w:bCs/>
          <w:lang w:val="ru-RU"/>
        </w:rPr>
        <w:t xml:space="preserve"> что бы каждый </w:t>
      </w:r>
      <w:proofErr w:type="spellStart"/>
      <w:r>
        <w:rPr>
          <w:bCs/>
          <w:lang w:val="ru-RU"/>
        </w:rPr>
        <w:t>микросервис</w:t>
      </w:r>
      <w:proofErr w:type="spellEnd"/>
      <w:r>
        <w:rPr>
          <w:bCs/>
          <w:lang w:val="ru-RU"/>
        </w:rPr>
        <w:t xml:space="preserve"> включал </w:t>
      </w:r>
      <w:proofErr w:type="gramStart"/>
      <w:r>
        <w:rPr>
          <w:bCs/>
          <w:lang w:val="ru-RU"/>
        </w:rPr>
        <w:t>какую то</w:t>
      </w:r>
      <w:proofErr w:type="gramEnd"/>
      <w:r>
        <w:rPr>
          <w:bCs/>
          <w:lang w:val="ru-RU"/>
        </w:rPr>
        <w:t xml:space="preserve"> сущность. Например, </w:t>
      </w:r>
      <w:proofErr w:type="spellStart"/>
      <w:r>
        <w:rPr>
          <w:bCs/>
          <w:lang w:val="ru-RU"/>
        </w:rPr>
        <w:t>микросервис</w:t>
      </w:r>
      <w:proofErr w:type="spellEnd"/>
      <w:r>
        <w:rPr>
          <w:bCs/>
          <w:lang w:val="ru-RU"/>
        </w:rPr>
        <w:t xml:space="preserve"> для Юзеров, </w:t>
      </w:r>
      <w:proofErr w:type="spellStart"/>
      <w:r>
        <w:rPr>
          <w:bCs/>
          <w:lang w:val="ru-RU"/>
        </w:rPr>
        <w:t>Микросервис</w:t>
      </w:r>
      <w:proofErr w:type="spellEnd"/>
      <w:r>
        <w:rPr>
          <w:bCs/>
          <w:lang w:val="ru-RU"/>
        </w:rPr>
        <w:t xml:space="preserve"> для постов</w:t>
      </w:r>
      <w:r w:rsidR="002C51D5">
        <w:rPr>
          <w:bCs/>
          <w:lang w:val="ru-RU"/>
        </w:rPr>
        <w:t xml:space="preserve">, </w:t>
      </w:r>
      <w:proofErr w:type="spellStart"/>
      <w:r w:rsidR="002C51D5">
        <w:rPr>
          <w:bCs/>
          <w:lang w:val="ru-RU"/>
        </w:rPr>
        <w:t>Микросервис</w:t>
      </w:r>
      <w:proofErr w:type="spellEnd"/>
      <w:r w:rsidR="002C51D5">
        <w:rPr>
          <w:bCs/>
          <w:lang w:val="ru-RU"/>
        </w:rPr>
        <w:t xml:space="preserve"> </w:t>
      </w:r>
      <w:proofErr w:type="spellStart"/>
      <w:r w:rsidR="002C51D5">
        <w:rPr>
          <w:bCs/>
          <w:lang w:val="ru-RU"/>
        </w:rPr>
        <w:t>комментов</w:t>
      </w:r>
      <w:proofErr w:type="spellEnd"/>
      <w:r w:rsidR="002C51D5">
        <w:rPr>
          <w:bCs/>
          <w:lang w:val="ru-RU"/>
        </w:rPr>
        <w:t xml:space="preserve"> к постам. Все это замечательно, до тех пор, пока мы не решим собрать инфу по юзерам, их постам и </w:t>
      </w:r>
      <w:proofErr w:type="spellStart"/>
      <w:r w:rsidR="002C51D5">
        <w:rPr>
          <w:bCs/>
          <w:lang w:val="ru-RU"/>
        </w:rPr>
        <w:t>коментам</w:t>
      </w:r>
      <w:proofErr w:type="spellEnd"/>
      <w:r w:rsidR="002C51D5">
        <w:rPr>
          <w:bCs/>
          <w:lang w:val="ru-RU"/>
        </w:rPr>
        <w:t xml:space="preserve">. В таком случае каждый </w:t>
      </w:r>
      <w:proofErr w:type="spellStart"/>
      <w:r w:rsidR="002C51D5">
        <w:rPr>
          <w:bCs/>
          <w:lang w:val="ru-RU"/>
        </w:rPr>
        <w:t>микросерис</w:t>
      </w:r>
      <w:proofErr w:type="spellEnd"/>
      <w:r w:rsidR="002C51D5">
        <w:rPr>
          <w:bCs/>
          <w:lang w:val="ru-RU"/>
        </w:rPr>
        <w:t xml:space="preserve"> будет делать кучу запросов, и превратится в </w:t>
      </w:r>
      <w:r w:rsidR="002C51D5">
        <w:rPr>
          <w:bCs/>
        </w:rPr>
        <w:t>Chatty</w:t>
      </w:r>
      <w:r w:rsidR="002C51D5" w:rsidRPr="002C51D5">
        <w:rPr>
          <w:bCs/>
          <w:lang w:val="ru-RU"/>
        </w:rPr>
        <w:t xml:space="preserve"> </w:t>
      </w:r>
      <w:r w:rsidR="002C51D5">
        <w:rPr>
          <w:bCs/>
        </w:rPr>
        <w:t>API</w:t>
      </w:r>
      <w:r w:rsidR="002C51D5">
        <w:rPr>
          <w:bCs/>
          <w:lang w:val="ru-RU"/>
        </w:rPr>
        <w:t xml:space="preserve">. И все преимущество </w:t>
      </w:r>
      <w:proofErr w:type="spellStart"/>
      <w:r w:rsidR="002C51D5">
        <w:rPr>
          <w:bCs/>
          <w:lang w:val="ru-RU"/>
        </w:rPr>
        <w:t>микросервисов</w:t>
      </w:r>
      <w:proofErr w:type="spellEnd"/>
      <w:r w:rsidR="002C51D5">
        <w:rPr>
          <w:bCs/>
          <w:lang w:val="ru-RU"/>
        </w:rPr>
        <w:t xml:space="preserve"> будет стерто</w:t>
      </w:r>
    </w:p>
    <w:p w14:paraId="3CCC5BB7" w14:textId="77777777" w:rsidR="00C64F3F" w:rsidRDefault="00C64F3F" w:rsidP="00062C99">
      <w:pPr>
        <w:rPr>
          <w:bCs/>
          <w:lang w:val="ru-RU"/>
        </w:rPr>
      </w:pPr>
    </w:p>
    <w:p w14:paraId="6F93D0B6" w14:textId="03560419" w:rsidR="00E6739B" w:rsidRDefault="00E6739B" w:rsidP="00062C99">
      <w:pPr>
        <w:rPr>
          <w:bCs/>
          <w:lang w:val="ru-RU"/>
        </w:rPr>
      </w:pPr>
      <w:proofErr w:type="gramStart"/>
      <w:r>
        <w:rPr>
          <w:bCs/>
          <w:lang w:val="ru-RU"/>
        </w:rPr>
        <w:t>Из за</w:t>
      </w:r>
      <w:proofErr w:type="gramEnd"/>
      <w:r>
        <w:rPr>
          <w:bCs/>
          <w:lang w:val="ru-RU"/>
        </w:rPr>
        <w:t xml:space="preserve"> этого каждый </w:t>
      </w:r>
      <w:proofErr w:type="spellStart"/>
      <w:r>
        <w:rPr>
          <w:bCs/>
          <w:lang w:val="ru-RU"/>
        </w:rPr>
        <w:t>микросервис</w:t>
      </w:r>
      <w:proofErr w:type="spellEnd"/>
      <w:r>
        <w:rPr>
          <w:bCs/>
          <w:lang w:val="ru-RU"/>
        </w:rPr>
        <w:t xml:space="preserve"> должен включать часть другого сервиса, что бы ему не нужно было к нему обращаться каждый раз. Данные могут быть не 100</w:t>
      </w:r>
      <w:r w:rsidRPr="00F5312D">
        <w:rPr>
          <w:bCs/>
          <w:lang w:val="ru-RU"/>
        </w:rPr>
        <w:t xml:space="preserve">% </w:t>
      </w:r>
      <w:proofErr w:type="spellStart"/>
      <w:r>
        <w:rPr>
          <w:bCs/>
          <w:lang w:val="ru-RU"/>
        </w:rPr>
        <w:t>си</w:t>
      </w:r>
      <w:r w:rsidR="009C52CB">
        <w:rPr>
          <w:bCs/>
          <w:lang w:val="ru-RU"/>
        </w:rPr>
        <w:t>нхронезированы</w:t>
      </w:r>
      <w:proofErr w:type="spellEnd"/>
      <w:r w:rsidR="009C52CB">
        <w:rPr>
          <w:bCs/>
          <w:lang w:val="ru-RU"/>
        </w:rPr>
        <w:t>, но зато так увелич</w:t>
      </w:r>
      <w:r w:rsidR="00F5312D">
        <w:rPr>
          <w:bCs/>
          <w:lang w:val="ru-RU"/>
        </w:rPr>
        <w:t xml:space="preserve">ивается быстродействие. Дублирование данных в </w:t>
      </w:r>
      <w:proofErr w:type="spellStart"/>
      <w:r w:rsidR="00F5312D">
        <w:rPr>
          <w:bCs/>
          <w:lang w:val="ru-RU"/>
        </w:rPr>
        <w:t>микросервисной</w:t>
      </w:r>
      <w:proofErr w:type="spellEnd"/>
      <w:r w:rsidR="00F5312D">
        <w:rPr>
          <w:bCs/>
          <w:lang w:val="ru-RU"/>
        </w:rPr>
        <w:t xml:space="preserve"> архитектуре – не проблема</w:t>
      </w:r>
      <w:r w:rsidR="0032575E">
        <w:rPr>
          <w:bCs/>
          <w:lang w:val="ru-RU"/>
        </w:rPr>
        <w:t xml:space="preserve">. НО у каждого </w:t>
      </w:r>
      <w:proofErr w:type="spellStart"/>
      <w:r w:rsidR="0032575E">
        <w:rPr>
          <w:bCs/>
          <w:lang w:val="ru-RU"/>
        </w:rPr>
        <w:t>микросервиса</w:t>
      </w:r>
      <w:proofErr w:type="spellEnd"/>
      <w:r w:rsidR="0032575E">
        <w:rPr>
          <w:bCs/>
          <w:lang w:val="ru-RU"/>
        </w:rPr>
        <w:t xml:space="preserve"> все равно должна быть своя БД</w:t>
      </w:r>
      <w:r w:rsidR="007F24C0">
        <w:rPr>
          <w:bCs/>
          <w:lang w:val="ru-RU"/>
        </w:rPr>
        <w:t>, где он все сохраняет</w:t>
      </w:r>
    </w:p>
    <w:p w14:paraId="16DC6E77" w14:textId="0F8588A1" w:rsidR="00F5312D" w:rsidRDefault="00F5312D" w:rsidP="00062C99">
      <w:pPr>
        <w:rPr>
          <w:bCs/>
          <w:lang w:val="ru-RU"/>
        </w:rPr>
      </w:pPr>
      <w:r w:rsidRPr="00F5312D">
        <w:rPr>
          <w:bCs/>
          <w:lang w:val="ru-RU"/>
        </w:rPr>
        <w:drawing>
          <wp:inline distT="0" distB="0" distL="0" distR="0" wp14:anchorId="3BC71EF0" wp14:editId="51E00934">
            <wp:extent cx="6172200" cy="34482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7908" cy="3451479"/>
                    </a:xfrm>
                    <a:prstGeom prst="rect">
                      <a:avLst/>
                    </a:prstGeom>
                  </pic:spPr>
                </pic:pic>
              </a:graphicData>
            </a:graphic>
          </wp:inline>
        </w:drawing>
      </w:r>
    </w:p>
    <w:p w14:paraId="10D73839" w14:textId="2B948ADF" w:rsidR="00100AB6" w:rsidRDefault="00100AB6" w:rsidP="00062C99">
      <w:pPr>
        <w:rPr>
          <w:bCs/>
          <w:lang w:val="ru-RU"/>
        </w:rPr>
      </w:pPr>
    </w:p>
    <w:p w14:paraId="7CA04E45" w14:textId="2CE7B54A" w:rsidR="00100AB6" w:rsidRDefault="00100AB6">
      <w:pPr>
        <w:rPr>
          <w:bCs/>
          <w:lang w:val="ru-RU"/>
        </w:rPr>
      </w:pPr>
      <w:r>
        <w:rPr>
          <w:bCs/>
          <w:lang w:val="ru-RU"/>
        </w:rPr>
        <w:br w:type="page"/>
      </w:r>
    </w:p>
    <w:p w14:paraId="5022940D" w14:textId="358EF05C" w:rsidR="00100AB6" w:rsidRDefault="002534EE" w:rsidP="00062C99">
      <w:pPr>
        <w:rPr>
          <w:b/>
          <w:bCs/>
          <w:color w:val="FF0000"/>
          <w:sz w:val="28"/>
        </w:rPr>
      </w:pPr>
      <w:r>
        <w:rPr>
          <w:b/>
          <w:bCs/>
          <w:color w:val="FF0000"/>
          <w:sz w:val="28"/>
        </w:rPr>
        <w:lastRenderedPageBreak/>
        <w:t>How to create quer</w:t>
      </w:r>
      <w:r w:rsidR="00100AB6">
        <w:rPr>
          <w:b/>
          <w:bCs/>
          <w:color w:val="FF0000"/>
          <w:sz w:val="28"/>
        </w:rPr>
        <w:t xml:space="preserve">ies that retrieve data from multiple </w:t>
      </w:r>
      <w:proofErr w:type="gramStart"/>
      <w:r w:rsidR="00100AB6">
        <w:rPr>
          <w:b/>
          <w:bCs/>
          <w:color w:val="FF0000"/>
          <w:sz w:val="28"/>
        </w:rPr>
        <w:t>services</w:t>
      </w:r>
      <w:proofErr w:type="gramEnd"/>
    </w:p>
    <w:p w14:paraId="47A7CB78" w14:textId="684103D9" w:rsidR="0002232A" w:rsidRDefault="0002232A" w:rsidP="00062C99">
      <w:pPr>
        <w:rPr>
          <w:b/>
          <w:bCs/>
          <w:color w:val="FF0000"/>
          <w:sz w:val="28"/>
        </w:rPr>
      </w:pPr>
    </w:p>
    <w:p w14:paraId="213D8196" w14:textId="0B5EEE61" w:rsidR="008E1C25" w:rsidRPr="008E1C25" w:rsidRDefault="008E1C25" w:rsidP="00062C99">
      <w:pPr>
        <w:rPr>
          <w:b/>
          <w:bCs/>
          <w:color w:val="FF0000"/>
          <w:sz w:val="28"/>
        </w:rPr>
      </w:pPr>
      <w:r w:rsidRPr="008E1C25">
        <w:rPr>
          <w:b/>
          <w:bCs/>
          <w:lang w:val="ru-RU"/>
        </w:rPr>
        <w:t>Первый подход</w:t>
      </w:r>
      <w:r>
        <w:rPr>
          <w:bCs/>
          <w:lang w:val="ru-RU"/>
        </w:rPr>
        <w:t xml:space="preserve"> – добавление </w:t>
      </w:r>
      <w:r>
        <w:rPr>
          <w:bCs/>
        </w:rPr>
        <w:t>API gateway</w:t>
      </w:r>
    </w:p>
    <w:p w14:paraId="1468557A" w14:textId="4DE5B53B" w:rsidR="002534EE" w:rsidRDefault="002534EE" w:rsidP="00062C99">
      <w:pPr>
        <w:rPr>
          <w:bCs/>
        </w:rPr>
      </w:pPr>
    </w:p>
    <w:p w14:paraId="0066647D" w14:textId="39584B22" w:rsidR="002534EE" w:rsidRDefault="0098658C" w:rsidP="00062C99">
      <w:pPr>
        <w:rPr>
          <w:bCs/>
        </w:rPr>
      </w:pPr>
      <w:r w:rsidRPr="0098658C">
        <w:rPr>
          <w:bCs/>
        </w:rPr>
        <w:drawing>
          <wp:inline distT="0" distB="0" distL="0" distR="0" wp14:anchorId="0018823D" wp14:editId="17942D62">
            <wp:extent cx="5162550" cy="319853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6171" cy="3206976"/>
                    </a:xfrm>
                    <a:prstGeom prst="rect">
                      <a:avLst/>
                    </a:prstGeom>
                  </pic:spPr>
                </pic:pic>
              </a:graphicData>
            </a:graphic>
          </wp:inline>
        </w:drawing>
      </w:r>
    </w:p>
    <w:p w14:paraId="0B471B8A" w14:textId="41F83BD9" w:rsidR="0002232A" w:rsidRDefault="0002232A" w:rsidP="00062C99">
      <w:pPr>
        <w:rPr>
          <w:bCs/>
        </w:rPr>
      </w:pPr>
    </w:p>
    <w:p w14:paraId="6B1CCEF1" w14:textId="4B3BEEF5" w:rsidR="0002232A" w:rsidRDefault="0002232A" w:rsidP="00062C99">
      <w:pPr>
        <w:rPr>
          <w:bCs/>
        </w:rPr>
      </w:pPr>
    </w:p>
    <w:p w14:paraId="554B0D23" w14:textId="54072945" w:rsidR="0002232A" w:rsidRPr="0002232A" w:rsidRDefault="0002232A" w:rsidP="00062C99">
      <w:pPr>
        <w:rPr>
          <w:bCs/>
          <w:lang w:val="ru-RU"/>
        </w:rPr>
      </w:pPr>
      <w:r w:rsidRPr="008E1C25">
        <w:rPr>
          <w:b/>
          <w:bCs/>
          <w:lang w:val="ru-RU"/>
        </w:rPr>
        <w:t>Второй подход</w:t>
      </w:r>
      <w:r>
        <w:rPr>
          <w:bCs/>
          <w:lang w:val="ru-RU"/>
        </w:rPr>
        <w:t xml:space="preserve"> – создание вьюшек в БД</w:t>
      </w:r>
    </w:p>
    <w:p w14:paraId="7F533115" w14:textId="77777777" w:rsidR="0002232A" w:rsidRPr="0002232A" w:rsidRDefault="0002232A" w:rsidP="00062C99">
      <w:pPr>
        <w:rPr>
          <w:bCs/>
          <w:lang w:val="ru-RU"/>
        </w:rPr>
      </w:pPr>
    </w:p>
    <w:p w14:paraId="07FDFCE7" w14:textId="0B359077" w:rsidR="002534EE" w:rsidRPr="0002232A" w:rsidRDefault="002534EE" w:rsidP="00062C99">
      <w:pPr>
        <w:rPr>
          <w:bCs/>
          <w:lang w:val="ru-RU"/>
        </w:rPr>
      </w:pPr>
    </w:p>
    <w:p w14:paraId="20F3DEDA" w14:textId="4AB24625" w:rsidR="0002232A" w:rsidRDefault="0002232A" w:rsidP="00062C99">
      <w:pPr>
        <w:rPr>
          <w:bCs/>
        </w:rPr>
      </w:pPr>
      <w:r w:rsidRPr="0002232A">
        <w:rPr>
          <w:bCs/>
        </w:rPr>
        <w:drawing>
          <wp:inline distT="0" distB="0" distL="0" distR="0" wp14:anchorId="2EC91C0A" wp14:editId="6F47507F">
            <wp:extent cx="6877050" cy="327296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92257" cy="3280204"/>
                    </a:xfrm>
                    <a:prstGeom prst="rect">
                      <a:avLst/>
                    </a:prstGeom>
                  </pic:spPr>
                </pic:pic>
              </a:graphicData>
            </a:graphic>
          </wp:inline>
        </w:drawing>
      </w:r>
    </w:p>
    <w:p w14:paraId="3439C6FE" w14:textId="2793D80A" w:rsidR="00393C19" w:rsidRDefault="00393C19" w:rsidP="00062C99">
      <w:pPr>
        <w:rPr>
          <w:bCs/>
        </w:rPr>
      </w:pPr>
    </w:p>
    <w:p w14:paraId="6DD3C255" w14:textId="31FEFFF9" w:rsidR="00393C19" w:rsidRPr="00393C19" w:rsidRDefault="00393C19" w:rsidP="00062C99">
      <w:pPr>
        <w:rPr>
          <w:b/>
          <w:bCs/>
          <w:lang w:val="ru-RU"/>
        </w:rPr>
      </w:pPr>
      <w:r w:rsidRPr="00393C19">
        <w:rPr>
          <w:b/>
          <w:bCs/>
          <w:lang w:val="ru-RU"/>
        </w:rPr>
        <w:t>Третий подход</w:t>
      </w:r>
    </w:p>
    <w:p w14:paraId="1EAECCEC" w14:textId="32F84EEE" w:rsidR="00393C19" w:rsidRDefault="00393C19" w:rsidP="00062C99">
      <w:pPr>
        <w:rPr>
          <w:bCs/>
          <w:lang w:val="ru-RU"/>
        </w:rPr>
      </w:pPr>
    </w:p>
    <w:p w14:paraId="7AF8C817" w14:textId="57C11699" w:rsidR="00393C19" w:rsidRDefault="00393C19" w:rsidP="00062C99">
      <w:pPr>
        <w:rPr>
          <w:bCs/>
          <w:lang w:val="ru-RU"/>
        </w:rPr>
      </w:pPr>
      <w:r w:rsidRPr="00393C19">
        <w:rPr>
          <w:bCs/>
          <w:lang w:val="ru-RU"/>
        </w:rPr>
        <w:drawing>
          <wp:inline distT="0" distB="0" distL="0" distR="0" wp14:anchorId="4F68A622" wp14:editId="3465FFBC">
            <wp:extent cx="4657725" cy="2890759"/>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0107" cy="2898444"/>
                    </a:xfrm>
                    <a:prstGeom prst="rect">
                      <a:avLst/>
                    </a:prstGeom>
                  </pic:spPr>
                </pic:pic>
              </a:graphicData>
            </a:graphic>
          </wp:inline>
        </w:drawing>
      </w:r>
    </w:p>
    <w:p w14:paraId="258CDBFA" w14:textId="069B9CC3" w:rsidR="00E14E9E" w:rsidRDefault="00E14E9E" w:rsidP="00062C99">
      <w:pPr>
        <w:rPr>
          <w:bCs/>
          <w:lang w:val="ru-RU"/>
        </w:rPr>
      </w:pPr>
      <w:r w:rsidRPr="00E14E9E">
        <w:rPr>
          <w:bCs/>
          <w:lang w:val="ru-RU"/>
        </w:rPr>
        <w:drawing>
          <wp:inline distT="0" distB="0" distL="0" distR="0" wp14:anchorId="5B264582" wp14:editId="6C4B48B8">
            <wp:extent cx="4648200" cy="226352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9074" cy="2278561"/>
                    </a:xfrm>
                    <a:prstGeom prst="rect">
                      <a:avLst/>
                    </a:prstGeom>
                  </pic:spPr>
                </pic:pic>
              </a:graphicData>
            </a:graphic>
          </wp:inline>
        </w:drawing>
      </w:r>
    </w:p>
    <w:p w14:paraId="1AD9862F" w14:textId="1ED6A888" w:rsidR="00D96AA5" w:rsidRDefault="00D96AA5" w:rsidP="00062C99">
      <w:pPr>
        <w:rPr>
          <w:bCs/>
          <w:lang w:val="ru-RU"/>
        </w:rPr>
      </w:pPr>
    </w:p>
    <w:p w14:paraId="2C0C34A3" w14:textId="698BCE07" w:rsidR="00D96AA5" w:rsidRPr="00D96AA5" w:rsidRDefault="00D96AA5" w:rsidP="00062C99">
      <w:pPr>
        <w:rPr>
          <w:b/>
          <w:bCs/>
          <w:lang w:val="ru-RU"/>
        </w:rPr>
      </w:pPr>
      <w:r w:rsidRPr="00D96AA5">
        <w:rPr>
          <w:b/>
          <w:bCs/>
          <w:lang w:val="ru-RU"/>
        </w:rPr>
        <w:t>Четвертый подход</w:t>
      </w:r>
    </w:p>
    <w:p w14:paraId="336BE2D2" w14:textId="2A9DD22F" w:rsidR="00D96AA5" w:rsidRDefault="00D96AA5" w:rsidP="00062C99">
      <w:pPr>
        <w:rPr>
          <w:bCs/>
          <w:lang w:val="ru-RU"/>
        </w:rPr>
      </w:pPr>
      <w:r w:rsidRPr="00D96AA5">
        <w:rPr>
          <w:bCs/>
          <w:lang w:val="ru-RU"/>
        </w:rPr>
        <w:drawing>
          <wp:inline distT="0" distB="0" distL="0" distR="0" wp14:anchorId="59F96C58" wp14:editId="1494F2D9">
            <wp:extent cx="5438775" cy="2681086"/>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5129" cy="2684218"/>
                    </a:xfrm>
                    <a:prstGeom prst="rect">
                      <a:avLst/>
                    </a:prstGeom>
                  </pic:spPr>
                </pic:pic>
              </a:graphicData>
            </a:graphic>
          </wp:inline>
        </w:drawing>
      </w:r>
    </w:p>
    <w:p w14:paraId="039516CA" w14:textId="7EF0DCEB" w:rsidR="00D96AA5" w:rsidRDefault="00D96AA5" w:rsidP="00062C99">
      <w:pPr>
        <w:rPr>
          <w:bCs/>
          <w:lang w:val="ru-RU"/>
        </w:rPr>
      </w:pPr>
    </w:p>
    <w:p w14:paraId="795813D6" w14:textId="42FDEB4F" w:rsidR="00D96AA5" w:rsidRDefault="00D96AA5" w:rsidP="00062C99">
      <w:pPr>
        <w:rPr>
          <w:bCs/>
          <w:lang w:val="ru-RU"/>
        </w:rPr>
      </w:pPr>
    </w:p>
    <w:p w14:paraId="6738E976" w14:textId="2C8F1819" w:rsidR="000819B6" w:rsidRDefault="000819B6" w:rsidP="000819B6">
      <w:pPr>
        <w:rPr>
          <w:b/>
          <w:bCs/>
          <w:color w:val="FF0000"/>
          <w:sz w:val="28"/>
        </w:rPr>
      </w:pPr>
      <w:r>
        <w:rPr>
          <w:b/>
          <w:bCs/>
          <w:color w:val="FF0000"/>
          <w:sz w:val="28"/>
        </w:rPr>
        <w:lastRenderedPageBreak/>
        <w:t xml:space="preserve">How to achieve consistency across multiple </w:t>
      </w:r>
      <w:proofErr w:type="spellStart"/>
      <w:proofErr w:type="gramStart"/>
      <w:r>
        <w:rPr>
          <w:b/>
          <w:bCs/>
          <w:color w:val="FF0000"/>
          <w:sz w:val="28"/>
        </w:rPr>
        <w:t>mictoservices</w:t>
      </w:r>
      <w:proofErr w:type="spellEnd"/>
      <w:proofErr w:type="gramEnd"/>
    </w:p>
    <w:p w14:paraId="089C3A72" w14:textId="6C7AE634" w:rsidR="00B56558" w:rsidRDefault="00B56558" w:rsidP="000819B6">
      <w:pPr>
        <w:rPr>
          <w:b/>
          <w:bCs/>
          <w:color w:val="FF0000"/>
          <w:sz w:val="28"/>
        </w:rPr>
      </w:pPr>
    </w:p>
    <w:p w14:paraId="41DE3AF9" w14:textId="24583173" w:rsidR="00B56558" w:rsidRPr="00B56558" w:rsidRDefault="00B56558" w:rsidP="000819B6">
      <w:pPr>
        <w:rPr>
          <w:bCs/>
          <w:lang w:val="ru-RU"/>
        </w:rPr>
      </w:pPr>
      <w:r>
        <w:rPr>
          <w:bCs/>
          <w:lang w:val="ru-RU"/>
        </w:rPr>
        <w:t xml:space="preserve">Нельзя что бы один </w:t>
      </w:r>
      <w:proofErr w:type="spellStart"/>
      <w:r>
        <w:rPr>
          <w:bCs/>
          <w:lang w:val="ru-RU"/>
        </w:rPr>
        <w:t>микросервис</w:t>
      </w:r>
      <w:proofErr w:type="spellEnd"/>
      <w:r>
        <w:rPr>
          <w:bCs/>
          <w:lang w:val="ru-RU"/>
        </w:rPr>
        <w:t xml:space="preserve"> писал данные в другой </w:t>
      </w:r>
      <w:proofErr w:type="spellStart"/>
      <w:r>
        <w:rPr>
          <w:bCs/>
          <w:lang w:val="ru-RU"/>
        </w:rPr>
        <w:t>микросервис</w:t>
      </w:r>
      <w:proofErr w:type="spellEnd"/>
    </w:p>
    <w:p w14:paraId="7B158A6E" w14:textId="77777777" w:rsidR="000819B6" w:rsidRPr="00B56558" w:rsidRDefault="000819B6" w:rsidP="000819B6">
      <w:pPr>
        <w:rPr>
          <w:b/>
          <w:bCs/>
          <w:color w:val="FF0000"/>
          <w:sz w:val="28"/>
          <w:lang w:val="ru-RU"/>
        </w:rPr>
      </w:pPr>
    </w:p>
    <w:p w14:paraId="22390533" w14:textId="358B1B9A" w:rsidR="00D96AA5" w:rsidRDefault="003934E5" w:rsidP="00062C99">
      <w:pPr>
        <w:rPr>
          <w:bCs/>
        </w:rPr>
      </w:pPr>
      <w:r w:rsidRPr="003934E5">
        <w:rPr>
          <w:bCs/>
        </w:rPr>
        <w:drawing>
          <wp:inline distT="0" distB="0" distL="0" distR="0" wp14:anchorId="1F90D24B" wp14:editId="60299021">
            <wp:extent cx="5200650" cy="283613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0201" cy="2841339"/>
                    </a:xfrm>
                    <a:prstGeom prst="rect">
                      <a:avLst/>
                    </a:prstGeom>
                  </pic:spPr>
                </pic:pic>
              </a:graphicData>
            </a:graphic>
          </wp:inline>
        </w:drawing>
      </w:r>
    </w:p>
    <w:p w14:paraId="673916EF" w14:textId="131BCCDE" w:rsidR="00B56558" w:rsidRDefault="00B56558" w:rsidP="00062C99">
      <w:pPr>
        <w:rPr>
          <w:bCs/>
          <w:lang w:val="ru-RU"/>
        </w:rPr>
      </w:pPr>
    </w:p>
    <w:p w14:paraId="3F86F604" w14:textId="1C7C2A4C" w:rsidR="0016702F" w:rsidRPr="00B56558" w:rsidRDefault="00B56558" w:rsidP="00062C99">
      <w:pPr>
        <w:rPr>
          <w:b/>
          <w:bCs/>
        </w:rPr>
      </w:pPr>
      <w:r w:rsidRPr="00B56558">
        <w:rPr>
          <w:b/>
          <w:bCs/>
          <w:lang w:val="ru-RU"/>
        </w:rPr>
        <w:t xml:space="preserve">Использовать </w:t>
      </w:r>
      <w:r w:rsidRPr="00B56558">
        <w:rPr>
          <w:b/>
          <w:bCs/>
        </w:rPr>
        <w:t>REST API</w:t>
      </w:r>
    </w:p>
    <w:p w14:paraId="14DCDD7A" w14:textId="78295068" w:rsidR="00B47C78" w:rsidRDefault="00B47C78" w:rsidP="00062C99">
      <w:pPr>
        <w:rPr>
          <w:bCs/>
          <w:lang w:val="ru-RU"/>
        </w:rPr>
      </w:pPr>
    </w:p>
    <w:p w14:paraId="63FEA3BC" w14:textId="3798D438" w:rsidR="00B47C78" w:rsidRDefault="00DB51F4" w:rsidP="00062C99">
      <w:pPr>
        <w:rPr>
          <w:bCs/>
          <w:lang w:val="ru-RU"/>
        </w:rPr>
      </w:pPr>
      <w:r w:rsidRPr="00DB51F4">
        <w:rPr>
          <w:bCs/>
          <w:lang w:val="ru-RU"/>
        </w:rPr>
        <w:drawing>
          <wp:inline distT="0" distB="0" distL="0" distR="0" wp14:anchorId="7A5D829D" wp14:editId="3BD29D9E">
            <wp:extent cx="5505450" cy="20426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6260" cy="2050379"/>
                    </a:xfrm>
                    <a:prstGeom prst="rect">
                      <a:avLst/>
                    </a:prstGeom>
                  </pic:spPr>
                </pic:pic>
              </a:graphicData>
            </a:graphic>
          </wp:inline>
        </w:drawing>
      </w:r>
    </w:p>
    <w:p w14:paraId="51611EDE" w14:textId="765D1600" w:rsidR="00862B99" w:rsidRPr="00B47C78" w:rsidRDefault="00862B99" w:rsidP="00062C99">
      <w:pPr>
        <w:rPr>
          <w:bCs/>
          <w:lang w:val="ru-RU"/>
        </w:rPr>
      </w:pPr>
    </w:p>
    <w:p w14:paraId="319B7E5D" w14:textId="3D05C4BD" w:rsidR="003934E5" w:rsidRDefault="001B320D" w:rsidP="00062C99">
      <w:pPr>
        <w:rPr>
          <w:bCs/>
          <w:lang w:val="ru-RU"/>
        </w:rPr>
      </w:pPr>
      <w:r w:rsidRPr="001B320D">
        <w:rPr>
          <w:bCs/>
          <w:lang w:val="ru-RU"/>
        </w:rPr>
        <w:drawing>
          <wp:inline distT="0" distB="0" distL="0" distR="0" wp14:anchorId="09D679A9" wp14:editId="499B0588">
            <wp:extent cx="5391150" cy="3023074"/>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4565" cy="3030596"/>
                    </a:xfrm>
                    <a:prstGeom prst="rect">
                      <a:avLst/>
                    </a:prstGeom>
                  </pic:spPr>
                </pic:pic>
              </a:graphicData>
            </a:graphic>
          </wp:inline>
        </w:drawing>
      </w:r>
    </w:p>
    <w:p w14:paraId="21596885" w14:textId="77777777" w:rsidR="001B320D" w:rsidRDefault="001B320D" w:rsidP="00062C99">
      <w:pPr>
        <w:rPr>
          <w:bCs/>
          <w:lang w:val="ru-RU"/>
        </w:rPr>
      </w:pPr>
    </w:p>
    <w:p w14:paraId="215A29B3" w14:textId="626F69A4" w:rsidR="00B56558" w:rsidRDefault="00B56558" w:rsidP="001B320D">
      <w:pPr>
        <w:rPr>
          <w:bCs/>
          <w:lang w:val="ru-RU"/>
        </w:rPr>
      </w:pPr>
    </w:p>
    <w:p w14:paraId="6734B615" w14:textId="45640EB8" w:rsidR="00B56558" w:rsidRPr="005338B9" w:rsidRDefault="00B56558" w:rsidP="001B320D">
      <w:pPr>
        <w:rPr>
          <w:b/>
          <w:bCs/>
          <w:lang w:val="ru-RU"/>
        </w:rPr>
      </w:pPr>
      <w:r w:rsidRPr="005338B9">
        <w:rPr>
          <w:b/>
          <w:bCs/>
          <w:lang w:val="ru-RU"/>
        </w:rPr>
        <w:t>Использовать брокеры сообщений (</w:t>
      </w:r>
      <w:r w:rsidRPr="005338B9">
        <w:rPr>
          <w:b/>
          <w:bCs/>
        </w:rPr>
        <w:t>Kafka</w:t>
      </w:r>
      <w:r w:rsidRPr="005338B9">
        <w:rPr>
          <w:b/>
          <w:bCs/>
          <w:lang w:val="ru-RU"/>
        </w:rPr>
        <w:t xml:space="preserve">, </w:t>
      </w:r>
      <w:proofErr w:type="spellStart"/>
      <w:r w:rsidRPr="005338B9">
        <w:rPr>
          <w:b/>
          <w:bCs/>
        </w:rPr>
        <w:t>RabbitMQ</w:t>
      </w:r>
      <w:proofErr w:type="spellEnd"/>
      <w:r w:rsidRPr="005338B9">
        <w:rPr>
          <w:b/>
          <w:bCs/>
          <w:lang w:val="ru-RU"/>
        </w:rPr>
        <w:t>)</w:t>
      </w:r>
    </w:p>
    <w:p w14:paraId="2F888D5A" w14:textId="77777777" w:rsidR="00B56558" w:rsidRPr="00B56558" w:rsidRDefault="00B56558" w:rsidP="001B320D">
      <w:pPr>
        <w:rPr>
          <w:bCs/>
          <w:lang w:val="ru-RU"/>
        </w:rPr>
      </w:pPr>
    </w:p>
    <w:p w14:paraId="6FEDF987" w14:textId="77777777" w:rsidR="001B320D" w:rsidRPr="00B47C78" w:rsidRDefault="001B320D" w:rsidP="00062C99">
      <w:pPr>
        <w:rPr>
          <w:bCs/>
          <w:lang w:val="ru-RU"/>
        </w:rPr>
      </w:pPr>
    </w:p>
    <w:p w14:paraId="2B062A83" w14:textId="322E8A92" w:rsidR="003934E5" w:rsidRDefault="00B56558" w:rsidP="00062C99">
      <w:pPr>
        <w:rPr>
          <w:bCs/>
          <w:lang w:val="ru-RU"/>
        </w:rPr>
      </w:pPr>
      <w:r w:rsidRPr="00B56558">
        <w:rPr>
          <w:bCs/>
          <w:lang w:val="ru-RU"/>
        </w:rPr>
        <w:drawing>
          <wp:inline distT="0" distB="0" distL="0" distR="0" wp14:anchorId="252F34DC" wp14:editId="3B116645">
            <wp:extent cx="5248275" cy="25742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154" cy="2578628"/>
                    </a:xfrm>
                    <a:prstGeom prst="rect">
                      <a:avLst/>
                    </a:prstGeom>
                  </pic:spPr>
                </pic:pic>
              </a:graphicData>
            </a:graphic>
          </wp:inline>
        </w:drawing>
      </w:r>
    </w:p>
    <w:p w14:paraId="3E86DA2E" w14:textId="566CFA11" w:rsidR="00E2209F" w:rsidRDefault="00E2209F" w:rsidP="00062C99">
      <w:pPr>
        <w:rPr>
          <w:bCs/>
          <w:lang w:val="ru-RU"/>
        </w:rPr>
      </w:pPr>
    </w:p>
    <w:p w14:paraId="2DC23279" w14:textId="0E170CB3" w:rsidR="00E2209F" w:rsidRDefault="00E2209F" w:rsidP="00062C99">
      <w:pPr>
        <w:rPr>
          <w:bCs/>
          <w:lang w:val="ru-RU"/>
        </w:rPr>
      </w:pPr>
    </w:p>
    <w:p w14:paraId="254EE01B" w14:textId="7FD7BF55" w:rsidR="00E2209F" w:rsidRPr="00E2209F" w:rsidRDefault="00E2209F" w:rsidP="00062C99">
      <w:pPr>
        <w:rPr>
          <w:b/>
          <w:bCs/>
          <w:lang w:val="ru-RU"/>
        </w:rPr>
      </w:pPr>
      <w:r w:rsidRPr="00E2209F">
        <w:rPr>
          <w:b/>
          <w:bCs/>
          <w:lang w:val="ru-RU"/>
        </w:rPr>
        <w:t xml:space="preserve">Синхронную коммуникацию лучше не использовать </w:t>
      </w:r>
    </w:p>
    <w:p w14:paraId="4CF55420" w14:textId="12D42F38" w:rsidR="00BE285A" w:rsidRDefault="00BE285A" w:rsidP="00062C99">
      <w:pPr>
        <w:rPr>
          <w:bCs/>
          <w:lang w:val="ru-RU"/>
        </w:rPr>
      </w:pPr>
      <w:r w:rsidRPr="00BE285A">
        <w:rPr>
          <w:bCs/>
          <w:lang w:val="ru-RU"/>
        </w:rPr>
        <w:drawing>
          <wp:inline distT="0" distB="0" distL="0" distR="0" wp14:anchorId="46A4183B" wp14:editId="3520461D">
            <wp:extent cx="5638800" cy="325965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6127" cy="3275455"/>
                    </a:xfrm>
                    <a:prstGeom prst="rect">
                      <a:avLst/>
                    </a:prstGeom>
                  </pic:spPr>
                </pic:pic>
              </a:graphicData>
            </a:graphic>
          </wp:inline>
        </w:drawing>
      </w:r>
    </w:p>
    <w:p w14:paraId="71243D40" w14:textId="164EAC26" w:rsidR="00E2209F" w:rsidRDefault="00E2209F" w:rsidP="00062C99">
      <w:pPr>
        <w:rPr>
          <w:bCs/>
          <w:lang w:val="ru-RU"/>
        </w:rPr>
      </w:pPr>
    </w:p>
    <w:p w14:paraId="632EF6DC" w14:textId="1BC13396" w:rsidR="00E2209F" w:rsidRDefault="00E2209F" w:rsidP="00062C99">
      <w:pPr>
        <w:rPr>
          <w:bCs/>
          <w:lang w:val="ru-RU"/>
        </w:rPr>
      </w:pPr>
    </w:p>
    <w:p w14:paraId="5DE4B6EA" w14:textId="2A4A1C68" w:rsidR="00E2209F" w:rsidRDefault="00E2209F" w:rsidP="00062C99">
      <w:pPr>
        <w:rPr>
          <w:bCs/>
          <w:lang w:val="ru-RU"/>
        </w:rPr>
      </w:pPr>
    </w:p>
    <w:p w14:paraId="78307CBF" w14:textId="77777777" w:rsidR="00E2209F" w:rsidRPr="00B47C78" w:rsidRDefault="00E2209F" w:rsidP="00062C99">
      <w:pPr>
        <w:rPr>
          <w:bCs/>
          <w:lang w:val="ru-RU"/>
        </w:rPr>
      </w:pPr>
      <w:bookmarkStart w:id="0" w:name="_GoBack"/>
      <w:bookmarkEnd w:id="0"/>
    </w:p>
    <w:sectPr w:rsidR="00E2209F" w:rsidRPr="00B47C78" w:rsidSect="0046153B">
      <w:pgSz w:w="18720" w:h="28800"/>
      <w:pgMar w:top="720" w:right="720" w:bottom="720" w:left="72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Pro">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57BA7"/>
    <w:multiLevelType w:val="hybridMultilevel"/>
    <w:tmpl w:val="1486B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ED13A3"/>
    <w:multiLevelType w:val="hybridMultilevel"/>
    <w:tmpl w:val="15C21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807054"/>
    <w:multiLevelType w:val="hybridMultilevel"/>
    <w:tmpl w:val="0FEC1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F6D63"/>
    <w:multiLevelType w:val="hybridMultilevel"/>
    <w:tmpl w:val="9830E678"/>
    <w:lvl w:ilvl="0" w:tplc="1792A404">
      <w:start w:val="1"/>
      <w:numFmt w:val="decimal"/>
      <w:lvlText w:val="%1."/>
      <w:lvlJc w:val="left"/>
      <w:pPr>
        <w:ind w:left="720" w:hanging="360"/>
      </w:pPr>
      <w:rPr>
        <w:rFonts w:ascii="MinionPro" w:hAnsi="MinionPro"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7E372B5"/>
    <w:multiLevelType w:val="hybridMultilevel"/>
    <w:tmpl w:val="9C829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8D511E"/>
    <w:multiLevelType w:val="hybridMultilevel"/>
    <w:tmpl w:val="7B6E93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716706"/>
    <w:multiLevelType w:val="hybridMultilevel"/>
    <w:tmpl w:val="1BDE5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915640"/>
    <w:multiLevelType w:val="hybridMultilevel"/>
    <w:tmpl w:val="5A7815D6"/>
    <w:lvl w:ilvl="0" w:tplc="1334F2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AE650A"/>
    <w:multiLevelType w:val="hybridMultilevel"/>
    <w:tmpl w:val="13E45D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1E09D0"/>
    <w:multiLevelType w:val="hybridMultilevel"/>
    <w:tmpl w:val="38A8D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1101FA"/>
    <w:multiLevelType w:val="hybridMultilevel"/>
    <w:tmpl w:val="0014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3C2047"/>
    <w:multiLevelType w:val="hybridMultilevel"/>
    <w:tmpl w:val="E6001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2415BC"/>
    <w:multiLevelType w:val="hybridMultilevel"/>
    <w:tmpl w:val="0986A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6B28AF"/>
    <w:multiLevelType w:val="hybridMultilevel"/>
    <w:tmpl w:val="D5DAC73E"/>
    <w:lvl w:ilvl="0" w:tplc="1334F2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712EEB"/>
    <w:multiLevelType w:val="hybridMultilevel"/>
    <w:tmpl w:val="476C8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8B5A75"/>
    <w:multiLevelType w:val="hybridMultilevel"/>
    <w:tmpl w:val="63F07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733466"/>
    <w:multiLevelType w:val="hybridMultilevel"/>
    <w:tmpl w:val="839EE5FA"/>
    <w:lvl w:ilvl="0" w:tplc="F050DD4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4F038C"/>
    <w:multiLevelType w:val="hybridMultilevel"/>
    <w:tmpl w:val="90B642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CB7B5D"/>
    <w:multiLevelType w:val="hybridMultilevel"/>
    <w:tmpl w:val="09B23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8"/>
  </w:num>
  <w:num w:numId="4">
    <w:abstractNumId w:val="0"/>
  </w:num>
  <w:num w:numId="5">
    <w:abstractNumId w:val="5"/>
  </w:num>
  <w:num w:numId="6">
    <w:abstractNumId w:val="13"/>
  </w:num>
  <w:num w:numId="7">
    <w:abstractNumId w:val="7"/>
  </w:num>
  <w:num w:numId="8">
    <w:abstractNumId w:val="11"/>
  </w:num>
  <w:num w:numId="9">
    <w:abstractNumId w:val="2"/>
  </w:num>
  <w:num w:numId="10">
    <w:abstractNumId w:val="10"/>
  </w:num>
  <w:num w:numId="11">
    <w:abstractNumId w:val="9"/>
  </w:num>
  <w:num w:numId="12">
    <w:abstractNumId w:val="15"/>
  </w:num>
  <w:num w:numId="13">
    <w:abstractNumId w:val="17"/>
  </w:num>
  <w:num w:numId="14">
    <w:abstractNumId w:val="14"/>
  </w:num>
  <w:num w:numId="15">
    <w:abstractNumId w:val="6"/>
  </w:num>
  <w:num w:numId="16">
    <w:abstractNumId w:val="18"/>
  </w:num>
  <w:num w:numId="17">
    <w:abstractNumId w:val="1"/>
  </w:num>
  <w:num w:numId="18">
    <w:abstractNumId w:val="4"/>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31EE"/>
    <w:rsid w:val="00003E0A"/>
    <w:rsid w:val="000108E1"/>
    <w:rsid w:val="0002232A"/>
    <w:rsid w:val="00033A50"/>
    <w:rsid w:val="00050BE3"/>
    <w:rsid w:val="000517DC"/>
    <w:rsid w:val="0005519C"/>
    <w:rsid w:val="00062C99"/>
    <w:rsid w:val="00063FAB"/>
    <w:rsid w:val="0006458A"/>
    <w:rsid w:val="000819B6"/>
    <w:rsid w:val="00091151"/>
    <w:rsid w:val="00092095"/>
    <w:rsid w:val="00093A57"/>
    <w:rsid w:val="00097B23"/>
    <w:rsid w:val="000B0148"/>
    <w:rsid w:val="000B7149"/>
    <w:rsid w:val="000C0961"/>
    <w:rsid w:val="000D131F"/>
    <w:rsid w:val="000D390D"/>
    <w:rsid w:val="000F214A"/>
    <w:rsid w:val="00100AB6"/>
    <w:rsid w:val="001069A2"/>
    <w:rsid w:val="001376EB"/>
    <w:rsid w:val="001413A4"/>
    <w:rsid w:val="00151332"/>
    <w:rsid w:val="00153CCE"/>
    <w:rsid w:val="00154DAE"/>
    <w:rsid w:val="00155B08"/>
    <w:rsid w:val="0016068C"/>
    <w:rsid w:val="00160E09"/>
    <w:rsid w:val="0016702F"/>
    <w:rsid w:val="001678AA"/>
    <w:rsid w:val="0018277D"/>
    <w:rsid w:val="00191291"/>
    <w:rsid w:val="0019313B"/>
    <w:rsid w:val="001B320D"/>
    <w:rsid w:val="001B5FF5"/>
    <w:rsid w:val="001C4C7F"/>
    <w:rsid w:val="001C4D93"/>
    <w:rsid w:val="001C6012"/>
    <w:rsid w:val="001D024C"/>
    <w:rsid w:val="001E3DAC"/>
    <w:rsid w:val="001F231C"/>
    <w:rsid w:val="00206B21"/>
    <w:rsid w:val="002121F1"/>
    <w:rsid w:val="002142FF"/>
    <w:rsid w:val="002151F8"/>
    <w:rsid w:val="00215964"/>
    <w:rsid w:val="0022129A"/>
    <w:rsid w:val="00226DE3"/>
    <w:rsid w:val="00227D83"/>
    <w:rsid w:val="00246FA5"/>
    <w:rsid w:val="002531EE"/>
    <w:rsid w:val="002534EE"/>
    <w:rsid w:val="00276C87"/>
    <w:rsid w:val="00280AA0"/>
    <w:rsid w:val="002859AB"/>
    <w:rsid w:val="00286E94"/>
    <w:rsid w:val="00286F8C"/>
    <w:rsid w:val="00292604"/>
    <w:rsid w:val="0029285D"/>
    <w:rsid w:val="002A51D2"/>
    <w:rsid w:val="002A6103"/>
    <w:rsid w:val="002A626B"/>
    <w:rsid w:val="002B4B51"/>
    <w:rsid w:val="002B4BDE"/>
    <w:rsid w:val="002B73F6"/>
    <w:rsid w:val="002C1414"/>
    <w:rsid w:val="002C22E9"/>
    <w:rsid w:val="002C51D5"/>
    <w:rsid w:val="002C531F"/>
    <w:rsid w:val="002D12A6"/>
    <w:rsid w:val="002D2995"/>
    <w:rsid w:val="002D38BE"/>
    <w:rsid w:val="002D75D5"/>
    <w:rsid w:val="002E09EA"/>
    <w:rsid w:val="002E7464"/>
    <w:rsid w:val="003029F4"/>
    <w:rsid w:val="00315454"/>
    <w:rsid w:val="00321D73"/>
    <w:rsid w:val="003238B0"/>
    <w:rsid w:val="003251BF"/>
    <w:rsid w:val="0032575E"/>
    <w:rsid w:val="00331125"/>
    <w:rsid w:val="0033443F"/>
    <w:rsid w:val="00334C31"/>
    <w:rsid w:val="00363109"/>
    <w:rsid w:val="0036395E"/>
    <w:rsid w:val="00364713"/>
    <w:rsid w:val="0036615B"/>
    <w:rsid w:val="003725D5"/>
    <w:rsid w:val="003830A7"/>
    <w:rsid w:val="003934E5"/>
    <w:rsid w:val="00393C19"/>
    <w:rsid w:val="003945DC"/>
    <w:rsid w:val="00395C8B"/>
    <w:rsid w:val="0039727A"/>
    <w:rsid w:val="003A7B3B"/>
    <w:rsid w:val="003C4124"/>
    <w:rsid w:val="003D3A1B"/>
    <w:rsid w:val="003E1954"/>
    <w:rsid w:val="003E3A2A"/>
    <w:rsid w:val="003F148B"/>
    <w:rsid w:val="003F2607"/>
    <w:rsid w:val="003F5C0A"/>
    <w:rsid w:val="003F60E3"/>
    <w:rsid w:val="0041610C"/>
    <w:rsid w:val="004220E3"/>
    <w:rsid w:val="00433F90"/>
    <w:rsid w:val="00434945"/>
    <w:rsid w:val="0044038A"/>
    <w:rsid w:val="0046153B"/>
    <w:rsid w:val="00466769"/>
    <w:rsid w:val="00467254"/>
    <w:rsid w:val="004717FE"/>
    <w:rsid w:val="0048083A"/>
    <w:rsid w:val="00487DE3"/>
    <w:rsid w:val="0049282F"/>
    <w:rsid w:val="004A6D2D"/>
    <w:rsid w:val="004B302C"/>
    <w:rsid w:val="004C055E"/>
    <w:rsid w:val="004C07E6"/>
    <w:rsid w:val="004C1F6D"/>
    <w:rsid w:val="004D0708"/>
    <w:rsid w:val="004E21A2"/>
    <w:rsid w:val="004F24BA"/>
    <w:rsid w:val="004F3BFB"/>
    <w:rsid w:val="0050197B"/>
    <w:rsid w:val="00527BC6"/>
    <w:rsid w:val="00532828"/>
    <w:rsid w:val="005338B9"/>
    <w:rsid w:val="00536FE1"/>
    <w:rsid w:val="005407AD"/>
    <w:rsid w:val="00543A5F"/>
    <w:rsid w:val="005446DA"/>
    <w:rsid w:val="005557D3"/>
    <w:rsid w:val="00573227"/>
    <w:rsid w:val="0057702D"/>
    <w:rsid w:val="0058086E"/>
    <w:rsid w:val="0058258A"/>
    <w:rsid w:val="00584216"/>
    <w:rsid w:val="0059551F"/>
    <w:rsid w:val="00595960"/>
    <w:rsid w:val="005A0C66"/>
    <w:rsid w:val="005C3D13"/>
    <w:rsid w:val="005C62A5"/>
    <w:rsid w:val="005C7B43"/>
    <w:rsid w:val="005D0D98"/>
    <w:rsid w:val="005D3CC0"/>
    <w:rsid w:val="005D5F5E"/>
    <w:rsid w:val="00605BBB"/>
    <w:rsid w:val="0060612B"/>
    <w:rsid w:val="00606B76"/>
    <w:rsid w:val="006077EA"/>
    <w:rsid w:val="00610D67"/>
    <w:rsid w:val="006246DB"/>
    <w:rsid w:val="00666203"/>
    <w:rsid w:val="00666A71"/>
    <w:rsid w:val="00674714"/>
    <w:rsid w:val="00674B2E"/>
    <w:rsid w:val="00675163"/>
    <w:rsid w:val="0068681B"/>
    <w:rsid w:val="0069332F"/>
    <w:rsid w:val="006C4A7F"/>
    <w:rsid w:val="006D0820"/>
    <w:rsid w:val="006F12B6"/>
    <w:rsid w:val="006F2B0D"/>
    <w:rsid w:val="00710BC4"/>
    <w:rsid w:val="00712DC1"/>
    <w:rsid w:val="007152AF"/>
    <w:rsid w:val="00731A14"/>
    <w:rsid w:val="00743685"/>
    <w:rsid w:val="00746DB1"/>
    <w:rsid w:val="00751AD8"/>
    <w:rsid w:val="007629EC"/>
    <w:rsid w:val="00786F95"/>
    <w:rsid w:val="007A3055"/>
    <w:rsid w:val="007A51BC"/>
    <w:rsid w:val="007B00E7"/>
    <w:rsid w:val="007C7001"/>
    <w:rsid w:val="007D2D2B"/>
    <w:rsid w:val="007E06B8"/>
    <w:rsid w:val="007E1E83"/>
    <w:rsid w:val="007F21D4"/>
    <w:rsid w:val="007F24C0"/>
    <w:rsid w:val="00806099"/>
    <w:rsid w:val="00807969"/>
    <w:rsid w:val="0081282A"/>
    <w:rsid w:val="00814E3F"/>
    <w:rsid w:val="00816A4F"/>
    <w:rsid w:val="008274E2"/>
    <w:rsid w:val="00834335"/>
    <w:rsid w:val="00841938"/>
    <w:rsid w:val="00842024"/>
    <w:rsid w:val="00842750"/>
    <w:rsid w:val="00850B14"/>
    <w:rsid w:val="00857F03"/>
    <w:rsid w:val="00862B99"/>
    <w:rsid w:val="00880624"/>
    <w:rsid w:val="00886853"/>
    <w:rsid w:val="008B7588"/>
    <w:rsid w:val="008C1995"/>
    <w:rsid w:val="008C3220"/>
    <w:rsid w:val="008D7BEE"/>
    <w:rsid w:val="008E1C25"/>
    <w:rsid w:val="00900AD8"/>
    <w:rsid w:val="0090297D"/>
    <w:rsid w:val="00902F2E"/>
    <w:rsid w:val="00905E64"/>
    <w:rsid w:val="00922ED6"/>
    <w:rsid w:val="00930E54"/>
    <w:rsid w:val="00933A4D"/>
    <w:rsid w:val="00935CD6"/>
    <w:rsid w:val="00937291"/>
    <w:rsid w:val="00942136"/>
    <w:rsid w:val="009475CB"/>
    <w:rsid w:val="00951827"/>
    <w:rsid w:val="009543A3"/>
    <w:rsid w:val="00957EE7"/>
    <w:rsid w:val="00963A20"/>
    <w:rsid w:val="00963E08"/>
    <w:rsid w:val="00965F11"/>
    <w:rsid w:val="00967090"/>
    <w:rsid w:val="0096742C"/>
    <w:rsid w:val="0098658C"/>
    <w:rsid w:val="00994D23"/>
    <w:rsid w:val="00996B1C"/>
    <w:rsid w:val="009A52CD"/>
    <w:rsid w:val="009A7CDA"/>
    <w:rsid w:val="009C289F"/>
    <w:rsid w:val="009C3AF0"/>
    <w:rsid w:val="009C52CB"/>
    <w:rsid w:val="009C5C86"/>
    <w:rsid w:val="009C6266"/>
    <w:rsid w:val="009C7D48"/>
    <w:rsid w:val="009C7F27"/>
    <w:rsid w:val="009D525C"/>
    <w:rsid w:val="009E092D"/>
    <w:rsid w:val="009E6A4A"/>
    <w:rsid w:val="009F443B"/>
    <w:rsid w:val="00A26D15"/>
    <w:rsid w:val="00A34452"/>
    <w:rsid w:val="00A4393E"/>
    <w:rsid w:val="00A454EC"/>
    <w:rsid w:val="00A5474A"/>
    <w:rsid w:val="00A55422"/>
    <w:rsid w:val="00A555CC"/>
    <w:rsid w:val="00A642CB"/>
    <w:rsid w:val="00A65351"/>
    <w:rsid w:val="00A71B19"/>
    <w:rsid w:val="00A84537"/>
    <w:rsid w:val="00A912BB"/>
    <w:rsid w:val="00A9425E"/>
    <w:rsid w:val="00A951D1"/>
    <w:rsid w:val="00A95EA5"/>
    <w:rsid w:val="00A9648C"/>
    <w:rsid w:val="00AA5107"/>
    <w:rsid w:val="00AD17C3"/>
    <w:rsid w:val="00AD1B6B"/>
    <w:rsid w:val="00AD3FB5"/>
    <w:rsid w:val="00AF1B65"/>
    <w:rsid w:val="00AF4339"/>
    <w:rsid w:val="00AF44E3"/>
    <w:rsid w:val="00AF5239"/>
    <w:rsid w:val="00B002CB"/>
    <w:rsid w:val="00B03D88"/>
    <w:rsid w:val="00B05A95"/>
    <w:rsid w:val="00B064C4"/>
    <w:rsid w:val="00B1042D"/>
    <w:rsid w:val="00B121B3"/>
    <w:rsid w:val="00B21E19"/>
    <w:rsid w:val="00B25988"/>
    <w:rsid w:val="00B31556"/>
    <w:rsid w:val="00B34B51"/>
    <w:rsid w:val="00B425DA"/>
    <w:rsid w:val="00B4717E"/>
    <w:rsid w:val="00B47C78"/>
    <w:rsid w:val="00B5215D"/>
    <w:rsid w:val="00B56558"/>
    <w:rsid w:val="00B661D1"/>
    <w:rsid w:val="00B83FFB"/>
    <w:rsid w:val="00B87E3A"/>
    <w:rsid w:val="00BA28A7"/>
    <w:rsid w:val="00BA663C"/>
    <w:rsid w:val="00BB44EE"/>
    <w:rsid w:val="00BB72F5"/>
    <w:rsid w:val="00BC0BD6"/>
    <w:rsid w:val="00BC5AF7"/>
    <w:rsid w:val="00BD3B96"/>
    <w:rsid w:val="00BD50DA"/>
    <w:rsid w:val="00BD76E5"/>
    <w:rsid w:val="00BE285A"/>
    <w:rsid w:val="00C066A3"/>
    <w:rsid w:val="00C10230"/>
    <w:rsid w:val="00C1049B"/>
    <w:rsid w:val="00C25E46"/>
    <w:rsid w:val="00C40DF8"/>
    <w:rsid w:val="00C457B5"/>
    <w:rsid w:val="00C47E38"/>
    <w:rsid w:val="00C5497E"/>
    <w:rsid w:val="00C54DD3"/>
    <w:rsid w:val="00C57557"/>
    <w:rsid w:val="00C6352D"/>
    <w:rsid w:val="00C64F3F"/>
    <w:rsid w:val="00C65A75"/>
    <w:rsid w:val="00C67A48"/>
    <w:rsid w:val="00C714B7"/>
    <w:rsid w:val="00C71917"/>
    <w:rsid w:val="00C82C3D"/>
    <w:rsid w:val="00CA2553"/>
    <w:rsid w:val="00CA7918"/>
    <w:rsid w:val="00CB072B"/>
    <w:rsid w:val="00CB37DF"/>
    <w:rsid w:val="00CB6753"/>
    <w:rsid w:val="00CB7D35"/>
    <w:rsid w:val="00CE371A"/>
    <w:rsid w:val="00CF3535"/>
    <w:rsid w:val="00CF5EB4"/>
    <w:rsid w:val="00D044CC"/>
    <w:rsid w:val="00D144D5"/>
    <w:rsid w:val="00D146DF"/>
    <w:rsid w:val="00D14DCB"/>
    <w:rsid w:val="00D21164"/>
    <w:rsid w:val="00D34864"/>
    <w:rsid w:val="00D35393"/>
    <w:rsid w:val="00D45AEC"/>
    <w:rsid w:val="00D645A6"/>
    <w:rsid w:val="00D64C78"/>
    <w:rsid w:val="00D65949"/>
    <w:rsid w:val="00D832CC"/>
    <w:rsid w:val="00D85CCF"/>
    <w:rsid w:val="00D90AAF"/>
    <w:rsid w:val="00D96AA5"/>
    <w:rsid w:val="00DB51F4"/>
    <w:rsid w:val="00DB5614"/>
    <w:rsid w:val="00DB7240"/>
    <w:rsid w:val="00DC1276"/>
    <w:rsid w:val="00DD3ED8"/>
    <w:rsid w:val="00DE19B6"/>
    <w:rsid w:val="00E054F7"/>
    <w:rsid w:val="00E14E9E"/>
    <w:rsid w:val="00E167AC"/>
    <w:rsid w:val="00E17B18"/>
    <w:rsid w:val="00E209A2"/>
    <w:rsid w:val="00E20D4D"/>
    <w:rsid w:val="00E2209F"/>
    <w:rsid w:val="00E269F3"/>
    <w:rsid w:val="00E425DE"/>
    <w:rsid w:val="00E6739B"/>
    <w:rsid w:val="00E732B5"/>
    <w:rsid w:val="00E74761"/>
    <w:rsid w:val="00E7639E"/>
    <w:rsid w:val="00E77524"/>
    <w:rsid w:val="00E81EE7"/>
    <w:rsid w:val="00E910E1"/>
    <w:rsid w:val="00E956F9"/>
    <w:rsid w:val="00E96EA5"/>
    <w:rsid w:val="00E97AC2"/>
    <w:rsid w:val="00EA0BCF"/>
    <w:rsid w:val="00EA583A"/>
    <w:rsid w:val="00ED3A6D"/>
    <w:rsid w:val="00EE1271"/>
    <w:rsid w:val="00EF26F4"/>
    <w:rsid w:val="00EF7053"/>
    <w:rsid w:val="00F17FEA"/>
    <w:rsid w:val="00F25B0F"/>
    <w:rsid w:val="00F26013"/>
    <w:rsid w:val="00F363D9"/>
    <w:rsid w:val="00F5312D"/>
    <w:rsid w:val="00F60CC5"/>
    <w:rsid w:val="00F7038E"/>
    <w:rsid w:val="00F766D7"/>
    <w:rsid w:val="00F822DE"/>
    <w:rsid w:val="00F903CF"/>
    <w:rsid w:val="00F96449"/>
    <w:rsid w:val="00FB00A5"/>
    <w:rsid w:val="00FB36CE"/>
    <w:rsid w:val="00FC358E"/>
    <w:rsid w:val="00FC4CB1"/>
    <w:rsid w:val="00FC605E"/>
    <w:rsid w:val="00FD04E9"/>
    <w:rsid w:val="00FD3CFA"/>
    <w:rsid w:val="00FD5CAB"/>
    <w:rsid w:val="00FD73AD"/>
    <w:rsid w:val="00FE5D1A"/>
    <w:rsid w:val="00FF79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C39AC"/>
  <w15:docId w15:val="{1423FAAF-DD0E-4F44-AF16-E92DF3DE8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1414"/>
    <w:rPr>
      <w:color w:val="0563C1" w:themeColor="hyperlink"/>
      <w:u w:val="single"/>
    </w:rPr>
  </w:style>
  <w:style w:type="character" w:customStyle="1" w:styleId="UnresolvedMention">
    <w:name w:val="Unresolved Mention"/>
    <w:basedOn w:val="DefaultParagraphFont"/>
    <w:uiPriority w:val="99"/>
    <w:semiHidden/>
    <w:unhideWhenUsed/>
    <w:rsid w:val="002C1414"/>
    <w:rPr>
      <w:color w:val="605E5C"/>
      <w:shd w:val="clear" w:color="auto" w:fill="E1DFDD"/>
    </w:rPr>
  </w:style>
  <w:style w:type="paragraph" w:styleId="NormalWeb">
    <w:name w:val="Normal (Web)"/>
    <w:basedOn w:val="Normal"/>
    <w:uiPriority w:val="99"/>
    <w:semiHidden/>
    <w:unhideWhenUsed/>
    <w:rsid w:val="002B73F6"/>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1C4D93"/>
    <w:pPr>
      <w:ind w:left="720"/>
      <w:contextualSpacing/>
    </w:pPr>
  </w:style>
  <w:style w:type="character" w:styleId="FollowedHyperlink">
    <w:name w:val="FollowedHyperlink"/>
    <w:basedOn w:val="DefaultParagraphFont"/>
    <w:uiPriority w:val="99"/>
    <w:semiHidden/>
    <w:unhideWhenUsed/>
    <w:rsid w:val="00710BC4"/>
    <w:rPr>
      <w:color w:val="954F72" w:themeColor="followedHyperlink"/>
      <w:u w:val="single"/>
    </w:rPr>
  </w:style>
  <w:style w:type="paragraph" w:styleId="BalloonText">
    <w:name w:val="Balloon Text"/>
    <w:basedOn w:val="Normal"/>
    <w:link w:val="BalloonTextChar"/>
    <w:uiPriority w:val="99"/>
    <w:semiHidden/>
    <w:unhideWhenUsed/>
    <w:rsid w:val="00FE5D1A"/>
    <w:rPr>
      <w:rFonts w:ascii="Tahoma" w:hAnsi="Tahoma" w:cs="Tahoma"/>
      <w:sz w:val="16"/>
      <w:szCs w:val="16"/>
    </w:rPr>
  </w:style>
  <w:style w:type="character" w:customStyle="1" w:styleId="BalloonTextChar">
    <w:name w:val="Balloon Text Char"/>
    <w:basedOn w:val="DefaultParagraphFont"/>
    <w:link w:val="BalloonText"/>
    <w:uiPriority w:val="99"/>
    <w:semiHidden/>
    <w:rsid w:val="00FE5D1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34042">
      <w:bodyDiv w:val="1"/>
      <w:marLeft w:val="0"/>
      <w:marRight w:val="0"/>
      <w:marTop w:val="0"/>
      <w:marBottom w:val="0"/>
      <w:divBdr>
        <w:top w:val="none" w:sz="0" w:space="0" w:color="auto"/>
        <w:left w:val="none" w:sz="0" w:space="0" w:color="auto"/>
        <w:bottom w:val="none" w:sz="0" w:space="0" w:color="auto"/>
        <w:right w:val="none" w:sz="0" w:space="0" w:color="auto"/>
      </w:divBdr>
    </w:div>
    <w:div w:id="67728027">
      <w:bodyDiv w:val="1"/>
      <w:marLeft w:val="0"/>
      <w:marRight w:val="0"/>
      <w:marTop w:val="0"/>
      <w:marBottom w:val="0"/>
      <w:divBdr>
        <w:top w:val="none" w:sz="0" w:space="0" w:color="auto"/>
        <w:left w:val="none" w:sz="0" w:space="0" w:color="auto"/>
        <w:bottom w:val="none" w:sz="0" w:space="0" w:color="auto"/>
        <w:right w:val="none" w:sz="0" w:space="0" w:color="auto"/>
      </w:divBdr>
      <w:divsChild>
        <w:div w:id="809060938">
          <w:marLeft w:val="0"/>
          <w:marRight w:val="0"/>
          <w:marTop w:val="0"/>
          <w:marBottom w:val="0"/>
          <w:divBdr>
            <w:top w:val="none" w:sz="0" w:space="0" w:color="auto"/>
            <w:left w:val="none" w:sz="0" w:space="0" w:color="auto"/>
            <w:bottom w:val="none" w:sz="0" w:space="0" w:color="auto"/>
            <w:right w:val="none" w:sz="0" w:space="0" w:color="auto"/>
          </w:divBdr>
          <w:divsChild>
            <w:div w:id="1909070774">
              <w:marLeft w:val="0"/>
              <w:marRight w:val="0"/>
              <w:marTop w:val="0"/>
              <w:marBottom w:val="0"/>
              <w:divBdr>
                <w:top w:val="none" w:sz="0" w:space="0" w:color="auto"/>
                <w:left w:val="none" w:sz="0" w:space="0" w:color="auto"/>
                <w:bottom w:val="none" w:sz="0" w:space="0" w:color="auto"/>
                <w:right w:val="none" w:sz="0" w:space="0" w:color="auto"/>
              </w:divBdr>
              <w:divsChild>
                <w:div w:id="198149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8841">
      <w:bodyDiv w:val="1"/>
      <w:marLeft w:val="0"/>
      <w:marRight w:val="0"/>
      <w:marTop w:val="0"/>
      <w:marBottom w:val="0"/>
      <w:divBdr>
        <w:top w:val="none" w:sz="0" w:space="0" w:color="auto"/>
        <w:left w:val="none" w:sz="0" w:space="0" w:color="auto"/>
        <w:bottom w:val="none" w:sz="0" w:space="0" w:color="auto"/>
        <w:right w:val="none" w:sz="0" w:space="0" w:color="auto"/>
      </w:divBdr>
    </w:div>
    <w:div w:id="144711638">
      <w:bodyDiv w:val="1"/>
      <w:marLeft w:val="0"/>
      <w:marRight w:val="0"/>
      <w:marTop w:val="0"/>
      <w:marBottom w:val="0"/>
      <w:divBdr>
        <w:top w:val="none" w:sz="0" w:space="0" w:color="auto"/>
        <w:left w:val="none" w:sz="0" w:space="0" w:color="auto"/>
        <w:bottom w:val="none" w:sz="0" w:space="0" w:color="auto"/>
        <w:right w:val="none" w:sz="0" w:space="0" w:color="auto"/>
      </w:divBdr>
      <w:divsChild>
        <w:div w:id="295183626">
          <w:marLeft w:val="0"/>
          <w:marRight w:val="0"/>
          <w:marTop w:val="0"/>
          <w:marBottom w:val="0"/>
          <w:divBdr>
            <w:top w:val="none" w:sz="0" w:space="0" w:color="auto"/>
            <w:left w:val="none" w:sz="0" w:space="0" w:color="auto"/>
            <w:bottom w:val="none" w:sz="0" w:space="0" w:color="auto"/>
            <w:right w:val="none" w:sz="0" w:space="0" w:color="auto"/>
          </w:divBdr>
          <w:divsChild>
            <w:div w:id="2033913494">
              <w:marLeft w:val="0"/>
              <w:marRight w:val="0"/>
              <w:marTop w:val="0"/>
              <w:marBottom w:val="0"/>
              <w:divBdr>
                <w:top w:val="none" w:sz="0" w:space="0" w:color="auto"/>
                <w:left w:val="none" w:sz="0" w:space="0" w:color="auto"/>
                <w:bottom w:val="none" w:sz="0" w:space="0" w:color="auto"/>
                <w:right w:val="none" w:sz="0" w:space="0" w:color="auto"/>
              </w:divBdr>
              <w:divsChild>
                <w:div w:id="46362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21921">
      <w:bodyDiv w:val="1"/>
      <w:marLeft w:val="0"/>
      <w:marRight w:val="0"/>
      <w:marTop w:val="0"/>
      <w:marBottom w:val="0"/>
      <w:divBdr>
        <w:top w:val="none" w:sz="0" w:space="0" w:color="auto"/>
        <w:left w:val="none" w:sz="0" w:space="0" w:color="auto"/>
        <w:bottom w:val="none" w:sz="0" w:space="0" w:color="auto"/>
        <w:right w:val="none" w:sz="0" w:space="0" w:color="auto"/>
      </w:divBdr>
      <w:divsChild>
        <w:div w:id="860556119">
          <w:marLeft w:val="0"/>
          <w:marRight w:val="0"/>
          <w:marTop w:val="0"/>
          <w:marBottom w:val="0"/>
          <w:divBdr>
            <w:top w:val="none" w:sz="0" w:space="0" w:color="auto"/>
            <w:left w:val="none" w:sz="0" w:space="0" w:color="auto"/>
            <w:bottom w:val="none" w:sz="0" w:space="0" w:color="auto"/>
            <w:right w:val="none" w:sz="0" w:space="0" w:color="auto"/>
          </w:divBdr>
          <w:divsChild>
            <w:div w:id="1670137352">
              <w:marLeft w:val="0"/>
              <w:marRight w:val="0"/>
              <w:marTop w:val="0"/>
              <w:marBottom w:val="0"/>
              <w:divBdr>
                <w:top w:val="none" w:sz="0" w:space="0" w:color="auto"/>
                <w:left w:val="none" w:sz="0" w:space="0" w:color="auto"/>
                <w:bottom w:val="none" w:sz="0" w:space="0" w:color="auto"/>
                <w:right w:val="none" w:sz="0" w:space="0" w:color="auto"/>
              </w:divBdr>
              <w:divsChild>
                <w:div w:id="11726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054101">
      <w:bodyDiv w:val="1"/>
      <w:marLeft w:val="0"/>
      <w:marRight w:val="0"/>
      <w:marTop w:val="0"/>
      <w:marBottom w:val="0"/>
      <w:divBdr>
        <w:top w:val="none" w:sz="0" w:space="0" w:color="auto"/>
        <w:left w:val="none" w:sz="0" w:space="0" w:color="auto"/>
        <w:bottom w:val="none" w:sz="0" w:space="0" w:color="auto"/>
        <w:right w:val="none" w:sz="0" w:space="0" w:color="auto"/>
      </w:divBdr>
      <w:divsChild>
        <w:div w:id="732043043">
          <w:marLeft w:val="0"/>
          <w:marRight w:val="0"/>
          <w:marTop w:val="0"/>
          <w:marBottom w:val="0"/>
          <w:divBdr>
            <w:top w:val="none" w:sz="0" w:space="0" w:color="auto"/>
            <w:left w:val="none" w:sz="0" w:space="0" w:color="auto"/>
            <w:bottom w:val="none" w:sz="0" w:space="0" w:color="auto"/>
            <w:right w:val="none" w:sz="0" w:space="0" w:color="auto"/>
          </w:divBdr>
          <w:divsChild>
            <w:div w:id="537593227">
              <w:marLeft w:val="0"/>
              <w:marRight w:val="0"/>
              <w:marTop w:val="0"/>
              <w:marBottom w:val="0"/>
              <w:divBdr>
                <w:top w:val="none" w:sz="0" w:space="0" w:color="auto"/>
                <w:left w:val="none" w:sz="0" w:space="0" w:color="auto"/>
                <w:bottom w:val="none" w:sz="0" w:space="0" w:color="auto"/>
                <w:right w:val="none" w:sz="0" w:space="0" w:color="auto"/>
              </w:divBdr>
              <w:divsChild>
                <w:div w:id="175493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118926">
      <w:bodyDiv w:val="1"/>
      <w:marLeft w:val="0"/>
      <w:marRight w:val="0"/>
      <w:marTop w:val="0"/>
      <w:marBottom w:val="0"/>
      <w:divBdr>
        <w:top w:val="none" w:sz="0" w:space="0" w:color="auto"/>
        <w:left w:val="none" w:sz="0" w:space="0" w:color="auto"/>
        <w:bottom w:val="none" w:sz="0" w:space="0" w:color="auto"/>
        <w:right w:val="none" w:sz="0" w:space="0" w:color="auto"/>
      </w:divBdr>
      <w:divsChild>
        <w:div w:id="277875296">
          <w:marLeft w:val="0"/>
          <w:marRight w:val="0"/>
          <w:marTop w:val="0"/>
          <w:marBottom w:val="0"/>
          <w:divBdr>
            <w:top w:val="none" w:sz="0" w:space="0" w:color="auto"/>
            <w:left w:val="none" w:sz="0" w:space="0" w:color="auto"/>
            <w:bottom w:val="none" w:sz="0" w:space="0" w:color="auto"/>
            <w:right w:val="none" w:sz="0" w:space="0" w:color="auto"/>
          </w:divBdr>
          <w:divsChild>
            <w:div w:id="1124235413">
              <w:marLeft w:val="0"/>
              <w:marRight w:val="0"/>
              <w:marTop w:val="0"/>
              <w:marBottom w:val="0"/>
              <w:divBdr>
                <w:top w:val="none" w:sz="0" w:space="0" w:color="auto"/>
                <w:left w:val="none" w:sz="0" w:space="0" w:color="auto"/>
                <w:bottom w:val="none" w:sz="0" w:space="0" w:color="auto"/>
                <w:right w:val="none" w:sz="0" w:space="0" w:color="auto"/>
              </w:divBdr>
              <w:divsChild>
                <w:div w:id="158309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551387">
      <w:bodyDiv w:val="1"/>
      <w:marLeft w:val="0"/>
      <w:marRight w:val="0"/>
      <w:marTop w:val="0"/>
      <w:marBottom w:val="0"/>
      <w:divBdr>
        <w:top w:val="none" w:sz="0" w:space="0" w:color="auto"/>
        <w:left w:val="none" w:sz="0" w:space="0" w:color="auto"/>
        <w:bottom w:val="none" w:sz="0" w:space="0" w:color="auto"/>
        <w:right w:val="none" w:sz="0" w:space="0" w:color="auto"/>
      </w:divBdr>
    </w:div>
    <w:div w:id="549729100">
      <w:bodyDiv w:val="1"/>
      <w:marLeft w:val="0"/>
      <w:marRight w:val="0"/>
      <w:marTop w:val="0"/>
      <w:marBottom w:val="0"/>
      <w:divBdr>
        <w:top w:val="none" w:sz="0" w:space="0" w:color="auto"/>
        <w:left w:val="none" w:sz="0" w:space="0" w:color="auto"/>
        <w:bottom w:val="none" w:sz="0" w:space="0" w:color="auto"/>
        <w:right w:val="none" w:sz="0" w:space="0" w:color="auto"/>
      </w:divBdr>
      <w:divsChild>
        <w:div w:id="2706258">
          <w:marLeft w:val="0"/>
          <w:marRight w:val="0"/>
          <w:marTop w:val="0"/>
          <w:marBottom w:val="0"/>
          <w:divBdr>
            <w:top w:val="none" w:sz="0" w:space="0" w:color="auto"/>
            <w:left w:val="none" w:sz="0" w:space="0" w:color="auto"/>
            <w:bottom w:val="none" w:sz="0" w:space="0" w:color="auto"/>
            <w:right w:val="none" w:sz="0" w:space="0" w:color="auto"/>
          </w:divBdr>
          <w:divsChild>
            <w:div w:id="1340698355">
              <w:marLeft w:val="0"/>
              <w:marRight w:val="0"/>
              <w:marTop w:val="0"/>
              <w:marBottom w:val="0"/>
              <w:divBdr>
                <w:top w:val="none" w:sz="0" w:space="0" w:color="auto"/>
                <w:left w:val="none" w:sz="0" w:space="0" w:color="auto"/>
                <w:bottom w:val="none" w:sz="0" w:space="0" w:color="auto"/>
                <w:right w:val="none" w:sz="0" w:space="0" w:color="auto"/>
              </w:divBdr>
              <w:divsChild>
                <w:div w:id="83461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254697">
      <w:bodyDiv w:val="1"/>
      <w:marLeft w:val="0"/>
      <w:marRight w:val="0"/>
      <w:marTop w:val="0"/>
      <w:marBottom w:val="0"/>
      <w:divBdr>
        <w:top w:val="none" w:sz="0" w:space="0" w:color="auto"/>
        <w:left w:val="none" w:sz="0" w:space="0" w:color="auto"/>
        <w:bottom w:val="none" w:sz="0" w:space="0" w:color="auto"/>
        <w:right w:val="none" w:sz="0" w:space="0" w:color="auto"/>
      </w:divBdr>
    </w:div>
    <w:div w:id="601109872">
      <w:bodyDiv w:val="1"/>
      <w:marLeft w:val="0"/>
      <w:marRight w:val="0"/>
      <w:marTop w:val="0"/>
      <w:marBottom w:val="0"/>
      <w:divBdr>
        <w:top w:val="none" w:sz="0" w:space="0" w:color="auto"/>
        <w:left w:val="none" w:sz="0" w:space="0" w:color="auto"/>
        <w:bottom w:val="none" w:sz="0" w:space="0" w:color="auto"/>
        <w:right w:val="none" w:sz="0" w:space="0" w:color="auto"/>
      </w:divBdr>
      <w:divsChild>
        <w:div w:id="666053406">
          <w:marLeft w:val="0"/>
          <w:marRight w:val="0"/>
          <w:marTop w:val="0"/>
          <w:marBottom w:val="0"/>
          <w:divBdr>
            <w:top w:val="none" w:sz="0" w:space="0" w:color="auto"/>
            <w:left w:val="none" w:sz="0" w:space="0" w:color="auto"/>
            <w:bottom w:val="none" w:sz="0" w:space="0" w:color="auto"/>
            <w:right w:val="none" w:sz="0" w:space="0" w:color="auto"/>
          </w:divBdr>
          <w:divsChild>
            <w:div w:id="1074278941">
              <w:marLeft w:val="0"/>
              <w:marRight w:val="0"/>
              <w:marTop w:val="0"/>
              <w:marBottom w:val="0"/>
              <w:divBdr>
                <w:top w:val="none" w:sz="0" w:space="0" w:color="auto"/>
                <w:left w:val="none" w:sz="0" w:space="0" w:color="auto"/>
                <w:bottom w:val="none" w:sz="0" w:space="0" w:color="auto"/>
                <w:right w:val="none" w:sz="0" w:space="0" w:color="auto"/>
              </w:divBdr>
              <w:divsChild>
                <w:div w:id="14463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031085">
      <w:bodyDiv w:val="1"/>
      <w:marLeft w:val="0"/>
      <w:marRight w:val="0"/>
      <w:marTop w:val="0"/>
      <w:marBottom w:val="0"/>
      <w:divBdr>
        <w:top w:val="none" w:sz="0" w:space="0" w:color="auto"/>
        <w:left w:val="none" w:sz="0" w:space="0" w:color="auto"/>
        <w:bottom w:val="none" w:sz="0" w:space="0" w:color="auto"/>
        <w:right w:val="none" w:sz="0" w:space="0" w:color="auto"/>
      </w:divBdr>
    </w:div>
    <w:div w:id="622929648">
      <w:bodyDiv w:val="1"/>
      <w:marLeft w:val="0"/>
      <w:marRight w:val="0"/>
      <w:marTop w:val="0"/>
      <w:marBottom w:val="0"/>
      <w:divBdr>
        <w:top w:val="none" w:sz="0" w:space="0" w:color="auto"/>
        <w:left w:val="none" w:sz="0" w:space="0" w:color="auto"/>
        <w:bottom w:val="none" w:sz="0" w:space="0" w:color="auto"/>
        <w:right w:val="none" w:sz="0" w:space="0" w:color="auto"/>
      </w:divBdr>
      <w:divsChild>
        <w:div w:id="1950430212">
          <w:marLeft w:val="0"/>
          <w:marRight w:val="0"/>
          <w:marTop w:val="0"/>
          <w:marBottom w:val="0"/>
          <w:divBdr>
            <w:top w:val="none" w:sz="0" w:space="0" w:color="auto"/>
            <w:left w:val="none" w:sz="0" w:space="0" w:color="auto"/>
            <w:bottom w:val="none" w:sz="0" w:space="0" w:color="auto"/>
            <w:right w:val="none" w:sz="0" w:space="0" w:color="auto"/>
          </w:divBdr>
          <w:divsChild>
            <w:div w:id="1971787130">
              <w:marLeft w:val="0"/>
              <w:marRight w:val="0"/>
              <w:marTop w:val="0"/>
              <w:marBottom w:val="0"/>
              <w:divBdr>
                <w:top w:val="none" w:sz="0" w:space="0" w:color="auto"/>
                <w:left w:val="none" w:sz="0" w:space="0" w:color="auto"/>
                <w:bottom w:val="none" w:sz="0" w:space="0" w:color="auto"/>
                <w:right w:val="none" w:sz="0" w:space="0" w:color="auto"/>
              </w:divBdr>
              <w:divsChild>
                <w:div w:id="74313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315929">
      <w:bodyDiv w:val="1"/>
      <w:marLeft w:val="0"/>
      <w:marRight w:val="0"/>
      <w:marTop w:val="0"/>
      <w:marBottom w:val="0"/>
      <w:divBdr>
        <w:top w:val="none" w:sz="0" w:space="0" w:color="auto"/>
        <w:left w:val="none" w:sz="0" w:space="0" w:color="auto"/>
        <w:bottom w:val="none" w:sz="0" w:space="0" w:color="auto"/>
        <w:right w:val="none" w:sz="0" w:space="0" w:color="auto"/>
      </w:divBdr>
    </w:div>
    <w:div w:id="626281631">
      <w:bodyDiv w:val="1"/>
      <w:marLeft w:val="0"/>
      <w:marRight w:val="0"/>
      <w:marTop w:val="0"/>
      <w:marBottom w:val="0"/>
      <w:divBdr>
        <w:top w:val="none" w:sz="0" w:space="0" w:color="auto"/>
        <w:left w:val="none" w:sz="0" w:space="0" w:color="auto"/>
        <w:bottom w:val="none" w:sz="0" w:space="0" w:color="auto"/>
        <w:right w:val="none" w:sz="0" w:space="0" w:color="auto"/>
      </w:divBdr>
    </w:div>
    <w:div w:id="646933888">
      <w:bodyDiv w:val="1"/>
      <w:marLeft w:val="0"/>
      <w:marRight w:val="0"/>
      <w:marTop w:val="0"/>
      <w:marBottom w:val="0"/>
      <w:divBdr>
        <w:top w:val="none" w:sz="0" w:space="0" w:color="auto"/>
        <w:left w:val="none" w:sz="0" w:space="0" w:color="auto"/>
        <w:bottom w:val="none" w:sz="0" w:space="0" w:color="auto"/>
        <w:right w:val="none" w:sz="0" w:space="0" w:color="auto"/>
      </w:divBdr>
    </w:div>
    <w:div w:id="649209030">
      <w:bodyDiv w:val="1"/>
      <w:marLeft w:val="0"/>
      <w:marRight w:val="0"/>
      <w:marTop w:val="0"/>
      <w:marBottom w:val="0"/>
      <w:divBdr>
        <w:top w:val="none" w:sz="0" w:space="0" w:color="auto"/>
        <w:left w:val="none" w:sz="0" w:space="0" w:color="auto"/>
        <w:bottom w:val="none" w:sz="0" w:space="0" w:color="auto"/>
        <w:right w:val="none" w:sz="0" w:space="0" w:color="auto"/>
      </w:divBdr>
      <w:divsChild>
        <w:div w:id="799686791">
          <w:marLeft w:val="0"/>
          <w:marRight w:val="0"/>
          <w:marTop w:val="0"/>
          <w:marBottom w:val="0"/>
          <w:divBdr>
            <w:top w:val="none" w:sz="0" w:space="0" w:color="auto"/>
            <w:left w:val="none" w:sz="0" w:space="0" w:color="auto"/>
            <w:bottom w:val="none" w:sz="0" w:space="0" w:color="auto"/>
            <w:right w:val="none" w:sz="0" w:space="0" w:color="auto"/>
          </w:divBdr>
          <w:divsChild>
            <w:div w:id="1704934986">
              <w:marLeft w:val="0"/>
              <w:marRight w:val="0"/>
              <w:marTop w:val="0"/>
              <w:marBottom w:val="0"/>
              <w:divBdr>
                <w:top w:val="none" w:sz="0" w:space="0" w:color="auto"/>
                <w:left w:val="none" w:sz="0" w:space="0" w:color="auto"/>
                <w:bottom w:val="none" w:sz="0" w:space="0" w:color="auto"/>
                <w:right w:val="none" w:sz="0" w:space="0" w:color="auto"/>
              </w:divBdr>
              <w:divsChild>
                <w:div w:id="11057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985638">
      <w:bodyDiv w:val="1"/>
      <w:marLeft w:val="0"/>
      <w:marRight w:val="0"/>
      <w:marTop w:val="0"/>
      <w:marBottom w:val="0"/>
      <w:divBdr>
        <w:top w:val="none" w:sz="0" w:space="0" w:color="auto"/>
        <w:left w:val="none" w:sz="0" w:space="0" w:color="auto"/>
        <w:bottom w:val="none" w:sz="0" w:space="0" w:color="auto"/>
        <w:right w:val="none" w:sz="0" w:space="0" w:color="auto"/>
      </w:divBdr>
      <w:divsChild>
        <w:div w:id="787358817">
          <w:marLeft w:val="0"/>
          <w:marRight w:val="0"/>
          <w:marTop w:val="0"/>
          <w:marBottom w:val="0"/>
          <w:divBdr>
            <w:top w:val="none" w:sz="0" w:space="0" w:color="auto"/>
            <w:left w:val="none" w:sz="0" w:space="0" w:color="auto"/>
            <w:bottom w:val="none" w:sz="0" w:space="0" w:color="auto"/>
            <w:right w:val="none" w:sz="0" w:space="0" w:color="auto"/>
          </w:divBdr>
          <w:divsChild>
            <w:div w:id="940140302">
              <w:marLeft w:val="0"/>
              <w:marRight w:val="0"/>
              <w:marTop w:val="0"/>
              <w:marBottom w:val="0"/>
              <w:divBdr>
                <w:top w:val="none" w:sz="0" w:space="0" w:color="auto"/>
                <w:left w:val="none" w:sz="0" w:space="0" w:color="auto"/>
                <w:bottom w:val="none" w:sz="0" w:space="0" w:color="auto"/>
                <w:right w:val="none" w:sz="0" w:space="0" w:color="auto"/>
              </w:divBdr>
              <w:divsChild>
                <w:div w:id="7374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280207">
      <w:bodyDiv w:val="1"/>
      <w:marLeft w:val="0"/>
      <w:marRight w:val="0"/>
      <w:marTop w:val="0"/>
      <w:marBottom w:val="0"/>
      <w:divBdr>
        <w:top w:val="none" w:sz="0" w:space="0" w:color="auto"/>
        <w:left w:val="none" w:sz="0" w:space="0" w:color="auto"/>
        <w:bottom w:val="none" w:sz="0" w:space="0" w:color="auto"/>
        <w:right w:val="none" w:sz="0" w:space="0" w:color="auto"/>
      </w:divBdr>
      <w:divsChild>
        <w:div w:id="1048798710">
          <w:marLeft w:val="0"/>
          <w:marRight w:val="0"/>
          <w:marTop w:val="0"/>
          <w:marBottom w:val="0"/>
          <w:divBdr>
            <w:top w:val="none" w:sz="0" w:space="0" w:color="auto"/>
            <w:left w:val="none" w:sz="0" w:space="0" w:color="auto"/>
            <w:bottom w:val="none" w:sz="0" w:space="0" w:color="auto"/>
            <w:right w:val="none" w:sz="0" w:space="0" w:color="auto"/>
          </w:divBdr>
          <w:divsChild>
            <w:div w:id="996568026">
              <w:marLeft w:val="0"/>
              <w:marRight w:val="0"/>
              <w:marTop w:val="0"/>
              <w:marBottom w:val="0"/>
              <w:divBdr>
                <w:top w:val="none" w:sz="0" w:space="0" w:color="auto"/>
                <w:left w:val="none" w:sz="0" w:space="0" w:color="auto"/>
                <w:bottom w:val="none" w:sz="0" w:space="0" w:color="auto"/>
                <w:right w:val="none" w:sz="0" w:space="0" w:color="auto"/>
              </w:divBdr>
              <w:divsChild>
                <w:div w:id="207627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570423">
      <w:bodyDiv w:val="1"/>
      <w:marLeft w:val="0"/>
      <w:marRight w:val="0"/>
      <w:marTop w:val="0"/>
      <w:marBottom w:val="0"/>
      <w:divBdr>
        <w:top w:val="none" w:sz="0" w:space="0" w:color="auto"/>
        <w:left w:val="none" w:sz="0" w:space="0" w:color="auto"/>
        <w:bottom w:val="none" w:sz="0" w:space="0" w:color="auto"/>
        <w:right w:val="none" w:sz="0" w:space="0" w:color="auto"/>
      </w:divBdr>
      <w:divsChild>
        <w:div w:id="770205674">
          <w:marLeft w:val="0"/>
          <w:marRight w:val="0"/>
          <w:marTop w:val="0"/>
          <w:marBottom w:val="0"/>
          <w:divBdr>
            <w:top w:val="none" w:sz="0" w:space="0" w:color="auto"/>
            <w:left w:val="none" w:sz="0" w:space="0" w:color="auto"/>
            <w:bottom w:val="none" w:sz="0" w:space="0" w:color="auto"/>
            <w:right w:val="none" w:sz="0" w:space="0" w:color="auto"/>
          </w:divBdr>
          <w:divsChild>
            <w:div w:id="325597149">
              <w:marLeft w:val="0"/>
              <w:marRight w:val="0"/>
              <w:marTop w:val="0"/>
              <w:marBottom w:val="0"/>
              <w:divBdr>
                <w:top w:val="none" w:sz="0" w:space="0" w:color="auto"/>
                <w:left w:val="none" w:sz="0" w:space="0" w:color="auto"/>
                <w:bottom w:val="none" w:sz="0" w:space="0" w:color="auto"/>
                <w:right w:val="none" w:sz="0" w:space="0" w:color="auto"/>
              </w:divBdr>
              <w:divsChild>
                <w:div w:id="147209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612878">
      <w:bodyDiv w:val="1"/>
      <w:marLeft w:val="0"/>
      <w:marRight w:val="0"/>
      <w:marTop w:val="0"/>
      <w:marBottom w:val="0"/>
      <w:divBdr>
        <w:top w:val="none" w:sz="0" w:space="0" w:color="auto"/>
        <w:left w:val="none" w:sz="0" w:space="0" w:color="auto"/>
        <w:bottom w:val="none" w:sz="0" w:space="0" w:color="auto"/>
        <w:right w:val="none" w:sz="0" w:space="0" w:color="auto"/>
      </w:divBdr>
    </w:div>
    <w:div w:id="859440776">
      <w:bodyDiv w:val="1"/>
      <w:marLeft w:val="0"/>
      <w:marRight w:val="0"/>
      <w:marTop w:val="0"/>
      <w:marBottom w:val="0"/>
      <w:divBdr>
        <w:top w:val="none" w:sz="0" w:space="0" w:color="auto"/>
        <w:left w:val="none" w:sz="0" w:space="0" w:color="auto"/>
        <w:bottom w:val="none" w:sz="0" w:space="0" w:color="auto"/>
        <w:right w:val="none" w:sz="0" w:space="0" w:color="auto"/>
      </w:divBdr>
    </w:div>
    <w:div w:id="864708274">
      <w:bodyDiv w:val="1"/>
      <w:marLeft w:val="0"/>
      <w:marRight w:val="0"/>
      <w:marTop w:val="0"/>
      <w:marBottom w:val="0"/>
      <w:divBdr>
        <w:top w:val="none" w:sz="0" w:space="0" w:color="auto"/>
        <w:left w:val="none" w:sz="0" w:space="0" w:color="auto"/>
        <w:bottom w:val="none" w:sz="0" w:space="0" w:color="auto"/>
        <w:right w:val="none" w:sz="0" w:space="0" w:color="auto"/>
      </w:divBdr>
      <w:divsChild>
        <w:div w:id="609360938">
          <w:marLeft w:val="0"/>
          <w:marRight w:val="0"/>
          <w:marTop w:val="0"/>
          <w:marBottom w:val="0"/>
          <w:divBdr>
            <w:top w:val="none" w:sz="0" w:space="0" w:color="auto"/>
            <w:left w:val="none" w:sz="0" w:space="0" w:color="auto"/>
            <w:bottom w:val="none" w:sz="0" w:space="0" w:color="auto"/>
            <w:right w:val="none" w:sz="0" w:space="0" w:color="auto"/>
          </w:divBdr>
          <w:divsChild>
            <w:div w:id="1845053799">
              <w:marLeft w:val="0"/>
              <w:marRight w:val="0"/>
              <w:marTop w:val="0"/>
              <w:marBottom w:val="0"/>
              <w:divBdr>
                <w:top w:val="none" w:sz="0" w:space="0" w:color="auto"/>
                <w:left w:val="none" w:sz="0" w:space="0" w:color="auto"/>
                <w:bottom w:val="none" w:sz="0" w:space="0" w:color="auto"/>
                <w:right w:val="none" w:sz="0" w:space="0" w:color="auto"/>
              </w:divBdr>
              <w:divsChild>
                <w:div w:id="57790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86507">
          <w:marLeft w:val="0"/>
          <w:marRight w:val="0"/>
          <w:marTop w:val="0"/>
          <w:marBottom w:val="0"/>
          <w:divBdr>
            <w:top w:val="none" w:sz="0" w:space="0" w:color="auto"/>
            <w:left w:val="none" w:sz="0" w:space="0" w:color="auto"/>
            <w:bottom w:val="none" w:sz="0" w:space="0" w:color="auto"/>
            <w:right w:val="none" w:sz="0" w:space="0" w:color="auto"/>
          </w:divBdr>
          <w:divsChild>
            <w:div w:id="806776384">
              <w:marLeft w:val="0"/>
              <w:marRight w:val="0"/>
              <w:marTop w:val="0"/>
              <w:marBottom w:val="0"/>
              <w:divBdr>
                <w:top w:val="none" w:sz="0" w:space="0" w:color="auto"/>
                <w:left w:val="none" w:sz="0" w:space="0" w:color="auto"/>
                <w:bottom w:val="none" w:sz="0" w:space="0" w:color="auto"/>
                <w:right w:val="none" w:sz="0" w:space="0" w:color="auto"/>
              </w:divBdr>
              <w:divsChild>
                <w:div w:id="410540436">
                  <w:marLeft w:val="0"/>
                  <w:marRight w:val="0"/>
                  <w:marTop w:val="0"/>
                  <w:marBottom w:val="0"/>
                  <w:divBdr>
                    <w:top w:val="none" w:sz="0" w:space="0" w:color="auto"/>
                    <w:left w:val="none" w:sz="0" w:space="0" w:color="auto"/>
                    <w:bottom w:val="none" w:sz="0" w:space="0" w:color="auto"/>
                    <w:right w:val="none" w:sz="0" w:space="0" w:color="auto"/>
                  </w:divBdr>
                </w:div>
              </w:divsChild>
            </w:div>
            <w:div w:id="253101009">
              <w:marLeft w:val="0"/>
              <w:marRight w:val="0"/>
              <w:marTop w:val="0"/>
              <w:marBottom w:val="0"/>
              <w:divBdr>
                <w:top w:val="none" w:sz="0" w:space="0" w:color="auto"/>
                <w:left w:val="none" w:sz="0" w:space="0" w:color="auto"/>
                <w:bottom w:val="none" w:sz="0" w:space="0" w:color="auto"/>
                <w:right w:val="none" w:sz="0" w:space="0" w:color="auto"/>
              </w:divBdr>
              <w:divsChild>
                <w:div w:id="733163877">
                  <w:marLeft w:val="0"/>
                  <w:marRight w:val="0"/>
                  <w:marTop w:val="0"/>
                  <w:marBottom w:val="0"/>
                  <w:divBdr>
                    <w:top w:val="none" w:sz="0" w:space="0" w:color="auto"/>
                    <w:left w:val="none" w:sz="0" w:space="0" w:color="auto"/>
                    <w:bottom w:val="none" w:sz="0" w:space="0" w:color="auto"/>
                    <w:right w:val="none" w:sz="0" w:space="0" w:color="auto"/>
                  </w:divBdr>
                </w:div>
              </w:divsChild>
            </w:div>
            <w:div w:id="205722087">
              <w:marLeft w:val="0"/>
              <w:marRight w:val="0"/>
              <w:marTop w:val="0"/>
              <w:marBottom w:val="0"/>
              <w:divBdr>
                <w:top w:val="none" w:sz="0" w:space="0" w:color="auto"/>
                <w:left w:val="none" w:sz="0" w:space="0" w:color="auto"/>
                <w:bottom w:val="none" w:sz="0" w:space="0" w:color="auto"/>
                <w:right w:val="none" w:sz="0" w:space="0" w:color="auto"/>
              </w:divBdr>
              <w:divsChild>
                <w:div w:id="176475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500220">
      <w:bodyDiv w:val="1"/>
      <w:marLeft w:val="0"/>
      <w:marRight w:val="0"/>
      <w:marTop w:val="0"/>
      <w:marBottom w:val="0"/>
      <w:divBdr>
        <w:top w:val="none" w:sz="0" w:space="0" w:color="auto"/>
        <w:left w:val="none" w:sz="0" w:space="0" w:color="auto"/>
        <w:bottom w:val="none" w:sz="0" w:space="0" w:color="auto"/>
        <w:right w:val="none" w:sz="0" w:space="0" w:color="auto"/>
      </w:divBdr>
      <w:divsChild>
        <w:div w:id="1734695447">
          <w:marLeft w:val="0"/>
          <w:marRight w:val="0"/>
          <w:marTop w:val="0"/>
          <w:marBottom w:val="0"/>
          <w:divBdr>
            <w:top w:val="none" w:sz="0" w:space="0" w:color="auto"/>
            <w:left w:val="none" w:sz="0" w:space="0" w:color="auto"/>
            <w:bottom w:val="none" w:sz="0" w:space="0" w:color="auto"/>
            <w:right w:val="none" w:sz="0" w:space="0" w:color="auto"/>
          </w:divBdr>
          <w:divsChild>
            <w:div w:id="2138135391">
              <w:marLeft w:val="0"/>
              <w:marRight w:val="0"/>
              <w:marTop w:val="0"/>
              <w:marBottom w:val="0"/>
              <w:divBdr>
                <w:top w:val="none" w:sz="0" w:space="0" w:color="auto"/>
                <w:left w:val="none" w:sz="0" w:space="0" w:color="auto"/>
                <w:bottom w:val="none" w:sz="0" w:space="0" w:color="auto"/>
                <w:right w:val="none" w:sz="0" w:space="0" w:color="auto"/>
              </w:divBdr>
              <w:divsChild>
                <w:div w:id="20077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128218">
      <w:bodyDiv w:val="1"/>
      <w:marLeft w:val="0"/>
      <w:marRight w:val="0"/>
      <w:marTop w:val="0"/>
      <w:marBottom w:val="0"/>
      <w:divBdr>
        <w:top w:val="none" w:sz="0" w:space="0" w:color="auto"/>
        <w:left w:val="none" w:sz="0" w:space="0" w:color="auto"/>
        <w:bottom w:val="none" w:sz="0" w:space="0" w:color="auto"/>
        <w:right w:val="none" w:sz="0" w:space="0" w:color="auto"/>
      </w:divBdr>
      <w:divsChild>
        <w:div w:id="1855337220">
          <w:marLeft w:val="0"/>
          <w:marRight w:val="0"/>
          <w:marTop w:val="0"/>
          <w:marBottom w:val="0"/>
          <w:divBdr>
            <w:top w:val="none" w:sz="0" w:space="0" w:color="auto"/>
            <w:left w:val="none" w:sz="0" w:space="0" w:color="auto"/>
            <w:bottom w:val="none" w:sz="0" w:space="0" w:color="auto"/>
            <w:right w:val="none" w:sz="0" w:space="0" w:color="auto"/>
          </w:divBdr>
          <w:divsChild>
            <w:div w:id="2074308468">
              <w:marLeft w:val="0"/>
              <w:marRight w:val="0"/>
              <w:marTop w:val="0"/>
              <w:marBottom w:val="0"/>
              <w:divBdr>
                <w:top w:val="none" w:sz="0" w:space="0" w:color="auto"/>
                <w:left w:val="none" w:sz="0" w:space="0" w:color="auto"/>
                <w:bottom w:val="none" w:sz="0" w:space="0" w:color="auto"/>
                <w:right w:val="none" w:sz="0" w:space="0" w:color="auto"/>
              </w:divBdr>
              <w:divsChild>
                <w:div w:id="171149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343924">
      <w:bodyDiv w:val="1"/>
      <w:marLeft w:val="0"/>
      <w:marRight w:val="0"/>
      <w:marTop w:val="0"/>
      <w:marBottom w:val="0"/>
      <w:divBdr>
        <w:top w:val="none" w:sz="0" w:space="0" w:color="auto"/>
        <w:left w:val="none" w:sz="0" w:space="0" w:color="auto"/>
        <w:bottom w:val="none" w:sz="0" w:space="0" w:color="auto"/>
        <w:right w:val="none" w:sz="0" w:space="0" w:color="auto"/>
      </w:divBdr>
      <w:divsChild>
        <w:div w:id="2085911302">
          <w:marLeft w:val="0"/>
          <w:marRight w:val="0"/>
          <w:marTop w:val="0"/>
          <w:marBottom w:val="0"/>
          <w:divBdr>
            <w:top w:val="none" w:sz="0" w:space="0" w:color="auto"/>
            <w:left w:val="none" w:sz="0" w:space="0" w:color="auto"/>
            <w:bottom w:val="none" w:sz="0" w:space="0" w:color="auto"/>
            <w:right w:val="none" w:sz="0" w:space="0" w:color="auto"/>
          </w:divBdr>
          <w:divsChild>
            <w:div w:id="971248194">
              <w:marLeft w:val="0"/>
              <w:marRight w:val="0"/>
              <w:marTop w:val="0"/>
              <w:marBottom w:val="0"/>
              <w:divBdr>
                <w:top w:val="none" w:sz="0" w:space="0" w:color="auto"/>
                <w:left w:val="none" w:sz="0" w:space="0" w:color="auto"/>
                <w:bottom w:val="none" w:sz="0" w:space="0" w:color="auto"/>
                <w:right w:val="none" w:sz="0" w:space="0" w:color="auto"/>
              </w:divBdr>
              <w:divsChild>
                <w:div w:id="176988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5087">
      <w:bodyDiv w:val="1"/>
      <w:marLeft w:val="0"/>
      <w:marRight w:val="0"/>
      <w:marTop w:val="0"/>
      <w:marBottom w:val="0"/>
      <w:divBdr>
        <w:top w:val="none" w:sz="0" w:space="0" w:color="auto"/>
        <w:left w:val="none" w:sz="0" w:space="0" w:color="auto"/>
        <w:bottom w:val="none" w:sz="0" w:space="0" w:color="auto"/>
        <w:right w:val="none" w:sz="0" w:space="0" w:color="auto"/>
      </w:divBdr>
    </w:div>
    <w:div w:id="1019047833">
      <w:bodyDiv w:val="1"/>
      <w:marLeft w:val="0"/>
      <w:marRight w:val="0"/>
      <w:marTop w:val="0"/>
      <w:marBottom w:val="0"/>
      <w:divBdr>
        <w:top w:val="none" w:sz="0" w:space="0" w:color="auto"/>
        <w:left w:val="none" w:sz="0" w:space="0" w:color="auto"/>
        <w:bottom w:val="none" w:sz="0" w:space="0" w:color="auto"/>
        <w:right w:val="none" w:sz="0" w:space="0" w:color="auto"/>
      </w:divBdr>
    </w:div>
    <w:div w:id="1091125224">
      <w:bodyDiv w:val="1"/>
      <w:marLeft w:val="0"/>
      <w:marRight w:val="0"/>
      <w:marTop w:val="0"/>
      <w:marBottom w:val="0"/>
      <w:divBdr>
        <w:top w:val="none" w:sz="0" w:space="0" w:color="auto"/>
        <w:left w:val="none" w:sz="0" w:space="0" w:color="auto"/>
        <w:bottom w:val="none" w:sz="0" w:space="0" w:color="auto"/>
        <w:right w:val="none" w:sz="0" w:space="0" w:color="auto"/>
      </w:divBdr>
      <w:divsChild>
        <w:div w:id="1386181879">
          <w:marLeft w:val="0"/>
          <w:marRight w:val="0"/>
          <w:marTop w:val="0"/>
          <w:marBottom w:val="0"/>
          <w:divBdr>
            <w:top w:val="none" w:sz="0" w:space="0" w:color="auto"/>
            <w:left w:val="none" w:sz="0" w:space="0" w:color="auto"/>
            <w:bottom w:val="none" w:sz="0" w:space="0" w:color="auto"/>
            <w:right w:val="none" w:sz="0" w:space="0" w:color="auto"/>
          </w:divBdr>
          <w:divsChild>
            <w:div w:id="1507673385">
              <w:marLeft w:val="0"/>
              <w:marRight w:val="0"/>
              <w:marTop w:val="0"/>
              <w:marBottom w:val="0"/>
              <w:divBdr>
                <w:top w:val="none" w:sz="0" w:space="0" w:color="auto"/>
                <w:left w:val="none" w:sz="0" w:space="0" w:color="auto"/>
                <w:bottom w:val="none" w:sz="0" w:space="0" w:color="auto"/>
                <w:right w:val="none" w:sz="0" w:space="0" w:color="auto"/>
              </w:divBdr>
              <w:divsChild>
                <w:div w:id="23698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172797">
      <w:bodyDiv w:val="1"/>
      <w:marLeft w:val="0"/>
      <w:marRight w:val="0"/>
      <w:marTop w:val="0"/>
      <w:marBottom w:val="0"/>
      <w:divBdr>
        <w:top w:val="none" w:sz="0" w:space="0" w:color="auto"/>
        <w:left w:val="none" w:sz="0" w:space="0" w:color="auto"/>
        <w:bottom w:val="none" w:sz="0" w:space="0" w:color="auto"/>
        <w:right w:val="none" w:sz="0" w:space="0" w:color="auto"/>
      </w:divBdr>
      <w:divsChild>
        <w:div w:id="966280108">
          <w:marLeft w:val="0"/>
          <w:marRight w:val="0"/>
          <w:marTop w:val="0"/>
          <w:marBottom w:val="0"/>
          <w:divBdr>
            <w:top w:val="none" w:sz="0" w:space="0" w:color="auto"/>
            <w:left w:val="none" w:sz="0" w:space="0" w:color="auto"/>
            <w:bottom w:val="none" w:sz="0" w:space="0" w:color="auto"/>
            <w:right w:val="none" w:sz="0" w:space="0" w:color="auto"/>
          </w:divBdr>
          <w:divsChild>
            <w:div w:id="1229993232">
              <w:marLeft w:val="0"/>
              <w:marRight w:val="0"/>
              <w:marTop w:val="0"/>
              <w:marBottom w:val="0"/>
              <w:divBdr>
                <w:top w:val="none" w:sz="0" w:space="0" w:color="auto"/>
                <w:left w:val="none" w:sz="0" w:space="0" w:color="auto"/>
                <w:bottom w:val="none" w:sz="0" w:space="0" w:color="auto"/>
                <w:right w:val="none" w:sz="0" w:space="0" w:color="auto"/>
              </w:divBdr>
              <w:divsChild>
                <w:div w:id="124291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305236">
      <w:bodyDiv w:val="1"/>
      <w:marLeft w:val="0"/>
      <w:marRight w:val="0"/>
      <w:marTop w:val="0"/>
      <w:marBottom w:val="0"/>
      <w:divBdr>
        <w:top w:val="none" w:sz="0" w:space="0" w:color="auto"/>
        <w:left w:val="none" w:sz="0" w:space="0" w:color="auto"/>
        <w:bottom w:val="none" w:sz="0" w:space="0" w:color="auto"/>
        <w:right w:val="none" w:sz="0" w:space="0" w:color="auto"/>
      </w:divBdr>
    </w:div>
    <w:div w:id="1292858544">
      <w:bodyDiv w:val="1"/>
      <w:marLeft w:val="0"/>
      <w:marRight w:val="0"/>
      <w:marTop w:val="0"/>
      <w:marBottom w:val="0"/>
      <w:divBdr>
        <w:top w:val="none" w:sz="0" w:space="0" w:color="auto"/>
        <w:left w:val="none" w:sz="0" w:space="0" w:color="auto"/>
        <w:bottom w:val="none" w:sz="0" w:space="0" w:color="auto"/>
        <w:right w:val="none" w:sz="0" w:space="0" w:color="auto"/>
      </w:divBdr>
      <w:divsChild>
        <w:div w:id="546140540">
          <w:marLeft w:val="0"/>
          <w:marRight w:val="0"/>
          <w:marTop w:val="0"/>
          <w:marBottom w:val="0"/>
          <w:divBdr>
            <w:top w:val="none" w:sz="0" w:space="0" w:color="auto"/>
            <w:left w:val="none" w:sz="0" w:space="0" w:color="auto"/>
            <w:bottom w:val="none" w:sz="0" w:space="0" w:color="auto"/>
            <w:right w:val="none" w:sz="0" w:space="0" w:color="auto"/>
          </w:divBdr>
          <w:divsChild>
            <w:div w:id="1906256189">
              <w:marLeft w:val="0"/>
              <w:marRight w:val="0"/>
              <w:marTop w:val="0"/>
              <w:marBottom w:val="0"/>
              <w:divBdr>
                <w:top w:val="none" w:sz="0" w:space="0" w:color="auto"/>
                <w:left w:val="none" w:sz="0" w:space="0" w:color="auto"/>
                <w:bottom w:val="none" w:sz="0" w:space="0" w:color="auto"/>
                <w:right w:val="none" w:sz="0" w:space="0" w:color="auto"/>
              </w:divBdr>
              <w:divsChild>
                <w:div w:id="121130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929704">
      <w:bodyDiv w:val="1"/>
      <w:marLeft w:val="0"/>
      <w:marRight w:val="0"/>
      <w:marTop w:val="0"/>
      <w:marBottom w:val="0"/>
      <w:divBdr>
        <w:top w:val="none" w:sz="0" w:space="0" w:color="auto"/>
        <w:left w:val="none" w:sz="0" w:space="0" w:color="auto"/>
        <w:bottom w:val="none" w:sz="0" w:space="0" w:color="auto"/>
        <w:right w:val="none" w:sz="0" w:space="0" w:color="auto"/>
      </w:divBdr>
    </w:div>
    <w:div w:id="1374892296">
      <w:bodyDiv w:val="1"/>
      <w:marLeft w:val="0"/>
      <w:marRight w:val="0"/>
      <w:marTop w:val="0"/>
      <w:marBottom w:val="0"/>
      <w:divBdr>
        <w:top w:val="none" w:sz="0" w:space="0" w:color="auto"/>
        <w:left w:val="none" w:sz="0" w:space="0" w:color="auto"/>
        <w:bottom w:val="none" w:sz="0" w:space="0" w:color="auto"/>
        <w:right w:val="none" w:sz="0" w:space="0" w:color="auto"/>
      </w:divBdr>
    </w:div>
    <w:div w:id="1410611622">
      <w:bodyDiv w:val="1"/>
      <w:marLeft w:val="0"/>
      <w:marRight w:val="0"/>
      <w:marTop w:val="0"/>
      <w:marBottom w:val="0"/>
      <w:divBdr>
        <w:top w:val="none" w:sz="0" w:space="0" w:color="auto"/>
        <w:left w:val="none" w:sz="0" w:space="0" w:color="auto"/>
        <w:bottom w:val="none" w:sz="0" w:space="0" w:color="auto"/>
        <w:right w:val="none" w:sz="0" w:space="0" w:color="auto"/>
      </w:divBdr>
      <w:divsChild>
        <w:div w:id="1137800879">
          <w:marLeft w:val="0"/>
          <w:marRight w:val="0"/>
          <w:marTop w:val="0"/>
          <w:marBottom w:val="0"/>
          <w:divBdr>
            <w:top w:val="none" w:sz="0" w:space="0" w:color="auto"/>
            <w:left w:val="none" w:sz="0" w:space="0" w:color="auto"/>
            <w:bottom w:val="none" w:sz="0" w:space="0" w:color="auto"/>
            <w:right w:val="none" w:sz="0" w:space="0" w:color="auto"/>
          </w:divBdr>
          <w:divsChild>
            <w:div w:id="371542473">
              <w:marLeft w:val="0"/>
              <w:marRight w:val="0"/>
              <w:marTop w:val="0"/>
              <w:marBottom w:val="0"/>
              <w:divBdr>
                <w:top w:val="none" w:sz="0" w:space="0" w:color="auto"/>
                <w:left w:val="none" w:sz="0" w:space="0" w:color="auto"/>
                <w:bottom w:val="none" w:sz="0" w:space="0" w:color="auto"/>
                <w:right w:val="none" w:sz="0" w:space="0" w:color="auto"/>
              </w:divBdr>
              <w:divsChild>
                <w:div w:id="76993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46268">
      <w:bodyDiv w:val="1"/>
      <w:marLeft w:val="0"/>
      <w:marRight w:val="0"/>
      <w:marTop w:val="0"/>
      <w:marBottom w:val="0"/>
      <w:divBdr>
        <w:top w:val="none" w:sz="0" w:space="0" w:color="auto"/>
        <w:left w:val="none" w:sz="0" w:space="0" w:color="auto"/>
        <w:bottom w:val="none" w:sz="0" w:space="0" w:color="auto"/>
        <w:right w:val="none" w:sz="0" w:space="0" w:color="auto"/>
      </w:divBdr>
      <w:divsChild>
        <w:div w:id="164516772">
          <w:marLeft w:val="0"/>
          <w:marRight w:val="0"/>
          <w:marTop w:val="0"/>
          <w:marBottom w:val="0"/>
          <w:divBdr>
            <w:top w:val="none" w:sz="0" w:space="0" w:color="auto"/>
            <w:left w:val="none" w:sz="0" w:space="0" w:color="auto"/>
            <w:bottom w:val="none" w:sz="0" w:space="0" w:color="auto"/>
            <w:right w:val="none" w:sz="0" w:space="0" w:color="auto"/>
          </w:divBdr>
          <w:divsChild>
            <w:div w:id="926500455">
              <w:marLeft w:val="0"/>
              <w:marRight w:val="0"/>
              <w:marTop w:val="0"/>
              <w:marBottom w:val="0"/>
              <w:divBdr>
                <w:top w:val="none" w:sz="0" w:space="0" w:color="auto"/>
                <w:left w:val="none" w:sz="0" w:space="0" w:color="auto"/>
                <w:bottom w:val="none" w:sz="0" w:space="0" w:color="auto"/>
                <w:right w:val="none" w:sz="0" w:space="0" w:color="auto"/>
              </w:divBdr>
              <w:divsChild>
                <w:div w:id="90106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952425">
      <w:bodyDiv w:val="1"/>
      <w:marLeft w:val="0"/>
      <w:marRight w:val="0"/>
      <w:marTop w:val="0"/>
      <w:marBottom w:val="0"/>
      <w:divBdr>
        <w:top w:val="none" w:sz="0" w:space="0" w:color="auto"/>
        <w:left w:val="none" w:sz="0" w:space="0" w:color="auto"/>
        <w:bottom w:val="none" w:sz="0" w:space="0" w:color="auto"/>
        <w:right w:val="none" w:sz="0" w:space="0" w:color="auto"/>
      </w:divBdr>
      <w:divsChild>
        <w:div w:id="1575047229">
          <w:marLeft w:val="0"/>
          <w:marRight w:val="0"/>
          <w:marTop w:val="0"/>
          <w:marBottom w:val="0"/>
          <w:divBdr>
            <w:top w:val="none" w:sz="0" w:space="0" w:color="auto"/>
            <w:left w:val="none" w:sz="0" w:space="0" w:color="auto"/>
            <w:bottom w:val="none" w:sz="0" w:space="0" w:color="auto"/>
            <w:right w:val="none" w:sz="0" w:space="0" w:color="auto"/>
          </w:divBdr>
          <w:divsChild>
            <w:div w:id="92284172">
              <w:marLeft w:val="0"/>
              <w:marRight w:val="0"/>
              <w:marTop w:val="0"/>
              <w:marBottom w:val="0"/>
              <w:divBdr>
                <w:top w:val="none" w:sz="0" w:space="0" w:color="auto"/>
                <w:left w:val="none" w:sz="0" w:space="0" w:color="auto"/>
                <w:bottom w:val="none" w:sz="0" w:space="0" w:color="auto"/>
                <w:right w:val="none" w:sz="0" w:space="0" w:color="auto"/>
              </w:divBdr>
              <w:divsChild>
                <w:div w:id="165066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344692">
      <w:bodyDiv w:val="1"/>
      <w:marLeft w:val="0"/>
      <w:marRight w:val="0"/>
      <w:marTop w:val="0"/>
      <w:marBottom w:val="0"/>
      <w:divBdr>
        <w:top w:val="none" w:sz="0" w:space="0" w:color="auto"/>
        <w:left w:val="none" w:sz="0" w:space="0" w:color="auto"/>
        <w:bottom w:val="none" w:sz="0" w:space="0" w:color="auto"/>
        <w:right w:val="none" w:sz="0" w:space="0" w:color="auto"/>
      </w:divBdr>
      <w:divsChild>
        <w:div w:id="83233975">
          <w:marLeft w:val="0"/>
          <w:marRight w:val="0"/>
          <w:marTop w:val="0"/>
          <w:marBottom w:val="0"/>
          <w:divBdr>
            <w:top w:val="none" w:sz="0" w:space="0" w:color="auto"/>
            <w:left w:val="none" w:sz="0" w:space="0" w:color="auto"/>
            <w:bottom w:val="none" w:sz="0" w:space="0" w:color="auto"/>
            <w:right w:val="none" w:sz="0" w:space="0" w:color="auto"/>
          </w:divBdr>
          <w:divsChild>
            <w:div w:id="1680572238">
              <w:marLeft w:val="0"/>
              <w:marRight w:val="0"/>
              <w:marTop w:val="0"/>
              <w:marBottom w:val="0"/>
              <w:divBdr>
                <w:top w:val="none" w:sz="0" w:space="0" w:color="auto"/>
                <w:left w:val="none" w:sz="0" w:space="0" w:color="auto"/>
                <w:bottom w:val="none" w:sz="0" w:space="0" w:color="auto"/>
                <w:right w:val="none" w:sz="0" w:space="0" w:color="auto"/>
              </w:divBdr>
              <w:divsChild>
                <w:div w:id="80284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589562">
      <w:bodyDiv w:val="1"/>
      <w:marLeft w:val="0"/>
      <w:marRight w:val="0"/>
      <w:marTop w:val="0"/>
      <w:marBottom w:val="0"/>
      <w:divBdr>
        <w:top w:val="none" w:sz="0" w:space="0" w:color="auto"/>
        <w:left w:val="none" w:sz="0" w:space="0" w:color="auto"/>
        <w:bottom w:val="none" w:sz="0" w:space="0" w:color="auto"/>
        <w:right w:val="none" w:sz="0" w:space="0" w:color="auto"/>
      </w:divBdr>
      <w:divsChild>
        <w:div w:id="1407611731">
          <w:marLeft w:val="0"/>
          <w:marRight w:val="0"/>
          <w:marTop w:val="0"/>
          <w:marBottom w:val="0"/>
          <w:divBdr>
            <w:top w:val="none" w:sz="0" w:space="0" w:color="auto"/>
            <w:left w:val="none" w:sz="0" w:space="0" w:color="auto"/>
            <w:bottom w:val="none" w:sz="0" w:space="0" w:color="auto"/>
            <w:right w:val="none" w:sz="0" w:space="0" w:color="auto"/>
          </w:divBdr>
          <w:divsChild>
            <w:div w:id="812719281">
              <w:marLeft w:val="0"/>
              <w:marRight w:val="0"/>
              <w:marTop w:val="0"/>
              <w:marBottom w:val="0"/>
              <w:divBdr>
                <w:top w:val="none" w:sz="0" w:space="0" w:color="auto"/>
                <w:left w:val="none" w:sz="0" w:space="0" w:color="auto"/>
                <w:bottom w:val="none" w:sz="0" w:space="0" w:color="auto"/>
                <w:right w:val="none" w:sz="0" w:space="0" w:color="auto"/>
              </w:divBdr>
              <w:divsChild>
                <w:div w:id="14293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494709">
      <w:bodyDiv w:val="1"/>
      <w:marLeft w:val="0"/>
      <w:marRight w:val="0"/>
      <w:marTop w:val="0"/>
      <w:marBottom w:val="0"/>
      <w:divBdr>
        <w:top w:val="none" w:sz="0" w:space="0" w:color="auto"/>
        <w:left w:val="none" w:sz="0" w:space="0" w:color="auto"/>
        <w:bottom w:val="none" w:sz="0" w:space="0" w:color="auto"/>
        <w:right w:val="none" w:sz="0" w:space="0" w:color="auto"/>
      </w:divBdr>
    </w:div>
    <w:div w:id="1614558654">
      <w:bodyDiv w:val="1"/>
      <w:marLeft w:val="0"/>
      <w:marRight w:val="0"/>
      <w:marTop w:val="0"/>
      <w:marBottom w:val="0"/>
      <w:divBdr>
        <w:top w:val="none" w:sz="0" w:space="0" w:color="auto"/>
        <w:left w:val="none" w:sz="0" w:space="0" w:color="auto"/>
        <w:bottom w:val="none" w:sz="0" w:space="0" w:color="auto"/>
        <w:right w:val="none" w:sz="0" w:space="0" w:color="auto"/>
      </w:divBdr>
    </w:div>
    <w:div w:id="1619994062">
      <w:bodyDiv w:val="1"/>
      <w:marLeft w:val="0"/>
      <w:marRight w:val="0"/>
      <w:marTop w:val="0"/>
      <w:marBottom w:val="0"/>
      <w:divBdr>
        <w:top w:val="none" w:sz="0" w:space="0" w:color="auto"/>
        <w:left w:val="none" w:sz="0" w:space="0" w:color="auto"/>
        <w:bottom w:val="none" w:sz="0" w:space="0" w:color="auto"/>
        <w:right w:val="none" w:sz="0" w:space="0" w:color="auto"/>
      </w:divBdr>
      <w:divsChild>
        <w:div w:id="1596131758">
          <w:marLeft w:val="0"/>
          <w:marRight w:val="0"/>
          <w:marTop w:val="0"/>
          <w:marBottom w:val="0"/>
          <w:divBdr>
            <w:top w:val="none" w:sz="0" w:space="0" w:color="auto"/>
            <w:left w:val="none" w:sz="0" w:space="0" w:color="auto"/>
            <w:bottom w:val="none" w:sz="0" w:space="0" w:color="auto"/>
            <w:right w:val="none" w:sz="0" w:space="0" w:color="auto"/>
          </w:divBdr>
          <w:divsChild>
            <w:div w:id="2079788359">
              <w:marLeft w:val="0"/>
              <w:marRight w:val="0"/>
              <w:marTop w:val="0"/>
              <w:marBottom w:val="0"/>
              <w:divBdr>
                <w:top w:val="none" w:sz="0" w:space="0" w:color="auto"/>
                <w:left w:val="none" w:sz="0" w:space="0" w:color="auto"/>
                <w:bottom w:val="none" w:sz="0" w:space="0" w:color="auto"/>
                <w:right w:val="none" w:sz="0" w:space="0" w:color="auto"/>
              </w:divBdr>
              <w:divsChild>
                <w:div w:id="179879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034660">
      <w:bodyDiv w:val="1"/>
      <w:marLeft w:val="0"/>
      <w:marRight w:val="0"/>
      <w:marTop w:val="0"/>
      <w:marBottom w:val="0"/>
      <w:divBdr>
        <w:top w:val="none" w:sz="0" w:space="0" w:color="auto"/>
        <w:left w:val="none" w:sz="0" w:space="0" w:color="auto"/>
        <w:bottom w:val="none" w:sz="0" w:space="0" w:color="auto"/>
        <w:right w:val="none" w:sz="0" w:space="0" w:color="auto"/>
      </w:divBdr>
    </w:div>
    <w:div w:id="1658149006">
      <w:bodyDiv w:val="1"/>
      <w:marLeft w:val="0"/>
      <w:marRight w:val="0"/>
      <w:marTop w:val="0"/>
      <w:marBottom w:val="0"/>
      <w:divBdr>
        <w:top w:val="none" w:sz="0" w:space="0" w:color="auto"/>
        <w:left w:val="none" w:sz="0" w:space="0" w:color="auto"/>
        <w:bottom w:val="none" w:sz="0" w:space="0" w:color="auto"/>
        <w:right w:val="none" w:sz="0" w:space="0" w:color="auto"/>
      </w:divBdr>
      <w:divsChild>
        <w:div w:id="543254711">
          <w:marLeft w:val="0"/>
          <w:marRight w:val="0"/>
          <w:marTop w:val="0"/>
          <w:marBottom w:val="0"/>
          <w:divBdr>
            <w:top w:val="none" w:sz="0" w:space="0" w:color="auto"/>
            <w:left w:val="none" w:sz="0" w:space="0" w:color="auto"/>
            <w:bottom w:val="none" w:sz="0" w:space="0" w:color="auto"/>
            <w:right w:val="none" w:sz="0" w:space="0" w:color="auto"/>
          </w:divBdr>
          <w:divsChild>
            <w:div w:id="2069451829">
              <w:marLeft w:val="0"/>
              <w:marRight w:val="0"/>
              <w:marTop w:val="0"/>
              <w:marBottom w:val="0"/>
              <w:divBdr>
                <w:top w:val="none" w:sz="0" w:space="0" w:color="auto"/>
                <w:left w:val="none" w:sz="0" w:space="0" w:color="auto"/>
                <w:bottom w:val="none" w:sz="0" w:space="0" w:color="auto"/>
                <w:right w:val="none" w:sz="0" w:space="0" w:color="auto"/>
              </w:divBdr>
              <w:divsChild>
                <w:div w:id="84063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346535">
      <w:bodyDiv w:val="1"/>
      <w:marLeft w:val="0"/>
      <w:marRight w:val="0"/>
      <w:marTop w:val="0"/>
      <w:marBottom w:val="0"/>
      <w:divBdr>
        <w:top w:val="none" w:sz="0" w:space="0" w:color="auto"/>
        <w:left w:val="none" w:sz="0" w:space="0" w:color="auto"/>
        <w:bottom w:val="none" w:sz="0" w:space="0" w:color="auto"/>
        <w:right w:val="none" w:sz="0" w:space="0" w:color="auto"/>
      </w:divBdr>
    </w:div>
    <w:div w:id="1737587701">
      <w:bodyDiv w:val="1"/>
      <w:marLeft w:val="0"/>
      <w:marRight w:val="0"/>
      <w:marTop w:val="0"/>
      <w:marBottom w:val="0"/>
      <w:divBdr>
        <w:top w:val="none" w:sz="0" w:space="0" w:color="auto"/>
        <w:left w:val="none" w:sz="0" w:space="0" w:color="auto"/>
        <w:bottom w:val="none" w:sz="0" w:space="0" w:color="auto"/>
        <w:right w:val="none" w:sz="0" w:space="0" w:color="auto"/>
      </w:divBdr>
    </w:div>
    <w:div w:id="1784885658">
      <w:bodyDiv w:val="1"/>
      <w:marLeft w:val="0"/>
      <w:marRight w:val="0"/>
      <w:marTop w:val="0"/>
      <w:marBottom w:val="0"/>
      <w:divBdr>
        <w:top w:val="none" w:sz="0" w:space="0" w:color="auto"/>
        <w:left w:val="none" w:sz="0" w:space="0" w:color="auto"/>
        <w:bottom w:val="none" w:sz="0" w:space="0" w:color="auto"/>
        <w:right w:val="none" w:sz="0" w:space="0" w:color="auto"/>
      </w:divBdr>
      <w:divsChild>
        <w:div w:id="1230075058">
          <w:marLeft w:val="0"/>
          <w:marRight w:val="0"/>
          <w:marTop w:val="0"/>
          <w:marBottom w:val="0"/>
          <w:divBdr>
            <w:top w:val="none" w:sz="0" w:space="0" w:color="auto"/>
            <w:left w:val="none" w:sz="0" w:space="0" w:color="auto"/>
            <w:bottom w:val="none" w:sz="0" w:space="0" w:color="auto"/>
            <w:right w:val="none" w:sz="0" w:space="0" w:color="auto"/>
          </w:divBdr>
          <w:divsChild>
            <w:div w:id="134373094">
              <w:marLeft w:val="0"/>
              <w:marRight w:val="0"/>
              <w:marTop w:val="0"/>
              <w:marBottom w:val="0"/>
              <w:divBdr>
                <w:top w:val="none" w:sz="0" w:space="0" w:color="auto"/>
                <w:left w:val="none" w:sz="0" w:space="0" w:color="auto"/>
                <w:bottom w:val="none" w:sz="0" w:space="0" w:color="auto"/>
                <w:right w:val="none" w:sz="0" w:space="0" w:color="auto"/>
              </w:divBdr>
              <w:divsChild>
                <w:div w:id="16590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109265">
      <w:bodyDiv w:val="1"/>
      <w:marLeft w:val="0"/>
      <w:marRight w:val="0"/>
      <w:marTop w:val="0"/>
      <w:marBottom w:val="0"/>
      <w:divBdr>
        <w:top w:val="none" w:sz="0" w:space="0" w:color="auto"/>
        <w:left w:val="none" w:sz="0" w:space="0" w:color="auto"/>
        <w:bottom w:val="none" w:sz="0" w:space="0" w:color="auto"/>
        <w:right w:val="none" w:sz="0" w:space="0" w:color="auto"/>
      </w:divBdr>
      <w:divsChild>
        <w:div w:id="63266388">
          <w:marLeft w:val="0"/>
          <w:marRight w:val="0"/>
          <w:marTop w:val="0"/>
          <w:marBottom w:val="0"/>
          <w:divBdr>
            <w:top w:val="none" w:sz="0" w:space="0" w:color="auto"/>
            <w:left w:val="none" w:sz="0" w:space="0" w:color="auto"/>
            <w:bottom w:val="none" w:sz="0" w:space="0" w:color="auto"/>
            <w:right w:val="none" w:sz="0" w:space="0" w:color="auto"/>
          </w:divBdr>
          <w:divsChild>
            <w:div w:id="1125003864">
              <w:marLeft w:val="0"/>
              <w:marRight w:val="0"/>
              <w:marTop w:val="0"/>
              <w:marBottom w:val="0"/>
              <w:divBdr>
                <w:top w:val="none" w:sz="0" w:space="0" w:color="auto"/>
                <w:left w:val="none" w:sz="0" w:space="0" w:color="auto"/>
                <w:bottom w:val="none" w:sz="0" w:space="0" w:color="auto"/>
                <w:right w:val="none" w:sz="0" w:space="0" w:color="auto"/>
              </w:divBdr>
              <w:divsChild>
                <w:div w:id="106025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344464">
      <w:bodyDiv w:val="1"/>
      <w:marLeft w:val="0"/>
      <w:marRight w:val="0"/>
      <w:marTop w:val="0"/>
      <w:marBottom w:val="0"/>
      <w:divBdr>
        <w:top w:val="none" w:sz="0" w:space="0" w:color="auto"/>
        <w:left w:val="none" w:sz="0" w:space="0" w:color="auto"/>
        <w:bottom w:val="none" w:sz="0" w:space="0" w:color="auto"/>
        <w:right w:val="none" w:sz="0" w:space="0" w:color="auto"/>
      </w:divBdr>
    </w:div>
    <w:div w:id="1859080400">
      <w:bodyDiv w:val="1"/>
      <w:marLeft w:val="0"/>
      <w:marRight w:val="0"/>
      <w:marTop w:val="0"/>
      <w:marBottom w:val="0"/>
      <w:divBdr>
        <w:top w:val="none" w:sz="0" w:space="0" w:color="auto"/>
        <w:left w:val="none" w:sz="0" w:space="0" w:color="auto"/>
        <w:bottom w:val="none" w:sz="0" w:space="0" w:color="auto"/>
        <w:right w:val="none" w:sz="0" w:space="0" w:color="auto"/>
      </w:divBdr>
      <w:divsChild>
        <w:div w:id="1966740601">
          <w:marLeft w:val="0"/>
          <w:marRight w:val="0"/>
          <w:marTop w:val="0"/>
          <w:marBottom w:val="0"/>
          <w:divBdr>
            <w:top w:val="none" w:sz="0" w:space="0" w:color="auto"/>
            <w:left w:val="none" w:sz="0" w:space="0" w:color="auto"/>
            <w:bottom w:val="none" w:sz="0" w:space="0" w:color="auto"/>
            <w:right w:val="none" w:sz="0" w:space="0" w:color="auto"/>
          </w:divBdr>
          <w:divsChild>
            <w:div w:id="1430658874">
              <w:marLeft w:val="0"/>
              <w:marRight w:val="0"/>
              <w:marTop w:val="0"/>
              <w:marBottom w:val="0"/>
              <w:divBdr>
                <w:top w:val="none" w:sz="0" w:space="0" w:color="auto"/>
                <w:left w:val="none" w:sz="0" w:space="0" w:color="auto"/>
                <w:bottom w:val="none" w:sz="0" w:space="0" w:color="auto"/>
                <w:right w:val="none" w:sz="0" w:space="0" w:color="auto"/>
              </w:divBdr>
              <w:divsChild>
                <w:div w:id="22519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995344">
      <w:bodyDiv w:val="1"/>
      <w:marLeft w:val="0"/>
      <w:marRight w:val="0"/>
      <w:marTop w:val="0"/>
      <w:marBottom w:val="0"/>
      <w:divBdr>
        <w:top w:val="none" w:sz="0" w:space="0" w:color="auto"/>
        <w:left w:val="none" w:sz="0" w:space="0" w:color="auto"/>
        <w:bottom w:val="none" w:sz="0" w:space="0" w:color="auto"/>
        <w:right w:val="none" w:sz="0" w:space="0" w:color="auto"/>
      </w:divBdr>
    </w:div>
    <w:div w:id="2049260875">
      <w:bodyDiv w:val="1"/>
      <w:marLeft w:val="0"/>
      <w:marRight w:val="0"/>
      <w:marTop w:val="0"/>
      <w:marBottom w:val="0"/>
      <w:divBdr>
        <w:top w:val="none" w:sz="0" w:space="0" w:color="auto"/>
        <w:left w:val="none" w:sz="0" w:space="0" w:color="auto"/>
        <w:bottom w:val="none" w:sz="0" w:space="0" w:color="auto"/>
        <w:right w:val="none" w:sz="0" w:space="0" w:color="auto"/>
      </w:divBdr>
      <w:divsChild>
        <w:div w:id="514349682">
          <w:marLeft w:val="0"/>
          <w:marRight w:val="0"/>
          <w:marTop w:val="0"/>
          <w:marBottom w:val="0"/>
          <w:divBdr>
            <w:top w:val="none" w:sz="0" w:space="0" w:color="auto"/>
            <w:left w:val="none" w:sz="0" w:space="0" w:color="auto"/>
            <w:bottom w:val="none" w:sz="0" w:space="0" w:color="auto"/>
            <w:right w:val="none" w:sz="0" w:space="0" w:color="auto"/>
          </w:divBdr>
          <w:divsChild>
            <w:div w:id="1658805285">
              <w:marLeft w:val="0"/>
              <w:marRight w:val="0"/>
              <w:marTop w:val="0"/>
              <w:marBottom w:val="0"/>
              <w:divBdr>
                <w:top w:val="none" w:sz="0" w:space="0" w:color="auto"/>
                <w:left w:val="none" w:sz="0" w:space="0" w:color="auto"/>
                <w:bottom w:val="none" w:sz="0" w:space="0" w:color="auto"/>
                <w:right w:val="none" w:sz="0" w:space="0" w:color="auto"/>
              </w:divBdr>
              <w:divsChild>
                <w:div w:id="206702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406601">
      <w:bodyDiv w:val="1"/>
      <w:marLeft w:val="0"/>
      <w:marRight w:val="0"/>
      <w:marTop w:val="0"/>
      <w:marBottom w:val="0"/>
      <w:divBdr>
        <w:top w:val="none" w:sz="0" w:space="0" w:color="auto"/>
        <w:left w:val="none" w:sz="0" w:space="0" w:color="auto"/>
        <w:bottom w:val="none" w:sz="0" w:space="0" w:color="auto"/>
        <w:right w:val="none" w:sz="0" w:space="0" w:color="auto"/>
      </w:divBdr>
      <w:divsChild>
        <w:div w:id="165942033">
          <w:marLeft w:val="0"/>
          <w:marRight w:val="0"/>
          <w:marTop w:val="0"/>
          <w:marBottom w:val="0"/>
          <w:divBdr>
            <w:top w:val="none" w:sz="0" w:space="0" w:color="auto"/>
            <w:left w:val="none" w:sz="0" w:space="0" w:color="auto"/>
            <w:bottom w:val="none" w:sz="0" w:space="0" w:color="auto"/>
            <w:right w:val="none" w:sz="0" w:space="0" w:color="auto"/>
          </w:divBdr>
          <w:divsChild>
            <w:div w:id="1454861270">
              <w:marLeft w:val="0"/>
              <w:marRight w:val="0"/>
              <w:marTop w:val="0"/>
              <w:marBottom w:val="0"/>
              <w:divBdr>
                <w:top w:val="none" w:sz="0" w:space="0" w:color="auto"/>
                <w:left w:val="none" w:sz="0" w:space="0" w:color="auto"/>
                <w:bottom w:val="none" w:sz="0" w:space="0" w:color="auto"/>
                <w:right w:val="none" w:sz="0" w:space="0" w:color="auto"/>
              </w:divBdr>
              <w:divsChild>
                <w:div w:id="164091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512</TotalTime>
  <Pages>9</Pages>
  <Words>2120</Words>
  <Characters>12086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artem</cp:lastModifiedBy>
  <cp:revision>477</cp:revision>
  <dcterms:created xsi:type="dcterms:W3CDTF">2021-08-30T10:21:00Z</dcterms:created>
  <dcterms:modified xsi:type="dcterms:W3CDTF">2022-06-06T09:30:00Z</dcterms:modified>
</cp:coreProperties>
</file>