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420C" w14:textId="77777777" w:rsidR="00D228BD" w:rsidRPr="005938A1" w:rsidRDefault="00963C93" w:rsidP="00C741E8">
      <w:pPr>
        <w:rPr>
          <w:rFonts w:ascii="Century Gothic" w:hAnsi="Century Gothic" w:cs="Arial"/>
        </w:rPr>
      </w:pPr>
      <w:r w:rsidRPr="005938A1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 xml:space="preserve">FUNCTIONAL </w:t>
      </w:r>
      <w:r w:rsidR="00F868B6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>SPECIFICATIONS</w:t>
      </w:r>
      <w:r w:rsidRPr="005938A1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 xml:space="preserve"> TEMPLATE</w:t>
      </w:r>
    </w:p>
    <w:p w14:paraId="67F1A990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3D02E609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333FB040" w14:textId="77777777" w:rsidR="00D228BD" w:rsidRPr="005938A1" w:rsidRDefault="00D228BD" w:rsidP="00D228BD">
      <w:pPr>
        <w:rPr>
          <w:rFonts w:ascii="Century Gothic" w:hAnsi="Century Gothic" w:cs="Arial"/>
        </w:rPr>
      </w:pPr>
      <w:r w:rsidRPr="005938A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0B07BA" wp14:editId="24343952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D156B" w14:textId="07B27BE8" w:rsidR="00963C93" w:rsidRPr="00711857" w:rsidRDefault="008839A8" w:rsidP="00711857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 w:rsidRPr="008839A8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drawing>
                                <wp:inline distT="0" distB="0" distL="0" distR="0" wp14:anchorId="65481C31" wp14:editId="1A6E6463">
                                  <wp:extent cx="1934210" cy="1267460"/>
                                  <wp:effectExtent l="0" t="0" r="0" b="0"/>
                                  <wp:docPr id="4" name="Picture 3" descr="A black background with a black square&#10;&#10;Description automatically generated with medium confidenc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BC20936-FFB7-578F-B8DF-8B09A9B202E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A black background with a black square&#10;&#10;Description automatically generated with medium confidenc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BC20936-FFB7-578F-B8DF-8B09A9B202E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6171" b="18276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4210" cy="1267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12700" dir="5400000" algn="ctr" rotWithShape="0">
                                              <a:schemeClr val="tx1"/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0B07BA" id="Rounded Rectangle 1" o:spid="_x0000_s1026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" fillcolor="#d5dce4 [671]" stroked="f" strokeweight="1pt">
                <v:stroke joinstyle="miter"/>
                <v:textbox>
                  <w:txbxContent>
                    <w:p w14:paraId="504D156B" w14:textId="07B27BE8" w:rsidR="00963C93" w:rsidRPr="00711857" w:rsidRDefault="008839A8" w:rsidP="00711857">
                      <w:pPr>
                        <w:shd w:val="clear" w:color="auto" w:fill="D5DCE4" w:themeFill="text2" w:themeFillTint="33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 w:rsidRPr="008839A8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drawing>
                          <wp:inline distT="0" distB="0" distL="0" distR="0" wp14:anchorId="65481C31" wp14:editId="1A6E6463">
                            <wp:extent cx="1934210" cy="1267460"/>
                            <wp:effectExtent l="0" t="0" r="0" b="0"/>
                            <wp:docPr id="4" name="Picture 3" descr="A black background with a black square&#10;&#10;Description automatically generated with medium confidence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BC20936-FFB7-578F-B8DF-8B09A9B202E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A black background with a black square&#10;&#10;Description automatically generated with medium confidence">
                                      <a:extLst>
                                        <a:ext uri="{FF2B5EF4-FFF2-40B4-BE49-F238E27FC236}">
                                          <a16:creationId xmlns:a16="http://schemas.microsoft.com/office/drawing/2014/main" id="{5BC20936-FFB7-578F-B8DF-8B09A9B202E1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6171" b="18276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934210" cy="126746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blurRad="50800" dist="12700" dir="5400000" algn="ctr" rotWithShape="0">
                                        <a:schemeClr val="tx1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2D595DF2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5875C675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394B6386" w14:textId="77777777" w:rsidR="00963C93" w:rsidRPr="005938A1" w:rsidRDefault="00963C93" w:rsidP="00D228BD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14:paraId="1C35F089" w14:textId="77777777" w:rsidR="00963C93" w:rsidRPr="005938A1" w:rsidRDefault="00963C93" w:rsidP="00D228BD">
      <w:pPr>
        <w:jc w:val="center"/>
        <w:rPr>
          <w:rFonts w:ascii="Century Gothic" w:hAnsi="Century Gothic" w:cs="Arial"/>
          <w:b/>
          <w:sz w:val="32"/>
        </w:rPr>
      </w:pPr>
    </w:p>
    <w:p w14:paraId="5C597DFA" w14:textId="77777777" w:rsidR="00D228BD" w:rsidRPr="005938A1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14:paraId="7042C139" w14:textId="77777777" w:rsidR="00D228BD" w:rsidRPr="005938A1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14:paraId="4BFBAD01" w14:textId="77777777" w:rsidR="00D228BD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14:paraId="1128DE9A" w14:textId="77777777" w:rsidR="00CC174F" w:rsidRDefault="00CC174F" w:rsidP="00D228BD">
      <w:pPr>
        <w:jc w:val="center"/>
        <w:rPr>
          <w:rFonts w:ascii="Century Gothic" w:hAnsi="Century Gothic" w:cs="Arial"/>
          <w:b/>
          <w:sz w:val="32"/>
        </w:rPr>
      </w:pPr>
    </w:p>
    <w:p w14:paraId="67F06840" w14:textId="77777777" w:rsidR="00CC174F" w:rsidRPr="005938A1" w:rsidRDefault="00CC174F" w:rsidP="00D228BD">
      <w:pPr>
        <w:jc w:val="center"/>
        <w:rPr>
          <w:rFonts w:ascii="Century Gothic" w:hAnsi="Century Gothic" w:cs="Arial"/>
          <w:b/>
          <w:sz w:val="32"/>
        </w:rPr>
      </w:pPr>
    </w:p>
    <w:p w14:paraId="0CDC42D5" w14:textId="77777777" w:rsidR="00D228BD" w:rsidRPr="00CC174F" w:rsidRDefault="00711857" w:rsidP="00D228BD">
      <w:pPr>
        <w:jc w:val="center"/>
        <w:outlineLvl w:val="0"/>
        <w:rPr>
          <w:rFonts w:ascii="Century Gothic" w:hAnsi="Century Gothic" w:cs="Arial"/>
          <w:b/>
          <w:color w:val="000000" w:themeColor="text1"/>
          <w:sz w:val="44"/>
        </w:rPr>
      </w:pPr>
      <w:bookmarkStart w:id="0" w:name="_Toc506753061"/>
      <w:r w:rsidRPr="00CC174F">
        <w:rPr>
          <w:rFonts w:ascii="Century Gothic" w:hAnsi="Century Gothic" w:cs="Arial"/>
          <w:b/>
          <w:color w:val="000000" w:themeColor="text1"/>
          <w:sz w:val="44"/>
        </w:rPr>
        <w:t xml:space="preserve">FUNCTIONAL </w:t>
      </w:r>
      <w:r w:rsidR="00F868B6">
        <w:rPr>
          <w:rFonts w:ascii="Century Gothic" w:hAnsi="Century Gothic" w:cs="Arial"/>
          <w:b/>
          <w:color w:val="000000" w:themeColor="text1"/>
          <w:sz w:val="44"/>
        </w:rPr>
        <w:t>SPECIFICATIONS</w:t>
      </w:r>
      <w:bookmarkEnd w:id="0"/>
    </w:p>
    <w:p w14:paraId="78FCA836" w14:textId="77777777" w:rsidR="00D228BD" w:rsidRPr="005938A1" w:rsidRDefault="00D228BD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14:paraId="0FCE20B9" w14:textId="77777777" w:rsidR="00D228BD" w:rsidRDefault="00D228BD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14:paraId="71CA0B7B" w14:textId="77777777" w:rsidR="00CC174F" w:rsidRPr="005938A1" w:rsidRDefault="00CC174F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14:paraId="6F276950" w14:textId="4FF8465D" w:rsidR="00D228BD" w:rsidRPr="008839A8" w:rsidRDefault="008839A8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  <w:lang w:val="es-ES"/>
        </w:rPr>
      </w:pPr>
      <w:r w:rsidRPr="008839A8">
        <w:rPr>
          <w:rFonts w:ascii="Century Gothic" w:hAnsi="Century Gothic" w:cs="Arial"/>
          <w:b/>
          <w:color w:val="44546A" w:themeColor="text2"/>
          <w:sz w:val="32"/>
          <w:lang w:val="es-ES"/>
        </w:rPr>
        <w:t xml:space="preserve">Joseph M. Evan I. </w:t>
      </w:r>
      <w:proofErr w:type="spellStart"/>
      <w:r w:rsidRPr="008839A8">
        <w:rPr>
          <w:rFonts w:ascii="Century Gothic" w:hAnsi="Century Gothic" w:cs="Arial"/>
          <w:b/>
          <w:color w:val="44546A" w:themeColor="text2"/>
          <w:sz w:val="32"/>
          <w:lang w:val="es-ES"/>
        </w:rPr>
        <w:t>Shayan</w:t>
      </w:r>
      <w:proofErr w:type="spellEnd"/>
      <w:r w:rsidRPr="008839A8">
        <w:rPr>
          <w:rFonts w:ascii="Century Gothic" w:hAnsi="Century Gothic" w:cs="Arial"/>
          <w:b/>
          <w:color w:val="44546A" w:themeColor="text2"/>
          <w:sz w:val="32"/>
          <w:lang w:val="es-ES"/>
        </w:rPr>
        <w:t xml:space="preserve"> S. </w:t>
      </w:r>
      <w:r>
        <w:rPr>
          <w:rFonts w:ascii="Century Gothic" w:hAnsi="Century Gothic" w:cs="Arial"/>
          <w:b/>
          <w:color w:val="44546A" w:themeColor="text2"/>
          <w:sz w:val="32"/>
          <w:lang w:val="es-ES"/>
        </w:rPr>
        <w:t xml:space="preserve">Emma M. </w:t>
      </w:r>
    </w:p>
    <w:p w14:paraId="5600172D" w14:textId="77777777" w:rsidR="00D228BD" w:rsidRPr="008839A8" w:rsidRDefault="00D228BD" w:rsidP="00D228BD">
      <w:pPr>
        <w:jc w:val="center"/>
        <w:rPr>
          <w:rFonts w:ascii="Century Gothic" w:hAnsi="Century Gothic" w:cs="Arial"/>
          <w:b/>
          <w:color w:val="44546A" w:themeColor="text2"/>
          <w:sz w:val="32"/>
          <w:lang w:val="es-ES"/>
        </w:rPr>
      </w:pPr>
    </w:p>
    <w:p w14:paraId="5C85EF97" w14:textId="77777777" w:rsidR="00D228BD" w:rsidRPr="005938A1" w:rsidRDefault="00711857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bookmarkStart w:id="1" w:name="_Toc506753063"/>
      <w:r w:rsidRPr="005938A1">
        <w:rPr>
          <w:rFonts w:ascii="Century Gothic" w:hAnsi="Century Gothic" w:cs="Arial"/>
          <w:b/>
          <w:color w:val="44546A" w:themeColor="text2"/>
          <w:sz w:val="32"/>
        </w:rPr>
        <w:t>00/00/0000</w:t>
      </w:r>
      <w:bookmarkEnd w:id="1"/>
    </w:p>
    <w:p w14:paraId="19455052" w14:textId="77777777" w:rsidR="00D228BD" w:rsidRPr="005938A1" w:rsidRDefault="00D228BD" w:rsidP="00D228BD">
      <w:pPr>
        <w:jc w:val="center"/>
        <w:rPr>
          <w:rFonts w:ascii="Century Gothic" w:hAnsi="Century Gothic" w:cs="Arial"/>
          <w:b/>
          <w:color w:val="44546A" w:themeColor="text2"/>
          <w:sz w:val="32"/>
        </w:rPr>
      </w:pPr>
    </w:p>
    <w:p w14:paraId="132712D0" w14:textId="77777777" w:rsidR="00D228BD" w:rsidRPr="005938A1" w:rsidRDefault="00D228BD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bookmarkStart w:id="2" w:name="_Toc506753064"/>
      <w:r w:rsidRPr="005938A1">
        <w:rPr>
          <w:rFonts w:ascii="Century Gothic" w:hAnsi="Century Gothic" w:cs="Arial"/>
          <w:b/>
          <w:color w:val="44546A" w:themeColor="text2"/>
          <w:sz w:val="32"/>
        </w:rPr>
        <w:t>Version 0.0.0</w:t>
      </w:r>
      <w:bookmarkEnd w:id="2"/>
    </w:p>
    <w:p w14:paraId="5D0971CE" w14:textId="77777777" w:rsidR="00D228BD" w:rsidRPr="005938A1" w:rsidRDefault="00D228BD" w:rsidP="00D228BD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4"/>
        <w:gridCol w:w="2411"/>
        <w:gridCol w:w="1379"/>
        <w:gridCol w:w="3535"/>
        <w:gridCol w:w="2341"/>
      </w:tblGrid>
      <w:tr w:rsidR="00D228BD" w:rsidRPr="005938A1" w14:paraId="4B68CCEF" w14:textId="77777777" w:rsidTr="00711857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4E5FC72C" w14:textId="77777777" w:rsidR="00D228BD" w:rsidRPr="005938A1" w:rsidRDefault="00711857" w:rsidP="00711857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 w:rsidRPr="005938A1">
              <w:rPr>
                <w:rFonts w:ascii="Century Gothic" w:hAnsi="Century Gothic"/>
                <w:color w:val="FFFFFF" w:themeColor="background1"/>
                <w:sz w:val="16"/>
              </w:rPr>
              <w:t>VERSION</w:t>
            </w:r>
            <w:r w:rsidR="00D228BD" w:rsidRPr="005938A1">
              <w:rPr>
                <w:rFonts w:ascii="Century Gothic" w:hAnsi="Century Gothic"/>
                <w:color w:val="FFFFFF" w:themeColor="background1"/>
                <w:sz w:val="16"/>
              </w:rPr>
              <w:t xml:space="preserve"> HISTORY</w:t>
            </w:r>
          </w:p>
        </w:tc>
      </w:tr>
      <w:tr w:rsidR="00711857" w:rsidRPr="005938A1" w14:paraId="2CCE93D2" w14:textId="77777777" w:rsidTr="00711857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0E8AC086" w14:textId="77777777"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3" w:name="ColumnTitle_01"/>
            <w:bookmarkEnd w:id="3"/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VERSION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7C088408" w14:textId="77777777"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APPROVED BY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6DBE1F50" w14:textId="77777777" w:rsidR="00711857" w:rsidRPr="005938A1" w:rsidRDefault="00711857" w:rsidP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REVISION DATE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1C43C5F" w14:textId="77777777"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DESCRIPTION OF CHANGE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04CC92D" w14:textId="77777777"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AUTHOR</w:t>
            </w:r>
          </w:p>
        </w:tc>
      </w:tr>
      <w:tr w:rsidR="00711857" w:rsidRPr="005938A1" w14:paraId="2ACBF885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C09BC47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88B33A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50A431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B7C9D6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C6EF02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11030573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09C328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90C242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900AB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1B7DC8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1B53D72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1141CFD4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F4C7BF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9FC25A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EFD9F9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8A1926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F38BA9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61DA2378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4CEAE0A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F78E0D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114916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2DABF5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2A9D1D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0465635A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8FACCE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E51821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DB73CC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F6095D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D20DBA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03651DC1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A131D0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00C24C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F2A86E5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85DC42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5F8B06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14:paraId="0588DB1B" w14:textId="77777777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332DE8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B751159" w14:textId="77777777"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2744AB" w14:textId="77777777"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E823CF1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68EE3F" w14:textId="77777777"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6E4A43B8" w14:textId="77777777" w:rsidR="005D354E" w:rsidRPr="005938A1" w:rsidRDefault="005D354E" w:rsidP="005D354E">
      <w:pPr>
        <w:tabs>
          <w:tab w:val="left" w:pos="540"/>
        </w:tabs>
        <w:rPr>
          <w:rFonts w:ascii="Century Gothic" w:hAnsi="Century Gothic"/>
        </w:rPr>
      </w:pPr>
    </w:p>
    <w:p w14:paraId="3214CA6D" w14:textId="77777777" w:rsidR="00784AF2" w:rsidRPr="005938A1" w:rsidRDefault="00784AF2">
      <w:pPr>
        <w:rPr>
          <w:rFonts w:ascii="Century Gothic" w:hAnsi="Century Gothic"/>
        </w:rPr>
      </w:pPr>
    </w:p>
    <w:p w14:paraId="62A696AE" w14:textId="77777777" w:rsidR="00784AF2" w:rsidRPr="00645871" w:rsidRDefault="00645871" w:rsidP="00784AF2">
      <w:pPr>
        <w:tabs>
          <w:tab w:val="left" w:pos="540"/>
        </w:tabs>
        <w:jc w:val="center"/>
        <w:rPr>
          <w:rFonts w:ascii="Century Gothic" w:hAnsi="Century Gothic"/>
          <w:b/>
          <w:bCs/>
          <w:color w:val="44546A" w:themeColor="text2"/>
          <w:sz w:val="32"/>
        </w:rPr>
      </w:pPr>
      <w:r>
        <w:rPr>
          <w:rFonts w:ascii="Century Gothic" w:hAnsi="Century Gothic"/>
          <w:b/>
          <w:bCs/>
          <w:color w:val="44546A" w:themeColor="text2"/>
          <w:sz w:val="32"/>
        </w:rPr>
        <w:t>Functional</w:t>
      </w:r>
      <w:r w:rsidR="00784AF2" w:rsidRPr="00645871">
        <w:rPr>
          <w:rFonts w:ascii="Century Gothic" w:hAnsi="Century Gothic"/>
          <w:b/>
          <w:bCs/>
          <w:color w:val="44546A" w:themeColor="text2"/>
          <w:sz w:val="32"/>
        </w:rPr>
        <w:t xml:space="preserve"> </w:t>
      </w:r>
      <w:r w:rsidR="006D0069">
        <w:rPr>
          <w:rFonts w:ascii="Century Gothic" w:hAnsi="Century Gothic"/>
          <w:b/>
          <w:bCs/>
          <w:color w:val="44546A" w:themeColor="text2"/>
          <w:sz w:val="32"/>
        </w:rPr>
        <w:t>Specifications</w:t>
      </w:r>
      <w:r w:rsidR="00784AF2" w:rsidRPr="00645871">
        <w:rPr>
          <w:rFonts w:ascii="Century Gothic" w:hAnsi="Century Gothic"/>
          <w:b/>
          <w:bCs/>
          <w:color w:val="44546A" w:themeColor="text2"/>
          <w:sz w:val="32"/>
        </w:rPr>
        <w:t xml:space="preserve"> Document</w:t>
      </w:r>
    </w:p>
    <w:p w14:paraId="2BEF7E4F" w14:textId="77777777" w:rsidR="00784AF2" w:rsidRPr="00645871" w:rsidRDefault="00784AF2" w:rsidP="00784AF2">
      <w:pPr>
        <w:tabs>
          <w:tab w:val="left" w:pos="540"/>
        </w:tabs>
        <w:jc w:val="center"/>
        <w:rPr>
          <w:rFonts w:ascii="Century Gothic" w:hAnsi="Century Gothic"/>
          <w:color w:val="44546A" w:themeColor="text2"/>
        </w:rPr>
      </w:pPr>
      <w:r w:rsidRPr="00645871">
        <w:rPr>
          <w:rFonts w:ascii="Century Gothic" w:hAnsi="Century Gothic"/>
          <w:b/>
          <w:bCs/>
          <w:color w:val="44546A" w:themeColor="text2"/>
          <w:sz w:val="32"/>
        </w:rPr>
        <w:lastRenderedPageBreak/>
        <w:t>Authorization Memorandum</w:t>
      </w:r>
    </w:p>
    <w:p w14:paraId="1DCD6229" w14:textId="77777777" w:rsidR="005D354E" w:rsidRPr="005938A1" w:rsidRDefault="005D354E" w:rsidP="005D354E">
      <w:pPr>
        <w:rPr>
          <w:rFonts w:ascii="Century Gothic" w:hAnsi="Century Gothic"/>
        </w:rPr>
      </w:pPr>
    </w:p>
    <w:p w14:paraId="6B3B80FB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I have carefully assessed the </w:t>
      </w:r>
      <w:r w:rsidR="006D0069">
        <w:rPr>
          <w:rFonts w:ascii="Century Gothic" w:hAnsi="Century Gothic"/>
          <w:sz w:val="22"/>
        </w:rPr>
        <w:t>Functional Specifications</w:t>
      </w:r>
      <w:r w:rsidRPr="00645871">
        <w:rPr>
          <w:rFonts w:ascii="Century Gothic" w:hAnsi="Century Gothic"/>
          <w:sz w:val="22"/>
        </w:rPr>
        <w:t xml:space="preserve"> Document for the </w:t>
      </w:r>
      <w:r w:rsidR="00645871" w:rsidRPr="00645871">
        <w:rPr>
          <w:rFonts w:ascii="Century Gothic" w:hAnsi="Century Gothic"/>
          <w:sz w:val="22"/>
        </w:rPr>
        <w:t>&lt; PROJECT NAME &gt;.</w:t>
      </w:r>
    </w:p>
    <w:p w14:paraId="64CFFEF7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1A752538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MANAGEMENT CERTIFICATION - Please check the appropriate statement.</w:t>
      </w:r>
    </w:p>
    <w:p w14:paraId="1B21A6DE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750B5E19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5025E1E9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______ The document is accepted. </w:t>
      </w:r>
    </w:p>
    <w:p w14:paraId="58589929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59F89ADA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315978AF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 The document is accepted pending the changes noted.</w:t>
      </w:r>
    </w:p>
    <w:p w14:paraId="5077A318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18B8C18A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02E57B3E" w14:textId="77777777"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 The document is not accepted.</w:t>
      </w:r>
    </w:p>
    <w:p w14:paraId="38B59E2A" w14:textId="77777777" w:rsidR="00784AF2" w:rsidRPr="00645871" w:rsidRDefault="00784AF2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14:paraId="2A818448" w14:textId="77777777" w:rsidR="005D354E" w:rsidRPr="00645871" w:rsidRDefault="005D354E" w:rsidP="005D354E">
      <w:pPr>
        <w:pBdr>
          <w:bottom w:val="single" w:sz="12" w:space="1" w:color="auto"/>
        </w:pBdr>
        <w:tabs>
          <w:tab w:val="left" w:pos="2490"/>
        </w:tabs>
        <w:rPr>
          <w:rFonts w:ascii="Century Gothic" w:hAnsi="Century Gothic"/>
          <w:color w:val="2E74B5" w:themeColor="accent5" w:themeShade="BF"/>
          <w:sz w:val="22"/>
        </w:rPr>
      </w:pPr>
    </w:p>
    <w:p w14:paraId="45BC9287" w14:textId="77777777" w:rsidR="005D354E" w:rsidRPr="00645871" w:rsidRDefault="005D354E" w:rsidP="005D354E">
      <w:pPr>
        <w:rPr>
          <w:rFonts w:ascii="Century Gothic" w:hAnsi="Century Gothic"/>
          <w:color w:val="2E74B5" w:themeColor="accent5" w:themeShade="BF"/>
          <w:sz w:val="22"/>
        </w:rPr>
      </w:pPr>
    </w:p>
    <w:p w14:paraId="6E4E0CBF" w14:textId="77777777" w:rsidR="005D354E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We fully accept the changes as needed improvements and authorize initiation of work to proceed.  Based on our authority and judgment, the continued operation of this system is authorized.</w:t>
      </w:r>
    </w:p>
    <w:p w14:paraId="434BF512" w14:textId="77777777" w:rsid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14:paraId="54058CC7" w14:textId="77777777" w:rsidR="00645871" w:rsidRP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14:paraId="73F694F1" w14:textId="77777777"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14:paraId="55BCDBE8" w14:textId="77777777"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14:paraId="494D44F2" w14:textId="77777777"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NAME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14:paraId="345AE6CF" w14:textId="77777777"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Project Manager</w:t>
      </w:r>
    </w:p>
    <w:p w14:paraId="1E556672" w14:textId="77777777" w:rsidR="005D354E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14:paraId="4D47F5AF" w14:textId="77777777" w:rsidR="00645871" w:rsidRP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14:paraId="5CA92558" w14:textId="77777777"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14:paraId="600A9AF3" w14:textId="77777777"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NAME 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14:paraId="11E75165" w14:textId="77777777"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Director</w:t>
      </w:r>
    </w:p>
    <w:p w14:paraId="722A3F7E" w14:textId="77777777" w:rsidR="005D354E" w:rsidRPr="00645871" w:rsidRDefault="005D354E" w:rsidP="005D354E">
      <w:pPr>
        <w:rPr>
          <w:rFonts w:ascii="Century Gothic" w:hAnsi="Century Gothic"/>
          <w:sz w:val="22"/>
        </w:rPr>
      </w:pPr>
    </w:p>
    <w:p w14:paraId="59D2C0A1" w14:textId="77777777" w:rsidR="005D354E" w:rsidRPr="00645871" w:rsidRDefault="005D354E" w:rsidP="005D354E">
      <w:pPr>
        <w:rPr>
          <w:rFonts w:ascii="Century Gothic" w:hAnsi="Century Gothic"/>
          <w:i/>
          <w:sz w:val="22"/>
          <w:u w:val="single"/>
        </w:rPr>
      </w:pPr>
      <w:r w:rsidRPr="00645871">
        <w:rPr>
          <w:rFonts w:ascii="Century Gothic" w:hAnsi="Century Gothic"/>
          <w:i/>
          <w:sz w:val="22"/>
        </w:rPr>
        <w:t xml:space="preserve">Add other names and roles as necessary. </w:t>
      </w:r>
    </w:p>
    <w:p w14:paraId="0534C412" w14:textId="77777777" w:rsidR="005D354E" w:rsidRPr="00645871" w:rsidRDefault="005D354E" w:rsidP="005D354E">
      <w:pPr>
        <w:jc w:val="both"/>
        <w:rPr>
          <w:rFonts w:ascii="Century Gothic" w:hAnsi="Century Gothic"/>
          <w:sz w:val="22"/>
        </w:rPr>
      </w:pPr>
    </w:p>
    <w:p w14:paraId="5452A960" w14:textId="77777777" w:rsidR="005D354E" w:rsidRPr="005938A1" w:rsidRDefault="005D354E" w:rsidP="005D354E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14:paraId="0238A29E" w14:textId="77777777" w:rsidR="005D354E" w:rsidRPr="005938A1" w:rsidRDefault="005D354E" w:rsidP="005D354E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14:paraId="51C3399A" w14:textId="77777777" w:rsidR="005D354E" w:rsidRPr="005938A1" w:rsidRDefault="005D354E" w:rsidP="005D354E">
      <w:pPr>
        <w:jc w:val="both"/>
        <w:rPr>
          <w:rFonts w:ascii="Century Gothic" w:hAnsi="Century Gothic"/>
        </w:rPr>
      </w:pPr>
    </w:p>
    <w:p w14:paraId="4985973F" w14:textId="77777777" w:rsidR="000D7C65" w:rsidRPr="005938A1" w:rsidRDefault="000D7C65">
      <w:pPr>
        <w:rPr>
          <w:rFonts w:ascii="Century Gothic" w:hAnsi="Century Gothic"/>
        </w:rPr>
      </w:pPr>
      <w:r w:rsidRPr="005938A1">
        <w:rPr>
          <w:rFonts w:ascii="Century Gothic" w:hAnsi="Century Gothic"/>
        </w:rPr>
        <w:br w:type="page"/>
      </w:r>
    </w:p>
    <w:p w14:paraId="2508359D" w14:textId="77777777" w:rsidR="00C741E8" w:rsidRDefault="00131CA2" w:rsidP="00C741E8">
      <w:pPr>
        <w:pStyle w:val="TOC1"/>
        <w:rPr>
          <w:rFonts w:asciiTheme="minorHAnsi" w:eastAsiaTheme="minorEastAsia" w:hAnsiTheme="minorHAnsi"/>
          <w:b w:val="0"/>
          <w:bCs w:val="0"/>
          <w:color w:val="auto"/>
        </w:rPr>
      </w:pPr>
      <w:r w:rsidRPr="00BD7713">
        <w:rPr>
          <w:sz w:val="22"/>
        </w:rPr>
        <w:lastRenderedPageBreak/>
        <w:fldChar w:fldCharType="begin"/>
      </w:r>
      <w:r w:rsidRPr="00BD7713">
        <w:rPr>
          <w:sz w:val="22"/>
        </w:rPr>
        <w:instrText xml:space="preserve"> TOC \o "1-3" \h \z \u </w:instrText>
      </w:r>
      <w:r w:rsidRPr="00BD7713">
        <w:rPr>
          <w:sz w:val="22"/>
        </w:rPr>
        <w:fldChar w:fldCharType="separate"/>
      </w:r>
    </w:p>
    <w:p w14:paraId="46FD86D3" w14:textId="77777777" w:rsidR="00C741E8" w:rsidRPr="00C741E8" w:rsidRDefault="006D536E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65" w:history="1">
        <w:r w:rsidR="00C741E8" w:rsidRPr="00C741E8">
          <w:rPr>
            <w:rStyle w:val="Hyperlink"/>
            <w:sz w:val="22"/>
            <w:szCs w:val="22"/>
          </w:rPr>
          <w:t>1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INTRODUCTION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_Toc506753065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2A3092">
          <w:rPr>
            <w:webHidden/>
            <w:sz w:val="22"/>
            <w:szCs w:val="22"/>
          </w:rPr>
          <w:t>3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14:paraId="072A2EBD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6" w:history="1">
        <w:r w:rsidR="00C741E8" w:rsidRPr="00C741E8">
          <w:rPr>
            <w:rStyle w:val="Hyperlink"/>
            <w:rFonts w:ascii="Century Gothic" w:hAnsi="Century Gothic"/>
            <w:noProof/>
          </w:rPr>
          <w:t>1.1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Purpose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84FB337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7" w:history="1">
        <w:r w:rsidR="00C741E8" w:rsidRPr="00C741E8">
          <w:rPr>
            <w:rStyle w:val="Hyperlink"/>
            <w:rFonts w:ascii="Century Gothic" w:hAnsi="Century Gothic"/>
            <w:noProof/>
          </w:rPr>
          <w:t>1.2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Reference Documents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_Toc506753067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249B4BC7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8" w:history="1">
        <w:r w:rsidR="00C741E8" w:rsidRPr="00C741E8">
          <w:rPr>
            <w:rStyle w:val="Hyperlink"/>
            <w:rFonts w:ascii="Century Gothic" w:hAnsi="Century Gothic"/>
            <w:noProof/>
          </w:rPr>
          <w:t>1.3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Abbreviations and Acronyms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4B6E270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9" w:history="1">
        <w:r w:rsidR="00C741E8" w:rsidRPr="00C741E8">
          <w:rPr>
            <w:rStyle w:val="Hyperlink"/>
            <w:rFonts w:ascii="Century Gothic" w:hAnsi="Century Gothic"/>
            <w:noProof/>
          </w:rPr>
          <w:t>1.4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Document Conventions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_Toc506753069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2719D807" w14:textId="77777777" w:rsidR="00C741E8" w:rsidRPr="00C741E8" w:rsidRDefault="006D536E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70" w:history="1">
        <w:r w:rsidR="00C741E8" w:rsidRPr="00C741E8">
          <w:rPr>
            <w:rStyle w:val="Hyperlink"/>
            <w:sz w:val="22"/>
            <w:szCs w:val="22"/>
          </w:rPr>
          <w:t>2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GENERAL DESCRIPTION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_Toc506753070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2A3092">
          <w:rPr>
            <w:webHidden/>
            <w:sz w:val="22"/>
            <w:szCs w:val="22"/>
          </w:rPr>
          <w:t>3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14:paraId="25814967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1" w:history="1">
        <w:r w:rsidR="00C741E8" w:rsidRPr="00C741E8">
          <w:rPr>
            <w:rStyle w:val="Hyperlink"/>
            <w:rFonts w:ascii="Century Gothic" w:hAnsi="Century Gothic"/>
            <w:noProof/>
          </w:rPr>
          <w:t>2.1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Product Context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6BE9CB7B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2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User Classes and Characteristics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_Toc506753072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03303070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3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Overview of 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_Toc506753073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6ABEEAD0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4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Overview of Data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_Toc506753074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39431B43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5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2.5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Operating Environment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_Toc506753075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5E79A0D2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6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2.6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General Constraints, Assumptions, Dependencies, Guidelines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B1B7D10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7" w:history="1">
        <w:r w:rsidR="00C741E8" w:rsidRPr="00C741E8">
          <w:rPr>
            <w:rStyle w:val="Hyperlink"/>
            <w:rFonts w:ascii="Century Gothic" w:hAnsi="Century Gothic"/>
            <w:noProof/>
          </w:rPr>
          <w:t>2.7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Design and Implementation Constraints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_Toc506753077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6899DAC7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8" w:history="1">
        <w:r w:rsidR="00C741E8" w:rsidRPr="00C741E8">
          <w:rPr>
            <w:rStyle w:val="Hyperlink"/>
            <w:rFonts w:ascii="Century Gothic" w:hAnsi="Century Gothic"/>
            <w:noProof/>
          </w:rPr>
          <w:t>2.8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User Documentation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16AE9D1" w14:textId="77777777" w:rsidR="00C741E8" w:rsidRPr="00C741E8" w:rsidRDefault="006D536E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79" w:history="1">
        <w:r w:rsidR="00C741E8" w:rsidRPr="00C741E8">
          <w:rPr>
            <w:rStyle w:val="Hyperlink"/>
            <w:sz w:val="22"/>
            <w:szCs w:val="22"/>
            <w:lang w:val="en-GB"/>
          </w:rPr>
          <w:t>3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  <w:lang w:val="en-GB"/>
          </w:rPr>
          <w:t>REQUIREMENTS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_Toc506753079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2A3092">
          <w:rPr>
            <w:webHidden/>
            <w:sz w:val="22"/>
            <w:szCs w:val="22"/>
          </w:rPr>
          <w:t>3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14:paraId="2D98FBDA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0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External Interface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_Toc506753080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610296A9" w14:textId="77777777" w:rsidR="00C741E8" w:rsidRPr="00C741E8" w:rsidRDefault="006D536E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1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3.1.1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User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3B5AC1A3" w14:textId="77777777" w:rsidR="00C741E8" w:rsidRPr="00C741E8" w:rsidRDefault="006D536E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2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3.1.2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Hardware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_Toc506753082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23C367CD" w14:textId="77777777" w:rsidR="00C741E8" w:rsidRPr="00C741E8" w:rsidRDefault="006D536E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3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3.1.3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Software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_Toc506753083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1A71F84B" w14:textId="77777777" w:rsidR="00C741E8" w:rsidRPr="00C741E8" w:rsidRDefault="006D536E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4" w:history="1">
        <w:r w:rsidR="00C741E8" w:rsidRPr="00C741E8">
          <w:rPr>
            <w:rStyle w:val="Hyperlink"/>
            <w:rFonts w:ascii="Century Gothic" w:hAnsi="Century Gothic"/>
            <w:noProof/>
          </w:rPr>
          <w:t>3.1.4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Communications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_Toc506753084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214F2067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5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_Toc506753085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39ACA02" w14:textId="77777777" w:rsidR="00C741E8" w:rsidRPr="00C741E8" w:rsidRDefault="006D536E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6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3.2.1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874884">
          <w:rPr>
            <w:rStyle w:val="Hyperlink"/>
            <w:rFonts w:ascii="Century Gothic" w:hAnsi="Century Gothic"/>
            <w:noProof/>
            <w:lang w:val="en-GB"/>
          </w:rPr>
          <w:t xml:space="preserve">Template for </w:t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1444B095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8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Performance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2A36EF5D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9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Security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_Toc506753089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18899536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90" w:history="1">
        <w:r w:rsidR="00C741E8" w:rsidRPr="00C741E8">
          <w:rPr>
            <w:rStyle w:val="Hyperlink"/>
            <w:rFonts w:ascii="Century Gothic" w:hAnsi="Century Gothic"/>
            <w:noProof/>
          </w:rPr>
          <w:t>3.5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Usability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_Toc506753090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DE499" w14:textId="77777777" w:rsidR="00C741E8" w:rsidRPr="00C741E8" w:rsidRDefault="006D536E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91" w:history="1">
        <w:r w:rsidR="00C741E8" w:rsidRPr="00C741E8">
          <w:rPr>
            <w:rStyle w:val="Hyperlink"/>
            <w:rFonts w:ascii="Century Gothic" w:hAnsi="Century Gothic"/>
            <w:noProof/>
          </w:rPr>
          <w:t>3.6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Other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_Toc506753091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2A3092">
          <w:rPr>
            <w:rFonts w:ascii="Century Gothic" w:hAnsi="Century Gothic"/>
            <w:noProof/>
            <w:webHidden/>
          </w:rPr>
          <w:t>3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14:paraId="08A7B354" w14:textId="77777777" w:rsidR="00C741E8" w:rsidRPr="00C741E8" w:rsidRDefault="006D536E" w:rsidP="00C741E8">
      <w:pPr>
        <w:pStyle w:val="TOC1"/>
        <w:tabs>
          <w:tab w:val="clear" w:pos="9350"/>
          <w:tab w:val="left" w:pos="1694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92" w:history="1">
        <w:r w:rsidR="00C741E8" w:rsidRPr="00C741E8">
          <w:rPr>
            <w:rStyle w:val="Hyperlink"/>
            <w:sz w:val="22"/>
            <w:szCs w:val="22"/>
          </w:rPr>
          <w:t>Appendix A.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Analysis Models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_Toc506753092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2A3092">
          <w:rPr>
            <w:webHidden/>
            <w:sz w:val="22"/>
            <w:szCs w:val="22"/>
          </w:rPr>
          <w:t>3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14:paraId="249746CE" w14:textId="77777777" w:rsidR="00C741E8" w:rsidRPr="00C741E8" w:rsidRDefault="006D536E" w:rsidP="00C741E8">
      <w:pPr>
        <w:pStyle w:val="TOC1"/>
        <w:tabs>
          <w:tab w:val="clear" w:pos="9350"/>
          <w:tab w:val="left" w:pos="168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93" w:history="1">
        <w:r w:rsidR="00C741E8" w:rsidRPr="00C741E8">
          <w:rPr>
            <w:rStyle w:val="Hyperlink"/>
            <w:sz w:val="22"/>
            <w:szCs w:val="22"/>
          </w:rPr>
          <w:t>Appendix B.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Issues List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_Toc506753093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2A3092">
          <w:rPr>
            <w:webHidden/>
            <w:sz w:val="22"/>
            <w:szCs w:val="22"/>
          </w:rPr>
          <w:t>3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14:paraId="5A840388" w14:textId="77777777" w:rsidR="00131CA2" w:rsidRPr="00131CA2" w:rsidRDefault="00131CA2" w:rsidP="00131CA2">
      <w:pPr>
        <w:spacing w:line="360" w:lineRule="auto"/>
        <w:rPr>
          <w:rFonts w:ascii="Century Gothic" w:hAnsi="Century Gothic"/>
        </w:rPr>
      </w:pPr>
      <w:r w:rsidRPr="00BD7713">
        <w:rPr>
          <w:rFonts w:ascii="Century Gothic" w:hAnsi="Century Gothic"/>
          <w:sz w:val="22"/>
        </w:rPr>
        <w:fldChar w:fldCharType="end"/>
      </w:r>
    </w:p>
    <w:p w14:paraId="1588692D" w14:textId="77777777"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</w:rPr>
      </w:pPr>
      <w:bookmarkStart w:id="4" w:name="_Toc506753065"/>
      <w:r w:rsidRPr="00A37D6F">
        <w:rPr>
          <w:rFonts w:ascii="Century Gothic" w:hAnsi="Century Gothic"/>
          <w:color w:val="44546A" w:themeColor="text2"/>
        </w:rPr>
        <w:lastRenderedPageBreak/>
        <w:t>INTRODUCTION</w:t>
      </w:r>
      <w:bookmarkEnd w:id="4"/>
    </w:p>
    <w:p w14:paraId="2D37A4FC" w14:textId="77777777" w:rsidR="00131CA2" w:rsidRPr="00C741E8" w:rsidRDefault="00C741E8" w:rsidP="00131CA2">
      <w:pPr>
        <w:rPr>
          <w:rFonts w:ascii="Century Gothic" w:hAnsi="Century Gothic"/>
          <w:iCs/>
          <w:color w:val="000000" w:themeColor="text1"/>
          <w:sz w:val="22"/>
          <w:szCs w:val="22"/>
        </w:rPr>
      </w:pPr>
      <w:r>
        <w:rPr>
          <w:rFonts w:ascii="Century Gothic" w:hAnsi="Century Gothic"/>
          <w:iCs/>
          <w:color w:val="000000" w:themeColor="text1"/>
          <w:sz w:val="22"/>
          <w:szCs w:val="22"/>
        </w:rPr>
        <w:t>Provide</w:t>
      </w:r>
      <w:r w:rsidR="00131CA2" w:rsidRPr="00C741E8">
        <w:rPr>
          <w:rFonts w:ascii="Century Gothic" w:hAnsi="Century Gothic"/>
          <w:iCs/>
          <w:color w:val="000000" w:themeColor="text1"/>
          <w:sz w:val="22"/>
          <w:szCs w:val="22"/>
        </w:rPr>
        <w:t xml:space="preserve"> an overview of the entire </w:t>
      </w:r>
      <w:r>
        <w:rPr>
          <w:rFonts w:ascii="Century Gothic" w:hAnsi="Century Gothic"/>
          <w:iCs/>
          <w:color w:val="000000" w:themeColor="text1"/>
          <w:sz w:val="22"/>
          <w:szCs w:val="22"/>
        </w:rPr>
        <w:t>Functional Specifications Document including</w:t>
      </w:r>
      <w:r w:rsidR="00131CA2" w:rsidRPr="00C741E8">
        <w:rPr>
          <w:rFonts w:ascii="Century Gothic" w:hAnsi="Century Gothic"/>
          <w:iCs/>
          <w:color w:val="000000" w:themeColor="text1"/>
          <w:sz w:val="22"/>
          <w:szCs w:val="22"/>
        </w:rPr>
        <w:t xml:space="preserve"> the purpose, scope, definitions, acronyms, abbreviations, references, </w:t>
      </w:r>
      <w:r>
        <w:rPr>
          <w:rFonts w:ascii="Century Gothic" w:hAnsi="Century Gothic"/>
          <w:iCs/>
          <w:color w:val="000000" w:themeColor="text1"/>
          <w:sz w:val="22"/>
          <w:szCs w:val="22"/>
        </w:rPr>
        <w:t xml:space="preserve">etc. </w:t>
      </w:r>
    </w:p>
    <w:p w14:paraId="4AC135E2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5" w:name="_Toc506753066"/>
      <w:r w:rsidRPr="00C741E8">
        <w:rPr>
          <w:rFonts w:ascii="Century Gothic" w:hAnsi="Century Gothic"/>
          <w:color w:val="000000" w:themeColor="text1"/>
          <w:sz w:val="22"/>
          <w:szCs w:val="22"/>
        </w:rPr>
        <w:t>Purpose</w:t>
      </w:r>
      <w:bookmarkEnd w:id="5"/>
    </w:p>
    <w:p w14:paraId="713CECE0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Describe the purpose of the Functional Specifications Document. What is its intended use and audience? Why is it being created?</w:t>
      </w:r>
    </w:p>
    <w:p w14:paraId="49583C0B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6" w:name="_Toc506753067"/>
      <w:r w:rsidRPr="00C741E8">
        <w:rPr>
          <w:rFonts w:ascii="Century Gothic" w:hAnsi="Century Gothic"/>
          <w:color w:val="000000" w:themeColor="text1"/>
          <w:sz w:val="22"/>
          <w:szCs w:val="22"/>
        </w:rPr>
        <w:t>Reference Documents</w:t>
      </w:r>
      <w:bookmarkEnd w:id="6"/>
    </w:p>
    <w:p w14:paraId="590456C6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List any reference documents or sources of information that were used to develop the functional specifications. This could include project requirements documents, design documents, standards, or external sources.</w:t>
      </w:r>
    </w:p>
    <w:p w14:paraId="1681CF89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7" w:name="_Toc506753068"/>
      <w:r w:rsidRPr="00C741E8">
        <w:rPr>
          <w:rFonts w:ascii="Century Gothic" w:hAnsi="Century Gothic"/>
          <w:color w:val="000000" w:themeColor="text1"/>
          <w:sz w:val="22"/>
          <w:szCs w:val="22"/>
        </w:rPr>
        <w:t>Abbreviations and Acronyms</w:t>
      </w:r>
      <w:bookmarkEnd w:id="7"/>
    </w:p>
    <w:p w14:paraId="0D0379F0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Define any abbreviations or acronyms used throughout the document to ensure clarity and consistency in communication.</w:t>
      </w:r>
    </w:p>
    <w:p w14:paraId="5969A462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8" w:name="_Toc506753069"/>
      <w:r w:rsidRPr="00C741E8">
        <w:rPr>
          <w:rFonts w:ascii="Century Gothic" w:hAnsi="Century Gothic"/>
          <w:color w:val="000000" w:themeColor="text1"/>
          <w:sz w:val="22"/>
          <w:szCs w:val="22"/>
        </w:rPr>
        <w:t>Document Conventions</w:t>
      </w:r>
      <w:bookmarkEnd w:id="8"/>
    </w:p>
    <w:p w14:paraId="44D42648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Specify any conventions or formatting guidelines that should be followed when creating or reviewing the document. This could include naming conventions, formatting styles, or citation formats.</w:t>
      </w:r>
    </w:p>
    <w:p w14:paraId="19CD7A77" w14:textId="77777777"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</w:rPr>
      </w:pPr>
      <w:bookmarkStart w:id="9" w:name="_Toc506753070"/>
      <w:r w:rsidRPr="00A37D6F">
        <w:rPr>
          <w:rFonts w:ascii="Century Gothic" w:hAnsi="Century Gothic"/>
          <w:color w:val="44546A" w:themeColor="text2"/>
        </w:rPr>
        <w:lastRenderedPageBreak/>
        <w:t>GENERAL DESCRIPTION</w:t>
      </w:r>
      <w:bookmarkEnd w:id="9"/>
    </w:p>
    <w:p w14:paraId="7ADFE6B1" w14:textId="77777777" w:rsidR="00131CA2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10" w:name="_Toc506753071"/>
      <w:r w:rsidRPr="00C741E8">
        <w:rPr>
          <w:rFonts w:ascii="Century Gothic" w:hAnsi="Century Gothic"/>
          <w:color w:val="000000" w:themeColor="text1"/>
          <w:sz w:val="22"/>
          <w:szCs w:val="22"/>
        </w:rPr>
        <w:t>Product Context</w:t>
      </w:r>
      <w:bookmarkEnd w:id="10"/>
    </w:p>
    <w:p w14:paraId="7AA20EBB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Describe the broader context in which the product will operate. This could include the industry or market sector, existing systems or technologies, and any relevant background information.</w:t>
      </w:r>
    </w:p>
    <w:p w14:paraId="361C14A5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1" w:name="_Toc506753072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User Classes and Characteristics</w:t>
      </w:r>
      <w:bookmarkEnd w:id="11"/>
    </w:p>
    <w:p w14:paraId="6E50C964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Identify the different types of users who will interact with the product and describe their characteristics, needs, and expectations. This could include end users, administrators, or other stakeholders.</w:t>
      </w:r>
    </w:p>
    <w:p w14:paraId="2C4AFE29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2" w:name="_Toc506753073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Overview of Functional Requirements</w:t>
      </w:r>
      <w:bookmarkEnd w:id="12"/>
    </w:p>
    <w:p w14:paraId="5405360C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Provide a high-level overview of the functional requirements that the product must fulfill. What are the key features and functionalities that users expect from the product?</w:t>
      </w:r>
    </w:p>
    <w:p w14:paraId="66F74B51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3" w:name="_Toc506753074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Overview of Data Requirements</w:t>
      </w:r>
      <w:bookmarkEnd w:id="13"/>
    </w:p>
    <w:p w14:paraId="38113DEA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Summarize the data-related requirements of the product. What types of data will be collected, stored, processed, or transmitted by the system?</w:t>
      </w:r>
    </w:p>
    <w:p w14:paraId="08810B89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4" w:name="_Toc506753075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Operating Environment</w:t>
      </w:r>
      <w:bookmarkEnd w:id="14"/>
    </w:p>
    <w:p w14:paraId="59A42BDC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Describe the environment in which the product will operate. This could include hardware platforms, software dependencies, network configurations, and any other relevant factors.</w:t>
      </w:r>
    </w:p>
    <w:p w14:paraId="0A336D65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5" w:name="_Toc506753076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General Constraints, Assumptions, Dependencies, Guidelines</w:t>
      </w:r>
      <w:bookmarkEnd w:id="15"/>
    </w:p>
    <w:p w14:paraId="71F86054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Identify any constraints, assumptions, dependencies, or guidelines that may impact the development or deployment of the product. This could include budget constraints, timeline dependencies, or regulatory requirements.</w:t>
      </w:r>
    </w:p>
    <w:p w14:paraId="60946FE6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16" w:name="_Toc439994678"/>
      <w:bookmarkStart w:id="17" w:name="_Toc26969066"/>
      <w:bookmarkStart w:id="18" w:name="_Toc506753077"/>
      <w:bookmarkStart w:id="19" w:name="_Toc439994679"/>
      <w:bookmarkStart w:id="20" w:name="_Toc26969067"/>
      <w:r w:rsidRPr="00C741E8">
        <w:rPr>
          <w:rFonts w:ascii="Century Gothic" w:hAnsi="Century Gothic"/>
          <w:color w:val="000000" w:themeColor="text1"/>
          <w:sz w:val="22"/>
          <w:szCs w:val="22"/>
        </w:rPr>
        <w:t>Design and Implementation Constraints</w:t>
      </w:r>
      <w:bookmarkEnd w:id="16"/>
      <w:bookmarkEnd w:id="17"/>
      <w:bookmarkEnd w:id="18"/>
    </w:p>
    <w:p w14:paraId="3995AE49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Specify any constraints or limitations related to the design and implementation of the product. This could include technical limitations, compatibility requirements, or architectural constraints.</w:t>
      </w:r>
    </w:p>
    <w:p w14:paraId="3E4BF74B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21" w:name="_Toc506753078"/>
      <w:r w:rsidRPr="00C741E8">
        <w:rPr>
          <w:rFonts w:ascii="Century Gothic" w:hAnsi="Century Gothic"/>
          <w:color w:val="000000" w:themeColor="text1"/>
          <w:sz w:val="22"/>
          <w:szCs w:val="22"/>
        </w:rPr>
        <w:t>User Documentation</w:t>
      </w:r>
      <w:bookmarkEnd w:id="19"/>
      <w:bookmarkEnd w:id="20"/>
      <w:bookmarkEnd w:id="21"/>
    </w:p>
    <w:p w14:paraId="035ACABF" w14:textId="77777777" w:rsidR="00DF0797" w:rsidRPr="00DF0797" w:rsidRDefault="00DF0797" w:rsidP="00DF0797">
      <w:pPr>
        <w:ind w:left="720"/>
        <w:rPr>
          <w:i/>
          <w:iCs/>
        </w:rPr>
      </w:pPr>
      <w:r w:rsidRPr="00DF0797">
        <w:rPr>
          <w:i/>
          <w:iCs/>
        </w:rPr>
        <w:t>Describe the documentation that will be provided to users to help them understand and use the product. This could include user manuals, tutorials, help guides, or online documentation.</w:t>
      </w:r>
    </w:p>
    <w:p w14:paraId="4D20B456" w14:textId="77777777"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  <w:lang w:val="en-GB"/>
        </w:rPr>
      </w:pPr>
      <w:bookmarkStart w:id="22" w:name="_Toc506753079"/>
      <w:r w:rsidRPr="00A37D6F">
        <w:rPr>
          <w:rFonts w:ascii="Century Gothic" w:hAnsi="Century Gothic"/>
          <w:color w:val="44546A" w:themeColor="text2"/>
          <w:lang w:val="en-GB"/>
        </w:rPr>
        <w:lastRenderedPageBreak/>
        <w:t>REQUIREMENTS</w:t>
      </w:r>
      <w:bookmarkEnd w:id="22"/>
    </w:p>
    <w:p w14:paraId="7AB334DC" w14:textId="77777777" w:rsidR="00131CA2" w:rsidRPr="00AE6DEA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3" w:name="_Toc506753080"/>
      <w:r w:rsidRPr="00AE6DEA">
        <w:rPr>
          <w:rFonts w:ascii="Century Gothic" w:hAnsi="Century Gothic"/>
          <w:color w:val="000000" w:themeColor="text1"/>
          <w:sz w:val="22"/>
          <w:lang w:val="en-GB"/>
        </w:rPr>
        <w:t>External Interface Requirements</w:t>
      </w:r>
      <w:bookmarkEnd w:id="23"/>
    </w:p>
    <w:p w14:paraId="47FFD229" w14:textId="77777777" w:rsidR="00131CA2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4" w:name="_Toc506753081"/>
      <w:r w:rsidRPr="00AE6DEA">
        <w:rPr>
          <w:rFonts w:ascii="Century Gothic" w:hAnsi="Century Gothic"/>
          <w:color w:val="000000" w:themeColor="text1"/>
          <w:sz w:val="22"/>
          <w:lang w:val="en-GB"/>
        </w:rPr>
        <w:t>User Interfaces</w:t>
      </w:r>
      <w:bookmarkEnd w:id="24"/>
    </w:p>
    <w:p w14:paraId="3C2E3AA6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Describe the user interfaces that will be part of the product. This could include graphical user interfaces, command-line interfaces, or other forms of interaction.</w:t>
      </w:r>
    </w:p>
    <w:p w14:paraId="548CBE48" w14:textId="77777777" w:rsidR="00131CA2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5" w:name="_Toc506753082"/>
      <w:r w:rsidRPr="00AE6DEA">
        <w:rPr>
          <w:rFonts w:ascii="Century Gothic" w:hAnsi="Century Gothic"/>
          <w:color w:val="000000" w:themeColor="text1"/>
          <w:sz w:val="22"/>
          <w:lang w:val="en-GB"/>
        </w:rPr>
        <w:t>Hardware Interfaces</w:t>
      </w:r>
      <w:bookmarkEnd w:id="25"/>
    </w:p>
    <w:p w14:paraId="366CB10A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Specify any hardware interfaces that the product must support or interact with. This could include compatibility with specific devices, sensors, or peripherals.</w:t>
      </w:r>
    </w:p>
    <w:p w14:paraId="02D0A128" w14:textId="77777777" w:rsidR="00131CA2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6" w:name="_Toc506753083"/>
      <w:r w:rsidRPr="00AE6DEA">
        <w:rPr>
          <w:rFonts w:ascii="Century Gothic" w:hAnsi="Century Gothic"/>
          <w:color w:val="000000" w:themeColor="text1"/>
          <w:sz w:val="22"/>
          <w:lang w:val="en-GB"/>
        </w:rPr>
        <w:t>Software Interfaces</w:t>
      </w:r>
      <w:bookmarkEnd w:id="26"/>
    </w:p>
    <w:p w14:paraId="18C32AD0" w14:textId="77777777" w:rsidR="00DF0797" w:rsidRPr="00DF0797" w:rsidRDefault="00DF0797" w:rsidP="00DF0797">
      <w:pPr>
        <w:ind w:left="720"/>
        <w:rPr>
          <w:i/>
          <w:iCs/>
          <w:lang w:val="en-GB"/>
        </w:rPr>
      </w:pPr>
      <w:r w:rsidRPr="00DF0797">
        <w:rPr>
          <w:i/>
          <w:iCs/>
        </w:rPr>
        <w:t>Describe the communication protocols or standards that the product must adhere to for data exchange or interoperability. This could include network protocols, data formats, or messaging systems.</w:t>
      </w:r>
    </w:p>
    <w:p w14:paraId="124E38A5" w14:textId="77777777"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</w:rPr>
      </w:pPr>
      <w:bookmarkStart w:id="27" w:name="_Toc439994686"/>
      <w:bookmarkStart w:id="28" w:name="_Toc26969076"/>
      <w:bookmarkStart w:id="29" w:name="_Toc506753084"/>
      <w:r w:rsidRPr="00AE6DEA">
        <w:rPr>
          <w:rFonts w:ascii="Century Gothic" w:hAnsi="Century Gothic"/>
          <w:color w:val="000000" w:themeColor="text1"/>
          <w:sz w:val="22"/>
        </w:rPr>
        <w:t>Communications Interfaces</w:t>
      </w:r>
      <w:bookmarkEnd w:id="27"/>
      <w:bookmarkEnd w:id="28"/>
      <w:bookmarkEnd w:id="29"/>
    </w:p>
    <w:p w14:paraId="5DDFDC92" w14:textId="77777777" w:rsidR="00131CA2" w:rsidRPr="00AE6DEA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0" w:name="_Toc506753085"/>
      <w:r w:rsidRPr="00AE6DEA">
        <w:rPr>
          <w:rFonts w:ascii="Century Gothic" w:hAnsi="Century Gothic"/>
          <w:color w:val="000000" w:themeColor="text1"/>
          <w:sz w:val="22"/>
          <w:lang w:val="en-GB"/>
        </w:rPr>
        <w:t>Functional Requirements</w:t>
      </w:r>
      <w:bookmarkEnd w:id="30"/>
    </w:p>
    <w:p w14:paraId="701DA394" w14:textId="77777777"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1" w:name="_Toc506753086"/>
      <w:r w:rsidRPr="00AE6DEA">
        <w:rPr>
          <w:rFonts w:ascii="Century Gothic" w:hAnsi="Century Gothic"/>
          <w:color w:val="000000" w:themeColor="text1"/>
          <w:sz w:val="22"/>
          <w:lang w:val="en-GB"/>
        </w:rPr>
        <w:t>Template for functional requirements</w:t>
      </w:r>
      <w:bookmarkEnd w:id="31"/>
    </w:p>
    <w:p w14:paraId="3C195D1A" w14:textId="77777777" w:rsidR="00131CA2" w:rsidRPr="00AE6DEA" w:rsidRDefault="002347FC" w:rsidP="00131CA2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P</w:t>
      </w:r>
      <w:r w:rsidR="00131CA2" w:rsidRPr="00AE6DEA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 xml:space="preserve">urpose / </w:t>
      </w:r>
      <w:r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D</w:t>
      </w:r>
      <w:r w:rsidR="00131CA2" w:rsidRPr="00AE6DEA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escription</w:t>
      </w:r>
      <w:r w:rsidR="00DF0797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 xml:space="preserve">: </w:t>
      </w:r>
      <w:r w:rsidR="00DF0797" w:rsidRPr="00DF0797">
        <w:rPr>
          <w:rFonts w:ascii="Century Gothic" w:hAnsi="Century Gothic"/>
          <w:i/>
          <w:color w:val="000000" w:themeColor="text1"/>
          <w:sz w:val="22"/>
          <w:szCs w:val="20"/>
        </w:rPr>
        <w:t>Clearly define the objective or goal of the requirement.</w:t>
      </w:r>
    </w:p>
    <w:p w14:paraId="34157D7F" w14:textId="77777777" w:rsidR="00C741E8" w:rsidRDefault="00DF0797" w:rsidP="00150732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I</w:t>
      </w:r>
      <w:r w:rsidR="00131CA2"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nputs</w:t>
      </w:r>
      <w:r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 xml:space="preserve">: </w:t>
      </w:r>
      <w:r w:rsidRPr="00DF0797">
        <w:rPr>
          <w:rFonts w:ascii="Century Gothic" w:hAnsi="Century Gothic"/>
          <w:i/>
          <w:color w:val="000000" w:themeColor="text1"/>
          <w:sz w:val="22"/>
          <w:szCs w:val="20"/>
        </w:rPr>
        <w:t>Describe the input data or information required to fulfill the requirement.</w:t>
      </w:r>
    </w:p>
    <w:p w14:paraId="377C3CD1" w14:textId="77777777" w:rsidR="00C741E8" w:rsidRDefault="00DF0797" w:rsidP="0026203F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P</w:t>
      </w:r>
      <w:r w:rsidR="00131CA2"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rocessing</w:t>
      </w:r>
      <w:r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 xml:space="preserve">: </w:t>
      </w:r>
      <w:r w:rsidRPr="00DF0797">
        <w:rPr>
          <w:rFonts w:ascii="Century Gothic" w:hAnsi="Century Gothic"/>
          <w:i/>
          <w:color w:val="000000" w:themeColor="text1"/>
          <w:sz w:val="22"/>
          <w:szCs w:val="20"/>
          <w:lang w:val="en-GB"/>
        </w:rPr>
        <w:t>Explain the processing or actions that the system must perform to meet the requirement.</w:t>
      </w:r>
    </w:p>
    <w:p w14:paraId="3435E2F0" w14:textId="77777777" w:rsidR="00131CA2" w:rsidRPr="00C741E8" w:rsidRDefault="002347FC" w:rsidP="0026203F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O</w:t>
      </w:r>
      <w:r w:rsidR="00131CA2"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utputs</w:t>
      </w:r>
      <w:r>
        <w:rPr>
          <w:rFonts w:ascii="Century Gothic" w:hAnsi="Century Gothic"/>
          <w:iCs/>
          <w:color w:val="000000" w:themeColor="text1"/>
          <w:sz w:val="22"/>
          <w:szCs w:val="20"/>
        </w:rPr>
        <w:t xml:space="preserve">: </w:t>
      </w:r>
      <w:r w:rsidRPr="002347FC">
        <w:rPr>
          <w:rFonts w:ascii="Century Gothic" w:hAnsi="Century Gothic"/>
          <w:i/>
          <w:color w:val="000000" w:themeColor="text1"/>
          <w:sz w:val="22"/>
          <w:szCs w:val="20"/>
        </w:rPr>
        <w:t>Specify the expected outputs or outcomes of the requirement.</w:t>
      </w:r>
    </w:p>
    <w:p w14:paraId="124FCFD5" w14:textId="77777777" w:rsidR="00131CA2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2" w:name="_Toc506753088"/>
      <w:r w:rsidRPr="00AE6DEA">
        <w:rPr>
          <w:rFonts w:ascii="Century Gothic" w:hAnsi="Century Gothic"/>
          <w:color w:val="000000" w:themeColor="text1"/>
          <w:sz w:val="22"/>
          <w:lang w:val="en-GB"/>
        </w:rPr>
        <w:t>Performance Requirements</w:t>
      </w:r>
      <w:bookmarkEnd w:id="32"/>
    </w:p>
    <w:p w14:paraId="1AE4CC2A" w14:textId="77777777" w:rsidR="002347FC" w:rsidRPr="002347FC" w:rsidRDefault="002347FC" w:rsidP="002347FC">
      <w:pPr>
        <w:ind w:left="720"/>
        <w:rPr>
          <w:i/>
          <w:iCs/>
          <w:lang w:val="en-GB"/>
        </w:rPr>
      </w:pPr>
      <w:r w:rsidRPr="002347FC">
        <w:rPr>
          <w:i/>
          <w:iCs/>
        </w:rPr>
        <w:t>Define any performance criteria or benchmarks that the product must meet. This could include response times, throughput, scalability, or resource usage.</w:t>
      </w:r>
    </w:p>
    <w:p w14:paraId="56791A0F" w14:textId="77777777" w:rsidR="00131CA2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3" w:name="_Toc506753089"/>
      <w:r w:rsidRPr="00AE6DEA">
        <w:rPr>
          <w:rFonts w:ascii="Century Gothic" w:hAnsi="Century Gothic"/>
          <w:color w:val="000000" w:themeColor="text1"/>
          <w:sz w:val="22"/>
          <w:lang w:val="en-GB"/>
        </w:rPr>
        <w:t>Security</w:t>
      </w:r>
      <w:bookmarkEnd w:id="33"/>
    </w:p>
    <w:p w14:paraId="7EE99121" w14:textId="77777777" w:rsidR="002347FC" w:rsidRPr="002347FC" w:rsidRDefault="002347FC" w:rsidP="002347FC">
      <w:pPr>
        <w:ind w:left="720"/>
        <w:rPr>
          <w:i/>
          <w:iCs/>
          <w:lang w:val="en-GB"/>
        </w:rPr>
      </w:pPr>
      <w:r w:rsidRPr="002347FC">
        <w:rPr>
          <w:i/>
          <w:iCs/>
        </w:rPr>
        <w:t>Specify the security requirements and measures that must be implemented to protect the product and its data from unauthorized access, manipulation, or breaches.</w:t>
      </w:r>
    </w:p>
    <w:p w14:paraId="61719D77" w14:textId="77777777" w:rsidR="00131CA2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</w:rPr>
      </w:pPr>
      <w:bookmarkStart w:id="34" w:name="_Toc506753090"/>
      <w:r w:rsidRPr="00AE6DEA">
        <w:rPr>
          <w:rFonts w:ascii="Century Gothic" w:hAnsi="Century Gothic"/>
          <w:color w:val="000000" w:themeColor="text1"/>
          <w:sz w:val="22"/>
        </w:rPr>
        <w:t>Usability</w:t>
      </w:r>
      <w:bookmarkEnd w:id="34"/>
    </w:p>
    <w:p w14:paraId="5EB2CF72" w14:textId="77777777" w:rsidR="002347FC" w:rsidRPr="002347FC" w:rsidRDefault="002347FC" w:rsidP="002347FC">
      <w:pPr>
        <w:ind w:left="720"/>
        <w:rPr>
          <w:i/>
          <w:iCs/>
        </w:rPr>
      </w:pPr>
      <w:r w:rsidRPr="002347FC">
        <w:rPr>
          <w:i/>
          <w:iCs/>
        </w:rPr>
        <w:t>Describe the usability requirements that the product must meet to ensure an intuitive and user-friendly experience. This could include accessibility, navigation, or interface design considerations.</w:t>
      </w:r>
    </w:p>
    <w:p w14:paraId="0CCD33DD" w14:textId="77777777" w:rsidR="006B39BC" w:rsidRDefault="006B39BC" w:rsidP="006B39BC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</w:rPr>
      </w:pPr>
      <w:bookmarkStart w:id="35" w:name="_Toc506753091"/>
      <w:r w:rsidRPr="00AE6DEA">
        <w:rPr>
          <w:rFonts w:ascii="Century Gothic" w:hAnsi="Century Gothic"/>
          <w:color w:val="000000" w:themeColor="text1"/>
          <w:sz w:val="22"/>
        </w:rPr>
        <w:t>Other Requirements</w:t>
      </w:r>
      <w:bookmarkEnd w:id="35"/>
    </w:p>
    <w:p w14:paraId="374B6AE5" w14:textId="77777777" w:rsidR="002347FC" w:rsidRPr="002347FC" w:rsidRDefault="002347FC" w:rsidP="002347FC">
      <w:pPr>
        <w:ind w:left="720"/>
        <w:rPr>
          <w:i/>
          <w:iCs/>
        </w:rPr>
      </w:pPr>
      <w:r w:rsidRPr="002347FC">
        <w:rPr>
          <w:i/>
          <w:iCs/>
        </w:rPr>
        <w:t>Identify any other requirements that are not covered by the previous sections. This could include legal or regulatory requirements, performance warranties, or industry standards compliance.</w:t>
      </w:r>
    </w:p>
    <w:p w14:paraId="6350A337" w14:textId="77777777" w:rsidR="00131CA2" w:rsidRPr="00131CA2" w:rsidRDefault="00131CA2" w:rsidP="00131CA2">
      <w:pPr>
        <w:rPr>
          <w:rFonts w:ascii="Century Gothic" w:hAnsi="Century Gothic"/>
        </w:rPr>
      </w:pPr>
    </w:p>
    <w:p w14:paraId="27924E86" w14:textId="77777777" w:rsidR="00131CA2" w:rsidRPr="00131CA2" w:rsidRDefault="00131CA2" w:rsidP="00131CA2">
      <w:pPr>
        <w:rPr>
          <w:rFonts w:ascii="Century Gothic" w:hAnsi="Century Gothic"/>
          <w:i/>
          <w:iCs/>
          <w:color w:val="0000FF"/>
        </w:rPr>
      </w:pPr>
    </w:p>
    <w:p w14:paraId="32DB207B" w14:textId="77777777" w:rsidR="00131CA2" w:rsidRPr="00131CA2" w:rsidRDefault="00131CA2" w:rsidP="00A37D6F">
      <w:pPr>
        <w:pStyle w:val="Appendix"/>
        <w:shd w:val="clear" w:color="auto" w:fill="auto"/>
        <w:rPr>
          <w:rFonts w:ascii="Century Gothic" w:hAnsi="Century Gothic"/>
        </w:rPr>
      </w:pPr>
      <w:bookmarkStart w:id="36" w:name="_Toc439994697"/>
      <w:bookmarkStart w:id="37" w:name="_Toc26969084"/>
      <w:bookmarkStart w:id="38" w:name="_Toc506753092"/>
      <w:r w:rsidRPr="00A37D6F">
        <w:rPr>
          <w:rFonts w:ascii="Century Gothic" w:hAnsi="Century Gothic"/>
          <w:color w:val="44546A" w:themeColor="text2"/>
        </w:rPr>
        <w:lastRenderedPageBreak/>
        <w:t>Analysis Models</w:t>
      </w:r>
      <w:bookmarkEnd w:id="36"/>
      <w:bookmarkEnd w:id="37"/>
      <w:bookmarkEnd w:id="38"/>
    </w:p>
    <w:p w14:paraId="1B79D232" w14:textId="77777777" w:rsid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p w14:paraId="2B8194E4" w14:textId="77777777" w:rsidR="00131CA2" w:rsidRPr="00A37D6F" w:rsidRDefault="00A37D6F" w:rsidP="00131CA2">
      <w:pPr>
        <w:rPr>
          <w:rFonts w:ascii="Century Gothic" w:hAnsi="Century Gothic"/>
          <w:iCs/>
          <w:color w:val="44546A" w:themeColor="text2"/>
          <w:sz w:val="20"/>
        </w:rPr>
      </w:pPr>
      <w:r>
        <w:rPr>
          <w:rFonts w:ascii="Century Gothic" w:hAnsi="Century Gothic"/>
          <w:iCs/>
          <w:color w:val="44546A" w:themeColor="text2"/>
          <w:sz w:val="20"/>
        </w:rPr>
        <w:t>List any attached / referenced documentation such as</w:t>
      </w:r>
      <w:r w:rsidR="00131CA2" w:rsidRPr="00A37D6F">
        <w:rPr>
          <w:rFonts w:ascii="Century Gothic" w:hAnsi="Century Gothic"/>
          <w:iCs/>
          <w:color w:val="44546A" w:themeColor="text2"/>
          <w:sz w:val="20"/>
        </w:rPr>
        <w:t xml:space="preserve"> data flow diagrams, class diagrams, state-transition diagrams, </w:t>
      </w:r>
      <w:r>
        <w:rPr>
          <w:rFonts w:ascii="Century Gothic" w:hAnsi="Century Gothic"/>
          <w:iCs/>
          <w:color w:val="44546A" w:themeColor="text2"/>
          <w:sz w:val="20"/>
        </w:rPr>
        <w:t xml:space="preserve">entity-relationship diagrams, etc. </w:t>
      </w:r>
    </w:p>
    <w:p w14:paraId="2539C8AB" w14:textId="77777777" w:rsid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37D6F" w:rsidRPr="005938A1" w14:paraId="47EE5A23" w14:textId="77777777" w:rsidTr="00AB645D">
        <w:trPr>
          <w:cantSplit/>
          <w:trHeight w:val="436"/>
          <w:tblHeader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34D419CB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</w:rPr>
              <w:t>ANALYSIS MODELS</w:t>
            </w:r>
          </w:p>
        </w:tc>
      </w:tr>
      <w:tr w:rsidR="00A37D6F" w:rsidRPr="005938A1" w14:paraId="465990F2" w14:textId="77777777" w:rsidTr="00A37D6F">
        <w:trPr>
          <w:cantSplit/>
          <w:trHeight w:val="276"/>
          <w:tblHeader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1E04BEF1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DOCUMENT NAME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71DEF4E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12724F51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LOCATION</w:t>
            </w:r>
          </w:p>
        </w:tc>
      </w:tr>
      <w:tr w:rsidR="00A37D6F" w:rsidRPr="005938A1" w14:paraId="5D5BC9D8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1A686E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253FF8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13D83F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5D870A9A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55B3EF5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8B0E87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B91C7F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54307232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AEA750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557B15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5FB85C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0D5B19C1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99BAA9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19ABEB5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931361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3BEB3406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F7A659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B5AF1A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0B3B36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25DA3F7B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937A6DE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096092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CABDA5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0192AF44" w14:textId="77777777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0C211AC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2CD1F7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7FF2CF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735A82CB" w14:textId="77777777" w:rsidR="00A37D6F" w:rsidRP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p w14:paraId="72589455" w14:textId="77777777" w:rsidR="00131CA2" w:rsidRPr="00A37D6F" w:rsidRDefault="00131CA2" w:rsidP="00A37D6F">
      <w:pPr>
        <w:pStyle w:val="Appendix"/>
        <w:shd w:val="clear" w:color="auto" w:fill="auto"/>
        <w:tabs>
          <w:tab w:val="clear" w:pos="720"/>
          <w:tab w:val="num" w:pos="630"/>
        </w:tabs>
        <w:rPr>
          <w:rFonts w:ascii="Century Gothic" w:hAnsi="Century Gothic"/>
          <w:color w:val="44546A" w:themeColor="text2"/>
        </w:rPr>
      </w:pPr>
      <w:bookmarkStart w:id="39" w:name="_Toc439994698"/>
      <w:bookmarkStart w:id="40" w:name="_Toc26969085"/>
      <w:bookmarkStart w:id="41" w:name="_Toc506753093"/>
      <w:r w:rsidRPr="00A37D6F">
        <w:rPr>
          <w:rFonts w:ascii="Century Gothic" w:hAnsi="Century Gothic"/>
          <w:color w:val="44546A" w:themeColor="text2"/>
        </w:rPr>
        <w:lastRenderedPageBreak/>
        <w:t>Issues List</w:t>
      </w:r>
      <w:bookmarkEnd w:id="39"/>
      <w:bookmarkEnd w:id="40"/>
      <w:bookmarkEnd w:id="41"/>
    </w:p>
    <w:p w14:paraId="4B3F71F2" w14:textId="77777777" w:rsidR="00A37D6F" w:rsidRDefault="00A37D6F" w:rsidP="00131CA2">
      <w:pPr>
        <w:rPr>
          <w:rFonts w:ascii="Century Gothic" w:hAnsi="Century Gothic"/>
          <w:i/>
          <w:iCs/>
          <w:color w:val="0000FF"/>
        </w:rPr>
      </w:pPr>
    </w:p>
    <w:p w14:paraId="5C032E80" w14:textId="77777777" w:rsidR="00131CA2" w:rsidRPr="00A37D6F" w:rsidRDefault="00C741E8" w:rsidP="00131CA2">
      <w:pPr>
        <w:rPr>
          <w:rFonts w:ascii="Century Gothic" w:hAnsi="Century Gothic"/>
          <w:iCs/>
          <w:color w:val="44546A" w:themeColor="text2"/>
          <w:sz w:val="20"/>
        </w:rPr>
      </w:pPr>
      <w:r>
        <w:rPr>
          <w:rFonts w:ascii="Century Gothic" w:hAnsi="Century Gothic"/>
          <w:iCs/>
          <w:color w:val="44546A" w:themeColor="text2"/>
          <w:sz w:val="20"/>
        </w:rPr>
        <w:t>Detail any unresolved</w:t>
      </w:r>
      <w:r w:rsidR="00131CA2" w:rsidRPr="00A37D6F">
        <w:rPr>
          <w:rFonts w:ascii="Century Gothic" w:hAnsi="Century Gothic"/>
          <w:iCs/>
          <w:color w:val="44546A" w:themeColor="text2"/>
          <w:sz w:val="20"/>
        </w:rPr>
        <w:t xml:space="preserve"> issues.</w:t>
      </w:r>
    </w:p>
    <w:p w14:paraId="011BB953" w14:textId="77777777" w:rsidR="00B24297" w:rsidRDefault="00B24297" w:rsidP="00CC174F">
      <w:pPr>
        <w:tabs>
          <w:tab w:val="left" w:pos="1732"/>
        </w:tabs>
        <w:rPr>
          <w:rFonts w:ascii="Century Gothic" w:hAnsi="Century Gothic"/>
        </w:rPr>
      </w:pP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4"/>
        <w:gridCol w:w="6660"/>
        <w:gridCol w:w="2156"/>
      </w:tblGrid>
      <w:tr w:rsidR="00A37D6F" w:rsidRPr="005938A1" w14:paraId="099E8383" w14:textId="77777777" w:rsidTr="00AB645D">
        <w:trPr>
          <w:cantSplit/>
          <w:trHeight w:val="436"/>
          <w:tblHeader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14:paraId="1FA149F2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</w:rPr>
              <w:t>ISSUES LIST</w:t>
            </w:r>
          </w:p>
        </w:tc>
      </w:tr>
      <w:tr w:rsidR="00A37D6F" w:rsidRPr="005938A1" w14:paraId="0D361B85" w14:textId="77777777" w:rsidTr="00A37D6F">
        <w:trPr>
          <w:cantSplit/>
          <w:trHeight w:val="276"/>
          <w:tblHeader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127F938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ISSUE ID</w:t>
            </w: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15909327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ISSUE DESCRIPTION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666A0B08" w14:textId="77777777"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STATUS</w:t>
            </w:r>
          </w:p>
        </w:tc>
      </w:tr>
      <w:tr w:rsidR="00A37D6F" w:rsidRPr="005938A1" w14:paraId="192B8D94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CA84CC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556AE3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26C25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7899B06E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E31AD7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898D29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F93CAE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436E47C4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126845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36DFBB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031D967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7005F334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C41413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5430FFF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C95D1D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3524DEBE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5011A5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C1B53E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52DE3E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111A1432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82005A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547B07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007876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14:paraId="300556D9" w14:textId="77777777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858706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99C840" w14:textId="77777777"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A3F546" w14:textId="77777777"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57E18332" w14:textId="77777777" w:rsidR="00A37D6F" w:rsidRDefault="00A37D6F" w:rsidP="00CC174F">
      <w:pPr>
        <w:tabs>
          <w:tab w:val="left" w:pos="1732"/>
        </w:tabs>
        <w:rPr>
          <w:rFonts w:ascii="Century Gothic" w:hAnsi="Century Gothic"/>
        </w:rPr>
      </w:pPr>
    </w:p>
    <w:p w14:paraId="0172F022" w14:textId="77777777" w:rsidR="00C741E8" w:rsidRDefault="00C741E8" w:rsidP="00CC174F">
      <w:pPr>
        <w:tabs>
          <w:tab w:val="left" w:pos="1732"/>
        </w:tabs>
        <w:rPr>
          <w:rFonts w:ascii="Century Gothic" w:hAnsi="Century Gothic"/>
        </w:rPr>
      </w:pPr>
    </w:p>
    <w:p w14:paraId="3172E919" w14:textId="77777777" w:rsidR="00C741E8" w:rsidRDefault="00C741E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0652606" w14:textId="77777777" w:rsidR="00C741E8" w:rsidRPr="00FF18F5" w:rsidRDefault="00C741E8" w:rsidP="00C741E8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3706D29" w14:textId="77777777" w:rsidR="00C741E8" w:rsidRPr="00FF18F5" w:rsidRDefault="00C741E8" w:rsidP="00C741E8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B18B032" w14:textId="77777777" w:rsidR="00C741E8" w:rsidRPr="00CC174F" w:rsidRDefault="00C741E8" w:rsidP="00C741E8">
      <w:pPr>
        <w:rPr>
          <w:rFonts w:ascii="Century Gothic" w:hAnsi="Century Gothic"/>
        </w:rPr>
      </w:pPr>
    </w:p>
    <w:p w14:paraId="2D2C5EB5" w14:textId="77777777" w:rsidR="00C741E8" w:rsidRDefault="00C741E8" w:rsidP="00C741E8">
      <w:pPr>
        <w:rPr>
          <w:rFonts w:ascii="Century Gothic" w:hAnsi="Century Gothic"/>
        </w:rPr>
      </w:pPr>
    </w:p>
    <w:p w14:paraId="1A3A1900" w14:textId="77777777" w:rsidR="00C741E8" w:rsidRDefault="00C741E8" w:rsidP="00C741E8">
      <w:pPr>
        <w:rPr>
          <w:rFonts w:ascii="Century Gothic" w:hAnsi="Century Gothic"/>
        </w:rPr>
      </w:pPr>
    </w:p>
    <w:p w14:paraId="41DDE745" w14:textId="77777777" w:rsidR="00C741E8" w:rsidRDefault="00C741E8" w:rsidP="00C741E8">
      <w:pPr>
        <w:tabs>
          <w:tab w:val="left" w:pos="173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78FE2CD6" w14:textId="77777777" w:rsidR="00C741E8" w:rsidRPr="00131CA2" w:rsidRDefault="00C741E8" w:rsidP="00C741E8">
      <w:pPr>
        <w:rPr>
          <w:rFonts w:ascii="Century Gothic" w:hAnsi="Century Gothic"/>
        </w:rPr>
      </w:pPr>
    </w:p>
    <w:sectPr w:rsidR="00C741E8" w:rsidRPr="00131CA2" w:rsidSect="008839A8">
      <w:footerReference w:type="even" r:id="rId12"/>
      <w:footerReference w:type="default" r:id="rId13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EC25" w14:textId="77777777" w:rsidR="008839A8" w:rsidRDefault="008839A8" w:rsidP="005D354E">
      <w:r>
        <w:separator/>
      </w:r>
    </w:p>
  </w:endnote>
  <w:endnote w:type="continuationSeparator" w:id="0">
    <w:p w14:paraId="1797388E" w14:textId="77777777" w:rsidR="008839A8" w:rsidRDefault="008839A8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ED6C7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F290DE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D50B" w14:textId="77777777"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separate"/>
    </w:r>
    <w:r w:rsidR="002A3092">
      <w:rPr>
        <w:rStyle w:val="PageNumber"/>
        <w:rFonts w:ascii="Century Gothic" w:hAnsi="Century Gothic"/>
        <w:noProof/>
        <w:color w:val="000000" w:themeColor="text1"/>
        <w:sz w:val="18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end"/>
    </w:r>
  </w:p>
  <w:p w14:paraId="3AF7D718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9080" w14:textId="77777777" w:rsidR="008839A8" w:rsidRDefault="008839A8" w:rsidP="005D354E">
      <w:r>
        <w:separator/>
      </w:r>
    </w:p>
  </w:footnote>
  <w:footnote w:type="continuationSeparator" w:id="0">
    <w:p w14:paraId="7B29FBCF" w14:textId="77777777" w:rsidR="008839A8" w:rsidRDefault="008839A8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2044745698">
    <w:abstractNumId w:val="0"/>
  </w:num>
  <w:num w:numId="2" w16cid:durableId="1688556336">
    <w:abstractNumId w:val="1"/>
  </w:num>
  <w:num w:numId="3" w16cid:durableId="577834191">
    <w:abstractNumId w:val="3"/>
  </w:num>
  <w:num w:numId="4" w16cid:durableId="153691076">
    <w:abstractNumId w:val="2"/>
  </w:num>
  <w:num w:numId="5" w16cid:durableId="2004891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8"/>
    <w:rsid w:val="000874F9"/>
    <w:rsid w:val="000D7C65"/>
    <w:rsid w:val="000E4EEC"/>
    <w:rsid w:val="000E7964"/>
    <w:rsid w:val="000F2A72"/>
    <w:rsid w:val="00107576"/>
    <w:rsid w:val="00131CA2"/>
    <w:rsid w:val="00141D30"/>
    <w:rsid w:val="001740D8"/>
    <w:rsid w:val="00224CAD"/>
    <w:rsid w:val="002347FC"/>
    <w:rsid w:val="002A3092"/>
    <w:rsid w:val="002A4F44"/>
    <w:rsid w:val="00315337"/>
    <w:rsid w:val="0032070E"/>
    <w:rsid w:val="00330152"/>
    <w:rsid w:val="003910D4"/>
    <w:rsid w:val="0041265B"/>
    <w:rsid w:val="00472089"/>
    <w:rsid w:val="004B3008"/>
    <w:rsid w:val="005938A1"/>
    <w:rsid w:val="005B54C8"/>
    <w:rsid w:val="005C5EF8"/>
    <w:rsid w:val="005D354E"/>
    <w:rsid w:val="00622572"/>
    <w:rsid w:val="00645871"/>
    <w:rsid w:val="006505F7"/>
    <w:rsid w:val="006B39BC"/>
    <w:rsid w:val="006D0069"/>
    <w:rsid w:val="006D536E"/>
    <w:rsid w:val="00711857"/>
    <w:rsid w:val="007777DF"/>
    <w:rsid w:val="0078054C"/>
    <w:rsid w:val="00784AF2"/>
    <w:rsid w:val="00824AA2"/>
    <w:rsid w:val="008367E7"/>
    <w:rsid w:val="00856830"/>
    <w:rsid w:val="00874884"/>
    <w:rsid w:val="008839A8"/>
    <w:rsid w:val="00945F8D"/>
    <w:rsid w:val="00963C93"/>
    <w:rsid w:val="009E0257"/>
    <w:rsid w:val="00A14ABE"/>
    <w:rsid w:val="00A25FD5"/>
    <w:rsid w:val="00A37D6F"/>
    <w:rsid w:val="00AE6DEA"/>
    <w:rsid w:val="00B24297"/>
    <w:rsid w:val="00BD568E"/>
    <w:rsid w:val="00BD7713"/>
    <w:rsid w:val="00C741E8"/>
    <w:rsid w:val="00CC174F"/>
    <w:rsid w:val="00D16014"/>
    <w:rsid w:val="00D228BD"/>
    <w:rsid w:val="00D92A67"/>
    <w:rsid w:val="00DE0678"/>
    <w:rsid w:val="00DE48AE"/>
    <w:rsid w:val="00DF0797"/>
    <w:rsid w:val="00E90D2A"/>
    <w:rsid w:val="00EA68A7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1D8F5"/>
  <w14:defaultImageDpi w14:val="32767"/>
  <w15:chartTrackingRefBased/>
  <w15:docId w15:val="{55F10789-CE0E-4340-8458-40B4B24B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m\Desktop\410\functional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7688B8F98A64EA0A6B00105D9BA96" ma:contentTypeVersion="13" ma:contentTypeDescription="Create a new document." ma:contentTypeScope="" ma:versionID="b6a00ec9304706f68e8b330cd997cc85">
  <xsd:schema xmlns:xsd="http://www.w3.org/2001/XMLSchema" xmlns:xs="http://www.w3.org/2001/XMLSchema" xmlns:p="http://schemas.microsoft.com/office/2006/metadata/properties" xmlns:ns3="13b9e1e7-3aff-4878-ba2b-8cf306d3196b" xmlns:ns4="7163dac7-3c96-42ee-9a16-b15618421645" targetNamespace="http://schemas.microsoft.com/office/2006/metadata/properties" ma:root="true" ma:fieldsID="44cefc42a18ab1c5eb5305bc518f1199" ns3:_="" ns4:_="">
    <xsd:import namespace="13b9e1e7-3aff-4878-ba2b-8cf306d3196b"/>
    <xsd:import namespace="7163dac7-3c96-42ee-9a16-b15618421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9e1e7-3aff-4878-ba2b-8cf306d31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3dac7-3c96-42ee-9a16-b156184216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b9e1e7-3aff-4878-ba2b-8cf306d3196b" xsi:nil="true"/>
  </documentManagement>
</p:properties>
</file>

<file path=customXml/itemProps1.xml><?xml version="1.0" encoding="utf-8"?>
<ds:datastoreItem xmlns:ds="http://schemas.openxmlformats.org/officeDocument/2006/customXml" ds:itemID="{A2A49801-13EB-432B-A799-022BFB648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3BE20-2DE5-4004-A2DC-AE17CB4A1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9e1e7-3aff-4878-ba2b-8cf306d3196b"/>
    <ds:schemaRef ds:uri="7163dac7-3c96-42ee-9a16-b15618421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EA7D2A-4873-49E3-BADC-81CE1C1332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4A7703-C479-4695-852B-B12D465A849C}">
  <ds:schemaRefs>
    <ds:schemaRef ds:uri="13b9e1e7-3aff-4878-ba2b-8cf306d3196b"/>
    <ds:schemaRef ds:uri="http://purl.org/dc/dcmitype/"/>
    <ds:schemaRef ds:uri="http://purl.org/dc/elements/1.1/"/>
    <ds:schemaRef ds:uri="7163dac7-3c96-42ee-9a16-b1561842164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spec template.dotx</Template>
  <TotalTime>1</TotalTime>
  <Pages>9</Pages>
  <Words>1263</Words>
  <Characters>7203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Melkumian</dc:creator>
  <cp:keywords/>
  <dc:description/>
  <cp:lastModifiedBy>Emma Melkumian</cp:lastModifiedBy>
  <cp:revision>2</cp:revision>
  <dcterms:created xsi:type="dcterms:W3CDTF">2024-04-15T19:43:00Z</dcterms:created>
  <dcterms:modified xsi:type="dcterms:W3CDTF">2024-04-15T19:43:00Z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0x0101004A07688B8F98A64EA0A6B00105D9BA96</vt:lpwstr>
  </property>
</Properties>
</file>