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i w:val="1"/>
          <w:color w:val="0000ff"/>
          <w:sz w:val="20"/>
          <w:szCs w:val="20"/>
        </w:rPr>
      </w:pPr>
      <w:bookmarkStart w:colFirst="0" w:colLast="0" w:name="_guetuxnkfsn6" w:id="0"/>
      <w:bookmarkEnd w:id="0"/>
      <w:r w:rsidDel="00000000" w:rsidR="00000000" w:rsidRPr="00000000">
        <w:rPr>
          <w:b w:val="1"/>
          <w:sz w:val="36"/>
          <w:szCs w:val="36"/>
          <w:rtl w:val="0"/>
        </w:rPr>
        <w:t xml:space="preserve">GEOLOGIC MAPPING WITH ARCGIS </w:t>
      </w:r>
      <w:r w:rsidDel="00000000" w:rsidR="00000000" w:rsidRPr="00000000">
        <w:rPr>
          <w:b w:val="1"/>
          <w:sz w:val="24"/>
          <w:szCs w:val="24"/>
          <w:rtl w:val="0"/>
        </w:rPr>
        <w:t xml:space="preserve">(outline </w:t>
      </w:r>
      <w:r w:rsidDel="00000000" w:rsidR="00000000" w:rsidRPr="00000000">
        <w:rPr>
          <w:b w:val="1"/>
          <w:color w:val="ff0000"/>
          <w:sz w:val="24"/>
          <w:szCs w:val="24"/>
          <w:rtl w:val="0"/>
        </w:rPr>
        <w:t xml:space="preserve">3.</w:t>
      </w:r>
      <w:commentRangeStart w:id="0"/>
      <w:r w:rsidDel="00000000" w:rsidR="00000000" w:rsidRPr="00000000">
        <w:rPr>
          <w:b w:val="1"/>
          <w:color w:val="ff0000"/>
          <w:sz w:val="24"/>
          <w:szCs w:val="24"/>
          <w:rtl w:val="0"/>
        </w:rPr>
        <w:t xml:space="preserve">0</w:t>
      </w:r>
      <w:commentRangeEnd w:id="0"/>
      <w:r w:rsidDel="00000000" w:rsidR="00000000" w:rsidRPr="00000000">
        <w:commentReference w:id="0"/>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02">
      <w:pPr>
        <w:rPr>
          <w:i w:val="1"/>
          <w:color w:val="0000ff"/>
          <w:sz w:val="20"/>
          <w:szCs w:val="20"/>
        </w:rPr>
      </w:pPr>
      <w:r w:rsidDel="00000000" w:rsidR="00000000" w:rsidRPr="00000000">
        <w:rPr>
          <w:color w:val="0000ff"/>
          <w:sz w:val="20"/>
          <w:szCs w:val="20"/>
          <w:rtl w:val="0"/>
        </w:rPr>
        <w:t xml:space="preserve">Note: The content of this workshop is partially based on workshop material created by </w:t>
      </w:r>
      <w:hyperlink r:id="rId7">
        <w:r w:rsidDel="00000000" w:rsidR="00000000" w:rsidRPr="00000000">
          <w:rPr>
            <w:color w:val="0000ff"/>
            <w:sz w:val="20"/>
            <w:szCs w:val="20"/>
            <w:u w:val="single"/>
            <w:rtl w:val="0"/>
          </w:rPr>
          <w:t xml:space="preserve">Roman DiBiase and Erin DiMaggio (Penn State Geosciences)</w:t>
        </w:r>
      </w:hyperlink>
      <w:r w:rsidDel="00000000" w:rsidR="00000000" w:rsidRPr="00000000">
        <w:rPr>
          <w:color w:val="0000ff"/>
          <w:sz w:val="20"/>
          <w:szCs w:val="20"/>
          <w:rtl w:val="0"/>
        </w:rPr>
        <w:t xml:space="preserve"> and a short course by </w:t>
      </w:r>
      <w:hyperlink r:id="rId8">
        <w:r w:rsidDel="00000000" w:rsidR="00000000" w:rsidRPr="00000000">
          <w:rPr>
            <w:color w:val="0000ff"/>
            <w:sz w:val="20"/>
            <w:szCs w:val="20"/>
            <w:u w:val="single"/>
            <w:rtl w:val="0"/>
          </w:rPr>
          <w:t xml:space="preserve">Ralph Haugerud (USGS)</w:t>
        </w:r>
      </w:hyperlink>
      <w:commentRangeStart w:id="1"/>
      <w:r w:rsidDel="00000000" w:rsidR="00000000" w:rsidRPr="00000000">
        <w:rPr>
          <w:color w:val="0000ff"/>
          <w:sz w:val="20"/>
          <w:szCs w:val="20"/>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04">
      <w:pPr>
        <w:pStyle w:val="Heading3"/>
        <w:rPr/>
      </w:pPr>
      <w:bookmarkStart w:colFirst="0" w:colLast="0" w:name="_8tymqrwwp2f7" w:id="1"/>
      <w:bookmarkEnd w:id="1"/>
      <w:commentRangeStart w:id="2"/>
      <w:r w:rsidDel="00000000" w:rsidR="00000000" w:rsidRPr="00000000">
        <w:rPr>
          <w:rtl w:val="0"/>
        </w:rPr>
        <w:t xml:space="preserve">DOWNLOAD </w:t>
      </w:r>
      <w:r w:rsidDel="00000000" w:rsidR="00000000" w:rsidRPr="00000000">
        <w:rPr>
          <w:rtl w:val="0"/>
        </w:rPr>
        <w:t xml:space="preserve">TUTORIAL DATA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5">
      <w:pPr>
        <w:numPr>
          <w:ilvl w:val="0"/>
          <w:numId w:val="10"/>
        </w:numPr>
        <w:ind w:left="720" w:hanging="360"/>
        <w:rPr/>
      </w:pPr>
      <w:r w:rsidDel="00000000" w:rsidR="00000000" w:rsidRPr="00000000">
        <w:rPr>
          <w:rtl w:val="0"/>
        </w:rPr>
        <w:t xml:space="preserve">In a browser, go to</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https://stanford.box.com/SGCIntroGIS</w:t>
        </w:r>
      </w:hyperlink>
      <w:r w:rsidDel="00000000" w:rsidR="00000000" w:rsidRPr="00000000">
        <w:rPr>
          <w:rtl w:val="0"/>
        </w:rPr>
        <w:t xml:space="preserve"> and click on the drop-down arrow to the right of the </w:t>
      </w:r>
      <w:r w:rsidDel="00000000" w:rsidR="00000000" w:rsidRPr="00000000">
        <w:rPr>
          <w:b w:val="1"/>
          <w:rtl w:val="0"/>
        </w:rPr>
        <w:t xml:space="preserve">GeologicMapping folder </w:t>
      </w:r>
      <w:r w:rsidDel="00000000" w:rsidR="00000000" w:rsidRPr="00000000">
        <w:rPr>
          <w:rtl w:val="0"/>
        </w:rPr>
        <w:t xml:space="preserve">to download it in its entirety. </w:t>
      </w:r>
      <w:r w:rsidDel="00000000" w:rsidR="00000000" w:rsidRPr="00000000">
        <w:rPr>
          <w:b w:val="1"/>
          <w:rtl w:val="0"/>
        </w:rPr>
        <w:t xml:space="preserve">Save </w:t>
      </w:r>
      <w:r w:rsidDel="00000000" w:rsidR="00000000" w:rsidRPr="00000000">
        <w:rPr>
          <w:rtl w:val="0"/>
        </w:rPr>
        <w:t xml:space="preserve">the datasets to your </w:t>
      </w:r>
      <w:r w:rsidDel="00000000" w:rsidR="00000000" w:rsidRPr="00000000">
        <w:rPr>
          <w:b w:val="1"/>
          <w:rtl w:val="0"/>
        </w:rPr>
        <w:t xml:space="preserve">Desktop</w:t>
      </w:r>
      <w:r w:rsidDel="00000000" w:rsidR="00000000" w:rsidRPr="00000000">
        <w:rPr>
          <w:rtl w:val="0"/>
        </w:rPr>
        <w:t xml:space="preserve">.</w:t>
      </w:r>
    </w:p>
    <w:p w:rsidR="00000000" w:rsidDel="00000000" w:rsidP="00000000" w:rsidRDefault="00000000" w:rsidRPr="00000000" w14:paraId="00000006">
      <w:pPr>
        <w:numPr>
          <w:ilvl w:val="0"/>
          <w:numId w:val="10"/>
        </w:numPr>
        <w:ind w:left="720" w:hanging="360"/>
        <w:rPr/>
      </w:pPr>
      <w:r w:rsidDel="00000000" w:rsidR="00000000" w:rsidRPr="00000000">
        <w:rPr>
          <w:rtl w:val="0"/>
        </w:rPr>
        <w:t xml:space="preserve">Right-click on the resulting</w:t>
      </w:r>
      <w:r w:rsidDel="00000000" w:rsidR="00000000" w:rsidRPr="00000000">
        <w:rPr>
          <w:b w:val="1"/>
          <w:rtl w:val="0"/>
        </w:rPr>
        <w:t xml:space="preserve"> *.zip</w:t>
      </w:r>
      <w:r w:rsidDel="00000000" w:rsidR="00000000" w:rsidRPr="00000000">
        <w:rPr>
          <w:rtl w:val="0"/>
        </w:rPr>
        <w:t xml:space="preserve"> file and select </w:t>
      </w:r>
      <w:r w:rsidDel="00000000" w:rsidR="00000000" w:rsidRPr="00000000">
        <w:rPr>
          <w:b w:val="1"/>
          <w:rtl w:val="0"/>
        </w:rPr>
        <w:t xml:space="preserve">Extract All</w:t>
      </w:r>
      <w:r w:rsidDel="00000000" w:rsidR="00000000" w:rsidRPr="00000000">
        <w:rPr>
          <w:rtl w:val="0"/>
        </w:rPr>
        <w:t xml:space="preserve">. Accept all defaults to extract the data file.</w:t>
      </w:r>
    </w:p>
    <w:p w:rsidR="00000000" w:rsidDel="00000000" w:rsidP="00000000" w:rsidRDefault="00000000" w:rsidRPr="00000000" w14:paraId="00000007">
      <w:pPr>
        <w:pStyle w:val="Heading3"/>
        <w:spacing w:after="200" w:lineRule="auto"/>
        <w:rPr/>
      </w:pPr>
      <w:bookmarkStart w:colFirst="0" w:colLast="0" w:name="_mtku4s1s89zj" w:id="2"/>
      <w:bookmarkEnd w:id="2"/>
      <w:r w:rsidDel="00000000" w:rsidR="00000000" w:rsidRPr="00000000">
        <w:rPr>
          <w:rtl w:val="0"/>
        </w:rPr>
        <w:t xml:space="preserve">1 - </w:t>
      </w:r>
      <w:r w:rsidDel="00000000" w:rsidR="00000000" w:rsidRPr="00000000">
        <w:rPr>
          <w:rtl w:val="0"/>
        </w:rPr>
        <w:t xml:space="preserve">GETTING STARTED IN ARCMAP</w:t>
      </w:r>
      <w:r w:rsidDel="00000000" w:rsidR="00000000" w:rsidRPr="00000000">
        <w:rPr>
          <w:rtl w:val="0"/>
        </w:rPr>
      </w:r>
    </w:p>
    <w:p w:rsidR="00000000" w:rsidDel="00000000" w:rsidP="00000000" w:rsidRDefault="00000000" w:rsidRPr="00000000" w14:paraId="00000008">
      <w:pPr>
        <w:numPr>
          <w:ilvl w:val="0"/>
          <w:numId w:val="7"/>
        </w:numPr>
        <w:ind w:left="720" w:hanging="360"/>
        <w:rPr/>
      </w:pPr>
      <w:r w:rsidDel="00000000" w:rsidR="00000000" w:rsidRPr="00000000">
        <w:rPr>
          <w:rtl w:val="0"/>
        </w:rPr>
        <w:t xml:space="preserve">Open the </w:t>
      </w:r>
      <w:r w:rsidDel="00000000" w:rsidR="00000000" w:rsidRPr="00000000">
        <w:rPr>
          <w:b w:val="1"/>
          <w:rtl w:val="0"/>
        </w:rPr>
        <w:t xml:space="preserve">Hawaii.mxd</w:t>
      </w:r>
      <w:r w:rsidDel="00000000" w:rsidR="00000000" w:rsidRPr="00000000">
        <w:rPr>
          <w:rtl w:val="0"/>
        </w:rPr>
        <w:t xml:space="preserve"> file in your tutorial folder in ArcMap. You should see basic polygons of the Hawai’ian Islands with a satellite image over our area of interest.</w:t>
      </w:r>
    </w:p>
    <w:p w:rsidR="00000000" w:rsidDel="00000000" w:rsidP="00000000" w:rsidRDefault="00000000" w:rsidRPr="00000000" w14:paraId="00000009">
      <w:pPr>
        <w:numPr>
          <w:ilvl w:val="0"/>
          <w:numId w:val="7"/>
        </w:numPr>
        <w:ind w:left="720" w:hanging="360"/>
        <w:rPr/>
      </w:pPr>
      <w:r w:rsidDel="00000000" w:rsidR="00000000" w:rsidRPr="00000000">
        <w:rPr>
          <w:rtl w:val="0"/>
        </w:rPr>
        <w:t xml:space="preserve">Expand the </w:t>
      </w:r>
      <w:r w:rsidDel="00000000" w:rsidR="00000000" w:rsidRPr="00000000">
        <w:rPr>
          <w:b w:val="1"/>
          <w:rtl w:val="0"/>
        </w:rPr>
        <w:t xml:space="preserve">Catalog window tab</w:t>
      </w:r>
      <w:r w:rsidDel="00000000" w:rsidR="00000000" w:rsidRPr="00000000">
        <w:rPr>
          <w:rtl w:val="0"/>
        </w:rPr>
        <w:t xml:space="preserve"> in ArcMap to view your</w:t>
      </w:r>
      <w:r w:rsidDel="00000000" w:rsidR="00000000" w:rsidRPr="00000000">
        <w:rPr>
          <w:b w:val="1"/>
          <w:rtl w:val="0"/>
        </w:rPr>
        <w:t xml:space="preserve"> home folder</w:t>
      </w:r>
      <w:r w:rsidDel="00000000" w:rsidR="00000000" w:rsidRPr="00000000">
        <w:rPr>
          <w:rtl w:val="0"/>
        </w:rPr>
        <w:t xml:space="preserve"> (should be </w:t>
      </w:r>
      <w:r w:rsidDel="00000000" w:rsidR="00000000" w:rsidRPr="00000000">
        <w:rPr>
          <w:b w:val="1"/>
          <w:rtl w:val="0"/>
        </w:rPr>
        <w:t xml:space="preserve">Desktop\WorkshopData</w:t>
      </w:r>
      <w:r w:rsidDel="00000000" w:rsidR="00000000" w:rsidRPr="00000000">
        <w:rPr>
          <w:rtl w:val="0"/>
        </w:rPr>
        <w:t xml:space="preserve">, where the </w:t>
      </w:r>
      <w:r w:rsidDel="00000000" w:rsidR="00000000" w:rsidRPr="00000000">
        <w:rPr>
          <w:b w:val="1"/>
          <w:rtl w:val="0"/>
        </w:rPr>
        <w:t xml:space="preserve">.mxd</w:t>
      </w:r>
      <w:r w:rsidDel="00000000" w:rsidR="00000000" w:rsidRPr="00000000">
        <w:rPr>
          <w:rtl w:val="0"/>
        </w:rPr>
        <w:t xml:space="preserve"> you just opened is housed). </w:t>
      </w:r>
      <w:r w:rsidDel="00000000" w:rsidR="00000000" w:rsidRPr="00000000">
        <w:rPr>
          <w:rtl w:val="0"/>
        </w:rPr>
        <w:t xml:space="preserve">If necessary, </w:t>
      </w:r>
      <w:r w:rsidDel="00000000" w:rsidR="00000000" w:rsidRPr="00000000">
        <w:rPr>
          <w:b w:val="1"/>
          <w:rtl w:val="0"/>
        </w:rPr>
        <w:t xml:space="preserve">Pin </w:t>
      </w:r>
      <w:r w:rsidDel="00000000" w:rsidR="00000000" w:rsidRPr="00000000">
        <w:rPr>
          <w:rtl w:val="0"/>
        </w:rPr>
        <w:t xml:space="preserve">the Catalog window to the right side of the ArcMap window by clicking the pin icon in the upper-right corner of the frame.</w:t>
      </w:r>
    </w:p>
    <w:p w:rsidR="00000000" w:rsidDel="00000000" w:rsidP="00000000" w:rsidRDefault="00000000" w:rsidRPr="00000000" w14:paraId="0000000A">
      <w:pPr>
        <w:numPr>
          <w:ilvl w:val="0"/>
          <w:numId w:val="7"/>
        </w:numPr>
        <w:ind w:left="720" w:hanging="360"/>
        <w:rPr/>
      </w:pPr>
      <w:r w:rsidDel="00000000" w:rsidR="00000000" w:rsidRPr="00000000">
        <w:rPr>
          <w:rtl w:val="0"/>
        </w:rPr>
        <w:t xml:space="preserve">Expand </w:t>
      </w:r>
      <w:r w:rsidDel="00000000" w:rsidR="00000000" w:rsidRPr="00000000">
        <w:rPr>
          <w:b w:val="1"/>
          <w:rtl w:val="0"/>
        </w:rPr>
        <w:t xml:space="preserve">esriNCGMP.gdb</w:t>
      </w:r>
      <w:r w:rsidDel="00000000" w:rsidR="00000000" w:rsidRPr="00000000">
        <w:rPr>
          <w:rtl w:val="0"/>
        </w:rPr>
        <w:t xml:space="preserve"> in the Catalog window to explore</w:t>
      </w:r>
      <w:r w:rsidDel="00000000" w:rsidR="00000000" w:rsidRPr="00000000">
        <w:rPr>
          <w:rtl w:val="0"/>
        </w:rPr>
        <w:t xml:space="preserve">.</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w:t>
      </w:r>
      <w:r w:rsidDel="00000000" w:rsidR="00000000" w:rsidRPr="00000000">
        <w:rPr>
          <w:b w:val="1"/>
          <w:rtl w:val="0"/>
        </w:rPr>
        <w:t xml:space="preserve"> </w:t>
      </w:r>
      <w:r w:rsidDel="00000000" w:rsidR="00000000" w:rsidRPr="00000000">
        <w:rPr>
          <w:rtl w:val="0"/>
        </w:rPr>
        <w:t xml:space="preserve">geodatabase--and the pre-constructed, “empty” feature classes within it--acts as the template within which we will create our geologic map. </w:t>
      </w:r>
      <w:r w:rsidDel="00000000" w:rsidR="00000000" w:rsidRPr="00000000">
        <w:rPr>
          <w:rtl w:val="0"/>
        </w:rPr>
        <w:t xml:space="preserve">The </w:t>
      </w:r>
      <w:r w:rsidDel="00000000" w:rsidR="00000000" w:rsidRPr="00000000">
        <w:rPr>
          <w:b w:val="1"/>
          <w:rtl w:val="0"/>
        </w:rPr>
        <w:t xml:space="preserve">esriNCGMP.gdb </w:t>
      </w:r>
      <w:r w:rsidDel="00000000" w:rsidR="00000000" w:rsidRPr="00000000">
        <w:rPr>
          <w:rtl w:val="0"/>
        </w:rPr>
        <w:t xml:space="preserve">is comprised of </w:t>
      </w:r>
      <w:commentRangeStart w:id="3"/>
      <w:r w:rsidDel="00000000" w:rsidR="00000000" w:rsidRPr="00000000">
        <w:rPr>
          <w:b w:val="1"/>
          <w:rtl w:val="0"/>
        </w:rPr>
        <w:t xml:space="preserve">feature datasets </w:t>
      </w:r>
      <w:r w:rsidDel="00000000" w:rsidR="00000000" w:rsidRPr="00000000">
        <w:rPr>
          <w:rtl w:val="0"/>
        </w:rPr>
        <w:t xml:space="preserve">containing multiple </w:t>
      </w:r>
      <w:r w:rsidDel="00000000" w:rsidR="00000000" w:rsidRPr="00000000">
        <w:rPr>
          <w:b w:val="1"/>
          <w:rtl w:val="0"/>
        </w:rPr>
        <w:t xml:space="preserve">feature classes</w:t>
      </w:r>
      <w:r w:rsidDel="00000000" w:rsidR="00000000" w:rsidRPr="00000000">
        <w:rPr>
          <w:rtl w:val="0"/>
        </w:rPr>
        <w:t xml:space="preserve">,</w:t>
      </w:r>
      <w:commentRangeEnd w:id="3"/>
      <w:r w:rsidDel="00000000" w:rsidR="00000000" w:rsidRPr="00000000">
        <w:commentReference w:id="3"/>
      </w:r>
      <w:r w:rsidDel="00000000" w:rsidR="00000000" w:rsidRPr="00000000">
        <w:rPr>
          <w:rtl w:val="0"/>
        </w:rPr>
        <w:t xml:space="preserve"> usually united by some theme. </w:t>
      </w:r>
    </w:p>
    <w:p w:rsidR="00000000" w:rsidDel="00000000" w:rsidP="00000000" w:rsidRDefault="00000000" w:rsidRPr="00000000" w14:paraId="0000000D">
      <w:pPr>
        <w:rPr/>
      </w:pPr>
      <w:r w:rsidDel="00000000" w:rsidR="00000000" w:rsidRPr="00000000">
        <w:rPr>
          <w:rtl w:val="0"/>
        </w:rPr>
        <w:t xml:space="preserve">Some of the</w:t>
      </w:r>
      <w:r w:rsidDel="00000000" w:rsidR="00000000" w:rsidRPr="00000000">
        <w:rPr>
          <w:rtl w:val="0"/>
        </w:rPr>
        <w:t xml:space="preserve"> datasets and classes </w:t>
      </w:r>
      <w:r w:rsidDel="00000000" w:rsidR="00000000" w:rsidRPr="00000000">
        <w:rPr>
          <w:rtl w:val="0"/>
        </w:rPr>
        <w:t xml:space="preserve">you’ll see: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11"/>
        </w:numPr>
        <w:ind w:left="720" w:hanging="360"/>
        <w:rPr>
          <w:u w:val="none"/>
        </w:rPr>
      </w:pPr>
      <w:r w:rsidDel="00000000" w:rsidR="00000000" w:rsidRPr="00000000">
        <w:rPr>
          <w:b w:val="1"/>
          <w:rtl w:val="0"/>
        </w:rPr>
        <w:t xml:space="preserve">GeologicMap </w:t>
      </w:r>
      <w:r w:rsidDel="00000000" w:rsidR="00000000" w:rsidRPr="00000000">
        <w:rPr>
          <w:rtl w:val="0"/>
        </w:rPr>
        <w:t xml:space="preserve">= the “core” map data necessary for creating a map</w:t>
      </w:r>
    </w:p>
    <w:p w:rsidR="00000000" w:rsidDel="00000000" w:rsidP="00000000" w:rsidRDefault="00000000" w:rsidRPr="00000000" w14:paraId="00000010">
      <w:pPr>
        <w:numPr>
          <w:ilvl w:val="1"/>
          <w:numId w:val="11"/>
        </w:numPr>
        <w:ind w:left="1440" w:hanging="360"/>
        <w:rPr>
          <w:u w:val="none"/>
        </w:rPr>
      </w:pPr>
      <w:r w:rsidDel="00000000" w:rsidR="00000000" w:rsidRPr="00000000">
        <w:rPr>
          <w:b w:val="1"/>
          <w:rtl w:val="0"/>
        </w:rPr>
        <w:t xml:space="preserve">ContactsAndFaults </w:t>
      </w:r>
      <w:r w:rsidDel="00000000" w:rsidR="00000000" w:rsidRPr="00000000">
        <w:rPr>
          <w:rtl w:val="0"/>
        </w:rPr>
        <w:t xml:space="preserve">= polyline feature class in which we’ll create features representing our contacts and faults.</w:t>
      </w:r>
    </w:p>
    <w:p w:rsidR="00000000" w:rsidDel="00000000" w:rsidP="00000000" w:rsidRDefault="00000000" w:rsidRPr="00000000" w14:paraId="00000011">
      <w:pPr>
        <w:numPr>
          <w:ilvl w:val="1"/>
          <w:numId w:val="11"/>
        </w:numPr>
        <w:ind w:left="1440" w:hanging="360"/>
        <w:rPr>
          <w:u w:val="none"/>
        </w:rPr>
      </w:pPr>
      <w:r w:rsidDel="00000000" w:rsidR="00000000" w:rsidRPr="00000000">
        <w:rPr>
          <w:b w:val="1"/>
          <w:rtl w:val="0"/>
        </w:rPr>
        <w:t xml:space="preserve">MapUnitPolys </w:t>
      </w:r>
      <w:r w:rsidDel="00000000" w:rsidR="00000000" w:rsidRPr="00000000">
        <w:rPr>
          <w:rtl w:val="0"/>
        </w:rPr>
        <w:t xml:space="preserve">= polygon feature class in which we’ll create shapes to represent the coverage of our rock units. We will build them automatically based upon our </w:t>
      </w:r>
      <w:r w:rsidDel="00000000" w:rsidR="00000000" w:rsidRPr="00000000">
        <w:rPr>
          <w:b w:val="1"/>
          <w:rtl w:val="0"/>
        </w:rPr>
        <w:t xml:space="preserve">ContactsAndFaults </w:t>
      </w:r>
      <w:r w:rsidDel="00000000" w:rsidR="00000000" w:rsidRPr="00000000">
        <w:rPr>
          <w:rtl w:val="0"/>
        </w:rPr>
        <w:t xml:space="preserve">linework.</w:t>
      </w:r>
    </w:p>
    <w:p w:rsidR="00000000" w:rsidDel="00000000" w:rsidP="00000000" w:rsidRDefault="00000000" w:rsidRPr="00000000" w14:paraId="00000012">
      <w:pPr>
        <w:numPr>
          <w:ilvl w:val="1"/>
          <w:numId w:val="11"/>
        </w:numPr>
        <w:ind w:left="1440" w:hanging="360"/>
        <w:rPr>
          <w:u w:val="none"/>
        </w:rPr>
      </w:pPr>
      <w:r w:rsidDel="00000000" w:rsidR="00000000" w:rsidRPr="00000000">
        <w:rPr>
          <w:b w:val="1"/>
          <w:rtl w:val="0"/>
        </w:rPr>
        <w:t xml:space="preserve">OtherLines </w:t>
      </w:r>
      <w:r w:rsidDel="00000000" w:rsidR="00000000" w:rsidRPr="00000000">
        <w:rPr>
          <w:rtl w:val="0"/>
        </w:rPr>
        <w:t xml:space="preserve">= polyline feature class for representing thin dikes, lineaments and joints, and fold traces. </w:t>
      </w:r>
      <w:r w:rsidDel="00000000" w:rsidR="00000000" w:rsidRPr="00000000">
        <w:rPr>
          <w:i w:val="1"/>
          <w:rtl w:val="0"/>
        </w:rPr>
        <w:t xml:space="preserve">Not used in this tutorial.</w:t>
      </w:r>
    </w:p>
    <w:p w:rsidR="00000000" w:rsidDel="00000000" w:rsidP="00000000" w:rsidRDefault="00000000" w:rsidRPr="00000000" w14:paraId="00000013">
      <w:pPr>
        <w:numPr>
          <w:ilvl w:val="0"/>
          <w:numId w:val="11"/>
        </w:numPr>
        <w:ind w:left="720" w:hanging="360"/>
        <w:rPr>
          <w:u w:val="none"/>
        </w:rPr>
      </w:pPr>
      <w:r w:rsidDel="00000000" w:rsidR="00000000" w:rsidRPr="00000000">
        <w:rPr>
          <w:b w:val="1"/>
          <w:rtl w:val="0"/>
        </w:rPr>
        <w:t xml:space="preserve">StationData </w:t>
      </w:r>
      <w:r w:rsidDel="00000000" w:rsidR="00000000" w:rsidRPr="00000000">
        <w:rPr>
          <w:rtl w:val="0"/>
        </w:rPr>
        <w:t xml:space="preserve">= commonly used, as-needed map elements</w:t>
      </w:r>
    </w:p>
    <w:p w:rsidR="00000000" w:rsidDel="00000000" w:rsidP="00000000" w:rsidRDefault="00000000" w:rsidRPr="00000000" w14:paraId="00000014">
      <w:pPr>
        <w:numPr>
          <w:ilvl w:val="1"/>
          <w:numId w:val="11"/>
        </w:numPr>
        <w:ind w:left="1440" w:hanging="360"/>
        <w:rPr>
          <w:u w:val="none"/>
        </w:rPr>
      </w:pPr>
      <w:r w:rsidDel="00000000" w:rsidR="00000000" w:rsidRPr="00000000">
        <w:rPr>
          <w:b w:val="1"/>
          <w:rtl w:val="0"/>
        </w:rPr>
        <w:t xml:space="preserve">OrientationDataPoints</w:t>
      </w:r>
      <w:r w:rsidDel="00000000" w:rsidR="00000000" w:rsidRPr="00000000">
        <w:rPr>
          <w:rtl w:val="0"/>
        </w:rPr>
        <w:t xml:space="preserve"> = point feature class in which we will import our bedding measurements from the field and symbolize them atop our rock units. May also contain foliation or joint orientation data.</w:t>
      </w:r>
    </w:p>
    <w:p w:rsidR="00000000" w:rsidDel="00000000" w:rsidP="00000000" w:rsidRDefault="00000000" w:rsidRPr="00000000" w14:paraId="00000015">
      <w:pPr>
        <w:numPr>
          <w:ilvl w:val="1"/>
          <w:numId w:val="11"/>
        </w:numPr>
        <w:ind w:left="1440" w:hanging="360"/>
        <w:rPr>
          <w:u w:val="none"/>
        </w:rPr>
      </w:pPr>
      <w:r w:rsidDel="00000000" w:rsidR="00000000" w:rsidRPr="00000000">
        <w:rPr>
          <w:b w:val="1"/>
          <w:rtl w:val="0"/>
        </w:rPr>
        <w:t xml:space="preserve">SamplePoints, StationPoints </w:t>
      </w:r>
      <w:r w:rsidDel="00000000" w:rsidR="00000000" w:rsidRPr="00000000">
        <w:rPr>
          <w:rtl w:val="0"/>
        </w:rPr>
        <w:t xml:space="preserve">= point feature classes, self explanatory. </w:t>
      </w:r>
      <w:r w:rsidDel="00000000" w:rsidR="00000000" w:rsidRPr="00000000">
        <w:rPr>
          <w:i w:val="1"/>
          <w:rtl w:val="0"/>
        </w:rPr>
        <w:t xml:space="preserve">Not used in this tutorial.</w:t>
      </w:r>
      <w:r w:rsidDel="00000000" w:rsidR="00000000" w:rsidRPr="00000000">
        <w:rPr>
          <w:rtl w:val="0"/>
        </w:rPr>
      </w:r>
    </w:p>
    <w:p w:rsidR="00000000" w:rsidDel="00000000" w:rsidP="00000000" w:rsidRDefault="00000000" w:rsidRPr="00000000" w14:paraId="00000016">
      <w:pPr>
        <w:numPr>
          <w:ilvl w:val="0"/>
          <w:numId w:val="11"/>
        </w:numPr>
        <w:ind w:left="720" w:hanging="360"/>
        <w:rPr>
          <w:u w:val="none"/>
        </w:rPr>
      </w:pPr>
      <w:r w:rsidDel="00000000" w:rsidR="00000000" w:rsidRPr="00000000">
        <w:rPr>
          <w:b w:val="1"/>
          <w:rtl w:val="0"/>
        </w:rPr>
        <w:t xml:space="preserve">AddOn </w:t>
      </w:r>
      <w:r w:rsidDel="00000000" w:rsidR="00000000" w:rsidRPr="00000000">
        <w:rPr>
          <w:rtl w:val="0"/>
        </w:rPr>
        <w:t xml:space="preserve">= less common, as-needed map elements</w:t>
      </w:r>
    </w:p>
    <w:p w:rsidR="00000000" w:rsidDel="00000000" w:rsidP="00000000" w:rsidRDefault="00000000" w:rsidRPr="00000000" w14:paraId="00000017">
      <w:pPr>
        <w:numPr>
          <w:ilvl w:val="1"/>
          <w:numId w:val="11"/>
        </w:numPr>
        <w:ind w:left="1440" w:hanging="360"/>
        <w:rPr>
          <w:u w:val="none"/>
        </w:rPr>
      </w:pPr>
      <w:r w:rsidDel="00000000" w:rsidR="00000000" w:rsidRPr="00000000">
        <w:rPr>
          <w:b w:val="1"/>
          <w:rtl w:val="0"/>
        </w:rPr>
        <w:t xml:space="preserve">ObservationsFaults </w:t>
      </w:r>
      <w:r w:rsidDel="00000000" w:rsidR="00000000" w:rsidRPr="00000000">
        <w:rPr>
          <w:rtl w:val="0"/>
        </w:rPr>
        <w:t xml:space="preserve">= point feature class containing graphics to place on faults indicating their geometry (i.e. strike-slip arrows)</w:t>
      </w:r>
    </w:p>
    <w:p w:rsidR="00000000" w:rsidDel="00000000" w:rsidP="00000000" w:rsidRDefault="00000000" w:rsidRPr="00000000" w14:paraId="00000018">
      <w:pPr>
        <w:numPr>
          <w:ilvl w:val="1"/>
          <w:numId w:val="11"/>
        </w:numPr>
        <w:ind w:left="1440" w:hanging="360"/>
        <w:rPr>
          <w:u w:val="none"/>
        </w:rPr>
      </w:pPr>
      <w:r w:rsidDel="00000000" w:rsidR="00000000" w:rsidRPr="00000000">
        <w:rPr>
          <w:b w:val="1"/>
          <w:rtl w:val="0"/>
        </w:rPr>
        <w:t xml:space="preserve">ObservationsContacts </w:t>
      </w:r>
      <w:r w:rsidDel="00000000" w:rsidR="00000000" w:rsidRPr="00000000">
        <w:rPr>
          <w:rtl w:val="0"/>
        </w:rPr>
        <w:t xml:space="preserve">= point feature class containing graphics to place on contacts indicating their geometry (i.e. overturned bed). </w:t>
      </w:r>
      <w:r w:rsidDel="00000000" w:rsidR="00000000" w:rsidRPr="00000000">
        <w:rPr>
          <w:i w:val="1"/>
          <w:rtl w:val="0"/>
        </w:rPr>
        <w:t xml:space="preserve">Not used in this tutorial.</w:t>
      </w:r>
      <w:r w:rsidDel="00000000" w:rsidR="00000000" w:rsidRPr="00000000">
        <w:rPr>
          <w:rtl w:val="0"/>
        </w:rPr>
      </w:r>
    </w:p>
    <w:p w:rsidR="00000000" w:rsidDel="00000000" w:rsidP="00000000" w:rsidRDefault="00000000" w:rsidRPr="00000000" w14:paraId="00000019">
      <w:pPr>
        <w:numPr>
          <w:ilvl w:val="1"/>
          <w:numId w:val="11"/>
        </w:numPr>
        <w:ind w:left="1440" w:hanging="360"/>
        <w:rPr>
          <w:u w:val="none"/>
        </w:rPr>
      </w:pPr>
      <w:r w:rsidDel="00000000" w:rsidR="00000000" w:rsidRPr="00000000">
        <w:rPr>
          <w:rtl w:val="0"/>
        </w:rPr>
        <w:t xml:space="preserve">Many more including </w:t>
      </w:r>
      <w:r w:rsidDel="00000000" w:rsidR="00000000" w:rsidRPr="00000000">
        <w:rPr>
          <w:b w:val="1"/>
          <w:rtl w:val="0"/>
        </w:rPr>
        <w:t xml:space="preserve">GeophysicalContours </w:t>
      </w:r>
      <w:r w:rsidDel="00000000" w:rsidR="00000000" w:rsidRPr="00000000">
        <w:rPr>
          <w:rtl w:val="0"/>
        </w:rPr>
        <w:t xml:space="preserve">(i.e. gravity field contours), </w:t>
      </w:r>
      <w:r w:rsidDel="00000000" w:rsidR="00000000" w:rsidRPr="00000000">
        <w:rPr>
          <w:b w:val="1"/>
          <w:rtl w:val="0"/>
        </w:rPr>
        <w:t xml:space="preserve">PaleoFeatures </w:t>
      </w:r>
      <w:r w:rsidDel="00000000" w:rsidR="00000000" w:rsidRPr="00000000">
        <w:rPr>
          <w:rtl w:val="0"/>
        </w:rPr>
        <w:t xml:space="preserve">(i.e. fossils), </w:t>
      </w:r>
      <w:r w:rsidDel="00000000" w:rsidR="00000000" w:rsidRPr="00000000">
        <w:rPr>
          <w:b w:val="1"/>
          <w:rtl w:val="0"/>
        </w:rPr>
        <w:t xml:space="preserve">VolcanicLineFeatures </w:t>
      </w:r>
      <w:r w:rsidDel="00000000" w:rsidR="00000000" w:rsidRPr="00000000">
        <w:rPr>
          <w:rtl w:val="0"/>
        </w:rPr>
        <w:t xml:space="preserve">(i.e. caldera margins)... etc.</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Outside of the feature datasets are many standalone </w:t>
      </w:r>
      <w:r w:rsidDel="00000000" w:rsidR="00000000" w:rsidRPr="00000000">
        <w:rPr>
          <w:b w:val="1"/>
          <w:rtl w:val="0"/>
        </w:rPr>
        <w:t xml:space="preserve">.dbf tables</w:t>
      </w:r>
      <w:r w:rsidDel="00000000" w:rsidR="00000000" w:rsidRPr="00000000">
        <w:rPr>
          <w:rtl w:val="0"/>
        </w:rPr>
        <w:t xml:space="preserve">. These are useful places for writing and storing metadata about your map (i.e., a table of rock unit descriptions) that you can simply </w:t>
      </w:r>
      <w:r w:rsidDel="00000000" w:rsidR="00000000" w:rsidRPr="00000000">
        <w:rPr>
          <w:i w:val="1"/>
          <w:rtl w:val="0"/>
        </w:rPr>
        <w:t xml:space="preserve">join </w:t>
      </w:r>
      <w:r w:rsidDel="00000000" w:rsidR="00000000" w:rsidRPr="00000000">
        <w:rPr>
          <w:rtl w:val="0"/>
        </w:rPr>
        <w:t xml:space="preserve">to a shapefile after you’re done with various iterations of editing it.</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rPr>
          <w:color w:val="666666"/>
        </w:rPr>
      </w:pPr>
      <w:r w:rsidDel="00000000" w:rsidR="00000000" w:rsidRPr="00000000">
        <w:rPr>
          <w:i w:val="1"/>
          <w:color w:val="999999"/>
          <w:rtl w:val="0"/>
        </w:rPr>
        <w:t xml:space="preserve">Note: A clean copy of this template GDB, and additional subfolders containing metadata and example maps, is located in a .zip file in your </w:t>
      </w:r>
      <w:r w:rsidDel="00000000" w:rsidR="00000000" w:rsidRPr="00000000">
        <w:rPr>
          <w:b w:val="1"/>
          <w:i w:val="1"/>
          <w:color w:val="999999"/>
          <w:rtl w:val="0"/>
        </w:rPr>
        <w:t xml:space="preserve">WorkshopData folder </w:t>
      </w:r>
      <w:r w:rsidDel="00000000" w:rsidR="00000000" w:rsidRPr="00000000">
        <w:rPr>
          <w:i w:val="1"/>
          <w:color w:val="999999"/>
          <w:rtl w:val="0"/>
        </w:rPr>
        <w:t xml:space="preserve">(does not appear in the Catalog window). The contents of the .zip file are identical to what you get when downloading the template from ESRI’s website (URL is also in the </w:t>
      </w:r>
      <w:r w:rsidDel="00000000" w:rsidR="00000000" w:rsidRPr="00000000">
        <w:rPr>
          <w:b w:val="1"/>
          <w:i w:val="1"/>
          <w:color w:val="999999"/>
          <w:rtl w:val="0"/>
        </w:rPr>
        <w:t xml:space="preserve">WorkshopData </w:t>
      </w:r>
      <w:r w:rsidDel="00000000" w:rsidR="00000000" w:rsidRPr="00000000">
        <w:rPr>
          <w:i w:val="1"/>
          <w:color w:val="999999"/>
          <w:rtl w:val="0"/>
        </w:rPr>
        <w:t xml:space="preserve">folder).</w:t>
      </w:r>
      <w:r w:rsidDel="00000000" w:rsidR="00000000" w:rsidRPr="00000000">
        <w:rPr>
          <w:i w:val="1"/>
          <w:color w:val="666666"/>
          <w:rtl w:val="0"/>
        </w:rPr>
        <w:t xml:space="preserve"> </w:t>
      </w:r>
      <w:r w:rsidDel="00000000" w:rsidR="00000000" w:rsidRPr="00000000">
        <w:rPr>
          <w:rtl w:val="0"/>
        </w:rPr>
      </w:r>
    </w:p>
    <w:p w:rsidR="00000000" w:rsidDel="00000000" w:rsidP="00000000" w:rsidRDefault="00000000" w:rsidRPr="00000000" w14:paraId="0000001E">
      <w:pPr>
        <w:pStyle w:val="Heading3"/>
        <w:rPr/>
      </w:pPr>
      <w:bookmarkStart w:colFirst="0" w:colLast="0" w:name="_cgtrtut3dsxc" w:id="3"/>
      <w:bookmarkEnd w:id="3"/>
      <w:r w:rsidDel="00000000" w:rsidR="00000000" w:rsidRPr="00000000">
        <w:rPr>
          <w:rtl w:val="0"/>
        </w:rPr>
        <w:t xml:space="preserve">2 - </w:t>
      </w:r>
      <w:r w:rsidDel="00000000" w:rsidR="00000000" w:rsidRPr="00000000">
        <w:rPr>
          <w:rtl w:val="0"/>
        </w:rPr>
        <w:t xml:space="preserve">SETTING UP THE TEMPLATE GEODATABASE</w:t>
      </w:r>
      <w:r w:rsidDel="00000000" w:rsidR="00000000" w:rsidRPr="00000000">
        <w:rPr>
          <w:rtl w:val="0"/>
        </w:rPr>
      </w:r>
    </w:p>
    <w:p w:rsidR="00000000" w:rsidDel="00000000" w:rsidP="00000000" w:rsidRDefault="00000000" w:rsidRPr="00000000" w14:paraId="0000001F">
      <w:pPr>
        <w:pStyle w:val="Heading4"/>
        <w:rPr>
          <w:color w:val="4a86e8"/>
        </w:rPr>
      </w:pPr>
      <w:bookmarkStart w:colFirst="0" w:colLast="0" w:name="_590bbvjphtmz" w:id="4"/>
      <w:bookmarkEnd w:id="4"/>
      <w:r w:rsidDel="00000000" w:rsidR="00000000" w:rsidRPr="00000000">
        <w:rPr>
          <w:color w:val="4a86e8"/>
          <w:rtl w:val="0"/>
        </w:rPr>
        <w:t xml:space="preserve">Re-projecting the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3607733</wp:posOffset>
            </wp:positionH>
            <wp:positionV relativeFrom="paragraph">
              <wp:posOffset>323850</wp:posOffset>
            </wp:positionV>
            <wp:extent cx="2993092" cy="2719388"/>
            <wp:effectExtent b="0" l="0" r="0" t="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993092" cy="2719388"/>
                    </a:xfrm>
                    <a:prstGeom prst="rect"/>
                    <a:ln/>
                  </pic:spPr>
                </pic:pic>
              </a:graphicData>
            </a:graphic>
          </wp:anchor>
        </w:drawing>
      </w:r>
    </w:p>
    <w:p w:rsidR="00000000" w:rsidDel="00000000" w:rsidP="00000000" w:rsidRDefault="00000000" w:rsidRPr="00000000" w14:paraId="00000020">
      <w:pPr>
        <w:rPr/>
      </w:pPr>
      <w:r w:rsidDel="00000000" w:rsidR="00000000" w:rsidRPr="00000000">
        <w:rPr>
          <w:rtl w:val="0"/>
        </w:rPr>
        <w:t xml:space="preserve">Before we do any editing, we want to make sure all our data uses the same </w:t>
      </w:r>
      <w:r w:rsidDel="00000000" w:rsidR="00000000" w:rsidRPr="00000000">
        <w:rPr>
          <w:i w:val="1"/>
          <w:rtl w:val="0"/>
        </w:rPr>
        <w:t xml:space="preserve">projection</w:t>
      </w:r>
      <w:r w:rsidDel="00000000" w:rsidR="00000000" w:rsidRPr="00000000">
        <w:rPr>
          <w:rtl w:val="0"/>
        </w:rPr>
        <w:t xml:space="preserve">. So we shall convert the contents of </w:t>
      </w:r>
      <w:r w:rsidDel="00000000" w:rsidR="00000000" w:rsidRPr="00000000">
        <w:rPr>
          <w:b w:val="1"/>
          <w:rtl w:val="0"/>
        </w:rPr>
        <w:t xml:space="preserve">esriNcgmp.gdb</w:t>
      </w:r>
      <w:r w:rsidDel="00000000" w:rsidR="00000000" w:rsidRPr="00000000">
        <w:rPr>
          <w:rtl w:val="0"/>
        </w:rPr>
        <w:t xml:space="preserve"> into a chosen projection that’s useful for our small locality and that reduces distortion. Converting our coordinate system</w:t>
      </w:r>
      <w:r w:rsidDel="00000000" w:rsidR="00000000" w:rsidRPr="00000000">
        <w:rPr>
          <w:rtl w:val="0"/>
        </w:rPr>
        <w:t xml:space="preserve"> will make sure the lines we draw line up better with the other data we display, as well as speed up drawing time.</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4"/>
        </w:numPr>
        <w:ind w:left="720" w:hanging="360"/>
        <w:rPr/>
      </w:pPr>
      <w:r w:rsidDel="00000000" w:rsidR="00000000" w:rsidRPr="00000000">
        <w:rPr>
          <w:rtl w:val="0"/>
        </w:rPr>
        <w:t xml:space="preserve">In the Catalog window,</w:t>
      </w:r>
      <w:r w:rsidDel="00000000" w:rsidR="00000000" w:rsidRPr="00000000">
        <w:rPr>
          <w:b w:val="1"/>
          <w:rtl w:val="0"/>
        </w:rPr>
        <w:t xml:space="preserve"> right click </w:t>
      </w:r>
      <w:r w:rsidDel="00000000" w:rsidR="00000000" w:rsidRPr="00000000">
        <w:rPr>
          <w:rtl w:val="0"/>
        </w:rPr>
        <w:t xml:space="preserve">the </w:t>
      </w:r>
      <w:r w:rsidDel="00000000" w:rsidR="00000000" w:rsidRPr="00000000">
        <w:rPr>
          <w:b w:val="1"/>
          <w:rtl w:val="0"/>
        </w:rPr>
        <w:t xml:space="preserve">GeologicMap feature dataset &gt; Properties &gt; XY Coordinate System</w:t>
      </w:r>
      <w:r w:rsidDel="00000000" w:rsidR="00000000" w:rsidRPr="00000000">
        <w:rPr>
          <w:rtl w:val="0"/>
        </w:rPr>
        <w:t xml:space="preserve"> </w:t>
      </w:r>
      <w:r w:rsidDel="00000000" w:rsidR="00000000" w:rsidRPr="00000000">
        <w:rPr>
          <w:b w:val="1"/>
          <w:rtl w:val="0"/>
        </w:rPr>
        <w:t xml:space="preserve">tab</w:t>
      </w:r>
      <w:r w:rsidDel="00000000" w:rsidR="00000000" w:rsidRPr="00000000">
        <w:rPr>
          <w:rtl w:val="0"/>
        </w:rPr>
        <w:t xml:space="preserve">. </w:t>
      </w:r>
      <w:r w:rsidDel="00000000" w:rsidR="00000000" w:rsidRPr="00000000">
        <w:rPr>
          <w:rtl w:val="0"/>
        </w:rPr>
        <w:t xml:space="preserve">T</w:t>
      </w:r>
      <w:r w:rsidDel="00000000" w:rsidR="00000000" w:rsidRPr="00000000">
        <w:rPr>
          <w:rtl w:val="0"/>
        </w:rPr>
        <w:t xml:space="preserve">he current coordinate system listed (WGS_1984_Web_Mercator_Auxiliary_Sphere), applies to all of the feature classes in the feature dataset.</w:t>
      </w:r>
      <w:r w:rsidDel="00000000" w:rsidR="00000000" w:rsidRPr="00000000">
        <w:rPr>
          <w:rtl w:val="0"/>
        </w:rPr>
      </w:r>
    </w:p>
    <w:p w:rsidR="00000000" w:rsidDel="00000000" w:rsidP="00000000" w:rsidRDefault="00000000" w:rsidRPr="00000000" w14:paraId="00000023">
      <w:pPr>
        <w:numPr>
          <w:ilvl w:val="0"/>
          <w:numId w:val="4"/>
        </w:numPr>
        <w:ind w:left="720" w:hanging="360"/>
        <w:rPr/>
      </w:pPr>
      <w:r w:rsidDel="00000000" w:rsidR="00000000" w:rsidRPr="00000000">
        <w:rPr>
          <w:rtl w:val="0"/>
        </w:rPr>
        <w:t xml:space="preserve">In the upper frame of the </w:t>
      </w:r>
      <w:r w:rsidDel="00000000" w:rsidR="00000000" w:rsidRPr="00000000">
        <w:rPr>
          <w:b w:val="1"/>
          <w:rtl w:val="0"/>
        </w:rPr>
        <w:t xml:space="preserve">XY Coordinate System tab</w:t>
      </w:r>
      <w:r w:rsidDel="00000000" w:rsidR="00000000" w:rsidRPr="00000000">
        <w:rPr>
          <w:rtl w:val="0"/>
        </w:rPr>
        <w:t xml:space="preserve">, scroll </w:t>
      </w:r>
      <w:r w:rsidDel="00000000" w:rsidR="00000000" w:rsidRPr="00000000">
        <w:rPr>
          <w:rtl w:val="0"/>
        </w:rPr>
        <w:t xml:space="preserve">down </w:t>
      </w:r>
      <w:r w:rsidDel="00000000" w:rsidR="00000000" w:rsidRPr="00000000">
        <w:rPr>
          <w:rtl w:val="0"/>
        </w:rPr>
        <w:t xml:space="preserve">and expand the </w:t>
      </w:r>
      <w:r w:rsidDel="00000000" w:rsidR="00000000" w:rsidRPr="00000000">
        <w:rPr>
          <w:b w:val="1"/>
          <w:rtl w:val="0"/>
        </w:rPr>
        <w:t xml:space="preserve">Layers folder</w:t>
      </w:r>
      <w:r w:rsidDel="00000000" w:rsidR="00000000" w:rsidRPr="00000000">
        <w:rPr>
          <w:rtl w:val="0"/>
        </w:rPr>
        <w:t xml:space="preserve"> to view what coordinate systems are utilized by data already in the map document.</w:t>
      </w:r>
    </w:p>
    <w:p w:rsidR="00000000" w:rsidDel="00000000" w:rsidP="00000000" w:rsidRDefault="00000000" w:rsidRPr="00000000" w14:paraId="00000024">
      <w:pPr>
        <w:numPr>
          <w:ilvl w:val="0"/>
          <w:numId w:val="4"/>
        </w:numPr>
        <w:ind w:left="720" w:hanging="360"/>
        <w:rPr/>
      </w:pPr>
      <w:r w:rsidDel="00000000" w:rsidR="00000000" w:rsidRPr="00000000">
        <w:rPr>
          <w:rtl w:val="0"/>
        </w:rPr>
        <w:t xml:space="preserve">The</w:t>
      </w:r>
      <w:r w:rsidDel="00000000" w:rsidR="00000000" w:rsidRPr="00000000">
        <w:rPr>
          <w:b w:val="1"/>
          <w:rtl w:val="0"/>
        </w:rPr>
        <w:t xml:space="preserve"> </w:t>
      </w:r>
      <w:r w:rsidDel="00000000" w:rsidR="00000000" w:rsidRPr="00000000">
        <w:rPr>
          <w:b w:val="1"/>
          <w:rtl w:val="0"/>
        </w:rPr>
        <w:t xml:space="preserve">landsat_clip.tif</w:t>
      </w:r>
      <w:r w:rsidDel="00000000" w:rsidR="00000000" w:rsidRPr="00000000">
        <w:rPr>
          <w:rtl w:val="0"/>
        </w:rPr>
        <w:t xml:space="preserve"> and the </w:t>
      </w:r>
      <w:r w:rsidDel="00000000" w:rsidR="00000000" w:rsidRPr="00000000">
        <w:rPr>
          <w:b w:val="1"/>
          <w:rtl w:val="0"/>
        </w:rPr>
        <w:t xml:space="preserve">HIsimple</w:t>
      </w:r>
      <w:r w:rsidDel="00000000" w:rsidR="00000000" w:rsidRPr="00000000">
        <w:rPr>
          <w:rtl w:val="0"/>
        </w:rPr>
        <w:t xml:space="preserve"> </w:t>
      </w:r>
      <w:r w:rsidDel="00000000" w:rsidR="00000000" w:rsidRPr="00000000">
        <w:rPr>
          <w:rtl w:val="0"/>
        </w:rPr>
        <w:t xml:space="preserve">layers </w:t>
      </w:r>
      <w:r w:rsidDel="00000000" w:rsidR="00000000" w:rsidRPr="00000000">
        <w:rPr>
          <w:rtl w:val="0"/>
        </w:rPr>
        <w:t xml:space="preserve">use</w:t>
      </w:r>
      <w:r w:rsidDel="00000000" w:rsidR="00000000" w:rsidRPr="00000000">
        <w:rPr>
          <w:b w:val="1"/>
          <w:rtl w:val="0"/>
        </w:rPr>
        <w:t xml:space="preserve"> </w:t>
      </w:r>
      <w:r w:rsidDel="00000000" w:rsidR="00000000" w:rsidRPr="00000000">
        <w:rPr>
          <w:rtl w:val="0"/>
        </w:rPr>
        <w:t xml:space="preserve">the projection</w:t>
      </w:r>
      <w:r w:rsidDel="00000000" w:rsidR="00000000" w:rsidRPr="00000000">
        <w:rPr>
          <w:b w:val="1"/>
          <w:rtl w:val="0"/>
        </w:rPr>
        <w:t xml:space="preserve"> NAD_1983_UTM_Zone_5N (WKID = 26905)</w:t>
      </w:r>
      <w:r w:rsidDel="00000000" w:rsidR="00000000" w:rsidRPr="00000000">
        <w:rPr>
          <w:rtl w:val="0"/>
        </w:rPr>
        <w:t xml:space="preserve">. Select that coordinate system to be applied to your feature dataset and</w:t>
      </w:r>
      <w:r w:rsidDel="00000000" w:rsidR="00000000" w:rsidRPr="00000000">
        <w:rPr>
          <w:rtl w:val="0"/>
        </w:rPr>
        <w:t xml:space="preserve"> click </w:t>
      </w:r>
      <w:r w:rsidDel="00000000" w:rsidR="00000000" w:rsidRPr="00000000">
        <w:rPr>
          <w:b w:val="1"/>
          <w:rtl w:val="0"/>
        </w:rPr>
        <w:t xml:space="preserve">OK</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5">
      <w:pPr>
        <w:numPr>
          <w:ilvl w:val="0"/>
          <w:numId w:val="4"/>
        </w:numPr>
        <w:ind w:left="720" w:hanging="360"/>
        <w:rPr/>
      </w:pPr>
      <w:commentRangeStart w:id="4"/>
      <w:r w:rsidDel="00000000" w:rsidR="00000000" w:rsidRPr="00000000">
        <w:rPr>
          <w:b w:val="1"/>
          <w:rtl w:val="0"/>
        </w:rPr>
        <w:t xml:space="preserve">REPEAT Steps 1-4</w:t>
      </w:r>
      <w:r w:rsidDel="00000000" w:rsidR="00000000" w:rsidRPr="00000000">
        <w:rPr>
          <w:rtl w:val="0"/>
        </w:rPr>
        <w:t xml:space="preserve"> for the </w:t>
      </w:r>
      <w:r w:rsidDel="00000000" w:rsidR="00000000" w:rsidRPr="00000000">
        <w:rPr>
          <w:b w:val="1"/>
          <w:rtl w:val="0"/>
        </w:rPr>
        <w:t xml:space="preserve">StationData </w:t>
      </w:r>
      <w:r w:rsidDel="00000000" w:rsidR="00000000" w:rsidRPr="00000000">
        <w:rPr>
          <w:rtl w:val="0"/>
        </w:rPr>
        <w:t xml:space="preserve">and </w:t>
      </w:r>
      <w:r w:rsidDel="00000000" w:rsidR="00000000" w:rsidRPr="00000000">
        <w:rPr>
          <w:b w:val="1"/>
          <w:rtl w:val="0"/>
        </w:rPr>
        <w:t xml:space="preserve">AddOn </w:t>
      </w:r>
      <w:r w:rsidDel="00000000" w:rsidR="00000000" w:rsidRPr="00000000">
        <w:rPr>
          <w:rtl w:val="0"/>
        </w:rPr>
        <w:t xml:space="preserve">feature dataset.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4"/>
        <w:rPr>
          <w:color w:val="4a86e8"/>
        </w:rPr>
      </w:pPr>
      <w:bookmarkStart w:colFirst="0" w:colLast="0" w:name="_bfxicxk9hx5" w:id="5"/>
      <w:bookmarkEnd w:id="5"/>
      <w:r w:rsidDel="00000000" w:rsidR="00000000" w:rsidRPr="00000000">
        <w:rPr>
          <w:color w:val="4a86e8"/>
          <w:rtl w:val="0"/>
        </w:rPr>
        <w:t xml:space="preserve">Establishing </w:t>
      </w:r>
      <w:r w:rsidDel="00000000" w:rsidR="00000000" w:rsidRPr="00000000">
        <w:rPr>
          <w:color w:val="4a86e8"/>
          <w:rtl w:val="0"/>
        </w:rPr>
        <w:t xml:space="preserve">Subtypes</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If you know in advance what rock units are present in your map area, you can create </w:t>
      </w:r>
      <w:r w:rsidDel="00000000" w:rsidR="00000000" w:rsidRPr="00000000">
        <w:rPr>
          <w:i w:val="1"/>
          <w:rtl w:val="0"/>
        </w:rPr>
        <w:t xml:space="preserve">subtypes </w:t>
      </w:r>
      <w:r w:rsidDel="00000000" w:rsidR="00000000" w:rsidRPr="00000000">
        <w:rPr>
          <w:rtl w:val="0"/>
        </w:rPr>
        <w:t xml:space="preserve">in the </w:t>
      </w:r>
      <w:r w:rsidDel="00000000" w:rsidR="00000000" w:rsidRPr="00000000">
        <w:rPr>
          <w:b w:val="1"/>
          <w:rtl w:val="0"/>
        </w:rPr>
        <w:t xml:space="preserve">MapUnitPolys </w:t>
      </w:r>
      <w:r w:rsidDel="00000000" w:rsidR="00000000" w:rsidRPr="00000000">
        <w:rPr>
          <w:rtl w:val="0"/>
        </w:rPr>
        <w:t xml:space="preserve">feature class within the </w:t>
      </w:r>
      <w:r w:rsidDel="00000000" w:rsidR="00000000" w:rsidRPr="00000000">
        <w:rPr>
          <w:b w:val="1"/>
          <w:rtl w:val="0"/>
        </w:rPr>
        <w:t xml:space="preserve">GeologicMap </w:t>
      </w:r>
      <w:r w:rsidDel="00000000" w:rsidR="00000000" w:rsidRPr="00000000">
        <w:rPr>
          <w:rtl w:val="0"/>
        </w:rPr>
        <w:t xml:space="preserve">feature dataset. This can expedite assigning attributes to rock unit polygons later on. </w:t>
      </w:r>
      <w:r w:rsidDel="00000000" w:rsidR="00000000" w:rsidRPr="00000000">
        <w:rPr>
          <w:i w:val="1"/>
          <w:highlight w:val="white"/>
          <w:rtl w:val="0"/>
        </w:rPr>
        <w:t xml:space="preserve">Subtypes </w:t>
      </w:r>
      <w:r w:rsidDel="00000000" w:rsidR="00000000" w:rsidRPr="00000000">
        <w:rPr>
          <w:highlight w:val="white"/>
          <w:rtl w:val="0"/>
        </w:rPr>
        <w:t xml:space="preserve">are a subset of features in a feature class, or objects in a table, that share the same attributes and are one method of categorizing your data</w:t>
      </w:r>
      <w:r w:rsidDel="00000000" w:rsidR="00000000" w:rsidRPr="00000000">
        <w:rPr>
          <w:highlight w:val="white"/>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657225</wp:posOffset>
            </wp:positionV>
            <wp:extent cx="3676650" cy="4523842"/>
            <wp:effectExtent b="0" l="0" r="0" t="0"/>
            <wp:wrapSquare wrapText="bothSides" distB="114300" distT="114300" distL="114300" distR="114300"/>
            <wp:docPr id="37"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3676650" cy="4523842"/>
                    </a:xfrm>
                    <a:prstGeom prst="rect"/>
                    <a:ln/>
                  </pic:spPr>
                </pic:pic>
              </a:graphicData>
            </a:graphic>
          </wp:anchor>
        </w:drawing>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4"/>
        </w:numPr>
        <w:ind w:left="720" w:hanging="360"/>
        <w:rPr/>
      </w:pPr>
      <w:r w:rsidDel="00000000" w:rsidR="00000000" w:rsidRPr="00000000">
        <w:rPr>
          <w:rtl w:val="0"/>
        </w:rPr>
        <w:t xml:space="preserve">On the </w:t>
      </w:r>
      <w:r w:rsidDel="00000000" w:rsidR="00000000" w:rsidRPr="00000000">
        <w:rPr>
          <w:b w:val="1"/>
          <w:rtl w:val="0"/>
        </w:rPr>
        <w:t xml:space="preserve">ArcCatalog tab</w:t>
      </w:r>
      <w:r w:rsidDel="00000000" w:rsidR="00000000" w:rsidRPr="00000000">
        <w:rPr>
          <w:rtl w:val="0"/>
        </w:rPr>
        <w:t xml:space="preserve">, expand the </w:t>
      </w:r>
      <w:r w:rsidDel="00000000" w:rsidR="00000000" w:rsidRPr="00000000">
        <w:rPr>
          <w:b w:val="1"/>
          <w:rtl w:val="0"/>
        </w:rPr>
        <w:t xml:space="preserve">GeologicMap </w:t>
      </w:r>
      <w:r w:rsidDel="00000000" w:rsidR="00000000" w:rsidRPr="00000000">
        <w:rPr>
          <w:rtl w:val="0"/>
        </w:rPr>
        <w:t xml:space="preserve">dataset then </w:t>
      </w:r>
      <w:r w:rsidDel="00000000" w:rsidR="00000000" w:rsidRPr="00000000">
        <w:rPr>
          <w:b w:val="1"/>
          <w:rtl w:val="0"/>
        </w:rPr>
        <w:t xml:space="preserve">right click MapUnitPolys &gt; Properties &gt; Subtypes tab</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B">
      <w:pPr>
        <w:numPr>
          <w:ilvl w:val="0"/>
          <w:numId w:val="4"/>
        </w:numPr>
        <w:ind w:left="720" w:hanging="360"/>
        <w:rPr/>
      </w:pPr>
      <w:r w:rsidDel="00000000" w:rsidR="00000000" w:rsidRPr="00000000">
        <w:rPr>
          <w:rtl w:val="0"/>
        </w:rPr>
        <w:t xml:space="preserve">On the </w:t>
      </w:r>
      <w:r w:rsidDel="00000000" w:rsidR="00000000" w:rsidRPr="00000000">
        <w:rPr>
          <w:b w:val="1"/>
          <w:rtl w:val="0"/>
        </w:rPr>
        <w:t xml:space="preserve">Subtype Field</w:t>
      </w:r>
      <w:r w:rsidDel="00000000" w:rsidR="00000000" w:rsidRPr="00000000">
        <w:rPr>
          <w:rtl w:val="0"/>
        </w:rPr>
        <w:t xml:space="preserve">, s</w:t>
      </w:r>
      <w:r w:rsidDel="00000000" w:rsidR="00000000" w:rsidRPr="00000000">
        <w:rPr>
          <w:rtl w:val="0"/>
        </w:rPr>
        <w:t xml:space="preserve">elect </w:t>
      </w:r>
      <w:r w:rsidDel="00000000" w:rsidR="00000000" w:rsidRPr="00000000">
        <w:rPr>
          <w:b w:val="1"/>
          <w:rtl w:val="0"/>
        </w:rPr>
        <w:t xml:space="preserve">MapUnitLith </w:t>
      </w:r>
      <w:r w:rsidDel="00000000" w:rsidR="00000000" w:rsidRPr="00000000">
        <w:rPr>
          <w:rtl w:val="0"/>
        </w:rPr>
        <w:t xml:space="preserve">from the drop-down menu. </w:t>
      </w:r>
    </w:p>
    <w:p w:rsidR="00000000" w:rsidDel="00000000" w:rsidP="00000000" w:rsidRDefault="00000000" w:rsidRPr="00000000" w14:paraId="0000002C">
      <w:pPr>
        <w:rPr>
          <w:shd w:fill="ededed" w:val="clear"/>
        </w:rPr>
      </w:pPr>
      <w:r w:rsidDel="00000000" w:rsidR="00000000" w:rsidRPr="00000000">
        <w:rPr>
          <w:rtl w:val="0"/>
        </w:rPr>
      </w:r>
    </w:p>
    <w:p w:rsidR="00000000" w:rsidDel="00000000" w:rsidP="00000000" w:rsidRDefault="00000000" w:rsidRPr="00000000" w14:paraId="0000002D">
      <w:pPr>
        <w:rPr>
          <w:shd w:fill="ededed" w:val="clear"/>
        </w:rPr>
      </w:pPr>
      <w:r w:rsidDel="00000000" w:rsidR="00000000" w:rsidRPr="00000000">
        <w:rPr>
          <w:shd w:fill="ededed" w:val="clear"/>
          <w:rtl w:val="0"/>
        </w:rPr>
        <w:t xml:space="preserve">Subtype fields must be long- or short-integer fields; these are t</w:t>
      </w:r>
      <w:r w:rsidDel="00000000" w:rsidR="00000000" w:rsidRPr="00000000">
        <w:rPr>
          <w:shd w:fill="ededed" w:val="clear"/>
          <w:rtl w:val="0"/>
        </w:rPr>
        <w:t xml:space="preserve">he only field types that will appear as options in the dropdown menu. </w:t>
      </w:r>
    </w:p>
    <w:p w:rsidR="00000000" w:rsidDel="00000000" w:rsidP="00000000" w:rsidRDefault="00000000" w:rsidRPr="00000000" w14:paraId="0000002E">
      <w:pPr>
        <w:rPr>
          <w:shd w:fill="ededed" w:val="clear"/>
        </w:rPr>
      </w:pPr>
      <w:r w:rsidDel="00000000" w:rsidR="00000000" w:rsidRPr="00000000">
        <w:rPr>
          <w:rtl w:val="0"/>
        </w:rPr>
      </w:r>
    </w:p>
    <w:p w:rsidR="00000000" w:rsidDel="00000000" w:rsidP="00000000" w:rsidRDefault="00000000" w:rsidRPr="00000000" w14:paraId="0000002F">
      <w:pPr>
        <w:numPr>
          <w:ilvl w:val="0"/>
          <w:numId w:val="4"/>
        </w:numPr>
        <w:ind w:left="720" w:hanging="360"/>
        <w:rPr/>
      </w:pPr>
      <w:r w:rsidDel="00000000" w:rsidR="00000000" w:rsidRPr="00000000">
        <w:rPr>
          <w:rtl w:val="0"/>
        </w:rPr>
        <w:t xml:space="preserve">In the </w:t>
      </w:r>
      <w:r w:rsidDel="00000000" w:rsidR="00000000" w:rsidRPr="00000000">
        <w:rPr>
          <w:b w:val="1"/>
          <w:rtl w:val="0"/>
        </w:rPr>
        <w:t xml:space="preserve">Subtypes box</w:t>
      </w:r>
      <w:r w:rsidDel="00000000" w:rsidR="00000000" w:rsidRPr="00000000">
        <w:rPr>
          <w:rtl w:val="0"/>
        </w:rPr>
        <w:t xml:space="preserve"> of the window, in the </w:t>
      </w:r>
      <w:r w:rsidDel="00000000" w:rsidR="00000000" w:rsidRPr="00000000">
        <w:rPr>
          <w:b w:val="1"/>
          <w:rtl w:val="0"/>
        </w:rPr>
        <w:t xml:space="preserve">Code</w:t>
      </w:r>
      <w:r w:rsidDel="00000000" w:rsidR="00000000" w:rsidRPr="00000000">
        <w:rPr>
          <w:rtl w:val="0"/>
        </w:rPr>
        <w:t xml:space="preserve"> column</w:t>
      </w:r>
      <w:r w:rsidDel="00000000" w:rsidR="00000000" w:rsidRPr="00000000">
        <w:rPr>
          <w:rtl w:val="0"/>
        </w:rPr>
        <w:t xml:space="preserve">, type ascending integers 0-3 (index numbers) </w:t>
      </w:r>
      <w:r w:rsidDel="00000000" w:rsidR="00000000" w:rsidRPr="00000000">
        <w:rPr>
          <w:rtl w:val="0"/>
        </w:rPr>
        <w:t xml:space="preserve">and the pictured unit abbreviations in the </w:t>
      </w:r>
      <w:r w:rsidDel="00000000" w:rsidR="00000000" w:rsidRPr="00000000">
        <w:rPr>
          <w:b w:val="1"/>
          <w:rtl w:val="0"/>
        </w:rPr>
        <w:t xml:space="preserve">Description </w:t>
      </w:r>
      <w:r w:rsidDel="00000000" w:rsidR="00000000" w:rsidRPr="00000000">
        <w:rPr>
          <w:rtl w:val="0"/>
        </w:rPr>
        <w:t xml:space="preserve">column for each lithology. </w:t>
      </w:r>
    </w:p>
    <w:p w:rsidR="00000000" w:rsidDel="00000000" w:rsidP="00000000" w:rsidRDefault="00000000" w:rsidRPr="00000000" w14:paraId="00000030">
      <w:pPr>
        <w:numPr>
          <w:ilvl w:val="0"/>
          <w:numId w:val="4"/>
        </w:numPr>
        <w:ind w:left="720" w:hanging="360"/>
        <w:rPr/>
      </w:pPr>
      <w:r w:rsidDel="00000000" w:rsidR="00000000" w:rsidRPr="00000000">
        <w:rPr>
          <w:highlight w:val="white"/>
          <w:rtl w:val="0"/>
        </w:rPr>
        <w:t xml:space="preserve">Click on the row for Code = 0 to highlight it. In the box at the bottom of the window, you may now write </w:t>
      </w:r>
      <w:r w:rsidDel="00000000" w:rsidR="00000000" w:rsidRPr="00000000">
        <w:rPr>
          <w:b w:val="1"/>
          <w:highlight w:val="white"/>
          <w:rtl w:val="0"/>
        </w:rPr>
        <w:t xml:space="preserve">Default Values and Domains </w:t>
      </w:r>
      <w:r w:rsidDel="00000000" w:rsidR="00000000" w:rsidRPr="00000000">
        <w:rPr>
          <w:highlight w:val="white"/>
          <w:rtl w:val="0"/>
        </w:rPr>
        <w:t xml:space="preserve">that will correspond with each feature assigned subtype code = 0.</w:t>
      </w:r>
      <w:r w:rsidDel="00000000" w:rsidR="00000000" w:rsidRPr="00000000">
        <w:rPr>
          <w:rtl w:val="0"/>
        </w:rPr>
      </w:r>
    </w:p>
    <w:p w:rsidR="00000000" w:rsidDel="00000000" w:rsidP="00000000" w:rsidRDefault="00000000" w:rsidRPr="00000000" w14:paraId="00000031">
      <w:pPr>
        <w:numPr>
          <w:ilvl w:val="0"/>
          <w:numId w:val="4"/>
        </w:numPr>
        <w:ind w:left="720" w:hanging="360"/>
        <w:rPr/>
      </w:pPr>
      <w:r w:rsidDel="00000000" w:rsidR="00000000" w:rsidRPr="00000000">
        <w:rPr>
          <w:highlight w:val="white"/>
          <w:rtl w:val="0"/>
        </w:rPr>
        <w:t xml:space="preserve">One by one, select a row in the </w:t>
      </w:r>
      <w:r w:rsidDel="00000000" w:rsidR="00000000" w:rsidRPr="00000000">
        <w:rPr>
          <w:b w:val="1"/>
          <w:highlight w:val="white"/>
          <w:rtl w:val="0"/>
        </w:rPr>
        <w:t xml:space="preserve">Subtypes table </w:t>
      </w:r>
      <w:r w:rsidDel="00000000" w:rsidR="00000000" w:rsidRPr="00000000">
        <w:rPr>
          <w:highlight w:val="white"/>
          <w:rtl w:val="0"/>
        </w:rPr>
        <w:t xml:space="preserve">and copy the bracketed description below into the </w:t>
      </w:r>
      <w:r w:rsidDel="00000000" w:rsidR="00000000" w:rsidRPr="00000000">
        <w:rPr>
          <w:b w:val="1"/>
          <w:highlight w:val="white"/>
          <w:rtl w:val="0"/>
        </w:rPr>
        <w:t xml:space="preserve">Default Value column </w:t>
      </w:r>
      <w:r w:rsidDel="00000000" w:rsidR="00000000" w:rsidRPr="00000000">
        <w:rPr>
          <w:highlight w:val="white"/>
          <w:rtl w:val="0"/>
        </w:rPr>
        <w:t xml:space="preserve">of the </w:t>
      </w:r>
      <w:r w:rsidDel="00000000" w:rsidR="00000000" w:rsidRPr="00000000">
        <w:rPr>
          <w:b w:val="1"/>
          <w:highlight w:val="white"/>
          <w:rtl w:val="0"/>
        </w:rPr>
        <w:t xml:space="preserve">MapUnitDesc</w:t>
      </w:r>
      <w:r w:rsidDel="00000000" w:rsidR="00000000" w:rsidRPr="00000000">
        <w:rPr>
          <w:highlight w:val="white"/>
          <w:rtl w:val="0"/>
        </w:rPr>
        <w:t xml:space="preserve"> field. </w:t>
      </w:r>
    </w:p>
    <w:p w:rsidR="00000000" w:rsidDel="00000000" w:rsidP="00000000" w:rsidRDefault="00000000" w:rsidRPr="00000000" w14:paraId="00000032">
      <w:pPr>
        <w:numPr>
          <w:ilvl w:val="0"/>
          <w:numId w:val="14"/>
        </w:numPr>
        <w:ind w:left="1440" w:hanging="360"/>
        <w:rPr>
          <w:highlight w:val="white"/>
          <w:u w:val="none"/>
        </w:rPr>
      </w:pPr>
      <w:r w:rsidDel="00000000" w:rsidR="00000000" w:rsidRPr="00000000">
        <w:rPr>
          <w:highlight w:val="white"/>
          <w:rtl w:val="0"/>
        </w:rPr>
        <w:t xml:space="preserve">Qp5 = [Puna Basalt, AD 1790 or younger]</w:t>
      </w:r>
    </w:p>
    <w:p w:rsidR="00000000" w:rsidDel="00000000" w:rsidP="00000000" w:rsidRDefault="00000000" w:rsidRPr="00000000" w14:paraId="00000033">
      <w:pPr>
        <w:numPr>
          <w:ilvl w:val="0"/>
          <w:numId w:val="14"/>
        </w:numPr>
        <w:ind w:left="1440" w:hanging="360"/>
        <w:rPr>
          <w:highlight w:val="white"/>
          <w:u w:val="none"/>
        </w:rPr>
      </w:pPr>
      <w:r w:rsidDel="00000000" w:rsidR="00000000" w:rsidRPr="00000000">
        <w:rPr>
          <w:highlight w:val="white"/>
          <w:rtl w:val="0"/>
        </w:rPr>
        <w:t xml:space="preserve">Qp4o = [Puna Basalt, 400-750 yr BP]</w:t>
      </w:r>
    </w:p>
    <w:p w:rsidR="00000000" w:rsidDel="00000000" w:rsidP="00000000" w:rsidRDefault="00000000" w:rsidRPr="00000000" w14:paraId="00000034">
      <w:pPr>
        <w:numPr>
          <w:ilvl w:val="0"/>
          <w:numId w:val="14"/>
        </w:numPr>
        <w:ind w:left="1440" w:hanging="360"/>
        <w:rPr>
          <w:highlight w:val="white"/>
          <w:u w:val="none"/>
        </w:rPr>
      </w:pPr>
      <w:r w:rsidDel="00000000" w:rsidR="00000000" w:rsidRPr="00000000">
        <w:rPr>
          <w:highlight w:val="white"/>
          <w:rtl w:val="0"/>
        </w:rPr>
        <w:t xml:space="preserve">Qp4 = [Puna Basalt, 200-750 yr BP]</w:t>
      </w:r>
    </w:p>
    <w:p w:rsidR="00000000" w:rsidDel="00000000" w:rsidP="00000000" w:rsidRDefault="00000000" w:rsidRPr="00000000" w14:paraId="00000035">
      <w:pPr>
        <w:numPr>
          <w:ilvl w:val="0"/>
          <w:numId w:val="14"/>
        </w:numPr>
        <w:ind w:left="1440" w:hanging="360"/>
        <w:rPr>
          <w:highlight w:val="white"/>
          <w:u w:val="none"/>
        </w:rPr>
      </w:pPr>
      <w:r w:rsidDel="00000000" w:rsidR="00000000" w:rsidRPr="00000000">
        <w:rPr>
          <w:highlight w:val="white"/>
          <w:rtl w:val="0"/>
        </w:rPr>
        <w:t xml:space="preserve">Qp3 = [Puna Basalt, 750-1500 yr BP]</w:t>
      </w:r>
    </w:p>
    <w:p w:rsidR="00000000" w:rsidDel="00000000" w:rsidP="00000000" w:rsidRDefault="00000000" w:rsidRPr="00000000" w14:paraId="00000036">
      <w:pPr>
        <w:rPr>
          <w:i w:val="1"/>
          <w:color w:val="999999"/>
          <w:highlight w:val="white"/>
        </w:rPr>
      </w:pPr>
      <w:r w:rsidDel="00000000" w:rsidR="00000000" w:rsidRPr="00000000">
        <w:rPr>
          <w:i w:val="1"/>
          <w:color w:val="999999"/>
          <w:highlight w:val="white"/>
          <w:rtl w:val="0"/>
        </w:rPr>
        <w:t xml:space="preserve">[Note: These descriptions list the unit name, “Puna Basalt,” as well as the age of the specific lava flow. BP = before present.]</w:t>
      </w:r>
    </w:p>
    <w:p w:rsidR="00000000" w:rsidDel="00000000" w:rsidP="00000000" w:rsidRDefault="00000000" w:rsidRPr="00000000" w14:paraId="00000037">
      <w:pPr>
        <w:numPr>
          <w:ilvl w:val="0"/>
          <w:numId w:val="4"/>
        </w:numPr>
        <w:ind w:left="720" w:hanging="360"/>
        <w:rPr>
          <w:highlight w:val="white"/>
        </w:rPr>
      </w:pPr>
      <w:r w:rsidDel="00000000" w:rsidR="00000000" w:rsidRPr="00000000">
        <w:rPr>
          <w:highlight w:val="white"/>
          <w:rtl w:val="0"/>
        </w:rPr>
        <w:t xml:space="preserve">Click </w:t>
      </w:r>
      <w:r w:rsidDel="00000000" w:rsidR="00000000" w:rsidRPr="00000000">
        <w:rPr>
          <w:b w:val="1"/>
          <w:highlight w:val="white"/>
          <w:rtl w:val="0"/>
        </w:rPr>
        <w:t xml:space="preserve">OK </w:t>
      </w:r>
      <w:r w:rsidDel="00000000" w:rsidR="00000000" w:rsidRPr="00000000">
        <w:rPr>
          <w:highlight w:val="white"/>
          <w:rtl w:val="0"/>
        </w:rPr>
        <w:t xml:space="preserve">to exit the Feature Class Properties dialog box.</w:t>
      </w:r>
    </w:p>
    <w:p w:rsidR="00000000" w:rsidDel="00000000" w:rsidP="00000000" w:rsidRDefault="00000000" w:rsidRPr="00000000" w14:paraId="00000038">
      <w:pPr>
        <w:pStyle w:val="Heading4"/>
        <w:rPr>
          <w:color w:val="4a86e8"/>
        </w:rPr>
      </w:pPr>
      <w:bookmarkStart w:colFirst="0" w:colLast="0" w:name="_xezdox6e59et" w:id="6"/>
      <w:bookmarkEnd w:id="6"/>
      <w:r w:rsidDel="00000000" w:rsidR="00000000" w:rsidRPr="00000000">
        <w:rPr>
          <w:color w:val="4a86e8"/>
          <w:rtl w:val="0"/>
        </w:rPr>
        <w:t xml:space="preserve">Creating Topology Rules for the Dataset</w:t>
      </w:r>
    </w:p>
    <w:p w:rsidR="00000000" w:rsidDel="00000000" w:rsidP="00000000" w:rsidRDefault="00000000" w:rsidRPr="00000000" w14:paraId="00000039">
      <w:pPr>
        <w:rPr>
          <w:highlight w:val="yellow"/>
        </w:rPr>
      </w:pPr>
      <w:r w:rsidDel="00000000" w:rsidR="00000000" w:rsidRPr="00000000">
        <w:rPr>
          <w:rtl w:val="0"/>
        </w:rPr>
        <w:t xml:space="preserve">A </w:t>
      </w:r>
      <w:r w:rsidDel="00000000" w:rsidR="00000000" w:rsidRPr="00000000">
        <w:rPr>
          <w:i w:val="1"/>
          <w:rtl w:val="0"/>
        </w:rPr>
        <w:t xml:space="preserve">topology </w:t>
      </w:r>
      <w:r w:rsidDel="00000000" w:rsidR="00000000" w:rsidRPr="00000000">
        <w:rPr>
          <w:rtl w:val="0"/>
        </w:rPr>
        <w:t xml:space="preserve">is a set of rules and relationships that define how points, lines, and polygons may and may not interact with one another. User-defined rules may be saved in a </w:t>
      </w:r>
      <w:r w:rsidDel="00000000" w:rsidR="00000000" w:rsidRPr="00000000">
        <w:rPr>
          <w:b w:val="1"/>
          <w:rtl w:val="0"/>
        </w:rPr>
        <w:t xml:space="preserve">topology file</w:t>
      </w:r>
      <w:r w:rsidDel="00000000" w:rsidR="00000000" w:rsidRPr="00000000">
        <w:rPr>
          <w:rtl w:val="0"/>
        </w:rPr>
        <w:t xml:space="preserve"> within a geodatabase, and features within that GDB must then adhere to those rules. We can create map topology rules that correspond to rules of geologic mapping. (</w:t>
      </w:r>
      <w:r w:rsidDel="00000000" w:rsidR="00000000" w:rsidRPr="00000000">
        <w:rPr>
          <w:highlight w:val="white"/>
          <w:rtl w:val="0"/>
        </w:rPr>
        <w:t xml:space="preserve">For example, contacts cannot cross each other, rock units cannot overlap each other…)</w:t>
      </w:r>
      <w:r w:rsidDel="00000000" w:rsidR="00000000" w:rsidRPr="00000000">
        <w:rPr>
          <w:rtl w:val="0"/>
        </w:rPr>
        <w:t xml:space="preserve"> </w:t>
      </w:r>
      <w:r w:rsidDel="00000000" w:rsidR="00000000" w:rsidRPr="00000000">
        <w:rPr>
          <w:rtl w:val="0"/>
        </w:rPr>
        <w:t xml:space="preserve">Establishing these rules before we begin creating features ensures accuracy and agreement in our final map data.</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4"/>
        </w:numPr>
        <w:ind w:left="720" w:hanging="360"/>
        <w:rPr>
          <w:highlight w:val="white"/>
        </w:rPr>
      </w:pPr>
      <w:r w:rsidDel="00000000" w:rsidR="00000000" w:rsidRPr="00000000">
        <w:rPr>
          <w:rtl w:val="0"/>
        </w:rPr>
        <w:t xml:space="preserve">In the ArcCatalog tab, </w:t>
      </w:r>
      <w:r w:rsidDel="00000000" w:rsidR="00000000" w:rsidRPr="00000000">
        <w:rPr>
          <w:b w:val="1"/>
          <w:rtl w:val="0"/>
        </w:rPr>
        <w:t xml:space="preserve">Right click </w:t>
      </w:r>
      <w:r w:rsidDel="00000000" w:rsidR="00000000" w:rsidRPr="00000000">
        <w:rPr>
          <w:rtl w:val="0"/>
        </w:rPr>
        <w:t xml:space="preserve">your </w:t>
      </w:r>
      <w:r w:rsidDel="00000000" w:rsidR="00000000" w:rsidRPr="00000000">
        <w:rPr>
          <w:b w:val="1"/>
          <w:rtl w:val="0"/>
        </w:rPr>
        <w:t xml:space="preserve">GeologicMap </w:t>
      </w:r>
      <w:r w:rsidDel="00000000" w:rsidR="00000000" w:rsidRPr="00000000">
        <w:rPr>
          <w:rtl w:val="0"/>
        </w:rPr>
        <w:t xml:space="preserve">feature dataset</w:t>
      </w:r>
      <w:r w:rsidDel="00000000" w:rsidR="00000000" w:rsidRPr="00000000">
        <w:rPr>
          <w:b w:val="1"/>
          <w:rtl w:val="0"/>
        </w:rPr>
        <w:t xml:space="preserve"> &gt; New &gt; Topology</w:t>
      </w:r>
      <w:r w:rsidDel="00000000" w:rsidR="00000000" w:rsidRPr="00000000">
        <w:rPr>
          <w:rtl w:val="0"/>
        </w:rPr>
        <w:t xml:space="preserve">. </w:t>
      </w:r>
    </w:p>
    <w:p w:rsidR="00000000" w:rsidDel="00000000" w:rsidP="00000000" w:rsidRDefault="00000000" w:rsidRPr="00000000" w14:paraId="0000003C">
      <w:pPr>
        <w:numPr>
          <w:ilvl w:val="0"/>
          <w:numId w:val="4"/>
        </w:numPr>
        <w:ind w:left="720" w:hanging="360"/>
        <w:rPr>
          <w:highlight w:val="white"/>
        </w:rPr>
      </w:pPr>
      <w:r w:rsidDel="00000000" w:rsidR="00000000" w:rsidRPr="00000000">
        <w:rPr>
          <w:rtl w:val="0"/>
        </w:rPr>
        <w:t xml:space="preserve">Accept the default name (</w:t>
      </w:r>
      <w:r w:rsidDel="00000000" w:rsidR="00000000" w:rsidRPr="00000000">
        <w:rPr>
          <w:b w:val="1"/>
          <w:rtl w:val="0"/>
        </w:rPr>
        <w:t xml:space="preserve">GeologicMap_Topology</w:t>
      </w:r>
      <w:r w:rsidDel="00000000" w:rsidR="00000000" w:rsidRPr="00000000">
        <w:rPr>
          <w:rtl w:val="0"/>
        </w:rPr>
        <w:t xml:space="preserve">) and cluster tolerance (</w:t>
      </w:r>
      <w:r w:rsidDel="00000000" w:rsidR="00000000" w:rsidRPr="00000000">
        <w:rPr>
          <w:b w:val="1"/>
          <w:rtl w:val="0"/>
        </w:rPr>
        <w:t xml:space="preserve">0.001 m</w:t>
      </w:r>
      <w:r w:rsidDel="00000000" w:rsidR="00000000" w:rsidRPr="00000000">
        <w:rPr>
          <w:rtl w:val="0"/>
        </w:rPr>
        <w:t xml:space="preserve">). Click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14:paraId="0000003D">
      <w:pPr>
        <w:numPr>
          <w:ilvl w:val="0"/>
          <w:numId w:val="4"/>
        </w:numPr>
        <w:ind w:left="720" w:hanging="360"/>
        <w:rPr>
          <w:highlight w:val="white"/>
        </w:rPr>
      </w:pPr>
      <w:r w:rsidDel="00000000" w:rsidR="00000000" w:rsidRPr="00000000">
        <w:rPr>
          <w:b w:val="1"/>
          <w:rtl w:val="0"/>
        </w:rPr>
        <w:t xml:space="preserve">Select All</w:t>
      </w:r>
      <w:r w:rsidDel="00000000" w:rsidR="00000000" w:rsidRPr="00000000">
        <w:rPr>
          <w:rtl w:val="0"/>
        </w:rPr>
        <w:t xml:space="preserve"> feature classes to participate in the topology (all 3). Click </w:t>
      </w:r>
      <w:r w:rsidDel="00000000" w:rsidR="00000000" w:rsidRPr="00000000">
        <w:rPr>
          <w:b w:val="1"/>
          <w:rtl w:val="0"/>
        </w:rPr>
        <w:t xml:space="preserve">Next. </w:t>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190500</wp:posOffset>
            </wp:positionV>
            <wp:extent cx="3671888" cy="3217358"/>
            <wp:effectExtent b="0" l="0" r="0" t="0"/>
            <wp:wrapSquare wrapText="bothSides" distB="114300" distT="114300" distL="114300" distR="114300"/>
            <wp:docPr id="45"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3671888" cy="3217358"/>
                    </a:xfrm>
                    <a:prstGeom prst="rect"/>
                    <a:ln/>
                  </pic:spPr>
                </pic:pic>
              </a:graphicData>
            </a:graphic>
          </wp:anchor>
        </w:drawing>
      </w:r>
    </w:p>
    <w:p w:rsidR="00000000" w:rsidDel="00000000" w:rsidP="00000000" w:rsidRDefault="00000000" w:rsidRPr="00000000" w14:paraId="0000003E">
      <w:pPr>
        <w:numPr>
          <w:ilvl w:val="0"/>
          <w:numId w:val="4"/>
        </w:numPr>
        <w:ind w:left="720" w:hanging="360"/>
        <w:rPr>
          <w:highlight w:val="white"/>
        </w:rPr>
      </w:pPr>
      <w:r w:rsidDel="00000000" w:rsidR="00000000" w:rsidRPr="00000000">
        <w:rPr>
          <w:rtl w:val="0"/>
        </w:rPr>
        <w:t xml:space="preserve">Accept </w:t>
      </w:r>
      <w:r w:rsidDel="00000000" w:rsidR="00000000" w:rsidRPr="00000000">
        <w:rPr>
          <w:rtl w:val="0"/>
        </w:rPr>
        <w:t xml:space="preserve">the default number of ranks (</w:t>
      </w:r>
      <w:r w:rsidDel="00000000" w:rsidR="00000000" w:rsidRPr="00000000">
        <w:rPr>
          <w:rtl w:val="0"/>
        </w:rPr>
        <w:t xml:space="preserve">5</w:t>
      </w:r>
      <w:r w:rsidDel="00000000" w:rsidR="00000000" w:rsidRPr="00000000">
        <w:rPr>
          <w:rtl w:val="0"/>
        </w:rPr>
        <w:t xml:space="preserve">) and</w:t>
      </w:r>
      <w:r w:rsidDel="00000000" w:rsidR="00000000" w:rsidRPr="00000000">
        <w:rPr>
          <w:b w:val="1"/>
          <w:rtl w:val="0"/>
        </w:rPr>
        <w:t xml:space="preserve"> </w:t>
      </w:r>
      <w:r w:rsidDel="00000000" w:rsidR="00000000" w:rsidRPr="00000000">
        <w:rPr>
          <w:rtl w:val="0"/>
        </w:rPr>
        <w:t xml:space="preserve">rank preset</w:t>
      </w:r>
      <w:r w:rsidDel="00000000" w:rsidR="00000000" w:rsidRPr="00000000">
        <w:rPr>
          <w:b w:val="1"/>
          <w:rtl w:val="0"/>
        </w:rPr>
        <w:t xml:space="preserve"> </w:t>
      </w:r>
      <w:r w:rsidDel="00000000" w:rsidR="00000000" w:rsidRPr="00000000">
        <w:rPr>
          <w:rtl w:val="0"/>
        </w:rPr>
        <w:t xml:space="preserve">of each class (</w:t>
      </w:r>
      <w:r w:rsidDel="00000000" w:rsidR="00000000" w:rsidRPr="00000000">
        <w:rPr>
          <w:rtl w:val="0"/>
        </w:rPr>
        <w:t xml:space="preserve">1</w:t>
      </w:r>
      <w:r w:rsidDel="00000000" w:rsidR="00000000" w:rsidRPr="00000000">
        <w:rPr>
          <w:rtl w:val="0"/>
        </w:rPr>
        <w:t xml:space="preserve">). Click </w:t>
      </w:r>
      <w:r w:rsidDel="00000000" w:rsidR="00000000" w:rsidRPr="00000000">
        <w:rPr>
          <w:b w:val="1"/>
          <w:rtl w:val="0"/>
        </w:rPr>
        <w:t xml:space="preserve">Next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F">
      <w:pPr>
        <w:numPr>
          <w:ilvl w:val="0"/>
          <w:numId w:val="4"/>
        </w:numPr>
        <w:ind w:left="720" w:hanging="360"/>
        <w:rPr>
          <w:highlight w:val="white"/>
        </w:rPr>
      </w:pPr>
      <w:r w:rsidDel="00000000" w:rsidR="00000000" w:rsidRPr="00000000">
        <w:rPr>
          <w:highlight w:val="white"/>
          <w:rtl w:val="0"/>
        </w:rPr>
        <w:t xml:space="preserve">Click “</w:t>
      </w:r>
      <w:r w:rsidDel="00000000" w:rsidR="00000000" w:rsidRPr="00000000">
        <w:rPr>
          <w:b w:val="1"/>
          <w:highlight w:val="white"/>
          <w:rtl w:val="0"/>
        </w:rPr>
        <w:t xml:space="preserve">Add Rule</w:t>
      </w:r>
      <w:r w:rsidDel="00000000" w:rsidR="00000000" w:rsidRPr="00000000">
        <w:rPr>
          <w:highlight w:val="white"/>
          <w:rtl w:val="0"/>
        </w:rPr>
        <w:t xml:space="preserve">” to build each of the following seven topology rule statements, clicking </w:t>
      </w:r>
      <w:r w:rsidDel="00000000" w:rsidR="00000000" w:rsidRPr="00000000">
        <w:rPr>
          <w:b w:val="1"/>
          <w:highlight w:val="white"/>
          <w:rtl w:val="0"/>
        </w:rPr>
        <w:t xml:space="preserve">OK </w:t>
      </w:r>
      <w:r w:rsidDel="00000000" w:rsidR="00000000" w:rsidRPr="00000000">
        <w:rPr>
          <w:highlight w:val="white"/>
          <w:rtl w:val="0"/>
        </w:rPr>
        <w:t xml:space="preserve">after each rule is created. </w:t>
      </w:r>
      <w:r w:rsidDel="00000000" w:rsidR="00000000" w:rsidRPr="00000000">
        <w:rPr>
          <w:i w:val="1"/>
          <w:color w:val="999999"/>
          <w:highlight w:val="white"/>
          <w:rtl w:val="0"/>
        </w:rPr>
        <w:t xml:space="preserve">[Ask yourself, why might each of these rules be useful later on in a geologic map?]</w:t>
      </w:r>
      <w:r w:rsidDel="00000000" w:rsidR="00000000" w:rsidRPr="00000000">
        <w:rPr>
          <w:i w:val="1"/>
          <w:highlight w:val="white"/>
          <w:rtl w:val="0"/>
        </w:rPr>
        <w:t xml:space="preserve"> </w:t>
      </w:r>
      <w:r w:rsidDel="00000000" w:rsidR="00000000" w:rsidRPr="00000000">
        <w:rPr>
          <w:highlight w:val="white"/>
          <w:rtl w:val="0"/>
        </w:rPr>
        <w:t xml:space="preserve">Then click </w:t>
      </w:r>
      <w:r w:rsidDel="00000000" w:rsidR="00000000" w:rsidRPr="00000000">
        <w:rPr>
          <w:b w:val="1"/>
          <w:highlight w:val="white"/>
          <w:rtl w:val="0"/>
        </w:rPr>
        <w:t xml:space="preserve">Next</w:t>
      </w:r>
      <w:r w:rsidDel="00000000" w:rsidR="00000000" w:rsidRPr="00000000">
        <w:rPr>
          <w:highlight w:val="white"/>
          <w:rtl w:val="0"/>
        </w:rPr>
        <w:t xml:space="preserve">.</w:t>
      </w:r>
    </w:p>
    <w:p w:rsidR="00000000" w:rsidDel="00000000" w:rsidP="00000000" w:rsidRDefault="00000000" w:rsidRPr="00000000" w14:paraId="00000040">
      <w:pPr>
        <w:rPr>
          <w:highlight w:val="white"/>
        </w:rPr>
      </w:pPr>
      <w:r w:rsidDel="00000000" w:rsidR="00000000" w:rsidRPr="00000000">
        <w:rPr>
          <w:rtl w:val="0"/>
        </w:rPr>
      </w:r>
    </w:p>
    <w:p w:rsidR="00000000" w:rsidDel="00000000" w:rsidP="00000000" w:rsidRDefault="00000000" w:rsidRPr="00000000" w14:paraId="00000041">
      <w:pPr>
        <w:rPr>
          <w:i w:val="1"/>
          <w:color w:val="999999"/>
          <w:highlight w:val="yellow"/>
        </w:rPr>
      </w:pPr>
      <w:r w:rsidDel="00000000" w:rsidR="00000000" w:rsidRPr="00000000">
        <w:rPr>
          <w:i w:val="1"/>
          <w:color w:val="999999"/>
          <w:highlight w:val="white"/>
          <w:rtl w:val="0"/>
        </w:rPr>
        <w:t xml:space="preserve">Note: We can always add lines that don’t adhere to this topology in a different feature class. For example, one could draw the geometry of a road in </w:t>
      </w:r>
      <w:r w:rsidDel="00000000" w:rsidR="00000000" w:rsidRPr="00000000">
        <w:rPr>
          <w:b w:val="1"/>
          <w:i w:val="1"/>
          <w:color w:val="999999"/>
          <w:highlight w:val="white"/>
          <w:rtl w:val="0"/>
        </w:rPr>
        <w:t xml:space="preserve">CartographicLines </w:t>
      </w:r>
      <w:r w:rsidDel="00000000" w:rsidR="00000000" w:rsidRPr="00000000">
        <w:rPr>
          <w:i w:val="1"/>
          <w:color w:val="999999"/>
          <w:highlight w:val="white"/>
          <w:rtl w:val="0"/>
        </w:rPr>
        <w:t xml:space="preserve">or a coastline edge in </w:t>
      </w:r>
      <w:r w:rsidDel="00000000" w:rsidR="00000000" w:rsidRPr="00000000">
        <w:rPr>
          <w:b w:val="1"/>
          <w:i w:val="1"/>
          <w:color w:val="999999"/>
          <w:highlight w:val="white"/>
          <w:rtl w:val="0"/>
        </w:rPr>
        <w:t xml:space="preserve">OtherLines</w:t>
      </w:r>
      <w:r w:rsidDel="00000000" w:rsidR="00000000" w:rsidRPr="00000000">
        <w:rPr>
          <w:i w:val="1"/>
          <w:color w:val="999999"/>
          <w:highlight w:val="white"/>
          <w:rtl w:val="0"/>
        </w:rPr>
        <w:t xml:space="preserve">. </w:t>
      </w:r>
      <w:r w:rsidDel="00000000" w:rsidR="00000000" w:rsidRPr="00000000">
        <w:rPr>
          <w:rtl w:val="0"/>
        </w:rPr>
      </w:r>
    </w:p>
    <w:p w:rsidR="00000000" w:rsidDel="00000000" w:rsidP="00000000" w:rsidRDefault="00000000" w:rsidRPr="00000000" w14:paraId="00000042">
      <w:pPr>
        <w:rPr>
          <w:highlight w:val="white"/>
        </w:rPr>
      </w:pPr>
      <w:r w:rsidDel="00000000" w:rsidR="00000000" w:rsidRPr="00000000">
        <w:rPr>
          <w:rtl w:val="0"/>
        </w:rPr>
      </w:r>
    </w:p>
    <w:p w:rsidR="00000000" w:rsidDel="00000000" w:rsidP="00000000" w:rsidRDefault="00000000" w:rsidRPr="00000000" w14:paraId="00000043">
      <w:pPr>
        <w:numPr>
          <w:ilvl w:val="0"/>
          <w:numId w:val="4"/>
        </w:numPr>
        <w:ind w:left="720" w:hanging="360"/>
        <w:rPr>
          <w:highlight w:val="white"/>
        </w:rPr>
      </w:pPr>
      <w:r w:rsidDel="00000000" w:rsidR="00000000" w:rsidRPr="00000000">
        <w:rPr>
          <w:highlight w:val="white"/>
          <w:rtl w:val="0"/>
        </w:rPr>
        <w:t xml:space="preserve">Click </w:t>
      </w:r>
      <w:r w:rsidDel="00000000" w:rsidR="00000000" w:rsidRPr="00000000">
        <w:rPr>
          <w:b w:val="1"/>
          <w:highlight w:val="white"/>
          <w:rtl w:val="0"/>
        </w:rPr>
        <w:t xml:space="preserve">Finish </w:t>
      </w:r>
      <w:r w:rsidDel="00000000" w:rsidR="00000000" w:rsidRPr="00000000">
        <w:rPr>
          <w:highlight w:val="white"/>
          <w:rtl w:val="0"/>
        </w:rPr>
        <w:t xml:space="preserve">on the Summary screen. You’ll get a message that the topology was created and that no features were found within the topology extent. Click </w:t>
      </w:r>
      <w:r w:rsidDel="00000000" w:rsidR="00000000" w:rsidRPr="00000000">
        <w:rPr>
          <w:b w:val="1"/>
          <w:highlight w:val="white"/>
          <w:rtl w:val="0"/>
        </w:rPr>
        <w:t xml:space="preserve">OK</w:t>
      </w:r>
      <w:r w:rsidDel="00000000" w:rsidR="00000000" w:rsidRPr="00000000">
        <w:rPr>
          <w:highlight w:val="white"/>
          <w:rtl w:val="0"/>
        </w:rPr>
        <w:t xml:space="preserve">, we haven’t created any features yet! Do not validate the topology if asked.</w:t>
      </w:r>
      <w:r w:rsidDel="00000000" w:rsidR="00000000" w:rsidRPr="00000000">
        <w:rPr>
          <w:rtl w:val="0"/>
        </w:rPr>
      </w:r>
    </w:p>
    <w:p w:rsidR="00000000" w:rsidDel="00000000" w:rsidP="00000000" w:rsidRDefault="00000000" w:rsidRPr="00000000" w14:paraId="00000044">
      <w:pPr>
        <w:numPr>
          <w:ilvl w:val="0"/>
          <w:numId w:val="4"/>
        </w:numPr>
        <w:ind w:left="720" w:hanging="360"/>
        <w:rPr>
          <w:highlight w:val="white"/>
        </w:rPr>
      </w:pPr>
      <w:r w:rsidDel="00000000" w:rsidR="00000000" w:rsidRPr="00000000">
        <w:rPr>
          <w:highlight w:val="white"/>
          <w:rtl w:val="0"/>
        </w:rPr>
        <w:t xml:space="preserve">Now that your </w:t>
      </w:r>
      <w:r w:rsidDel="00000000" w:rsidR="00000000" w:rsidRPr="00000000">
        <w:rPr>
          <w:highlight w:val="white"/>
          <w:rtl w:val="0"/>
        </w:rPr>
        <w:t xml:space="preserve">prep in Catalog is done, add the </w:t>
      </w:r>
      <w:r w:rsidDel="00000000" w:rsidR="00000000" w:rsidRPr="00000000">
        <w:rPr>
          <w:b w:val="1"/>
          <w:highlight w:val="white"/>
          <w:rtl w:val="0"/>
        </w:rPr>
        <w:t xml:space="preserve">GeologicMap </w:t>
      </w:r>
      <w:r w:rsidDel="00000000" w:rsidR="00000000" w:rsidRPr="00000000">
        <w:rPr>
          <w:highlight w:val="white"/>
          <w:rtl w:val="0"/>
        </w:rPr>
        <w:t xml:space="preserve">dataset to your map document by clicking/dragging </w:t>
      </w:r>
      <w:r w:rsidDel="00000000" w:rsidR="00000000" w:rsidRPr="00000000">
        <w:rPr>
          <w:b w:val="1"/>
          <w:highlight w:val="white"/>
          <w:rtl w:val="0"/>
        </w:rPr>
        <w:t xml:space="preserve">GeologicMap </w:t>
      </w:r>
      <w:r w:rsidDel="00000000" w:rsidR="00000000" w:rsidRPr="00000000">
        <w:rPr>
          <w:highlight w:val="white"/>
          <w:rtl w:val="0"/>
        </w:rPr>
        <w:t xml:space="preserve">from the</w:t>
      </w:r>
      <w:r w:rsidDel="00000000" w:rsidR="00000000" w:rsidRPr="00000000">
        <w:rPr>
          <w:b w:val="1"/>
          <w:highlight w:val="white"/>
          <w:rtl w:val="0"/>
        </w:rPr>
        <w:t xml:space="preserve"> </w:t>
      </w:r>
      <w:r w:rsidDel="00000000" w:rsidR="00000000" w:rsidRPr="00000000">
        <w:rPr>
          <w:highlight w:val="white"/>
          <w:rtl w:val="0"/>
        </w:rPr>
        <w:t xml:space="preserve">Catalog window</w:t>
      </w:r>
      <w:r w:rsidDel="00000000" w:rsidR="00000000" w:rsidRPr="00000000">
        <w:rPr>
          <w:highlight w:val="white"/>
          <w:rtl w:val="0"/>
        </w:rPr>
        <w:t xml:space="preserve"> into the </w:t>
      </w:r>
      <w:r w:rsidDel="00000000" w:rsidR="00000000" w:rsidRPr="00000000">
        <w:rPr>
          <w:b w:val="1"/>
          <w:highlight w:val="white"/>
          <w:rtl w:val="0"/>
        </w:rPr>
        <w:t xml:space="preserve">ToC</w:t>
      </w:r>
      <w:r w:rsidDel="00000000" w:rsidR="00000000" w:rsidRPr="00000000">
        <w:rPr>
          <w:highlight w:val="white"/>
          <w:rtl w:val="0"/>
        </w:rPr>
        <w:t xml:space="preserve">. </w:t>
      </w:r>
    </w:p>
    <w:p w:rsidR="00000000" w:rsidDel="00000000" w:rsidP="00000000" w:rsidRDefault="00000000" w:rsidRPr="00000000" w14:paraId="00000045">
      <w:pPr>
        <w:numPr>
          <w:ilvl w:val="0"/>
          <w:numId w:val="4"/>
        </w:numPr>
        <w:ind w:left="720" w:hanging="360"/>
        <w:rPr>
          <w:highlight w:val="white"/>
        </w:rPr>
      </w:pPr>
      <w:r w:rsidDel="00000000" w:rsidR="00000000" w:rsidRPr="00000000">
        <w:rPr>
          <w:highlight w:val="white"/>
          <w:rtl w:val="0"/>
        </w:rPr>
        <w:t xml:space="preserve">All the feature classes within </w:t>
      </w:r>
      <w:r w:rsidDel="00000000" w:rsidR="00000000" w:rsidRPr="00000000">
        <w:rPr>
          <w:b w:val="1"/>
          <w:highlight w:val="white"/>
          <w:rtl w:val="0"/>
        </w:rPr>
        <w:t xml:space="preserve">GeologicMap </w:t>
      </w:r>
      <w:r w:rsidDel="00000000" w:rsidR="00000000" w:rsidRPr="00000000">
        <w:rPr>
          <w:highlight w:val="white"/>
          <w:rtl w:val="0"/>
        </w:rPr>
        <w:t xml:space="preserve">should automatically expand in the ToC. Collapse </w:t>
      </w:r>
      <w:r w:rsidDel="00000000" w:rsidR="00000000" w:rsidRPr="00000000">
        <w:rPr>
          <w:b w:val="1"/>
          <w:highlight w:val="white"/>
          <w:rtl w:val="0"/>
        </w:rPr>
        <w:t xml:space="preserve">GeologicMap_Topology </w:t>
      </w:r>
      <w:r w:rsidDel="00000000" w:rsidR="00000000" w:rsidRPr="00000000">
        <w:rPr>
          <w:highlight w:val="white"/>
          <w:rtl w:val="0"/>
        </w:rPr>
        <w:t xml:space="preserve">for now.</w:t>
      </w:r>
    </w:p>
    <w:p w:rsidR="00000000" w:rsidDel="00000000" w:rsidP="00000000" w:rsidRDefault="00000000" w:rsidRPr="00000000" w14:paraId="00000046">
      <w:pPr>
        <w:ind w:left="0" w:firstLine="0"/>
        <w:rPr>
          <w:highlight w:val="white"/>
        </w:rPr>
      </w:pPr>
      <w:r w:rsidDel="00000000" w:rsidR="00000000" w:rsidRPr="00000000">
        <w:rPr>
          <w:rtl w:val="0"/>
        </w:rPr>
      </w:r>
    </w:p>
    <w:p w:rsidR="00000000" w:rsidDel="00000000" w:rsidP="00000000" w:rsidRDefault="00000000" w:rsidRPr="00000000" w14:paraId="00000047">
      <w:pPr>
        <w:ind w:left="0" w:firstLine="0"/>
        <w:rPr>
          <w:highlight w:val="white"/>
        </w:rPr>
      </w:pPr>
      <w:r w:rsidDel="00000000" w:rsidR="00000000" w:rsidRPr="00000000">
        <w:rPr>
          <w:highlight w:val="white"/>
          <w:rtl w:val="0"/>
        </w:rPr>
        <w:t xml:space="preserve">Notice under </w:t>
      </w:r>
      <w:r w:rsidDel="00000000" w:rsidR="00000000" w:rsidRPr="00000000">
        <w:rPr>
          <w:b w:val="1"/>
          <w:highlight w:val="white"/>
          <w:rtl w:val="0"/>
        </w:rPr>
        <w:t xml:space="preserve">ContactsAndFaults</w:t>
      </w:r>
      <w:r w:rsidDel="00000000" w:rsidR="00000000" w:rsidRPr="00000000">
        <w:rPr>
          <w:highlight w:val="white"/>
          <w:rtl w:val="0"/>
        </w:rPr>
        <w:t xml:space="preserve">, it reads </w:t>
      </w:r>
      <w:r w:rsidDel="00000000" w:rsidR="00000000" w:rsidRPr="00000000">
        <w:rPr>
          <w:b w:val="1"/>
          <w:highlight w:val="white"/>
          <w:rtl w:val="0"/>
        </w:rPr>
        <w:t xml:space="preserve">Representation: r_ContactsAndFaults_Rep</w:t>
      </w:r>
      <w:r w:rsidDel="00000000" w:rsidR="00000000" w:rsidRPr="00000000">
        <w:rPr>
          <w:highlight w:val="white"/>
          <w:rtl w:val="0"/>
        </w:rPr>
        <w:t xml:space="preserve"> followed by a long list of numeric codes accompanied by different line symbols. This Esri template uses of </w:t>
      </w:r>
      <w:r w:rsidDel="00000000" w:rsidR="00000000" w:rsidRPr="00000000">
        <w:rPr>
          <w:b w:val="1"/>
          <w:highlight w:val="white"/>
          <w:rtl w:val="0"/>
        </w:rPr>
        <w:t xml:space="preserve">cartographic representations</w:t>
      </w:r>
      <w:r w:rsidDel="00000000" w:rsidR="00000000" w:rsidRPr="00000000">
        <w:rPr>
          <w:highlight w:val="white"/>
          <w:rtl w:val="0"/>
        </w:rPr>
        <w:t xml:space="preserve">, where symbology information is stored separately from the feature class itself. Representations allow the creator of the feature class very fine-tune control over symbol appearance, so that the end user (you!) doesn't have to re-create stringent cartographic standards. Each numeric code listed in the Representation file refers to a specific contact, fault, or station type.</w:t>
      </w:r>
      <w:r w:rsidDel="00000000" w:rsidR="00000000" w:rsidRPr="00000000">
        <w:rPr>
          <w:highlight w:val="white"/>
          <w:rtl w:val="0"/>
        </w:rPr>
        <w:t xml:space="preserve"> The webpage shortcut in your </w:t>
      </w:r>
      <w:r w:rsidDel="00000000" w:rsidR="00000000" w:rsidRPr="00000000">
        <w:rPr>
          <w:b w:val="1"/>
          <w:highlight w:val="white"/>
          <w:rtl w:val="0"/>
        </w:rPr>
        <w:t xml:space="preserve">WorkshopData folder, “FGDC Geologic Map Symbol Standard</w:t>
      </w:r>
      <w:r w:rsidDel="00000000" w:rsidR="00000000" w:rsidRPr="00000000">
        <w:rPr>
          <w:highlight w:val="white"/>
          <w:rtl w:val="0"/>
        </w:rPr>
        <w:t xml:space="preserve">,”</w:t>
      </w:r>
      <w:r w:rsidDel="00000000" w:rsidR="00000000" w:rsidRPr="00000000">
        <w:rPr>
          <w:highlight w:val="white"/>
          <w:rtl w:val="0"/>
        </w:rPr>
        <w:t xml:space="preserve"> contains the manual defining all of these codes. </w:t>
      </w:r>
      <w:r w:rsidDel="00000000" w:rsidR="00000000" w:rsidRPr="00000000">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533400</wp:posOffset>
            </wp:positionV>
            <wp:extent cx="2800350" cy="1952625"/>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4"/>
                    <a:srcRect b="40579" l="0" r="0" t="0"/>
                    <a:stretch>
                      <a:fillRect/>
                    </a:stretch>
                  </pic:blipFill>
                  <pic:spPr>
                    <a:xfrm>
                      <a:off x="0" y="0"/>
                      <a:ext cx="2800350" cy="1952625"/>
                    </a:xfrm>
                    <a:prstGeom prst="rect"/>
                    <a:ln/>
                  </pic:spPr>
                </pic:pic>
              </a:graphicData>
            </a:graphic>
          </wp:anchor>
        </w:drawing>
      </w:r>
    </w:p>
    <w:p w:rsidR="00000000" w:rsidDel="00000000" w:rsidP="00000000" w:rsidRDefault="00000000" w:rsidRPr="00000000" w14:paraId="00000048">
      <w:pPr>
        <w:ind w:left="0" w:firstLine="0"/>
        <w:rPr>
          <w:highlight w:val="white"/>
        </w:rPr>
      </w:pPr>
      <w:r w:rsidDel="00000000" w:rsidR="00000000" w:rsidRPr="00000000">
        <w:rPr>
          <w:rtl w:val="0"/>
        </w:rPr>
      </w:r>
    </w:p>
    <w:p w:rsidR="00000000" w:rsidDel="00000000" w:rsidP="00000000" w:rsidRDefault="00000000" w:rsidRPr="00000000" w14:paraId="00000049">
      <w:pPr>
        <w:numPr>
          <w:ilvl w:val="0"/>
          <w:numId w:val="4"/>
        </w:numPr>
        <w:ind w:left="720" w:hanging="360"/>
        <w:rPr>
          <w:highlight w:val="white"/>
        </w:rPr>
      </w:pPr>
      <w:r w:rsidDel="00000000" w:rsidR="00000000" w:rsidRPr="00000000">
        <w:rPr>
          <w:highlight w:val="white"/>
          <w:rtl w:val="0"/>
        </w:rPr>
        <w:t xml:space="preserve">Minimize auto-expanded feature classes </w:t>
      </w:r>
      <w:r w:rsidDel="00000000" w:rsidR="00000000" w:rsidRPr="00000000">
        <w:rPr>
          <w:b w:val="1"/>
          <w:highlight w:val="white"/>
          <w:rtl w:val="0"/>
        </w:rPr>
        <w:t xml:space="preserve">ContactsAndFaults </w:t>
      </w:r>
      <w:r w:rsidDel="00000000" w:rsidR="00000000" w:rsidRPr="00000000">
        <w:rPr>
          <w:highlight w:val="white"/>
          <w:rtl w:val="0"/>
        </w:rPr>
        <w:t xml:space="preserve">and </w:t>
      </w:r>
      <w:r w:rsidDel="00000000" w:rsidR="00000000" w:rsidRPr="00000000">
        <w:rPr>
          <w:b w:val="1"/>
          <w:highlight w:val="white"/>
          <w:rtl w:val="0"/>
        </w:rPr>
        <w:t xml:space="preserve">OtherLines </w:t>
      </w:r>
      <w:r w:rsidDel="00000000" w:rsidR="00000000" w:rsidRPr="00000000">
        <w:rPr>
          <w:highlight w:val="white"/>
          <w:rtl w:val="0"/>
        </w:rPr>
        <w:t xml:space="preserve">for now.</w:t>
      </w:r>
    </w:p>
    <w:p w:rsidR="00000000" w:rsidDel="00000000" w:rsidP="00000000" w:rsidRDefault="00000000" w:rsidRPr="00000000" w14:paraId="0000004A">
      <w:pPr>
        <w:numPr>
          <w:ilvl w:val="0"/>
          <w:numId w:val="4"/>
        </w:numPr>
        <w:ind w:left="720" w:hanging="360"/>
        <w:rPr>
          <w:highlight w:val="white"/>
        </w:rPr>
      </w:pPr>
      <w:r w:rsidDel="00000000" w:rsidR="00000000" w:rsidRPr="00000000">
        <w:rPr>
          <w:highlight w:val="white"/>
          <w:rtl w:val="0"/>
        </w:rPr>
        <w:t xml:space="preserve">Notice that </w:t>
      </w:r>
      <w:r w:rsidDel="00000000" w:rsidR="00000000" w:rsidRPr="00000000">
        <w:rPr>
          <w:b w:val="1"/>
          <w:highlight w:val="white"/>
          <w:rtl w:val="0"/>
        </w:rPr>
        <w:t xml:space="preserve">MapUnitPolys </w:t>
      </w:r>
      <w:r w:rsidDel="00000000" w:rsidR="00000000" w:rsidRPr="00000000">
        <w:rPr>
          <w:highlight w:val="white"/>
          <w:rtl w:val="0"/>
        </w:rPr>
        <w:t xml:space="preserve">appears with the preset title </w:t>
      </w:r>
      <w:r w:rsidDel="00000000" w:rsidR="00000000" w:rsidRPr="00000000">
        <w:rPr>
          <w:b w:val="1"/>
          <w:highlight w:val="white"/>
          <w:rtl w:val="0"/>
        </w:rPr>
        <w:t xml:space="preserve">Distribution of Map Units.</w:t>
      </w:r>
      <w:r w:rsidDel="00000000" w:rsidR="00000000" w:rsidRPr="00000000">
        <w:rPr>
          <w:highlight w:val="white"/>
          <w:rtl w:val="0"/>
        </w:rPr>
        <w:t xml:space="preserve"> In the ToC, you should see entries for each rock unit subtype that you created earlier.</w:t>
      </w:r>
    </w:p>
    <w:p w:rsidR="00000000" w:rsidDel="00000000" w:rsidP="00000000" w:rsidRDefault="00000000" w:rsidRPr="00000000" w14:paraId="0000004B">
      <w:pPr>
        <w:numPr>
          <w:ilvl w:val="0"/>
          <w:numId w:val="4"/>
        </w:numPr>
        <w:ind w:left="720" w:hanging="360"/>
        <w:rPr>
          <w:highlight w:val="white"/>
        </w:rPr>
      </w:pPr>
      <w:r w:rsidDel="00000000" w:rsidR="00000000" w:rsidRPr="00000000">
        <w:rPr>
          <w:highlight w:val="white"/>
          <w:rtl w:val="0"/>
        </w:rPr>
        <w:t xml:space="preserve">Clicking once on the color swatch beside each rock unit will bring up the </w:t>
      </w:r>
      <w:r w:rsidDel="00000000" w:rsidR="00000000" w:rsidRPr="00000000">
        <w:rPr>
          <w:b w:val="1"/>
          <w:highlight w:val="white"/>
          <w:rtl w:val="0"/>
        </w:rPr>
        <w:t xml:space="preserve">Symbol Selector window</w:t>
      </w:r>
      <w:r w:rsidDel="00000000" w:rsidR="00000000" w:rsidRPr="00000000">
        <w:rPr>
          <w:highlight w:val="white"/>
          <w:rtl w:val="0"/>
        </w:rPr>
        <w:t xml:space="preserve">. For each rock unit, change the </w:t>
      </w:r>
      <w:r w:rsidDel="00000000" w:rsidR="00000000" w:rsidRPr="00000000">
        <w:rPr>
          <w:b w:val="1"/>
          <w:highlight w:val="white"/>
          <w:rtl w:val="0"/>
        </w:rPr>
        <w:t xml:space="preserve">outline color </w:t>
      </w:r>
      <w:r w:rsidDel="00000000" w:rsidR="00000000" w:rsidRPr="00000000">
        <w:rPr>
          <w:highlight w:val="white"/>
          <w:rtl w:val="0"/>
        </w:rPr>
        <w:t xml:space="preserve">to </w:t>
      </w:r>
      <w:r w:rsidDel="00000000" w:rsidR="00000000" w:rsidRPr="00000000">
        <w:rPr>
          <w:b w:val="1"/>
          <w:highlight w:val="white"/>
          <w:rtl w:val="0"/>
        </w:rPr>
        <w:t xml:space="preserve">No Color </w:t>
      </w:r>
      <w:r w:rsidDel="00000000" w:rsidR="00000000" w:rsidRPr="00000000">
        <w:rPr>
          <w:highlight w:val="white"/>
          <w:rtl w:val="0"/>
        </w:rPr>
        <w:t xml:space="preserve">and change the </w:t>
      </w:r>
      <w:r w:rsidDel="00000000" w:rsidR="00000000" w:rsidRPr="00000000">
        <w:rPr>
          <w:b w:val="1"/>
          <w:highlight w:val="white"/>
          <w:rtl w:val="0"/>
        </w:rPr>
        <w:t xml:space="preserve">fill color</w:t>
      </w:r>
      <w:r w:rsidDel="00000000" w:rsidR="00000000" w:rsidRPr="00000000">
        <w:rPr>
          <w:highlight w:val="white"/>
          <w:rtl w:val="0"/>
        </w:rPr>
        <w:t xml:space="preserve"> from the drop-down menu to approximate the following:</w:t>
      </w:r>
    </w:p>
    <w:p w:rsidR="00000000" w:rsidDel="00000000" w:rsidP="00000000" w:rsidRDefault="00000000" w:rsidRPr="00000000" w14:paraId="0000004C">
      <w:pPr>
        <w:numPr>
          <w:ilvl w:val="0"/>
          <w:numId w:val="1"/>
        </w:numPr>
        <w:ind w:left="1440" w:hanging="360"/>
        <w:rPr>
          <w:highlight w:val="white"/>
          <w:u w:val="none"/>
        </w:rPr>
      </w:pPr>
      <w:r w:rsidDel="00000000" w:rsidR="00000000" w:rsidRPr="00000000">
        <w:rPr>
          <w:highlight w:val="white"/>
          <w:rtl w:val="0"/>
        </w:rPr>
        <w:t xml:space="preserve">Qp5 = orange </w:t>
      </w:r>
    </w:p>
    <w:p w:rsidR="00000000" w:rsidDel="00000000" w:rsidP="00000000" w:rsidRDefault="00000000" w:rsidRPr="00000000" w14:paraId="0000004D">
      <w:pPr>
        <w:numPr>
          <w:ilvl w:val="0"/>
          <w:numId w:val="1"/>
        </w:numPr>
        <w:ind w:left="1440" w:hanging="360"/>
        <w:rPr>
          <w:highlight w:val="white"/>
          <w:u w:val="none"/>
        </w:rPr>
      </w:pPr>
      <w:r w:rsidDel="00000000" w:rsidR="00000000" w:rsidRPr="00000000">
        <w:rPr>
          <w:highlight w:val="white"/>
          <w:rtl w:val="0"/>
        </w:rPr>
        <w:t xml:space="preserve">Qp4o = dark pink</w:t>
      </w:r>
    </w:p>
    <w:p w:rsidR="00000000" w:rsidDel="00000000" w:rsidP="00000000" w:rsidRDefault="00000000" w:rsidRPr="00000000" w14:paraId="0000004E">
      <w:pPr>
        <w:numPr>
          <w:ilvl w:val="0"/>
          <w:numId w:val="1"/>
        </w:numPr>
        <w:ind w:left="1440" w:hanging="360"/>
        <w:rPr>
          <w:highlight w:val="white"/>
          <w:u w:val="none"/>
        </w:rPr>
      </w:pPr>
      <w:r w:rsidDel="00000000" w:rsidR="00000000" w:rsidRPr="00000000">
        <w:rPr>
          <w:highlight w:val="white"/>
          <w:rtl w:val="0"/>
        </w:rPr>
        <w:t xml:space="preserve">Qp4 = light tan</w:t>
      </w:r>
    </w:p>
    <w:p w:rsidR="00000000" w:rsidDel="00000000" w:rsidP="00000000" w:rsidRDefault="00000000" w:rsidRPr="00000000" w14:paraId="0000004F">
      <w:pPr>
        <w:numPr>
          <w:ilvl w:val="0"/>
          <w:numId w:val="1"/>
        </w:numPr>
        <w:ind w:left="1440" w:hanging="360"/>
        <w:rPr>
          <w:highlight w:val="white"/>
          <w:u w:val="none"/>
        </w:rPr>
      </w:pPr>
      <w:r w:rsidDel="00000000" w:rsidR="00000000" w:rsidRPr="00000000">
        <w:rPr>
          <w:highlight w:val="white"/>
          <w:rtl w:val="0"/>
        </w:rPr>
        <w:t xml:space="preserve">Qp3 = medium brown </w:t>
      </w:r>
    </w:p>
    <w:p w:rsidR="00000000" w:rsidDel="00000000" w:rsidP="00000000" w:rsidRDefault="00000000" w:rsidRPr="00000000" w14:paraId="00000050">
      <w:pPr>
        <w:numPr>
          <w:ilvl w:val="0"/>
          <w:numId w:val="4"/>
        </w:numPr>
        <w:ind w:left="720" w:hanging="360"/>
        <w:rPr>
          <w:highlight w:val="white"/>
        </w:rPr>
      </w:pPr>
      <w:r w:rsidDel="00000000" w:rsidR="00000000" w:rsidRPr="00000000">
        <w:rPr>
          <w:b w:val="1"/>
          <w:highlight w:val="white"/>
          <w:rtl w:val="0"/>
        </w:rPr>
        <w:t xml:space="preserve">SAVE </w:t>
      </w:r>
      <w:r w:rsidDel="00000000" w:rsidR="00000000" w:rsidRPr="00000000">
        <w:rPr>
          <w:highlight w:val="white"/>
          <w:rtl w:val="0"/>
        </w:rPr>
        <w:t xml:space="preserve">your map document.</w:t>
      </w:r>
      <w:r w:rsidDel="00000000" w:rsidR="00000000" w:rsidRPr="00000000">
        <w:rPr>
          <w:rtl w:val="0"/>
        </w:rPr>
      </w:r>
    </w:p>
    <w:p w:rsidR="00000000" w:rsidDel="00000000" w:rsidP="00000000" w:rsidRDefault="00000000" w:rsidRPr="00000000" w14:paraId="00000051">
      <w:pPr>
        <w:rPr>
          <w:highlight w:val="white"/>
        </w:rPr>
      </w:pPr>
      <w:r w:rsidDel="00000000" w:rsidR="00000000" w:rsidRPr="00000000">
        <w:rPr>
          <w:rtl w:val="0"/>
        </w:rPr>
      </w:r>
    </w:p>
    <w:p w:rsidR="00000000" w:rsidDel="00000000" w:rsidP="00000000" w:rsidRDefault="00000000" w:rsidRPr="00000000" w14:paraId="00000052">
      <w:pPr>
        <w:jc w:val="center"/>
        <w:rPr>
          <w:highlight w:val="white"/>
        </w:rPr>
      </w:pPr>
      <w:r w:rsidDel="00000000" w:rsidR="00000000" w:rsidRPr="00000000">
        <w:rPr>
          <w:highlight w:val="white"/>
        </w:rPr>
        <w:drawing>
          <wp:inline distB="114300" distT="114300" distL="114300" distR="114300">
            <wp:extent cx="4371208" cy="3452813"/>
            <wp:effectExtent b="0" l="0" r="0" t="0"/>
            <wp:docPr id="30"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371208"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rPr/>
      </w:pPr>
      <w:bookmarkStart w:colFirst="0" w:colLast="0" w:name="_eyzfdrmqgpka" w:id="7"/>
      <w:bookmarkEnd w:id="7"/>
      <w:r w:rsidDel="00000000" w:rsidR="00000000" w:rsidRPr="00000000">
        <w:rPr>
          <w:rtl w:val="0"/>
        </w:rPr>
        <w:t xml:space="preserve">3 - </w:t>
      </w:r>
      <w:r w:rsidDel="00000000" w:rsidR="00000000" w:rsidRPr="00000000">
        <w:rPr>
          <w:rtl w:val="0"/>
        </w:rPr>
        <w:t xml:space="preserve">ADDING FIELD DATA (XY DATA)</w:t>
      </w:r>
    </w:p>
    <w:p w:rsidR="00000000" w:rsidDel="00000000" w:rsidP="00000000" w:rsidRDefault="00000000" w:rsidRPr="00000000" w14:paraId="00000054">
      <w:pPr>
        <w:numPr>
          <w:ilvl w:val="0"/>
          <w:numId w:val="9"/>
        </w:numPr>
        <w:ind w:left="720" w:hanging="360"/>
        <w:rPr>
          <w:highlight w:val="white"/>
        </w:rPr>
      </w:pPr>
      <w:r w:rsidDel="00000000" w:rsidR="00000000" w:rsidRPr="00000000">
        <w:rPr>
          <w:highlight w:val="white"/>
          <w:rtl w:val="0"/>
        </w:rPr>
        <w:t xml:space="preserve">From </w:t>
      </w:r>
      <w:r w:rsidDel="00000000" w:rsidR="00000000" w:rsidRPr="00000000">
        <w:rPr>
          <w:b w:val="1"/>
          <w:highlight w:val="white"/>
          <w:rtl w:val="0"/>
        </w:rPr>
        <w:t xml:space="preserve">WorkshopData &gt; Data</w:t>
      </w:r>
      <w:r w:rsidDel="00000000" w:rsidR="00000000" w:rsidRPr="00000000">
        <w:rPr>
          <w:highlight w:val="white"/>
          <w:rtl w:val="0"/>
        </w:rPr>
        <w:t xml:space="preserve"> in the Catalog window, drag and drop </w:t>
      </w:r>
      <w:r w:rsidDel="00000000" w:rsidR="00000000" w:rsidRPr="00000000">
        <w:rPr>
          <w:b w:val="1"/>
          <w:highlight w:val="white"/>
          <w:rtl w:val="0"/>
        </w:rPr>
        <w:t xml:space="preserve">field_notes.csv </w:t>
      </w:r>
      <w:r w:rsidDel="00000000" w:rsidR="00000000" w:rsidRPr="00000000">
        <w:rPr>
          <w:highlight w:val="white"/>
          <w:rtl w:val="0"/>
        </w:rPr>
        <w:t xml:space="preserve">onto your map to add it to your ToC. </w:t>
      </w:r>
    </w:p>
    <w:p w:rsidR="00000000" w:rsidDel="00000000" w:rsidP="00000000" w:rsidRDefault="00000000" w:rsidRPr="00000000" w14:paraId="00000055">
      <w:pPr>
        <w:numPr>
          <w:ilvl w:val="0"/>
          <w:numId w:val="9"/>
        </w:numPr>
        <w:ind w:left="720" w:hanging="360"/>
        <w:rPr>
          <w:highlight w:val="white"/>
        </w:rPr>
      </w:pPr>
      <w:r w:rsidDel="00000000" w:rsidR="00000000" w:rsidRPr="00000000">
        <w:rPr>
          <w:highlight w:val="white"/>
          <w:rtl w:val="0"/>
        </w:rPr>
        <w:t xml:space="preserve">In the ToC, right click on</w:t>
      </w:r>
      <w:r w:rsidDel="00000000" w:rsidR="00000000" w:rsidRPr="00000000">
        <w:rPr>
          <w:highlight w:val="white"/>
          <w:rtl w:val="0"/>
        </w:rPr>
        <w:t xml:space="preserve"> </w:t>
      </w:r>
      <w:r w:rsidDel="00000000" w:rsidR="00000000" w:rsidRPr="00000000">
        <w:rPr>
          <w:b w:val="1"/>
          <w:highlight w:val="white"/>
          <w:rtl w:val="0"/>
        </w:rPr>
        <w:t xml:space="preserve">field_notes.csv &gt; Open </w:t>
      </w:r>
      <w:r w:rsidDel="00000000" w:rsidR="00000000" w:rsidRPr="00000000">
        <w:rPr>
          <w:highlight w:val="white"/>
          <w:rtl w:val="0"/>
        </w:rPr>
        <w:t xml:space="preserve">to view the table’s contents. </w:t>
      </w:r>
    </w:p>
    <w:p w:rsidR="00000000" w:rsidDel="00000000" w:rsidP="00000000" w:rsidRDefault="00000000" w:rsidRPr="00000000" w14:paraId="00000056">
      <w:pPr>
        <w:rPr>
          <w:highlight w:val="white"/>
        </w:rPr>
      </w:pPr>
      <w:r w:rsidDel="00000000" w:rsidR="00000000" w:rsidRPr="00000000">
        <w:rPr>
          <w:rtl w:val="0"/>
        </w:rPr>
      </w:r>
    </w:p>
    <w:p w:rsidR="00000000" w:rsidDel="00000000" w:rsidP="00000000" w:rsidRDefault="00000000" w:rsidRPr="00000000" w14:paraId="00000057">
      <w:pPr>
        <w:rPr>
          <w:i w:val="1"/>
        </w:rPr>
      </w:pPr>
      <w:r w:rsidDel="00000000" w:rsidR="00000000" w:rsidRPr="00000000">
        <w:rPr>
          <w:rtl w:val="0"/>
        </w:rPr>
        <w:t xml:space="preserve">Each point contains X and Y information as easting and northing measurements captured by a GPS unit in the field. Some rows contain bedding attitude measurements (strike and dip), others contain only field notes describing geologic features near the point.</w:t>
      </w:r>
      <w:r w:rsidDel="00000000" w:rsidR="00000000" w:rsidRPr="00000000">
        <w:rPr>
          <w:rtl w:val="0"/>
        </w:rPr>
      </w:r>
    </w:p>
    <w:p w:rsidR="00000000" w:rsidDel="00000000" w:rsidP="00000000" w:rsidRDefault="00000000" w:rsidRPr="00000000" w14:paraId="00000058">
      <w:pPr>
        <w:rPr>
          <w:highlight w:val="white"/>
        </w:rPr>
      </w:pPr>
      <w:r w:rsidDel="00000000" w:rsidR="00000000" w:rsidRPr="00000000">
        <w:rPr>
          <w:rtl w:val="0"/>
        </w:rPr>
      </w:r>
    </w:p>
    <w:p w:rsidR="00000000" w:rsidDel="00000000" w:rsidP="00000000" w:rsidRDefault="00000000" w:rsidRPr="00000000" w14:paraId="00000059">
      <w:pPr>
        <w:numPr>
          <w:ilvl w:val="0"/>
          <w:numId w:val="9"/>
        </w:numPr>
        <w:ind w:left="720" w:hanging="360"/>
        <w:rPr>
          <w:highlight w:val="white"/>
        </w:rPr>
      </w:pPr>
      <w:r w:rsidDel="00000000" w:rsidR="00000000" w:rsidRPr="00000000">
        <w:rPr>
          <w:highlight w:val="white"/>
          <w:rtl w:val="0"/>
        </w:rPr>
        <w:t xml:space="preserve">From the Catalog window, right-click</w:t>
      </w:r>
      <w:r w:rsidDel="00000000" w:rsidR="00000000" w:rsidRPr="00000000">
        <w:rPr>
          <w:b w:val="1"/>
          <w:highlight w:val="white"/>
          <w:rtl w:val="0"/>
        </w:rPr>
        <w:t xml:space="preserve"> field_notes.csv &gt; Create Feature Class &gt; From XY Table.</w:t>
      </w:r>
    </w:p>
    <w:p w:rsidR="00000000" w:rsidDel="00000000" w:rsidP="00000000" w:rsidRDefault="00000000" w:rsidRPr="00000000" w14:paraId="0000005A">
      <w:pPr>
        <w:numPr>
          <w:ilvl w:val="0"/>
          <w:numId w:val="9"/>
        </w:numPr>
        <w:ind w:left="720" w:hanging="360"/>
        <w:rPr>
          <w:highlight w:val="white"/>
        </w:rPr>
      </w:pPr>
      <w:r w:rsidDel="00000000" w:rsidR="00000000" w:rsidRPr="00000000">
        <w:rPr>
          <w:highlight w:val="white"/>
          <w:rtl w:val="0"/>
        </w:rPr>
        <w:t xml:space="preserve">In the dialog box that appears,</w:t>
      </w:r>
      <w:r w:rsidDel="00000000" w:rsidR="00000000" w:rsidRPr="00000000">
        <w:rPr>
          <w:highlight w:val="white"/>
          <w:rtl w:val="0"/>
        </w:rPr>
        <w:t xml:space="preserve"> specify the </w:t>
      </w:r>
      <w:r w:rsidDel="00000000" w:rsidR="00000000" w:rsidRPr="00000000">
        <w:rPr>
          <w:b w:val="1"/>
          <w:highlight w:val="white"/>
          <w:rtl w:val="0"/>
        </w:rPr>
        <w:t xml:space="preserve">X (Easting) </w:t>
      </w:r>
      <w:r w:rsidDel="00000000" w:rsidR="00000000" w:rsidRPr="00000000">
        <w:rPr>
          <w:highlight w:val="white"/>
          <w:rtl w:val="0"/>
        </w:rPr>
        <w:t xml:space="preserve">and the </w:t>
      </w:r>
      <w:r w:rsidDel="00000000" w:rsidR="00000000" w:rsidRPr="00000000">
        <w:rPr>
          <w:b w:val="1"/>
          <w:highlight w:val="white"/>
          <w:rtl w:val="0"/>
        </w:rPr>
        <w:t xml:space="preserve">Y (Northing)</w:t>
      </w:r>
      <w:r w:rsidDel="00000000" w:rsidR="00000000" w:rsidRPr="00000000">
        <w:rPr>
          <w:highlight w:val="white"/>
          <w:rtl w:val="0"/>
        </w:rPr>
        <w:t xml:space="preserve"> fields of your input table. Leave Z as &lt;None&gt;.</w:t>
      </w:r>
    </w:p>
    <w:p w:rsidR="00000000" w:rsidDel="00000000" w:rsidP="00000000" w:rsidRDefault="00000000" w:rsidRPr="00000000" w14:paraId="0000005B">
      <w:pPr>
        <w:numPr>
          <w:ilvl w:val="0"/>
          <w:numId w:val="9"/>
        </w:numPr>
        <w:ind w:left="720" w:hanging="360"/>
        <w:rPr>
          <w:highlight w:val="white"/>
          <w:u w:val="none"/>
        </w:rPr>
      </w:pPr>
      <w:r w:rsidDel="00000000" w:rsidR="00000000" w:rsidRPr="00000000">
        <w:rPr>
          <w:highlight w:val="white"/>
          <w:rtl w:val="0"/>
        </w:rPr>
        <w:t xml:space="preserve">Click the </w:t>
      </w:r>
      <w:r w:rsidDel="00000000" w:rsidR="00000000" w:rsidRPr="00000000">
        <w:rPr>
          <w:b w:val="1"/>
          <w:highlight w:val="white"/>
          <w:rtl w:val="0"/>
        </w:rPr>
        <w:t xml:space="preserve">Coordinate System of Input Coordinates </w:t>
      </w:r>
      <w:r w:rsidDel="00000000" w:rsidR="00000000" w:rsidRPr="00000000">
        <w:rPr>
          <w:highlight w:val="white"/>
          <w:rtl w:val="0"/>
        </w:rPr>
        <w:t xml:space="preserve">button to open the </w:t>
      </w:r>
      <w:r w:rsidDel="00000000" w:rsidR="00000000" w:rsidRPr="00000000">
        <w:rPr>
          <w:b w:val="1"/>
          <w:highlight w:val="white"/>
          <w:rtl w:val="0"/>
        </w:rPr>
        <w:t xml:space="preserve">Spatial Reference Properties</w:t>
      </w:r>
      <w:r w:rsidDel="00000000" w:rsidR="00000000" w:rsidRPr="00000000">
        <w:rPr>
          <w:highlight w:val="white"/>
          <w:rtl w:val="0"/>
        </w:rPr>
        <w:t xml:space="preserve"> dialog box.</w:t>
      </w:r>
      <w:r w:rsidDel="00000000" w:rsidR="00000000" w:rsidRPr="00000000">
        <w:rPr>
          <w:rtl w:val="0"/>
        </w:rPr>
      </w:r>
    </w:p>
    <w:p w:rsidR="00000000" w:rsidDel="00000000" w:rsidP="00000000" w:rsidRDefault="00000000" w:rsidRPr="00000000" w14:paraId="0000005C">
      <w:pPr>
        <w:rPr>
          <w:highlight w:val="white"/>
        </w:rPr>
      </w:pPr>
      <w:r w:rsidDel="00000000" w:rsidR="00000000" w:rsidRPr="00000000">
        <w:rPr>
          <w:rtl w:val="0"/>
        </w:rPr>
      </w:r>
    </w:p>
    <w:p w:rsidR="00000000" w:rsidDel="00000000" w:rsidP="00000000" w:rsidRDefault="00000000" w:rsidRPr="00000000" w14:paraId="0000005D">
      <w:pPr>
        <w:rPr>
          <w:highlight w:val="white"/>
        </w:rPr>
      </w:pPr>
      <w:r w:rsidDel="00000000" w:rsidR="00000000" w:rsidRPr="00000000">
        <w:rPr>
          <w:highlight w:val="white"/>
          <w:rtl w:val="0"/>
        </w:rPr>
        <w:t xml:space="preserve">It is critical</w:t>
      </w:r>
      <w:r w:rsidDel="00000000" w:rsidR="00000000" w:rsidRPr="00000000">
        <w:rPr>
          <w:highlight w:val="white"/>
          <w:rtl w:val="0"/>
        </w:rPr>
        <w:t xml:space="preserve"> that the Coordinate System of the Input Coordinates is set to match the coordinate system used by the GPS unit at time of data collection, </w:t>
      </w:r>
      <w:r w:rsidDel="00000000" w:rsidR="00000000" w:rsidRPr="00000000">
        <w:rPr>
          <w:i w:val="1"/>
          <w:highlight w:val="white"/>
          <w:rtl w:val="0"/>
        </w:rPr>
        <w:t xml:space="preserve">even if it differs from the coordinate system you’re currently using in your map document. </w:t>
      </w:r>
      <w:r w:rsidDel="00000000" w:rsidR="00000000" w:rsidRPr="00000000">
        <w:rPr>
          <w:highlight w:val="white"/>
          <w:rtl w:val="0"/>
        </w:rPr>
        <w:t xml:space="preserve">The coordinates can always be re-projected later, but for their initial import, ArcMap must know which coordinate system to use to “read” the numbers in the table correctly. In this case, these data were collected using </w:t>
      </w:r>
      <w:r w:rsidDel="00000000" w:rsidR="00000000" w:rsidRPr="00000000">
        <w:rPr>
          <w:b w:val="1"/>
          <w:highlight w:val="white"/>
          <w:rtl w:val="0"/>
        </w:rPr>
        <w:t xml:space="preserve">UTM Zone 5</w:t>
      </w:r>
      <w:r w:rsidDel="00000000" w:rsidR="00000000" w:rsidRPr="00000000">
        <w:rPr>
          <w:highlight w:val="white"/>
          <w:rtl w:val="0"/>
        </w:rPr>
        <w:t xml:space="preserve">, which already matches our map’s projection. </w:t>
      </w:r>
    </w:p>
    <w:p w:rsidR="00000000" w:rsidDel="00000000" w:rsidP="00000000" w:rsidRDefault="00000000" w:rsidRPr="00000000" w14:paraId="0000005E">
      <w:pPr>
        <w:rPr>
          <w:highlight w:val="white"/>
        </w:rPr>
      </w:pPr>
      <w:r w:rsidDel="00000000" w:rsidR="00000000" w:rsidRPr="00000000">
        <w:rPr>
          <w:rtl w:val="0"/>
        </w:rPr>
      </w:r>
    </w:p>
    <w:p w:rsidR="00000000" w:rsidDel="00000000" w:rsidP="00000000" w:rsidRDefault="00000000" w:rsidRPr="00000000" w14:paraId="0000005F">
      <w:pPr>
        <w:rPr>
          <w:highlight w:val="white"/>
        </w:rPr>
      </w:pPr>
      <w:r w:rsidDel="00000000" w:rsidR="00000000" w:rsidRPr="00000000">
        <w:rPr>
          <w:highlight w:val="white"/>
          <w:rtl w:val="0"/>
        </w:rPr>
        <w:t xml:space="preserve">This Spatial Reference Properties dialog box doesn’t include the option to quickly choose from a projection used by one of our other Layers, but we can search for the projection we want by name or by the projection’s Well-Known ID (WKID) number.</w:t>
      </w:r>
    </w:p>
    <w:p w:rsidR="00000000" w:rsidDel="00000000" w:rsidP="00000000" w:rsidRDefault="00000000" w:rsidRPr="00000000" w14:paraId="00000060">
      <w:pPr>
        <w:rPr>
          <w:highlight w:val="white"/>
        </w:rPr>
      </w:pPr>
      <w:r w:rsidDel="00000000" w:rsidR="00000000" w:rsidRPr="00000000">
        <w:rPr>
          <w:rtl w:val="0"/>
        </w:rPr>
      </w:r>
    </w:p>
    <w:p w:rsidR="00000000" w:rsidDel="00000000" w:rsidP="00000000" w:rsidRDefault="00000000" w:rsidRPr="00000000" w14:paraId="00000061">
      <w:pPr>
        <w:numPr>
          <w:ilvl w:val="0"/>
          <w:numId w:val="9"/>
        </w:numPr>
        <w:ind w:left="720" w:hanging="360"/>
        <w:rPr>
          <w:highlight w:val="white"/>
          <w:u w:val="none"/>
        </w:rPr>
      </w:pPr>
      <w:r w:rsidDel="00000000" w:rsidR="00000000" w:rsidRPr="00000000">
        <w:rPr>
          <w:highlight w:val="white"/>
          <w:rtl w:val="0"/>
        </w:rPr>
        <w:t xml:space="preserve">In the “Type here to search” bar, type </w:t>
      </w:r>
      <w:r w:rsidDel="00000000" w:rsidR="00000000" w:rsidRPr="00000000">
        <w:rPr>
          <w:b w:val="1"/>
          <w:highlight w:val="white"/>
          <w:rtl w:val="0"/>
        </w:rPr>
        <w:t xml:space="preserve">26905</w:t>
      </w:r>
      <w:r w:rsidDel="00000000" w:rsidR="00000000" w:rsidRPr="00000000">
        <w:rPr>
          <w:highlight w:val="white"/>
          <w:rtl w:val="0"/>
        </w:rPr>
        <w:t xml:space="preserve"> (</w:t>
      </w:r>
      <w:r w:rsidDel="00000000" w:rsidR="00000000" w:rsidRPr="00000000">
        <w:rPr>
          <w:highlight w:val="white"/>
          <w:rtl w:val="0"/>
        </w:rPr>
        <w:t xml:space="preserve">the WKID of our desired projection) and press </w:t>
      </w:r>
      <w:r w:rsidDel="00000000" w:rsidR="00000000" w:rsidRPr="00000000">
        <w:rPr>
          <w:b w:val="1"/>
          <w:highlight w:val="white"/>
          <w:rtl w:val="0"/>
        </w:rPr>
        <w:t xml:space="preserve">Enter</w:t>
      </w:r>
      <w:r w:rsidDel="00000000" w:rsidR="00000000" w:rsidRPr="00000000">
        <w:rPr>
          <w:highlight w:val="white"/>
          <w:rtl w:val="0"/>
        </w:rPr>
        <w:t xml:space="preserve">. Click on the one coordinate system that appears, “NAD 1983 UTM Zone 5N”, then click </w:t>
      </w:r>
      <w:r w:rsidDel="00000000" w:rsidR="00000000" w:rsidRPr="00000000">
        <w:rPr>
          <w:b w:val="1"/>
          <w:highlight w:val="white"/>
          <w:rtl w:val="0"/>
        </w:rPr>
        <w:t xml:space="preserve">OK </w:t>
      </w:r>
      <w:r w:rsidDel="00000000" w:rsidR="00000000" w:rsidRPr="00000000">
        <w:rPr>
          <w:highlight w:val="white"/>
          <w:rtl w:val="0"/>
        </w:rPr>
        <w:t xml:space="preserve">to close the properties box</w:t>
      </w:r>
      <w:r w:rsidDel="00000000" w:rsidR="00000000" w:rsidRPr="00000000">
        <w:rPr>
          <w:highlight w:val="white"/>
          <w:rtl w:val="0"/>
        </w:rPr>
        <w:t xml:space="preserve">. </w:t>
      </w:r>
    </w:p>
    <w:p w:rsidR="00000000" w:rsidDel="00000000" w:rsidP="00000000" w:rsidRDefault="00000000" w:rsidRPr="00000000" w14:paraId="00000062">
      <w:pPr>
        <w:numPr>
          <w:ilvl w:val="0"/>
          <w:numId w:val="9"/>
        </w:numPr>
        <w:ind w:left="720" w:hanging="360"/>
        <w:rPr>
          <w:highlight w:val="white"/>
          <w:u w:val="none"/>
        </w:rPr>
      </w:pPr>
      <w:r w:rsidDel="00000000" w:rsidR="00000000" w:rsidRPr="00000000">
        <w:rPr>
          <w:highlight w:val="white"/>
          <w:rtl w:val="0"/>
        </w:rPr>
        <w:t xml:space="preserve">Under the</w:t>
      </w:r>
      <w:r w:rsidDel="00000000" w:rsidR="00000000" w:rsidRPr="00000000">
        <w:rPr>
          <w:b w:val="1"/>
          <w:highlight w:val="white"/>
          <w:rtl w:val="0"/>
        </w:rPr>
        <w:t xml:space="preserve"> Output </w:t>
      </w:r>
      <w:r w:rsidDel="00000000" w:rsidR="00000000" w:rsidRPr="00000000">
        <w:rPr>
          <w:highlight w:val="white"/>
          <w:rtl w:val="0"/>
        </w:rPr>
        <w:t xml:space="preserve">heading </w:t>
      </w:r>
      <w:r w:rsidDel="00000000" w:rsidR="00000000" w:rsidRPr="00000000">
        <w:rPr>
          <w:highlight w:val="white"/>
          <w:rtl w:val="0"/>
        </w:rPr>
        <w:t xml:space="preserve">of the Create Feature Class window</w:t>
      </w:r>
      <w:r w:rsidDel="00000000" w:rsidR="00000000" w:rsidRPr="00000000">
        <w:rPr>
          <w:highlight w:val="white"/>
          <w:rtl w:val="0"/>
        </w:rPr>
        <w:t xml:space="preserve">, click the </w:t>
      </w:r>
      <w:r w:rsidDel="00000000" w:rsidR="00000000" w:rsidRPr="00000000">
        <w:rPr>
          <w:b w:val="1"/>
          <w:highlight w:val="white"/>
          <w:rtl w:val="0"/>
        </w:rPr>
        <w:t xml:space="preserve">Browse </w:t>
      </w:r>
      <w:r w:rsidDel="00000000" w:rsidR="00000000" w:rsidRPr="00000000">
        <w:rPr>
          <w:highlight w:val="white"/>
          <w:rtl w:val="0"/>
        </w:rPr>
        <w:t xml:space="preserve">(</w:t>
      </w:r>
      <w:r w:rsidDel="00000000" w:rsidR="00000000" w:rsidRPr="00000000">
        <w:rPr>
          <w:highlight w:val="white"/>
          <w:rtl w:val="0"/>
        </w:rPr>
        <w:t xml:space="preserve">folder) button. Save your output with the name </w:t>
      </w:r>
      <w:r w:rsidDel="00000000" w:rsidR="00000000" w:rsidRPr="00000000">
        <w:rPr>
          <w:b w:val="1"/>
          <w:highlight w:val="white"/>
          <w:rtl w:val="0"/>
        </w:rPr>
        <w:t xml:space="preserve">FieldObservationsHI, </w:t>
      </w:r>
      <w:r w:rsidDel="00000000" w:rsidR="00000000" w:rsidRPr="00000000">
        <w:rPr>
          <w:highlight w:val="white"/>
          <w:rtl w:val="0"/>
        </w:rPr>
        <w:t xml:space="preserve">as type “File and Personal Geodatabase feature class” inside of </w:t>
      </w:r>
      <w:r w:rsidDel="00000000" w:rsidR="00000000" w:rsidRPr="00000000">
        <w:rPr>
          <w:b w:val="1"/>
          <w:highlight w:val="white"/>
          <w:rtl w:val="0"/>
        </w:rPr>
        <w:t xml:space="preserve">esriNcgmp.gdb</w:t>
      </w:r>
      <w:r w:rsidDel="00000000" w:rsidR="00000000" w:rsidRPr="00000000">
        <w:rPr>
          <w:highlight w:val="white"/>
          <w:rtl w:val="0"/>
        </w:rPr>
        <w:t xml:space="preserve">. Click </w:t>
      </w:r>
      <w:r w:rsidDel="00000000" w:rsidR="00000000" w:rsidRPr="00000000">
        <w:rPr>
          <w:b w:val="1"/>
          <w:highlight w:val="white"/>
          <w:rtl w:val="0"/>
        </w:rPr>
        <w:t xml:space="preserve">Save</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63">
      <w:pPr>
        <w:numPr>
          <w:ilvl w:val="0"/>
          <w:numId w:val="9"/>
        </w:numPr>
        <w:ind w:left="720" w:hanging="360"/>
        <w:rPr>
          <w:highlight w:val="white"/>
          <w:u w:val="none"/>
        </w:rPr>
      </w:pPr>
      <w:r w:rsidDel="00000000" w:rsidR="00000000" w:rsidRPr="00000000">
        <w:rPr>
          <w:highlight w:val="white"/>
          <w:rtl w:val="0"/>
        </w:rPr>
        <w:t xml:space="preserve">Click </w:t>
      </w:r>
      <w:r w:rsidDel="00000000" w:rsidR="00000000" w:rsidRPr="00000000">
        <w:rPr>
          <w:b w:val="1"/>
          <w:highlight w:val="white"/>
          <w:rtl w:val="0"/>
        </w:rPr>
        <w:t xml:space="preserve">OK </w:t>
      </w:r>
      <w:r w:rsidDel="00000000" w:rsidR="00000000" w:rsidRPr="00000000">
        <w:rPr>
          <w:highlight w:val="white"/>
          <w:rtl w:val="0"/>
        </w:rPr>
        <w:t xml:space="preserve">to create the feature class from your XY table.</w:t>
      </w:r>
    </w:p>
    <w:p w:rsidR="00000000" w:rsidDel="00000000" w:rsidP="00000000" w:rsidRDefault="00000000" w:rsidRPr="00000000" w14:paraId="00000064">
      <w:pPr>
        <w:rPr>
          <w:i w:val="1"/>
        </w:rPr>
      </w:pPr>
      <w:r w:rsidDel="00000000" w:rsidR="00000000" w:rsidRPr="00000000">
        <w:rPr>
          <w:rtl w:val="0"/>
        </w:rPr>
      </w:r>
    </w:p>
    <w:p w:rsidR="00000000" w:rsidDel="00000000" w:rsidP="00000000" w:rsidRDefault="00000000" w:rsidRPr="00000000" w14:paraId="00000065">
      <w:pPr>
        <w:rPr>
          <w:highlight w:val="white"/>
        </w:rPr>
      </w:pPr>
      <w:r w:rsidDel="00000000" w:rsidR="00000000" w:rsidRPr="00000000">
        <w:rPr>
          <w:highlight w:val="white"/>
          <w:rtl w:val="0"/>
        </w:rPr>
        <w:t xml:space="preserve">When we added </w:t>
      </w:r>
      <w:r w:rsidDel="00000000" w:rsidR="00000000" w:rsidRPr="00000000">
        <w:rPr>
          <w:b w:val="1"/>
          <w:highlight w:val="white"/>
          <w:rtl w:val="0"/>
        </w:rPr>
        <w:t xml:space="preserve">field_notes.csv</w:t>
      </w:r>
      <w:r w:rsidDel="00000000" w:rsidR="00000000" w:rsidRPr="00000000">
        <w:rPr>
          <w:highlight w:val="white"/>
          <w:rtl w:val="0"/>
        </w:rPr>
        <w:t xml:space="preserve"> to our map originally</w:t>
      </w:r>
      <w:r w:rsidDel="00000000" w:rsidR="00000000" w:rsidRPr="00000000">
        <w:rPr>
          <w:b w:val="1"/>
          <w:highlight w:val="white"/>
          <w:rtl w:val="0"/>
        </w:rPr>
        <w:t xml:space="preserve">,</w:t>
      </w:r>
      <w:r w:rsidDel="00000000" w:rsidR="00000000" w:rsidRPr="00000000">
        <w:rPr>
          <w:highlight w:val="white"/>
          <w:rtl w:val="0"/>
        </w:rPr>
        <w:t xml:space="preserve"> the ToC shifted from “List by Drawing Order” view into “List By Source” view to accommodate the table. </w:t>
      </w:r>
      <w:r w:rsidDel="00000000" w:rsidR="00000000" w:rsidRPr="00000000">
        <w:drawing>
          <wp:anchor allowOverlap="1" behindDoc="0" distB="114300" distT="114300" distL="114300" distR="114300" hidden="0" layoutInCell="1" locked="0" relativeHeight="0" simplePos="0">
            <wp:simplePos x="0" y="0"/>
            <wp:positionH relativeFrom="column">
              <wp:posOffset>5386388</wp:posOffset>
            </wp:positionH>
            <wp:positionV relativeFrom="paragraph">
              <wp:posOffset>419100</wp:posOffset>
            </wp:positionV>
            <wp:extent cx="1252538" cy="456282"/>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252538" cy="456282"/>
                    </a:xfrm>
                    <a:prstGeom prst="rect"/>
                    <a:ln/>
                  </pic:spPr>
                </pic:pic>
              </a:graphicData>
            </a:graphic>
          </wp:anchor>
        </w:drawing>
      </w:r>
    </w:p>
    <w:p w:rsidR="00000000" w:rsidDel="00000000" w:rsidP="00000000" w:rsidRDefault="00000000" w:rsidRPr="00000000" w14:paraId="00000066">
      <w:pPr>
        <w:rPr>
          <w:highlight w:val="white"/>
        </w:rPr>
      </w:pPr>
      <w:r w:rsidDel="00000000" w:rsidR="00000000" w:rsidRPr="00000000">
        <w:rPr>
          <w:rtl w:val="0"/>
        </w:rPr>
      </w:r>
    </w:p>
    <w:p w:rsidR="00000000" w:rsidDel="00000000" w:rsidP="00000000" w:rsidRDefault="00000000" w:rsidRPr="00000000" w14:paraId="00000067">
      <w:pPr>
        <w:numPr>
          <w:ilvl w:val="0"/>
          <w:numId w:val="9"/>
        </w:numPr>
        <w:ind w:left="720" w:hanging="360"/>
        <w:rPr>
          <w:highlight w:val="white"/>
        </w:rPr>
      </w:pPr>
      <w:r w:rsidDel="00000000" w:rsidR="00000000" w:rsidRPr="00000000">
        <w:rPr>
          <w:highlight w:val="white"/>
          <w:rtl w:val="0"/>
        </w:rPr>
        <w:t xml:space="preserve">Click the </w:t>
      </w:r>
      <w:r w:rsidDel="00000000" w:rsidR="00000000" w:rsidRPr="00000000">
        <w:rPr>
          <w:b w:val="1"/>
          <w:highlight w:val="white"/>
          <w:rtl w:val="0"/>
        </w:rPr>
        <w:t xml:space="preserve">List by Drawing Order icon</w:t>
      </w:r>
      <w:r w:rsidDel="00000000" w:rsidR="00000000" w:rsidRPr="00000000">
        <w:rPr>
          <w:highlight w:val="white"/>
          <w:rtl w:val="0"/>
        </w:rPr>
        <w:t xml:space="preserve"> to shift the ToC to its previous view.</w:t>
      </w:r>
    </w:p>
    <w:p w:rsidR="00000000" w:rsidDel="00000000" w:rsidP="00000000" w:rsidRDefault="00000000" w:rsidRPr="00000000" w14:paraId="00000068">
      <w:pPr>
        <w:numPr>
          <w:ilvl w:val="0"/>
          <w:numId w:val="9"/>
        </w:numPr>
        <w:ind w:left="720" w:hanging="360"/>
        <w:rPr>
          <w:highlight w:val="white"/>
          <w:u w:val="none"/>
        </w:rPr>
      </w:pPr>
      <w:r w:rsidDel="00000000" w:rsidR="00000000" w:rsidRPr="00000000">
        <w:rPr>
          <w:highlight w:val="white"/>
          <w:rtl w:val="0"/>
        </w:rPr>
        <w:t xml:space="preserve">Expand </w:t>
      </w:r>
      <w:r w:rsidDel="00000000" w:rsidR="00000000" w:rsidRPr="00000000">
        <w:rPr>
          <w:b w:val="1"/>
          <w:highlight w:val="white"/>
          <w:rtl w:val="0"/>
        </w:rPr>
        <w:t xml:space="preserve">esriNcgmp.gdb</w:t>
      </w:r>
      <w:r w:rsidDel="00000000" w:rsidR="00000000" w:rsidRPr="00000000">
        <w:rPr>
          <w:highlight w:val="white"/>
          <w:rtl w:val="0"/>
        </w:rPr>
        <w:t xml:space="preserve"> in your Catalog window and find your new </w:t>
      </w:r>
      <w:r w:rsidDel="00000000" w:rsidR="00000000" w:rsidRPr="00000000">
        <w:rPr>
          <w:b w:val="1"/>
          <w:highlight w:val="white"/>
          <w:rtl w:val="0"/>
        </w:rPr>
        <w:t xml:space="preserve">FieldObservationsHI </w:t>
      </w:r>
      <w:r w:rsidDel="00000000" w:rsidR="00000000" w:rsidRPr="00000000">
        <w:rPr>
          <w:highlight w:val="white"/>
          <w:rtl w:val="0"/>
        </w:rPr>
        <w:t xml:space="preserve">point feature class. Drag and drop the file onto your map document to display it.</w:t>
      </w:r>
      <w:r w:rsidDel="00000000" w:rsidR="00000000" w:rsidRPr="00000000">
        <w:rPr>
          <w:rtl w:val="0"/>
        </w:rPr>
      </w:r>
    </w:p>
    <w:p w:rsidR="00000000" w:rsidDel="00000000" w:rsidP="00000000" w:rsidRDefault="00000000" w:rsidRPr="00000000" w14:paraId="00000069">
      <w:pPr>
        <w:numPr>
          <w:ilvl w:val="0"/>
          <w:numId w:val="9"/>
        </w:numPr>
        <w:ind w:left="720" w:hanging="360"/>
        <w:rPr>
          <w:rFonts w:ascii="Helvetica Neue" w:cs="Helvetica Neue" w:eastAsia="Helvetica Neue" w:hAnsi="Helvetica Neue"/>
          <w:highlight w:val="white"/>
        </w:rPr>
      </w:pPr>
      <w:r w:rsidDel="00000000" w:rsidR="00000000" w:rsidRPr="00000000">
        <w:rPr>
          <w:highlight w:val="white"/>
          <w:rtl w:val="0"/>
        </w:rPr>
        <w:t xml:space="preserve">From the ToC, </w:t>
      </w:r>
      <w:r w:rsidDel="00000000" w:rsidR="00000000" w:rsidRPr="00000000">
        <w:rPr>
          <w:b w:val="1"/>
          <w:highlight w:val="white"/>
          <w:rtl w:val="0"/>
        </w:rPr>
        <w:t xml:space="preserve">right click &gt; Open attribute table</w:t>
      </w:r>
      <w:r w:rsidDel="00000000" w:rsidR="00000000" w:rsidRPr="00000000">
        <w:rPr>
          <w:highlight w:val="white"/>
          <w:rtl w:val="0"/>
        </w:rPr>
        <w:t xml:space="preserve"> of your new feature class and you will find the same data as in the original .csv.</w:t>
      </w:r>
    </w:p>
    <w:p w:rsidR="00000000" w:rsidDel="00000000" w:rsidP="00000000" w:rsidRDefault="00000000" w:rsidRPr="00000000" w14:paraId="0000006A">
      <w:pPr>
        <w:rPr>
          <w:highlight w:val="white"/>
        </w:rPr>
      </w:pPr>
      <w:r w:rsidDel="00000000" w:rsidR="00000000" w:rsidRPr="00000000">
        <w:rPr>
          <w:rtl w:val="0"/>
        </w:rPr>
      </w:r>
    </w:p>
    <w:p w:rsidR="00000000" w:rsidDel="00000000" w:rsidP="00000000" w:rsidRDefault="00000000" w:rsidRPr="00000000" w14:paraId="0000006B">
      <w:pPr>
        <w:rPr>
          <w:highlight w:val="white"/>
        </w:rPr>
      </w:pPr>
      <w:r w:rsidDel="00000000" w:rsidR="00000000" w:rsidRPr="00000000">
        <w:rPr>
          <w:highlight w:val="white"/>
          <w:rtl w:val="0"/>
        </w:rPr>
        <w:t xml:space="preserve">It may be helpful when drawing rock units later on to see the location of any strike/dip measurements taken in the field, to better visualize the area’s geology. We can label each point based on multiple values in its attribute table--in this case, the strike and dip.</w:t>
      </w:r>
    </w:p>
    <w:p w:rsidR="00000000" w:rsidDel="00000000" w:rsidP="00000000" w:rsidRDefault="00000000" w:rsidRPr="00000000" w14:paraId="0000006C">
      <w:pPr>
        <w:rPr>
          <w:i w:val="1"/>
          <w:color w:val="999999"/>
          <w:highlight w:val="white"/>
        </w:rPr>
      </w:pPr>
      <w:r w:rsidDel="00000000" w:rsidR="00000000" w:rsidRPr="00000000">
        <w:rPr>
          <w:i w:val="1"/>
          <w:color w:val="999999"/>
          <w:highlight w:val="white"/>
          <w:rtl w:val="0"/>
        </w:rPr>
        <w:t xml:space="preserve">[Note: This volcanic area wouldn't have rock units with strikes and dips--it's not sedimentary bedding--but I'm making up some measurements just to show how to symbolize them.]</w:t>
      </w:r>
    </w:p>
    <w:p w:rsidR="00000000" w:rsidDel="00000000" w:rsidP="00000000" w:rsidRDefault="00000000" w:rsidRPr="00000000" w14:paraId="0000006D">
      <w:pPr>
        <w:rPr>
          <w:b w:val="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152400</wp:posOffset>
            </wp:positionV>
            <wp:extent cx="3319528" cy="2109788"/>
            <wp:effectExtent b="0" l="0" r="0" t="0"/>
            <wp:wrapSquare wrapText="bothSides" distB="114300" distT="114300" distL="114300" distR="114300"/>
            <wp:docPr id="3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319528" cy="2109788"/>
                    </a:xfrm>
                    <a:prstGeom prst="rect"/>
                    <a:ln/>
                  </pic:spPr>
                </pic:pic>
              </a:graphicData>
            </a:graphic>
          </wp:anchor>
        </w:drawing>
      </w:r>
    </w:p>
    <w:p w:rsidR="00000000" w:rsidDel="00000000" w:rsidP="00000000" w:rsidRDefault="00000000" w:rsidRPr="00000000" w14:paraId="0000006E">
      <w:pPr>
        <w:numPr>
          <w:ilvl w:val="0"/>
          <w:numId w:val="9"/>
        </w:numPr>
        <w:ind w:left="720" w:hanging="360"/>
        <w:rPr>
          <w:highlight w:val="white"/>
          <w:u w:val="none"/>
        </w:rPr>
      </w:pPr>
      <w:r w:rsidDel="00000000" w:rsidR="00000000" w:rsidRPr="00000000">
        <w:rPr>
          <w:highlight w:val="white"/>
          <w:rtl w:val="0"/>
        </w:rPr>
        <w:t xml:space="preserve">In the ToC, </w:t>
      </w:r>
      <w:r w:rsidDel="00000000" w:rsidR="00000000" w:rsidRPr="00000000">
        <w:rPr>
          <w:b w:val="1"/>
          <w:highlight w:val="white"/>
          <w:rtl w:val="0"/>
        </w:rPr>
        <w:t xml:space="preserve">right-click FieldObservationsHI &gt; Properties &gt; Labels tab</w:t>
      </w:r>
      <w:r w:rsidDel="00000000" w:rsidR="00000000" w:rsidRPr="00000000">
        <w:rPr>
          <w:highlight w:val="white"/>
          <w:rtl w:val="0"/>
        </w:rPr>
        <w:t xml:space="preserve">. </w:t>
      </w:r>
    </w:p>
    <w:p w:rsidR="00000000" w:rsidDel="00000000" w:rsidP="00000000" w:rsidRDefault="00000000" w:rsidRPr="00000000" w14:paraId="0000006F">
      <w:pPr>
        <w:numPr>
          <w:ilvl w:val="0"/>
          <w:numId w:val="9"/>
        </w:numPr>
        <w:ind w:left="720" w:hanging="360"/>
        <w:rPr>
          <w:rFonts w:ascii="Helvetica Neue" w:cs="Helvetica Neue" w:eastAsia="Helvetica Neue" w:hAnsi="Helvetica Neue"/>
          <w:highlight w:val="white"/>
        </w:rPr>
      </w:pPr>
      <w:r w:rsidDel="00000000" w:rsidR="00000000" w:rsidRPr="00000000">
        <w:rPr>
          <w:highlight w:val="white"/>
          <w:rtl w:val="0"/>
        </w:rPr>
        <w:t xml:space="preserve">Check </w:t>
      </w:r>
      <w:r w:rsidDel="00000000" w:rsidR="00000000" w:rsidRPr="00000000">
        <w:rPr>
          <w:b w:val="1"/>
          <w:highlight w:val="white"/>
          <w:rtl w:val="0"/>
        </w:rPr>
        <w:t xml:space="preserve">Label features in this layer</w:t>
      </w:r>
      <w:r w:rsidDel="00000000" w:rsidR="00000000" w:rsidRPr="00000000">
        <w:rPr>
          <w:highlight w:val="white"/>
          <w:rtl w:val="0"/>
        </w:rPr>
        <w:t xml:space="preserve"> and click </w:t>
      </w:r>
      <w:r w:rsidDel="00000000" w:rsidR="00000000" w:rsidRPr="00000000">
        <w:rPr>
          <w:b w:val="1"/>
          <w:highlight w:val="white"/>
          <w:rtl w:val="0"/>
        </w:rPr>
        <w:t xml:space="preserve">Expression.</w:t>
      </w:r>
      <w:r w:rsidDel="00000000" w:rsidR="00000000" w:rsidRPr="00000000">
        <w:rPr>
          <w:highlight w:val="white"/>
          <w:rtl w:val="0"/>
        </w:rPr>
        <w:t xml:space="preserve"> Delete </w:t>
      </w:r>
      <w:r w:rsidDel="00000000" w:rsidR="00000000" w:rsidRPr="00000000">
        <w:rPr>
          <w:b w:val="1"/>
          <w:highlight w:val="white"/>
          <w:rtl w:val="0"/>
        </w:rPr>
        <w:t xml:space="preserve">[Notes]</w:t>
      </w:r>
      <w:r w:rsidDel="00000000" w:rsidR="00000000" w:rsidRPr="00000000">
        <w:rPr>
          <w:highlight w:val="white"/>
          <w:rtl w:val="0"/>
        </w:rPr>
        <w:t xml:space="preserve"> from the text box and instead write the VBScript expression </w:t>
      </w:r>
      <w:r w:rsidDel="00000000" w:rsidR="00000000" w:rsidRPr="00000000">
        <w:rPr>
          <w:b w:val="1"/>
          <w:i w:val="1"/>
          <w:highlight w:val="white"/>
          <w:rtl w:val="0"/>
        </w:rPr>
        <w:t xml:space="preserve">[Strike] &amp; "," &amp; [Dip]. </w:t>
      </w:r>
      <w:r w:rsidDel="00000000" w:rsidR="00000000" w:rsidRPr="00000000">
        <w:rPr>
          <w:highlight w:val="white"/>
          <w:rtl w:val="0"/>
        </w:rPr>
        <w:t xml:space="preserve">Click </w:t>
      </w:r>
      <w:r w:rsidDel="00000000" w:rsidR="00000000" w:rsidRPr="00000000">
        <w:rPr>
          <w:b w:val="1"/>
          <w:highlight w:val="white"/>
          <w:rtl w:val="0"/>
        </w:rPr>
        <w:t xml:space="preserve">OK </w:t>
      </w:r>
      <w:r w:rsidDel="00000000" w:rsidR="00000000" w:rsidRPr="00000000">
        <w:rPr>
          <w:highlight w:val="white"/>
          <w:rtl w:val="0"/>
        </w:rPr>
        <w:t xml:space="preserve">to close the </w:t>
      </w:r>
      <w:r w:rsidDel="00000000" w:rsidR="00000000" w:rsidRPr="00000000">
        <w:rPr>
          <w:b w:val="1"/>
          <w:highlight w:val="white"/>
          <w:rtl w:val="0"/>
        </w:rPr>
        <w:t xml:space="preserve">Expression window.</w:t>
      </w:r>
    </w:p>
    <w:p w:rsidR="00000000" w:rsidDel="00000000" w:rsidP="00000000" w:rsidRDefault="00000000" w:rsidRPr="00000000" w14:paraId="00000070">
      <w:pPr>
        <w:numPr>
          <w:ilvl w:val="0"/>
          <w:numId w:val="9"/>
        </w:numPr>
        <w:ind w:left="720" w:hanging="360"/>
        <w:rPr>
          <w:rFonts w:ascii="Helvetica Neue" w:cs="Helvetica Neue" w:eastAsia="Helvetica Neue" w:hAnsi="Helvetica Neue"/>
          <w:highlight w:val="white"/>
        </w:rPr>
      </w:pPr>
      <w:r w:rsidDel="00000000" w:rsidR="00000000" w:rsidRPr="00000000">
        <w:rPr>
          <w:highlight w:val="white"/>
          <w:rtl w:val="0"/>
        </w:rPr>
        <w:t xml:space="preserve">Back in the Layer Properties window, change the </w:t>
      </w:r>
      <w:r w:rsidDel="00000000" w:rsidR="00000000" w:rsidRPr="00000000">
        <w:rPr>
          <w:b w:val="1"/>
          <w:highlight w:val="white"/>
          <w:rtl w:val="0"/>
        </w:rPr>
        <w:t xml:space="preserve">label text size</w:t>
      </w:r>
      <w:r w:rsidDel="00000000" w:rsidR="00000000" w:rsidRPr="00000000">
        <w:rPr>
          <w:highlight w:val="white"/>
          <w:rtl w:val="0"/>
        </w:rPr>
        <w:t xml:space="preserve"> to </w:t>
      </w:r>
      <w:r w:rsidDel="00000000" w:rsidR="00000000" w:rsidRPr="00000000">
        <w:rPr>
          <w:b w:val="1"/>
          <w:highlight w:val="white"/>
          <w:rtl w:val="0"/>
        </w:rPr>
        <w:t xml:space="preserve">10 </w:t>
      </w:r>
      <w:r w:rsidDel="00000000" w:rsidR="00000000" w:rsidRPr="00000000">
        <w:rPr>
          <w:highlight w:val="white"/>
          <w:rtl w:val="0"/>
        </w:rPr>
        <w:t xml:space="preserve">and </w:t>
      </w:r>
      <w:r w:rsidDel="00000000" w:rsidR="00000000" w:rsidRPr="00000000">
        <w:rPr>
          <w:b w:val="1"/>
          <w:highlight w:val="white"/>
          <w:rtl w:val="0"/>
        </w:rPr>
        <w:t xml:space="preserve">text color</w:t>
      </w:r>
      <w:r w:rsidDel="00000000" w:rsidR="00000000" w:rsidRPr="00000000">
        <w:rPr>
          <w:highlight w:val="white"/>
          <w:rtl w:val="0"/>
        </w:rPr>
        <w:t xml:space="preserve"> to </w:t>
      </w:r>
      <w:r w:rsidDel="00000000" w:rsidR="00000000" w:rsidRPr="00000000">
        <w:rPr>
          <w:b w:val="1"/>
          <w:highlight w:val="white"/>
          <w:rtl w:val="0"/>
        </w:rPr>
        <w:t xml:space="preserve">yellow </w:t>
      </w:r>
      <w:r w:rsidDel="00000000" w:rsidR="00000000" w:rsidRPr="00000000">
        <w:rPr>
          <w:highlight w:val="white"/>
          <w:rtl w:val="0"/>
        </w:rPr>
        <w:t xml:space="preserve">to make the values easier to see. Click OK. </w:t>
      </w:r>
    </w:p>
    <w:p w:rsidR="00000000" w:rsidDel="00000000" w:rsidP="00000000" w:rsidRDefault="00000000" w:rsidRPr="00000000" w14:paraId="00000071">
      <w:pPr>
        <w:numPr>
          <w:ilvl w:val="0"/>
          <w:numId w:val="9"/>
        </w:numPr>
        <w:ind w:left="720" w:hanging="360"/>
        <w:rPr>
          <w:highlight w:val="white"/>
          <w:u w:val="none"/>
        </w:rPr>
      </w:pPr>
      <w:r w:rsidDel="00000000" w:rsidR="00000000" w:rsidRPr="00000000">
        <w:rPr>
          <w:b w:val="1"/>
          <w:highlight w:val="white"/>
          <w:rtl w:val="0"/>
        </w:rPr>
        <w:t xml:space="preserve">SAVE </w:t>
      </w:r>
      <w:r w:rsidDel="00000000" w:rsidR="00000000" w:rsidRPr="00000000">
        <w:rPr>
          <w:highlight w:val="white"/>
          <w:rtl w:val="0"/>
        </w:rPr>
        <w:t xml:space="preserve">your map document!</w:t>
      </w:r>
    </w:p>
    <w:p w:rsidR="00000000" w:rsidDel="00000000" w:rsidP="00000000" w:rsidRDefault="00000000" w:rsidRPr="00000000" w14:paraId="00000072">
      <w:pPr>
        <w:rPr>
          <w:highlight w:val="white"/>
        </w:rPr>
      </w:pPr>
      <w:r w:rsidDel="00000000" w:rsidR="00000000" w:rsidRPr="00000000">
        <w:rPr>
          <w:rtl w:val="0"/>
        </w:rPr>
      </w:r>
    </w:p>
    <w:p w:rsidR="00000000" w:rsidDel="00000000" w:rsidP="00000000" w:rsidRDefault="00000000" w:rsidRPr="00000000" w14:paraId="00000073">
      <w:pPr>
        <w:rPr>
          <w:b w:val="1"/>
          <w:highlight w:val="white"/>
        </w:rPr>
      </w:pPr>
      <w:r w:rsidDel="00000000" w:rsidR="00000000" w:rsidRPr="00000000">
        <w:rPr>
          <w:highlight w:val="white"/>
          <w:rtl w:val="0"/>
        </w:rPr>
        <w:t xml:space="preserve">Now, each of the points at which you’ve measured a strike and dip displays both values in that order. GPS points without strikes and dips are labeled with pairs of zeroes.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5238750</wp:posOffset>
            </wp:positionH>
            <wp:positionV relativeFrom="paragraph">
              <wp:posOffset>114300</wp:posOffset>
            </wp:positionV>
            <wp:extent cx="1371600" cy="1343025"/>
            <wp:effectExtent b="0" l="0" r="0" t="0"/>
            <wp:wrapSquare wrapText="bothSides" distB="114300" distT="114300" distL="114300" distR="114300"/>
            <wp:docPr id="35" name="image31.png"/>
            <a:graphic>
              <a:graphicData uri="http://schemas.openxmlformats.org/drawingml/2006/picture">
                <pic:pic>
                  <pic:nvPicPr>
                    <pic:cNvPr id="0" name="image31.png"/>
                    <pic:cNvPicPr preferRelativeResize="0"/>
                  </pic:nvPicPr>
                  <pic:blipFill>
                    <a:blip r:embed="rId18"/>
                    <a:srcRect b="13071" l="9682" r="8302" t="0"/>
                    <a:stretch>
                      <a:fillRect/>
                    </a:stretch>
                  </pic:blipFill>
                  <pic:spPr>
                    <a:xfrm>
                      <a:off x="0" y="0"/>
                      <a:ext cx="1371600" cy="1343025"/>
                    </a:xfrm>
                    <a:prstGeom prst="rect"/>
                    <a:ln/>
                  </pic:spPr>
                </pic:pic>
              </a:graphicData>
            </a:graphic>
          </wp:anchor>
        </w:drawing>
      </w:r>
    </w:p>
    <w:p w:rsidR="00000000" w:rsidDel="00000000" w:rsidP="00000000" w:rsidRDefault="00000000" w:rsidRPr="00000000" w14:paraId="00000074">
      <w:pPr>
        <w:pStyle w:val="Heading3"/>
        <w:rPr/>
      </w:pPr>
      <w:bookmarkStart w:colFirst="0" w:colLast="0" w:name="_turg1rgo53vk" w:id="8"/>
      <w:bookmarkEnd w:id="8"/>
      <w:r w:rsidDel="00000000" w:rsidR="00000000" w:rsidRPr="00000000">
        <w:rPr>
          <w:rtl w:val="0"/>
        </w:rPr>
        <w:t xml:space="preserve">4 - </w:t>
      </w:r>
      <w:r w:rsidDel="00000000" w:rsidR="00000000" w:rsidRPr="00000000">
        <w:rPr>
          <w:rtl w:val="0"/>
        </w:rPr>
        <w:t xml:space="preserve">DRAW CONTACTS AND FAULTS</w:t>
      </w:r>
    </w:p>
    <w:p w:rsidR="00000000" w:rsidDel="00000000" w:rsidP="00000000" w:rsidRDefault="00000000" w:rsidRPr="00000000" w14:paraId="00000075">
      <w:pPr>
        <w:pStyle w:val="Heading4"/>
        <w:rPr>
          <w:color w:val="4a86e8"/>
        </w:rPr>
      </w:pPr>
      <w:bookmarkStart w:colFirst="0" w:colLast="0" w:name="_wjd87qc167w" w:id="9"/>
      <w:bookmarkEnd w:id="9"/>
      <w:r w:rsidDel="00000000" w:rsidR="00000000" w:rsidRPr="00000000">
        <w:rPr>
          <w:color w:val="4a86e8"/>
          <w:rtl w:val="0"/>
        </w:rPr>
        <w:t xml:space="preserve">Add required toolbars and windows to your ArcMap interface</w:t>
      </w:r>
    </w:p>
    <w:p w:rsidR="00000000" w:rsidDel="00000000" w:rsidP="00000000" w:rsidRDefault="00000000" w:rsidRPr="00000000" w14:paraId="00000076">
      <w:pPr>
        <w:numPr>
          <w:ilvl w:val="0"/>
          <w:numId w:val="3"/>
        </w:numPr>
        <w:ind w:left="720" w:hanging="360"/>
        <w:rPr>
          <w:highlight w:val="white"/>
        </w:rPr>
      </w:pPr>
      <w:r w:rsidDel="00000000" w:rsidR="00000000" w:rsidRPr="00000000">
        <w:rPr>
          <w:highlight w:val="white"/>
          <w:rtl w:val="0"/>
        </w:rPr>
        <w:t xml:space="preserve">Add the </w:t>
      </w:r>
      <w:r w:rsidDel="00000000" w:rsidR="00000000" w:rsidRPr="00000000">
        <w:rPr>
          <w:b w:val="1"/>
          <w:highlight w:val="white"/>
          <w:rtl w:val="0"/>
        </w:rPr>
        <w:t xml:space="preserve">Editor Toolbar </w:t>
      </w:r>
      <w:r w:rsidDel="00000000" w:rsidR="00000000" w:rsidRPr="00000000">
        <w:rPr>
          <w:highlight w:val="white"/>
          <w:rtl w:val="0"/>
        </w:rPr>
        <w:t xml:space="preserve">by right-clicking in an empty space at the top of the ArcMap window and checking </w:t>
      </w:r>
      <w:r w:rsidDel="00000000" w:rsidR="00000000" w:rsidRPr="00000000">
        <w:rPr>
          <w:b w:val="1"/>
          <w:highlight w:val="white"/>
          <w:rtl w:val="0"/>
        </w:rPr>
        <w:t xml:space="preserve">Editor </w:t>
      </w:r>
      <w:r w:rsidDel="00000000" w:rsidR="00000000" w:rsidRPr="00000000">
        <w:rPr>
          <w:highlight w:val="white"/>
          <w:rtl w:val="0"/>
        </w:rPr>
        <w:t xml:space="preserve">from the list of optional Toolbars that appear</w:t>
      </w:r>
      <w:r w:rsidDel="00000000" w:rsidR="00000000" w:rsidRPr="00000000">
        <w:rPr>
          <w:b w:val="1"/>
          <w:highlight w:val="white"/>
          <w:rtl w:val="0"/>
        </w:rPr>
        <w:t xml:space="preserve">.</w:t>
      </w:r>
      <w:r w:rsidDel="00000000" w:rsidR="00000000" w:rsidRPr="00000000">
        <w:rPr>
          <w:highlight w:val="white"/>
          <w:rtl w:val="0"/>
        </w:rPr>
        <w:t xml:space="preserve"> </w:t>
      </w:r>
    </w:p>
    <w:p w:rsidR="00000000" w:rsidDel="00000000" w:rsidP="00000000" w:rsidRDefault="00000000" w:rsidRPr="00000000" w14:paraId="00000077">
      <w:pPr>
        <w:numPr>
          <w:ilvl w:val="0"/>
          <w:numId w:val="3"/>
        </w:numPr>
        <w:ind w:left="720" w:hanging="360"/>
        <w:rPr>
          <w:highlight w:val="white"/>
        </w:rPr>
      </w:pPr>
      <w:r w:rsidDel="00000000" w:rsidR="00000000" w:rsidRPr="00000000">
        <w:rPr>
          <w:highlight w:val="white"/>
          <w:rtl w:val="0"/>
        </w:rPr>
        <w:t xml:space="preserve">Do the same with the </w:t>
      </w:r>
      <w:r w:rsidDel="00000000" w:rsidR="00000000" w:rsidRPr="00000000">
        <w:rPr>
          <w:b w:val="1"/>
          <w:highlight w:val="white"/>
          <w:rtl w:val="0"/>
        </w:rPr>
        <w:t xml:space="preserve">Advanced Editor toolbar</w:t>
      </w:r>
      <w:r w:rsidDel="00000000" w:rsidR="00000000" w:rsidRPr="00000000">
        <w:rPr>
          <w:highlight w:val="white"/>
          <w:rtl w:val="0"/>
        </w:rPr>
        <w:t xml:space="preserve">, to use later in the digitizing process.</w:t>
      </w:r>
    </w:p>
    <w:p w:rsidR="00000000" w:rsidDel="00000000" w:rsidP="00000000" w:rsidRDefault="00000000" w:rsidRPr="00000000" w14:paraId="00000078">
      <w:pPr>
        <w:numPr>
          <w:ilvl w:val="0"/>
          <w:numId w:val="3"/>
        </w:numPr>
        <w:ind w:left="720" w:hanging="360"/>
        <w:rPr>
          <w:highlight w:val="white"/>
          <w:u w:val="none"/>
        </w:rPr>
      </w:pPr>
      <w:r w:rsidDel="00000000" w:rsidR="00000000" w:rsidRPr="00000000">
        <w:rPr>
          <w:highlight w:val="white"/>
          <w:rtl w:val="0"/>
        </w:rPr>
        <w:t xml:space="preserve">On the </w:t>
      </w:r>
      <w:r w:rsidDel="00000000" w:rsidR="00000000" w:rsidRPr="00000000">
        <w:rPr>
          <w:b w:val="1"/>
          <w:highlight w:val="white"/>
          <w:rtl w:val="0"/>
        </w:rPr>
        <w:t xml:space="preserve">Editor toolbar</w:t>
      </w:r>
      <w:r w:rsidDel="00000000" w:rsidR="00000000" w:rsidRPr="00000000">
        <w:rPr>
          <w:highlight w:val="white"/>
          <w:rtl w:val="0"/>
        </w:rPr>
        <w:t xml:space="preserve">, click </w:t>
      </w:r>
      <w:r w:rsidDel="00000000" w:rsidR="00000000" w:rsidRPr="00000000">
        <w:rPr>
          <w:b w:val="1"/>
          <w:highlight w:val="white"/>
          <w:rtl w:val="0"/>
        </w:rPr>
        <w:t xml:space="preserve">Editor &gt; Snapping &gt; Options</w:t>
      </w:r>
      <w:r w:rsidDel="00000000" w:rsidR="00000000" w:rsidRPr="00000000">
        <w:rPr>
          <w:highlight w:val="white"/>
          <w:rtl w:val="0"/>
        </w:rPr>
        <w:t xml:space="preserve">, and ensure the </w:t>
      </w:r>
      <w:r w:rsidDel="00000000" w:rsidR="00000000" w:rsidRPr="00000000">
        <w:rPr>
          <w:b w:val="1"/>
          <w:highlight w:val="white"/>
          <w:rtl w:val="0"/>
        </w:rPr>
        <w:t xml:space="preserve">Snap Tolerance</w:t>
      </w:r>
      <w:r w:rsidDel="00000000" w:rsidR="00000000" w:rsidRPr="00000000">
        <w:rPr>
          <w:highlight w:val="white"/>
          <w:rtl w:val="0"/>
        </w:rPr>
        <w:t xml:space="preserve"> in the dialog box that appears is set to </w:t>
      </w:r>
      <w:r w:rsidDel="00000000" w:rsidR="00000000" w:rsidRPr="00000000">
        <w:rPr>
          <w:b w:val="1"/>
          <w:highlight w:val="white"/>
          <w:rtl w:val="0"/>
        </w:rPr>
        <w:t xml:space="preserve">5 pixels</w:t>
      </w:r>
      <w:r w:rsidDel="00000000" w:rsidR="00000000" w:rsidRPr="00000000">
        <w:rPr>
          <w:highlight w:val="white"/>
          <w:rtl w:val="0"/>
        </w:rPr>
        <w:t xml:space="preserve">. Click </w:t>
      </w:r>
      <w:r w:rsidDel="00000000" w:rsidR="00000000" w:rsidRPr="00000000">
        <w:rPr>
          <w:b w:val="1"/>
          <w:highlight w:val="white"/>
          <w:rtl w:val="0"/>
        </w:rPr>
        <w:t xml:space="preserve">OK</w:t>
      </w:r>
      <w:r w:rsidDel="00000000" w:rsidR="00000000" w:rsidRPr="00000000">
        <w:rPr>
          <w:highlight w:val="white"/>
          <w:rtl w:val="0"/>
        </w:rPr>
        <w:t xml:space="preserve">.</w:t>
      </w:r>
    </w:p>
    <w:p w:rsidR="00000000" w:rsidDel="00000000" w:rsidP="00000000" w:rsidRDefault="00000000" w:rsidRPr="00000000" w14:paraId="00000079">
      <w:pPr>
        <w:jc w:val="center"/>
        <w:rPr>
          <w:color w:val="0000ff"/>
          <w:highlight w:val="white"/>
        </w:rPr>
      </w:pPr>
      <w:r w:rsidDel="00000000" w:rsidR="00000000" w:rsidRPr="00000000">
        <w:rPr>
          <w:rtl w:val="0"/>
        </w:rPr>
      </w:r>
    </w:p>
    <w:p w:rsidR="00000000" w:rsidDel="00000000" w:rsidP="00000000" w:rsidRDefault="00000000" w:rsidRPr="00000000" w14:paraId="0000007A">
      <w:pPr>
        <w:ind w:left="0" w:firstLine="0"/>
        <w:rPr>
          <w:i w:val="1"/>
          <w:color w:val="999999"/>
        </w:rPr>
      </w:pPr>
      <w:r w:rsidDel="00000000" w:rsidR="00000000" w:rsidRPr="00000000">
        <w:rPr>
          <w:i w:val="1"/>
          <w:color w:val="999999"/>
          <w:rtl w:val="0"/>
        </w:rPr>
        <w:t xml:space="preserve">Under what circumstances might you want to change the snap tolerance? It depends on the scale at which you are mapping. For smaller scale maps (when you’re digitizing while more zoomed out), you may want to increase the snap tolerance to 10 to compensate for situations where your mouse pointer is farther away from a line than you think it is. But it is mostly a matter of trial, error, and personal preference.</w:t>
      </w:r>
      <w:r w:rsidDel="00000000" w:rsidR="00000000" w:rsidRPr="00000000">
        <w:rPr>
          <w:rtl w:val="0"/>
        </w:rPr>
      </w:r>
    </w:p>
    <w:p w:rsidR="00000000" w:rsidDel="00000000" w:rsidP="00000000" w:rsidRDefault="00000000" w:rsidRPr="00000000" w14:paraId="0000007B">
      <w:pPr>
        <w:pStyle w:val="Heading4"/>
        <w:rPr>
          <w:color w:val="4a86e8"/>
        </w:rPr>
      </w:pPr>
      <w:bookmarkStart w:colFirst="0" w:colLast="0" w:name="_ydzhtxw01z3s" w:id="10"/>
      <w:bookmarkEnd w:id="10"/>
      <w:r w:rsidDel="00000000" w:rsidR="00000000" w:rsidRPr="00000000">
        <w:rPr>
          <w:color w:val="4a86e8"/>
          <w:rtl w:val="0"/>
        </w:rPr>
        <w:t xml:space="preserve">Loading pre-existing geospatial data into template feature classes</w:t>
      </w:r>
    </w:p>
    <w:p w:rsidR="00000000" w:rsidDel="00000000" w:rsidP="00000000" w:rsidRDefault="00000000" w:rsidRPr="00000000" w14:paraId="0000007C">
      <w:pPr>
        <w:rPr>
          <w:highlight w:val="white"/>
        </w:rPr>
      </w:pPr>
      <w:r w:rsidDel="00000000" w:rsidR="00000000" w:rsidRPr="00000000">
        <w:rPr>
          <w:highlight w:val="white"/>
          <w:rtl w:val="0"/>
        </w:rPr>
        <w:t xml:space="preserve">We want the rock units we draw to end at our predefined map boundary. If we load a copy of our map border’s geometry into the </w:t>
      </w:r>
      <w:r w:rsidDel="00000000" w:rsidR="00000000" w:rsidRPr="00000000">
        <w:rPr>
          <w:b w:val="1"/>
          <w:highlight w:val="white"/>
          <w:rtl w:val="0"/>
        </w:rPr>
        <w:t xml:space="preserve">ContactsAndFaults </w:t>
      </w:r>
      <w:r w:rsidDel="00000000" w:rsidR="00000000" w:rsidRPr="00000000">
        <w:rPr>
          <w:highlight w:val="white"/>
          <w:rtl w:val="0"/>
        </w:rPr>
        <w:t xml:space="preserve">feature class as a line of its own, we can “snap” to it when drawing contacts later without breaking our topology rules.</w:t>
      </w:r>
    </w:p>
    <w:p w:rsidR="00000000" w:rsidDel="00000000" w:rsidP="00000000" w:rsidRDefault="00000000" w:rsidRPr="00000000" w14:paraId="0000007D">
      <w:pPr>
        <w:rPr>
          <w:highlight w:val="white"/>
        </w:rPr>
      </w:pPr>
      <w:r w:rsidDel="00000000" w:rsidR="00000000" w:rsidRPr="00000000">
        <w:rPr>
          <w:rtl w:val="0"/>
        </w:rPr>
      </w:r>
    </w:p>
    <w:p w:rsidR="00000000" w:rsidDel="00000000" w:rsidP="00000000" w:rsidRDefault="00000000" w:rsidRPr="00000000" w14:paraId="0000007E">
      <w:pPr>
        <w:numPr>
          <w:ilvl w:val="0"/>
          <w:numId w:val="3"/>
        </w:numPr>
        <w:ind w:left="720" w:hanging="360"/>
        <w:rPr>
          <w:highlight w:val="white"/>
        </w:rPr>
      </w:pPr>
      <w:r w:rsidDel="00000000" w:rsidR="00000000" w:rsidRPr="00000000">
        <w:rPr>
          <w:highlight w:val="white"/>
          <w:rtl w:val="0"/>
        </w:rPr>
        <w:t xml:space="preserve">In the </w:t>
      </w:r>
      <w:r w:rsidDel="00000000" w:rsidR="00000000" w:rsidRPr="00000000">
        <w:rPr>
          <w:b w:val="1"/>
          <w:highlight w:val="white"/>
          <w:rtl w:val="0"/>
        </w:rPr>
        <w:t xml:space="preserve">Catalog tab</w:t>
      </w:r>
      <w:r w:rsidDel="00000000" w:rsidR="00000000" w:rsidRPr="00000000">
        <w:rPr>
          <w:highlight w:val="white"/>
          <w:rtl w:val="0"/>
        </w:rPr>
        <w:t xml:space="preserve">, inside the</w:t>
      </w:r>
      <w:r w:rsidDel="00000000" w:rsidR="00000000" w:rsidRPr="00000000">
        <w:rPr>
          <w:b w:val="1"/>
          <w:highlight w:val="white"/>
          <w:rtl w:val="0"/>
        </w:rPr>
        <w:t xml:space="preserve"> GeologicMap </w:t>
      </w:r>
      <w:r w:rsidDel="00000000" w:rsidR="00000000" w:rsidRPr="00000000">
        <w:rPr>
          <w:highlight w:val="white"/>
          <w:rtl w:val="0"/>
        </w:rPr>
        <w:t xml:space="preserve">feature dataset, </w:t>
      </w:r>
      <w:r w:rsidDel="00000000" w:rsidR="00000000" w:rsidRPr="00000000">
        <w:rPr>
          <w:b w:val="1"/>
          <w:highlight w:val="white"/>
          <w:rtl w:val="0"/>
        </w:rPr>
        <w:t xml:space="preserve">right-click</w:t>
      </w:r>
      <w:r w:rsidDel="00000000" w:rsidR="00000000" w:rsidRPr="00000000">
        <w:rPr>
          <w:highlight w:val="white"/>
          <w:rtl w:val="0"/>
        </w:rPr>
        <w:t xml:space="preserve"> </w:t>
      </w:r>
      <w:r w:rsidDel="00000000" w:rsidR="00000000" w:rsidRPr="00000000">
        <w:rPr>
          <w:b w:val="1"/>
          <w:highlight w:val="white"/>
          <w:rtl w:val="0"/>
        </w:rPr>
        <w:t xml:space="preserve">ContactsAndFaults &gt; Load &gt; Load Data</w:t>
      </w:r>
      <w:r w:rsidDel="00000000" w:rsidR="00000000" w:rsidRPr="00000000">
        <w:rPr>
          <w:highlight w:val="white"/>
          <w:rtl w:val="0"/>
        </w:rPr>
        <w:t xml:space="preserve">. </w:t>
      </w:r>
    </w:p>
    <w:p w:rsidR="00000000" w:rsidDel="00000000" w:rsidP="00000000" w:rsidRDefault="00000000" w:rsidRPr="00000000" w14:paraId="0000007F">
      <w:pPr>
        <w:numPr>
          <w:ilvl w:val="0"/>
          <w:numId w:val="3"/>
        </w:numPr>
        <w:ind w:left="720" w:hanging="360"/>
        <w:rPr>
          <w:highlight w:val="white"/>
        </w:rPr>
      </w:pPr>
      <w:r w:rsidDel="00000000" w:rsidR="00000000" w:rsidRPr="00000000">
        <w:rPr>
          <w:highlight w:val="white"/>
          <w:rtl w:val="0"/>
        </w:rPr>
        <w:t xml:space="preserve">Browse to select </w:t>
      </w:r>
      <w:r w:rsidDel="00000000" w:rsidR="00000000" w:rsidRPr="00000000">
        <w:rPr>
          <w:b w:val="1"/>
          <w:highlight w:val="white"/>
          <w:rtl w:val="0"/>
        </w:rPr>
        <w:t xml:space="preserve">MapOutline_shp.shp </w:t>
      </w:r>
      <w:r w:rsidDel="00000000" w:rsidR="00000000" w:rsidRPr="00000000">
        <w:rPr>
          <w:highlight w:val="white"/>
          <w:rtl w:val="0"/>
        </w:rPr>
        <w:t xml:space="preserve">from your </w:t>
      </w:r>
      <w:r w:rsidDel="00000000" w:rsidR="00000000" w:rsidRPr="00000000">
        <w:rPr>
          <w:b w:val="1"/>
          <w:highlight w:val="white"/>
          <w:rtl w:val="0"/>
        </w:rPr>
        <w:t xml:space="preserve">WorkshopData &gt; Data</w:t>
      </w:r>
      <w:r w:rsidDel="00000000" w:rsidR="00000000" w:rsidRPr="00000000">
        <w:rPr>
          <w:highlight w:val="white"/>
          <w:rtl w:val="0"/>
        </w:rPr>
        <w:t xml:space="preserve"> folder as the input dataset, then click </w:t>
      </w:r>
      <w:r w:rsidDel="00000000" w:rsidR="00000000" w:rsidRPr="00000000">
        <w:rPr>
          <w:b w:val="1"/>
          <w:highlight w:val="white"/>
          <w:rtl w:val="0"/>
        </w:rPr>
        <w:t xml:space="preserve">Add </w:t>
      </w:r>
      <w:r w:rsidDel="00000000" w:rsidR="00000000" w:rsidRPr="00000000">
        <w:rPr>
          <w:highlight w:val="white"/>
          <w:rtl w:val="0"/>
        </w:rPr>
        <w:t xml:space="preserve">to add it to the </w:t>
      </w:r>
      <w:r w:rsidDel="00000000" w:rsidR="00000000" w:rsidRPr="00000000">
        <w:rPr>
          <w:b w:val="1"/>
          <w:highlight w:val="white"/>
          <w:rtl w:val="0"/>
        </w:rPr>
        <w:t xml:space="preserve">List of source data to load</w:t>
      </w:r>
      <w:r w:rsidDel="00000000" w:rsidR="00000000" w:rsidRPr="00000000">
        <w:rPr>
          <w:highlight w:val="white"/>
          <w:rtl w:val="0"/>
        </w:rPr>
        <w:t xml:space="preserve">. </w:t>
      </w:r>
    </w:p>
    <w:p w:rsidR="00000000" w:rsidDel="00000000" w:rsidP="00000000" w:rsidRDefault="00000000" w:rsidRPr="00000000" w14:paraId="00000080">
      <w:pPr>
        <w:numPr>
          <w:ilvl w:val="0"/>
          <w:numId w:val="3"/>
        </w:numPr>
        <w:ind w:left="720" w:hanging="360"/>
        <w:rPr>
          <w:highlight w:val="white"/>
        </w:rPr>
      </w:pPr>
      <w:r w:rsidDel="00000000" w:rsidR="00000000" w:rsidRPr="00000000">
        <w:rPr>
          <w:highlight w:val="white"/>
          <w:rtl w:val="0"/>
        </w:rPr>
        <w:t xml:space="preserve">Click </w:t>
      </w:r>
      <w:r w:rsidDel="00000000" w:rsidR="00000000" w:rsidRPr="00000000">
        <w:rPr>
          <w:b w:val="1"/>
          <w:highlight w:val="white"/>
          <w:rtl w:val="0"/>
        </w:rPr>
        <w:t xml:space="preserve">Next </w:t>
      </w:r>
      <w:r w:rsidDel="00000000" w:rsidR="00000000" w:rsidRPr="00000000">
        <w:rPr>
          <w:highlight w:val="white"/>
          <w:rtl w:val="0"/>
        </w:rPr>
        <w:t xml:space="preserve">through all of the preset wizard pages, then </w:t>
      </w:r>
      <w:r w:rsidDel="00000000" w:rsidR="00000000" w:rsidRPr="00000000">
        <w:rPr>
          <w:b w:val="1"/>
          <w:highlight w:val="white"/>
          <w:rtl w:val="0"/>
        </w:rPr>
        <w:t xml:space="preserve">Finish </w:t>
      </w:r>
      <w:r w:rsidDel="00000000" w:rsidR="00000000" w:rsidRPr="00000000">
        <w:rPr>
          <w:highlight w:val="white"/>
          <w:rtl w:val="0"/>
        </w:rPr>
        <w:t xml:space="preserve">the wizard. </w:t>
      </w:r>
    </w:p>
    <w:p w:rsidR="00000000" w:rsidDel="00000000" w:rsidP="00000000" w:rsidRDefault="00000000" w:rsidRPr="00000000" w14:paraId="00000081">
      <w:pPr>
        <w:rPr>
          <w:highlight w:val="white"/>
        </w:rPr>
      </w:pPr>
      <w:r w:rsidDel="00000000" w:rsidR="00000000" w:rsidRPr="00000000">
        <w:rPr>
          <w:rtl w:val="0"/>
        </w:rPr>
      </w:r>
    </w:p>
    <w:p w:rsidR="00000000" w:rsidDel="00000000" w:rsidP="00000000" w:rsidRDefault="00000000" w:rsidRPr="00000000" w14:paraId="00000082">
      <w:pPr>
        <w:rPr>
          <w:highlight w:val="white"/>
        </w:rPr>
      </w:pPr>
      <w:r w:rsidDel="00000000" w:rsidR="00000000" w:rsidRPr="00000000">
        <w:rPr>
          <w:highlight w:val="white"/>
          <w:rtl w:val="0"/>
        </w:rPr>
        <w:t xml:space="preserve">You should notice a line appear around the aerial image in your map document--that is your map boundary, now appearing as a feature within the </w:t>
      </w:r>
      <w:r w:rsidDel="00000000" w:rsidR="00000000" w:rsidRPr="00000000">
        <w:rPr>
          <w:b w:val="1"/>
          <w:highlight w:val="white"/>
          <w:rtl w:val="0"/>
        </w:rPr>
        <w:t xml:space="preserve">ContactsAndFaults </w:t>
      </w:r>
      <w:r w:rsidDel="00000000" w:rsidR="00000000" w:rsidRPr="00000000">
        <w:rPr>
          <w:highlight w:val="white"/>
          <w:rtl w:val="0"/>
        </w:rPr>
        <w:t xml:space="preserve">feature class! </w:t>
      </w:r>
      <w:r w:rsidDel="00000000" w:rsidR="00000000" w:rsidRPr="00000000">
        <w:rPr>
          <w:rtl w:val="0"/>
        </w:rPr>
      </w:r>
    </w:p>
    <w:p w:rsidR="00000000" w:rsidDel="00000000" w:rsidP="00000000" w:rsidRDefault="00000000" w:rsidRPr="00000000" w14:paraId="00000083">
      <w:pPr>
        <w:rPr>
          <w:highlight w:val="white"/>
        </w:rPr>
      </w:pPr>
      <w:r w:rsidDel="00000000" w:rsidR="00000000" w:rsidRPr="00000000">
        <w:rPr>
          <w:rtl w:val="0"/>
        </w:rPr>
      </w:r>
    </w:p>
    <w:p w:rsidR="00000000" w:rsidDel="00000000" w:rsidP="00000000" w:rsidRDefault="00000000" w:rsidRPr="00000000" w14:paraId="00000084">
      <w:pPr>
        <w:numPr>
          <w:ilvl w:val="0"/>
          <w:numId w:val="3"/>
        </w:numPr>
        <w:ind w:left="720" w:hanging="360"/>
        <w:rPr>
          <w:highlight w:val="white"/>
        </w:rPr>
      </w:pPr>
      <w:r w:rsidDel="00000000" w:rsidR="00000000" w:rsidRPr="00000000">
        <w:rPr>
          <w:b w:val="1"/>
          <w:highlight w:val="white"/>
          <w:rtl w:val="0"/>
        </w:rPr>
        <w:t xml:space="preserve">Open the attribute table</w:t>
      </w:r>
      <w:r w:rsidDel="00000000" w:rsidR="00000000" w:rsidRPr="00000000">
        <w:rPr>
          <w:highlight w:val="white"/>
          <w:rtl w:val="0"/>
        </w:rPr>
        <w:t xml:space="preserve"> of </w:t>
      </w:r>
      <w:r w:rsidDel="00000000" w:rsidR="00000000" w:rsidRPr="00000000">
        <w:rPr>
          <w:b w:val="1"/>
          <w:highlight w:val="white"/>
          <w:rtl w:val="0"/>
        </w:rPr>
        <w:t xml:space="preserve">ContactsAndFaults </w:t>
      </w:r>
      <w:r w:rsidDel="00000000" w:rsidR="00000000" w:rsidRPr="00000000">
        <w:rPr>
          <w:highlight w:val="white"/>
          <w:rtl w:val="0"/>
        </w:rPr>
        <w:t xml:space="preserve">and see that your table now has one feature in it. None of its fields are filled, but that’s OK -- the line is neither a contact nor a fault, and we do not need any geologic information about it. </w:t>
      </w:r>
      <w:r w:rsidDel="00000000" w:rsidR="00000000" w:rsidRPr="00000000">
        <w:rPr>
          <w:b w:val="1"/>
          <w:highlight w:val="white"/>
          <w:rtl w:val="0"/>
        </w:rPr>
        <w:t xml:space="preserve">Close </w:t>
      </w:r>
      <w:r w:rsidDel="00000000" w:rsidR="00000000" w:rsidRPr="00000000">
        <w:rPr>
          <w:highlight w:val="white"/>
          <w:rtl w:val="0"/>
        </w:rPr>
        <w:t xml:space="preserve">the attribute table after viewing.</w:t>
      </w:r>
      <w:r w:rsidDel="00000000" w:rsidR="00000000" w:rsidRPr="00000000">
        <w:rPr>
          <w:rtl w:val="0"/>
        </w:rPr>
      </w:r>
    </w:p>
    <w:p w:rsidR="00000000" w:rsidDel="00000000" w:rsidP="00000000" w:rsidRDefault="00000000" w:rsidRPr="00000000" w14:paraId="00000085">
      <w:pPr>
        <w:pStyle w:val="Heading4"/>
        <w:rPr>
          <w:color w:val="4a86e8"/>
        </w:rPr>
      </w:pPr>
      <w:bookmarkStart w:colFirst="0" w:colLast="0" w:name="_65vbq21uhtuk" w:id="11"/>
      <w:bookmarkEnd w:id="11"/>
      <w:r w:rsidDel="00000000" w:rsidR="00000000" w:rsidRPr="00000000">
        <w:rPr>
          <w:color w:val="4a86e8"/>
          <w:rtl w:val="0"/>
        </w:rPr>
        <w:t xml:space="preserve">Editing </w:t>
      </w:r>
      <w:r w:rsidDel="00000000" w:rsidR="00000000" w:rsidRPr="00000000">
        <w:rPr>
          <w:color w:val="4a86e8"/>
          <w:rtl w:val="0"/>
        </w:rPr>
        <w:t xml:space="preserve">C</w:t>
      </w:r>
      <w:r w:rsidDel="00000000" w:rsidR="00000000" w:rsidRPr="00000000">
        <w:rPr>
          <w:color w:val="4a86e8"/>
          <w:rtl w:val="0"/>
        </w:rPr>
        <w:t xml:space="preserve">ontacts (and digitizing from imagery)</w:t>
      </w:r>
      <w:r w:rsidDel="00000000" w:rsidR="00000000" w:rsidRPr="00000000">
        <w:rPr>
          <w:rtl w:val="0"/>
        </w:rPr>
      </w:r>
    </w:p>
    <w:p w:rsidR="00000000" w:rsidDel="00000000" w:rsidP="00000000" w:rsidRDefault="00000000" w:rsidRPr="00000000" w14:paraId="00000086">
      <w:pPr>
        <w:numPr>
          <w:ilvl w:val="0"/>
          <w:numId w:val="3"/>
        </w:numPr>
        <w:ind w:left="720" w:hanging="360"/>
        <w:rPr>
          <w:highlight w:val="white"/>
        </w:rPr>
      </w:pPr>
      <w:r w:rsidDel="00000000" w:rsidR="00000000" w:rsidRPr="00000000">
        <w:rPr>
          <w:highlight w:val="white"/>
          <w:rtl w:val="0"/>
        </w:rPr>
        <w:t xml:space="preserve">Make sure </w:t>
      </w:r>
      <w:r w:rsidDel="00000000" w:rsidR="00000000" w:rsidRPr="00000000">
        <w:rPr>
          <w:b w:val="1"/>
          <w:highlight w:val="white"/>
          <w:rtl w:val="0"/>
        </w:rPr>
        <w:t xml:space="preserve">ContactsAndFaults </w:t>
      </w:r>
      <w:r w:rsidDel="00000000" w:rsidR="00000000" w:rsidRPr="00000000">
        <w:rPr>
          <w:highlight w:val="white"/>
          <w:rtl w:val="0"/>
        </w:rPr>
        <w:t xml:space="preserve">is checked (visible) in the ToC. </w:t>
      </w:r>
      <w:r w:rsidDel="00000000" w:rsidR="00000000" w:rsidRPr="00000000">
        <w:rPr>
          <w:b w:val="1"/>
          <w:highlight w:val="white"/>
          <w:rtl w:val="0"/>
        </w:rPr>
        <w:t xml:space="preserve">Right click </w:t>
      </w:r>
      <w:r w:rsidDel="00000000" w:rsidR="00000000" w:rsidRPr="00000000">
        <w:rPr>
          <w:highlight w:val="white"/>
          <w:rtl w:val="0"/>
        </w:rPr>
        <w:t xml:space="preserve">the layer</w:t>
      </w:r>
      <w:r w:rsidDel="00000000" w:rsidR="00000000" w:rsidRPr="00000000">
        <w:rPr>
          <w:b w:val="1"/>
          <w:highlight w:val="white"/>
          <w:rtl w:val="0"/>
        </w:rPr>
        <w:t xml:space="preserve"> &gt; Edit Features &gt; Start editing!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438150</wp:posOffset>
            </wp:positionV>
            <wp:extent cx="3595688" cy="554605"/>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595688" cy="554605"/>
                    </a:xfrm>
                    <a:prstGeom prst="rect"/>
                    <a:ln/>
                  </pic:spPr>
                </pic:pic>
              </a:graphicData>
            </a:graphic>
          </wp:anchor>
        </w:drawing>
      </w:r>
    </w:p>
    <w:p w:rsidR="00000000" w:rsidDel="00000000" w:rsidP="00000000" w:rsidRDefault="00000000" w:rsidRPr="00000000" w14:paraId="00000087">
      <w:pPr>
        <w:rPr>
          <w:highlight w:val="white"/>
        </w:rPr>
      </w:pPr>
      <w:r w:rsidDel="00000000" w:rsidR="00000000" w:rsidRPr="00000000">
        <w:rPr>
          <w:rtl w:val="0"/>
        </w:rPr>
      </w:r>
    </w:p>
    <w:p w:rsidR="00000000" w:rsidDel="00000000" w:rsidP="00000000" w:rsidRDefault="00000000" w:rsidRPr="00000000" w14:paraId="00000088">
      <w:pPr>
        <w:rPr>
          <w:highlight w:val="white"/>
        </w:rPr>
      </w:pPr>
      <w:r w:rsidDel="00000000" w:rsidR="00000000" w:rsidRPr="00000000">
        <w:rPr>
          <w:highlight w:val="white"/>
          <w:rtl w:val="0"/>
        </w:rPr>
        <w:t xml:space="preserve">Look at your Editor toolbar now. Because you’ve entered an edit session, the editing tools are no longer grayed out. </w:t>
      </w:r>
    </w:p>
    <w:p w:rsidR="00000000" w:rsidDel="00000000" w:rsidP="00000000" w:rsidRDefault="00000000" w:rsidRPr="00000000" w14:paraId="00000089">
      <w:pPr>
        <w:numPr>
          <w:ilvl w:val="0"/>
          <w:numId w:val="3"/>
        </w:numPr>
        <w:ind w:left="720" w:hanging="360"/>
        <w:rPr>
          <w:highlight w:val="white"/>
        </w:rPr>
      </w:pPr>
      <w:r w:rsidDel="00000000" w:rsidR="00000000" w:rsidRPr="00000000">
        <w:rPr>
          <w:highlight w:val="white"/>
          <w:rtl w:val="0"/>
        </w:rPr>
        <w:t xml:space="preserve">Click the </w:t>
      </w:r>
      <w:r w:rsidDel="00000000" w:rsidR="00000000" w:rsidRPr="00000000">
        <w:rPr>
          <w:b w:val="1"/>
          <w:highlight w:val="white"/>
          <w:rtl w:val="0"/>
        </w:rPr>
        <w:t xml:space="preserve">Create Features</w:t>
      </w:r>
      <w:r w:rsidDel="00000000" w:rsidR="00000000" w:rsidRPr="00000000">
        <w:rPr>
          <w:highlight w:val="white"/>
          <w:rtl w:val="0"/>
        </w:rPr>
        <w:t xml:space="preserve"> button </w:t>
      </w:r>
      <w:r w:rsidDel="00000000" w:rsidR="00000000" w:rsidRPr="00000000">
        <w:rPr>
          <w:highlight w:val="white"/>
        </w:rPr>
        <w:drawing>
          <wp:inline distB="114300" distT="114300" distL="114300" distR="114300">
            <wp:extent cx="238125" cy="276225"/>
            <wp:effectExtent b="0" l="0" r="0" t="0"/>
            <wp:docPr id="1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38125" cy="276225"/>
                    </a:xfrm>
                    <a:prstGeom prst="rect"/>
                    <a:ln/>
                  </pic:spPr>
                </pic:pic>
              </a:graphicData>
            </a:graphic>
          </wp:inline>
        </w:drawing>
      </w:r>
      <w:r w:rsidDel="00000000" w:rsidR="00000000" w:rsidRPr="00000000">
        <w:rPr>
          <w:highlight w:val="white"/>
          <w:rtl w:val="0"/>
        </w:rPr>
        <w:t xml:space="preserve">on the </w:t>
      </w:r>
      <w:r w:rsidDel="00000000" w:rsidR="00000000" w:rsidRPr="00000000">
        <w:rPr>
          <w:b w:val="1"/>
          <w:highlight w:val="white"/>
          <w:rtl w:val="0"/>
        </w:rPr>
        <w:t xml:space="preserve">Editor toolbar </w:t>
      </w:r>
      <w:r w:rsidDel="00000000" w:rsidR="00000000" w:rsidRPr="00000000">
        <w:rPr>
          <w:highlight w:val="white"/>
          <w:rtl w:val="0"/>
        </w:rPr>
        <w:t xml:space="preserve">which opens the </w:t>
      </w:r>
      <w:r w:rsidDel="00000000" w:rsidR="00000000" w:rsidRPr="00000000">
        <w:rPr>
          <w:b w:val="1"/>
          <w:highlight w:val="white"/>
          <w:rtl w:val="0"/>
        </w:rPr>
        <w:t xml:space="preserve">Create Features window</w:t>
      </w:r>
      <w:r w:rsidDel="00000000" w:rsidR="00000000" w:rsidRPr="00000000">
        <w:rPr>
          <w:highlight w:val="white"/>
          <w:rtl w:val="0"/>
        </w:rPr>
        <w:t xml:space="preserve">--dock it to the right-side of your ArcMap window.</w:t>
      </w:r>
    </w:p>
    <w:p w:rsidR="00000000" w:rsidDel="00000000" w:rsidP="00000000" w:rsidRDefault="00000000" w:rsidRPr="00000000" w14:paraId="0000008A">
      <w:pPr>
        <w:rPr>
          <w:highlight w:val="white"/>
        </w:rPr>
      </w:pPr>
      <w:r w:rsidDel="00000000" w:rsidR="00000000" w:rsidRPr="00000000">
        <w:rPr>
          <w:rtl w:val="0"/>
        </w:rPr>
      </w:r>
    </w:p>
    <w:p w:rsidR="00000000" w:rsidDel="00000000" w:rsidP="00000000" w:rsidRDefault="00000000" w:rsidRPr="00000000" w14:paraId="0000008B">
      <w:pPr>
        <w:rPr>
          <w:highlight w:val="white"/>
        </w:rPr>
      </w:pPr>
      <w:r w:rsidDel="00000000" w:rsidR="00000000" w:rsidRPr="00000000">
        <w:rPr>
          <w:highlight w:val="white"/>
          <w:rtl w:val="0"/>
        </w:rPr>
        <w:t xml:space="preserve">In the </w:t>
      </w:r>
      <w:r w:rsidDel="00000000" w:rsidR="00000000" w:rsidRPr="00000000">
        <w:rPr>
          <w:b w:val="1"/>
          <w:highlight w:val="white"/>
          <w:rtl w:val="0"/>
        </w:rPr>
        <w:t xml:space="preserve">Create Features window</w:t>
      </w:r>
      <w:r w:rsidDel="00000000" w:rsidR="00000000" w:rsidRPr="00000000">
        <w:rPr>
          <w:highlight w:val="white"/>
          <w:rtl w:val="0"/>
        </w:rPr>
        <w:t xml:space="preserve">, a number of possible line types/designs for the </w:t>
      </w:r>
      <w:r w:rsidDel="00000000" w:rsidR="00000000" w:rsidRPr="00000000">
        <w:rPr>
          <w:b w:val="1"/>
          <w:highlight w:val="white"/>
          <w:rtl w:val="0"/>
        </w:rPr>
        <w:t xml:space="preserve">ContactsAndFaults</w:t>
      </w:r>
      <w:r w:rsidDel="00000000" w:rsidR="00000000" w:rsidRPr="00000000">
        <w:rPr>
          <w:highlight w:val="white"/>
          <w:rtl w:val="0"/>
        </w:rPr>
        <w:t xml:space="preserve"> feature class will appear. These are the same numeric codes from the </w:t>
      </w:r>
      <w:r w:rsidDel="00000000" w:rsidR="00000000" w:rsidRPr="00000000">
        <w:rPr>
          <w:highlight w:val="white"/>
          <w:rtl w:val="0"/>
        </w:rPr>
        <w:t xml:space="preserve">“FGDC Geologic Map Symbol Standard</w:t>
      </w:r>
      <w:r w:rsidDel="00000000" w:rsidR="00000000" w:rsidRPr="00000000">
        <w:rPr>
          <w:highlight w:val="white"/>
          <w:rtl w:val="0"/>
        </w:rPr>
        <w:t xml:space="preserve">”</w:t>
      </w:r>
      <w:r w:rsidDel="00000000" w:rsidR="00000000" w:rsidRPr="00000000">
        <w:rPr>
          <w:highlight w:val="white"/>
          <w:rtl w:val="0"/>
        </w:rPr>
        <w:t xml:space="preserve"> guide. </w:t>
      </w:r>
      <w:r w:rsidDel="00000000" w:rsidR="00000000" w:rsidRPr="00000000">
        <w:rPr>
          <w:highlight w:val="white"/>
          <w:rtl w:val="0"/>
        </w:rPr>
        <w:t xml:space="preserve">For this region of Hawai’i, we will be using the following contact and fault types: </w:t>
      </w:r>
      <w:r w:rsidDel="00000000" w:rsidR="00000000" w:rsidRPr="00000000">
        <w:rPr>
          <w:rtl w:val="0"/>
        </w:rPr>
      </w:r>
    </w:p>
    <w:p w:rsidR="00000000" w:rsidDel="00000000" w:rsidP="00000000" w:rsidRDefault="00000000" w:rsidRPr="00000000" w14:paraId="0000008C">
      <w:pPr>
        <w:numPr>
          <w:ilvl w:val="0"/>
          <w:numId w:val="15"/>
        </w:numPr>
        <w:ind w:left="1440" w:hanging="360"/>
        <w:rPr>
          <w:u w:val="none"/>
        </w:rPr>
      </w:pPr>
      <w:r w:rsidDel="00000000" w:rsidR="00000000" w:rsidRPr="00000000">
        <w:rPr>
          <w:rtl w:val="0"/>
        </w:rPr>
        <w:t xml:space="preserve">Contact, certain (</w:t>
      </w:r>
      <w:r w:rsidDel="00000000" w:rsidR="00000000" w:rsidRPr="00000000">
        <w:rPr>
          <w:b w:val="1"/>
          <w:rtl w:val="0"/>
        </w:rPr>
        <w:t xml:space="preserve">1.1.1</w:t>
      </w:r>
      <w:r w:rsidDel="00000000" w:rsidR="00000000" w:rsidRPr="00000000">
        <w:rPr>
          <w:rtl w:val="0"/>
        </w:rPr>
        <w:t xml:space="preserve">)</w:t>
      </w:r>
    </w:p>
    <w:p w:rsidR="00000000" w:rsidDel="00000000" w:rsidP="00000000" w:rsidRDefault="00000000" w:rsidRPr="00000000" w14:paraId="0000008D">
      <w:pPr>
        <w:numPr>
          <w:ilvl w:val="0"/>
          <w:numId w:val="15"/>
        </w:numPr>
        <w:ind w:left="1440" w:hanging="360"/>
        <w:rPr>
          <w:u w:val="none"/>
        </w:rPr>
      </w:pPr>
      <w:r w:rsidDel="00000000" w:rsidR="00000000" w:rsidRPr="00000000">
        <w:rPr>
          <w:rtl w:val="0"/>
        </w:rPr>
        <w:t xml:space="preserve">Contact, questionable (</w:t>
      </w:r>
      <w:r w:rsidDel="00000000" w:rsidR="00000000" w:rsidRPr="00000000">
        <w:rPr>
          <w:b w:val="1"/>
          <w:rtl w:val="0"/>
        </w:rPr>
        <w:t xml:space="preserve">1.1.2</w:t>
      </w:r>
      <w:r w:rsidDel="00000000" w:rsidR="00000000" w:rsidRPr="00000000">
        <w:rPr>
          <w:rtl w:val="0"/>
        </w:rPr>
        <w:t xml:space="preserve">) </w:t>
      </w:r>
    </w:p>
    <w:p w:rsidR="00000000" w:rsidDel="00000000" w:rsidP="00000000" w:rsidRDefault="00000000" w:rsidRPr="00000000" w14:paraId="0000008E">
      <w:pPr>
        <w:numPr>
          <w:ilvl w:val="0"/>
          <w:numId w:val="15"/>
        </w:numPr>
        <w:ind w:left="1440" w:hanging="360"/>
        <w:rPr>
          <w:u w:val="none"/>
        </w:rPr>
      </w:pPr>
      <w:r w:rsidDel="00000000" w:rsidR="00000000" w:rsidRPr="00000000">
        <w:rPr>
          <w:rtl w:val="0"/>
        </w:rPr>
        <w:t xml:space="preserve">Fault, certain (</w:t>
      </w:r>
      <w:r w:rsidDel="00000000" w:rsidR="00000000" w:rsidRPr="00000000">
        <w:rPr>
          <w:b w:val="1"/>
          <w:rtl w:val="0"/>
        </w:rPr>
        <w:t xml:space="preserve">2.1.1)</w:t>
      </w:r>
      <w:r w:rsidDel="00000000" w:rsidR="00000000" w:rsidRPr="00000000">
        <w:rPr>
          <w:rtl w:val="0"/>
        </w:rPr>
      </w:r>
    </w:p>
    <w:p w:rsidR="00000000" w:rsidDel="00000000" w:rsidP="00000000" w:rsidRDefault="00000000" w:rsidRPr="00000000" w14:paraId="0000008F">
      <w:pPr>
        <w:rPr>
          <w:highlight w:val="white"/>
        </w:rPr>
      </w:pPr>
      <w:r w:rsidDel="00000000" w:rsidR="00000000" w:rsidRPr="00000000">
        <w:rPr>
          <w:highlight w:val="white"/>
          <w:rtl w:val="0"/>
        </w:rPr>
        <w:t xml:space="preserve">Start by digitizing a </w:t>
      </w:r>
      <w:r w:rsidDel="00000000" w:rsidR="00000000" w:rsidRPr="00000000">
        <w:rPr>
          <w:b w:val="1"/>
          <w:highlight w:val="white"/>
          <w:rtl w:val="0"/>
        </w:rPr>
        <w:t xml:space="preserve">certain contact (1.1.1)</w:t>
      </w:r>
      <w:r w:rsidDel="00000000" w:rsidR="00000000" w:rsidRPr="00000000">
        <w:rPr>
          <w:highlight w:val="white"/>
          <w:rtl w:val="0"/>
        </w:rPr>
        <w:t xml:space="preserve"> for the large lava flow that dominates our map area. </w:t>
      </w:r>
    </w:p>
    <w:p w:rsidR="00000000" w:rsidDel="00000000" w:rsidP="00000000" w:rsidRDefault="00000000" w:rsidRPr="00000000" w14:paraId="00000090">
      <w:pPr>
        <w:rPr>
          <w:highlight w:val="white"/>
        </w:rPr>
      </w:pPr>
      <w:r w:rsidDel="00000000" w:rsidR="00000000" w:rsidRPr="00000000">
        <w:rPr>
          <w:rtl w:val="0"/>
        </w:rPr>
      </w:r>
    </w:p>
    <w:p w:rsidR="00000000" w:rsidDel="00000000" w:rsidP="00000000" w:rsidRDefault="00000000" w:rsidRPr="00000000" w14:paraId="00000091">
      <w:pPr>
        <w:numPr>
          <w:ilvl w:val="0"/>
          <w:numId w:val="3"/>
        </w:numPr>
        <w:ind w:left="720" w:hanging="360"/>
        <w:rPr>
          <w:highlight w:val="white"/>
        </w:rPr>
      </w:pPr>
      <w:r w:rsidDel="00000000" w:rsidR="00000000" w:rsidRPr="00000000">
        <w:rPr>
          <w:b w:val="1"/>
          <w:highlight w:val="white"/>
          <w:rtl w:val="0"/>
        </w:rPr>
        <w:t xml:space="preserve">In the Create Features window, click </w:t>
      </w:r>
      <w:r w:rsidDel="00000000" w:rsidR="00000000" w:rsidRPr="00000000">
        <w:rPr>
          <w:highlight w:val="white"/>
          <w:rtl w:val="0"/>
        </w:rPr>
        <w:t xml:space="preserve">on the contact type you want to draw. Your mouse pointer should now become a crosshair. </w:t>
      </w:r>
      <w:r w:rsidDel="00000000" w:rsidR="00000000" w:rsidRPr="00000000">
        <w:rPr>
          <w:rtl w:val="0"/>
        </w:rPr>
      </w:r>
    </w:p>
    <w:p w:rsidR="00000000" w:rsidDel="00000000" w:rsidP="00000000" w:rsidRDefault="00000000" w:rsidRPr="00000000" w14:paraId="00000092">
      <w:pPr>
        <w:numPr>
          <w:ilvl w:val="0"/>
          <w:numId w:val="3"/>
        </w:numPr>
        <w:ind w:left="720" w:hanging="360"/>
        <w:rPr>
          <w:highlight w:val="white"/>
        </w:rPr>
      </w:pPr>
      <w:r w:rsidDel="00000000" w:rsidR="00000000" w:rsidRPr="00000000">
        <w:rPr>
          <w:highlight w:val="white"/>
          <w:rtl w:val="0"/>
        </w:rPr>
        <w:t xml:space="preserve">Find a place in your satellite image where a rock unit contact intersects with your map border and hover your mouse over that location. You should see text pop up as your mouse hovers over the map boundary, reading </w:t>
      </w:r>
      <w:r w:rsidDel="00000000" w:rsidR="00000000" w:rsidRPr="00000000">
        <w:rPr>
          <w:b w:val="1"/>
          <w:highlight w:val="white"/>
          <w:rtl w:val="0"/>
        </w:rPr>
        <w:t xml:space="preserve">ContactsAndFaults: Vertex </w:t>
      </w:r>
      <w:r w:rsidDel="00000000" w:rsidR="00000000" w:rsidRPr="00000000">
        <w:rPr>
          <w:highlight w:val="white"/>
          <w:rtl w:val="0"/>
        </w:rPr>
        <w:t xml:space="preserve">or </w:t>
      </w:r>
      <w:r w:rsidDel="00000000" w:rsidR="00000000" w:rsidRPr="00000000">
        <w:rPr>
          <w:b w:val="1"/>
          <w:highlight w:val="white"/>
          <w:rtl w:val="0"/>
        </w:rPr>
        <w:t xml:space="preserve">Edge. </w:t>
      </w:r>
      <w:r w:rsidDel="00000000" w:rsidR="00000000" w:rsidRPr="00000000">
        <w:rPr>
          <w:highlight w:val="white"/>
          <w:rtl w:val="0"/>
        </w:rPr>
        <w:t xml:space="preserve">This is the Snapping utility at work! </w:t>
      </w:r>
    </w:p>
    <w:p w:rsidR="00000000" w:rsidDel="00000000" w:rsidP="00000000" w:rsidRDefault="00000000" w:rsidRPr="00000000" w14:paraId="00000093">
      <w:pPr>
        <w:numPr>
          <w:ilvl w:val="0"/>
          <w:numId w:val="3"/>
        </w:numPr>
        <w:ind w:left="720" w:hanging="360"/>
        <w:rPr>
          <w:highlight w:val="white"/>
        </w:rPr>
      </w:pPr>
      <w:r w:rsidDel="00000000" w:rsidR="00000000" w:rsidRPr="00000000">
        <w:rPr>
          <w:b w:val="1"/>
          <w:highlight w:val="white"/>
          <w:rtl w:val="0"/>
        </w:rPr>
        <w:t xml:space="preserve">Click </w:t>
      </w:r>
      <w:r w:rsidDel="00000000" w:rsidR="00000000" w:rsidRPr="00000000">
        <w:rPr>
          <w:highlight w:val="white"/>
          <w:rtl w:val="0"/>
        </w:rPr>
        <w:t xml:space="preserve">to place a vertex, so that the start of the contact you’re drawing snaps to the existing map boundary line. </w:t>
      </w:r>
    </w:p>
    <w:p w:rsidR="00000000" w:rsidDel="00000000" w:rsidP="00000000" w:rsidRDefault="00000000" w:rsidRPr="00000000" w14:paraId="00000094">
      <w:pPr>
        <w:jc w:val="center"/>
        <w:rPr>
          <w:highlight w:val="white"/>
        </w:rPr>
      </w:pPr>
      <w:r w:rsidDel="00000000" w:rsidR="00000000" w:rsidRPr="00000000">
        <w:rPr>
          <w:highlight w:val="white"/>
        </w:rPr>
        <w:drawing>
          <wp:inline distB="114300" distT="114300" distL="114300" distR="114300">
            <wp:extent cx="4152900" cy="1419569"/>
            <wp:effectExtent b="0" l="0" r="0" t="0"/>
            <wp:docPr id="13" name="image12.png"/>
            <a:graphic>
              <a:graphicData uri="http://schemas.openxmlformats.org/drawingml/2006/picture">
                <pic:pic>
                  <pic:nvPicPr>
                    <pic:cNvPr id="0" name="image12.png"/>
                    <pic:cNvPicPr preferRelativeResize="0"/>
                  </pic:nvPicPr>
                  <pic:blipFill>
                    <a:blip r:embed="rId21"/>
                    <a:srcRect b="0" l="0" r="0" t="6936"/>
                    <a:stretch>
                      <a:fillRect/>
                    </a:stretch>
                  </pic:blipFill>
                  <pic:spPr>
                    <a:xfrm>
                      <a:off x="0" y="0"/>
                      <a:ext cx="4152900" cy="141956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3"/>
        </w:numPr>
        <w:ind w:left="720" w:hanging="360"/>
        <w:rPr>
          <w:highlight w:val="white"/>
        </w:rPr>
      </w:pPr>
      <w:r w:rsidDel="00000000" w:rsidR="00000000" w:rsidRPr="00000000">
        <w:rPr>
          <w:highlight w:val="white"/>
          <w:rtl w:val="0"/>
        </w:rPr>
        <w:t xml:space="preserve">Using your image as guidance, continue placing vertices to trace a contact. Keep drawing until you reach another location where the contact intersects with the map boundary, and place your last vertex such that it too snaps to the boundary. </w:t>
      </w:r>
    </w:p>
    <w:p w:rsidR="00000000" w:rsidDel="00000000" w:rsidP="00000000" w:rsidRDefault="00000000" w:rsidRPr="00000000" w14:paraId="00000096">
      <w:pPr>
        <w:numPr>
          <w:ilvl w:val="0"/>
          <w:numId w:val="3"/>
        </w:numPr>
        <w:ind w:left="720" w:hanging="360"/>
        <w:rPr>
          <w:highlight w:val="white"/>
        </w:rPr>
      </w:pPr>
      <w:r w:rsidDel="00000000" w:rsidR="00000000" w:rsidRPr="00000000">
        <w:rPr>
          <w:highlight w:val="white"/>
          <w:rtl w:val="0"/>
        </w:rPr>
        <w:t xml:space="preserve">You can end your current line by either (a) double-clicking to place the vertex or (b) right-clicking in a space off the vertex and selecting </w:t>
      </w:r>
      <w:r w:rsidDel="00000000" w:rsidR="00000000" w:rsidRPr="00000000">
        <w:rPr>
          <w:b w:val="1"/>
          <w:highlight w:val="white"/>
          <w:rtl w:val="0"/>
        </w:rPr>
        <w:t xml:space="preserve">Finish Sketch</w:t>
      </w:r>
      <w:r w:rsidDel="00000000" w:rsidR="00000000" w:rsidRPr="00000000">
        <w:rPr>
          <w:highlight w:val="white"/>
          <w:rtl w:val="0"/>
        </w:rPr>
        <w:t xml:space="preserve">.</w:t>
      </w:r>
    </w:p>
    <w:p w:rsidR="00000000" w:rsidDel="00000000" w:rsidP="00000000" w:rsidRDefault="00000000" w:rsidRPr="00000000" w14:paraId="00000097">
      <w:pPr>
        <w:pStyle w:val="Heading4"/>
        <w:rPr>
          <w:color w:val="4a86e8"/>
        </w:rPr>
      </w:pPr>
      <w:bookmarkStart w:colFirst="0" w:colLast="0" w:name="_76pkobpipwin" w:id="12"/>
      <w:bookmarkEnd w:id="12"/>
      <w:r w:rsidDel="00000000" w:rsidR="00000000" w:rsidRPr="00000000">
        <w:rPr>
          <w:color w:val="4a86e8"/>
          <w:rtl w:val="0"/>
        </w:rPr>
        <w:t xml:space="preserve">Making Use of Field Data</w:t>
      </w:r>
      <w:r w:rsidDel="00000000" w:rsidR="00000000" w:rsidRPr="00000000">
        <w:drawing>
          <wp:anchor allowOverlap="1" behindDoc="0" distB="114300" distT="114300" distL="114300" distR="114300" hidden="0" layoutInCell="1" locked="0" relativeHeight="0" simplePos="0">
            <wp:simplePos x="0" y="0"/>
            <wp:positionH relativeFrom="column">
              <wp:posOffset>4369087</wp:posOffset>
            </wp:positionH>
            <wp:positionV relativeFrom="paragraph">
              <wp:posOffset>114300</wp:posOffset>
            </wp:positionV>
            <wp:extent cx="2107913" cy="4767263"/>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22"/>
                    <a:srcRect b="0" l="0" r="8733" t="12057"/>
                    <a:stretch>
                      <a:fillRect/>
                    </a:stretch>
                  </pic:blipFill>
                  <pic:spPr>
                    <a:xfrm>
                      <a:off x="0" y="0"/>
                      <a:ext cx="2107913" cy="4767263"/>
                    </a:xfrm>
                    <a:prstGeom prst="rect"/>
                    <a:ln/>
                  </pic:spPr>
                </pic:pic>
              </a:graphicData>
            </a:graphic>
          </wp:anchor>
        </w:drawing>
      </w:r>
    </w:p>
    <w:p w:rsidR="00000000" w:rsidDel="00000000" w:rsidP="00000000" w:rsidRDefault="00000000" w:rsidRPr="00000000" w14:paraId="00000098">
      <w:pPr>
        <w:ind w:left="0" w:firstLine="0"/>
        <w:rPr>
          <w:highlight w:val="white"/>
        </w:rPr>
      </w:pPr>
      <w:r w:rsidDel="00000000" w:rsidR="00000000" w:rsidRPr="00000000">
        <w:rPr>
          <w:highlight w:val="white"/>
          <w:rtl w:val="0"/>
        </w:rPr>
        <w:t xml:space="preserve">Our GPS locations also contain some field notes based on geology we saw on the ground. Referring to these points can be useful when drawing contacts and faults. On our final map, even when we do not symbolize these points intended for our personal reference, we can trust the drawn contact matches the locations we identified in the field.</w:t>
      </w:r>
    </w:p>
    <w:p w:rsidR="00000000" w:rsidDel="00000000" w:rsidP="00000000" w:rsidRDefault="00000000" w:rsidRPr="00000000" w14:paraId="00000099">
      <w:pPr>
        <w:ind w:left="0" w:firstLine="0"/>
        <w:rPr>
          <w:highlight w:val="white"/>
        </w:rPr>
      </w:pPr>
      <w:r w:rsidDel="00000000" w:rsidR="00000000" w:rsidRPr="00000000">
        <w:rPr>
          <w:rtl w:val="0"/>
        </w:rPr>
      </w:r>
    </w:p>
    <w:p w:rsidR="00000000" w:rsidDel="00000000" w:rsidP="00000000" w:rsidRDefault="00000000" w:rsidRPr="00000000" w14:paraId="0000009A">
      <w:pPr>
        <w:numPr>
          <w:ilvl w:val="0"/>
          <w:numId w:val="3"/>
        </w:numPr>
        <w:ind w:left="720" w:hanging="360"/>
        <w:rPr>
          <w:highlight w:val="white"/>
        </w:rPr>
      </w:pPr>
      <w:r w:rsidDel="00000000" w:rsidR="00000000" w:rsidRPr="00000000">
        <w:rPr>
          <w:highlight w:val="white"/>
          <w:rtl w:val="0"/>
        </w:rPr>
        <w:t xml:space="preserve">From the ToC, open the attribute table of </w:t>
      </w:r>
      <w:r w:rsidDel="00000000" w:rsidR="00000000" w:rsidRPr="00000000">
        <w:rPr>
          <w:b w:val="1"/>
          <w:highlight w:val="white"/>
          <w:rtl w:val="0"/>
        </w:rPr>
        <w:t xml:space="preserve">FieldObservationsHI</w:t>
      </w:r>
      <w:r w:rsidDel="00000000" w:rsidR="00000000" w:rsidRPr="00000000">
        <w:rPr>
          <w:highlight w:val="white"/>
          <w:rtl w:val="0"/>
        </w:rPr>
        <w:t xml:space="preserve">. There are three points that a student took while walking along what they thought was a contact. We can snap the line we draw to these points.</w:t>
      </w:r>
    </w:p>
    <w:p w:rsidR="00000000" w:rsidDel="00000000" w:rsidP="00000000" w:rsidRDefault="00000000" w:rsidRPr="00000000" w14:paraId="0000009B">
      <w:pPr>
        <w:numPr>
          <w:ilvl w:val="0"/>
          <w:numId w:val="3"/>
        </w:numPr>
        <w:ind w:left="720" w:hanging="360"/>
        <w:rPr>
          <w:highlight w:val="white"/>
        </w:rPr>
      </w:pPr>
      <w:r w:rsidDel="00000000" w:rsidR="00000000" w:rsidRPr="00000000">
        <w:rPr>
          <w:highlight w:val="white"/>
          <w:rtl w:val="0"/>
        </w:rPr>
        <w:t xml:space="preserve">In the attribute table, highlight the points with </w:t>
      </w:r>
      <w:r w:rsidDel="00000000" w:rsidR="00000000" w:rsidRPr="00000000">
        <w:rPr>
          <w:b w:val="1"/>
          <w:highlight w:val="white"/>
          <w:rtl w:val="0"/>
        </w:rPr>
        <w:t xml:space="preserve">“contact?”</w:t>
      </w:r>
      <w:r w:rsidDel="00000000" w:rsidR="00000000" w:rsidRPr="00000000">
        <w:rPr>
          <w:highlight w:val="white"/>
          <w:rtl w:val="0"/>
        </w:rPr>
        <w:t xml:space="preserve"> in the</w:t>
      </w:r>
      <w:r w:rsidDel="00000000" w:rsidR="00000000" w:rsidRPr="00000000">
        <w:rPr>
          <w:b w:val="1"/>
          <w:highlight w:val="white"/>
          <w:rtl w:val="0"/>
        </w:rPr>
        <w:t xml:space="preserve"> Notes field</w:t>
      </w:r>
      <w:r w:rsidDel="00000000" w:rsidR="00000000" w:rsidRPr="00000000">
        <w:rPr>
          <w:highlight w:val="white"/>
          <w:rtl w:val="0"/>
        </w:rPr>
        <w:t xml:space="preserve"> and click </w:t>
      </w:r>
      <w:r w:rsidDel="00000000" w:rsidR="00000000" w:rsidRPr="00000000">
        <w:rPr>
          <w:b w:val="1"/>
          <w:highlight w:val="white"/>
          <w:rtl w:val="0"/>
        </w:rPr>
        <w:t xml:space="preserve">Zoom to selected</w:t>
      </w:r>
      <w:r w:rsidDel="00000000" w:rsidR="00000000" w:rsidRPr="00000000">
        <w:rPr>
          <w:highlight w:val="white"/>
          <w:rtl w:val="0"/>
        </w:rPr>
        <w:t xml:space="preserve"> </w:t>
      </w:r>
      <w:r w:rsidDel="00000000" w:rsidR="00000000" w:rsidRPr="00000000">
        <w:rPr>
          <w:b w:val="1"/>
          <w:highlight w:val="white"/>
        </w:rPr>
        <w:drawing>
          <wp:inline distB="114300" distT="114300" distL="114300" distR="114300">
            <wp:extent cx="245031" cy="233363"/>
            <wp:effectExtent b="0" l="0" r="0" t="0"/>
            <wp:docPr id="3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45031" cy="233363"/>
                    </a:xfrm>
                    <a:prstGeom prst="rect"/>
                    <a:ln/>
                  </pic:spPr>
                </pic:pic>
              </a:graphicData>
            </a:graphic>
          </wp:inline>
        </w:drawing>
      </w:r>
      <w:r w:rsidDel="00000000" w:rsidR="00000000" w:rsidRPr="00000000">
        <w:rPr>
          <w:highlight w:val="white"/>
          <w:rtl w:val="0"/>
        </w:rPr>
        <w:t xml:space="preserve">to instantly see the location of those points on your map (zoom out a bit for clarity).</w:t>
      </w:r>
    </w:p>
    <w:p w:rsidR="00000000" w:rsidDel="00000000" w:rsidP="00000000" w:rsidRDefault="00000000" w:rsidRPr="00000000" w14:paraId="0000009C">
      <w:pPr>
        <w:numPr>
          <w:ilvl w:val="0"/>
          <w:numId w:val="3"/>
        </w:numPr>
        <w:ind w:left="720" w:hanging="360"/>
        <w:rPr>
          <w:highlight w:val="white"/>
        </w:rPr>
      </w:pPr>
      <w:r w:rsidDel="00000000" w:rsidR="00000000" w:rsidRPr="00000000">
        <w:rPr>
          <w:highlight w:val="white"/>
          <w:rtl w:val="0"/>
        </w:rPr>
        <w:t xml:space="preserve">From the </w:t>
      </w:r>
      <w:r w:rsidDel="00000000" w:rsidR="00000000" w:rsidRPr="00000000">
        <w:rPr>
          <w:b w:val="1"/>
          <w:highlight w:val="white"/>
          <w:rtl w:val="0"/>
        </w:rPr>
        <w:t xml:space="preserve">Create Features window</w:t>
      </w:r>
      <w:r w:rsidDel="00000000" w:rsidR="00000000" w:rsidRPr="00000000">
        <w:rPr>
          <w:highlight w:val="white"/>
          <w:rtl w:val="0"/>
        </w:rPr>
        <w:t xml:space="preserve">, select the</w:t>
      </w:r>
      <w:r w:rsidDel="00000000" w:rsidR="00000000" w:rsidRPr="00000000">
        <w:rPr>
          <w:b w:val="1"/>
          <w:highlight w:val="white"/>
          <w:rtl w:val="0"/>
        </w:rPr>
        <w:t xml:space="preserve"> questionable contact (1.1.2)</w:t>
      </w:r>
      <w:r w:rsidDel="00000000" w:rsidR="00000000" w:rsidRPr="00000000">
        <w:rPr>
          <w:highlight w:val="white"/>
          <w:rtl w:val="0"/>
        </w:rPr>
        <w:t xml:space="preserve">, and draw a line that snaps to these three points. Close the questionable contact by connecting it to a certain contact lying to the east.</w:t>
      </w:r>
    </w:p>
    <w:p w:rsidR="00000000" w:rsidDel="00000000" w:rsidP="00000000" w:rsidRDefault="00000000" w:rsidRPr="00000000" w14:paraId="0000009D">
      <w:pPr>
        <w:pStyle w:val="Heading4"/>
        <w:rPr>
          <w:color w:val="4a86e8"/>
        </w:rPr>
      </w:pPr>
      <w:bookmarkStart w:colFirst="0" w:colLast="0" w:name="_wjp1y0j6tpx6" w:id="13"/>
      <w:bookmarkEnd w:id="13"/>
      <w:commentRangeStart w:id="5"/>
      <w:r w:rsidDel="00000000" w:rsidR="00000000" w:rsidRPr="00000000">
        <w:rPr>
          <w:color w:val="4a86e8"/>
          <w:rtl w:val="0"/>
        </w:rPr>
        <w:t xml:space="preserve">*** </w:t>
      </w:r>
      <w:r w:rsidDel="00000000" w:rsidR="00000000" w:rsidRPr="00000000">
        <w:rPr>
          <w:color w:val="4a86e8"/>
          <w:rtl w:val="0"/>
        </w:rPr>
        <w:t xml:space="preserve">Digitizing Tips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E">
      <w:pPr>
        <w:numPr>
          <w:ilvl w:val="0"/>
          <w:numId w:val="13"/>
        </w:numPr>
        <w:ind w:left="720" w:hanging="360"/>
        <w:rPr>
          <w:highlight w:val="white"/>
        </w:rPr>
      </w:pPr>
      <w:r w:rsidDel="00000000" w:rsidR="00000000" w:rsidRPr="00000000">
        <w:rPr>
          <w:highlight w:val="white"/>
          <w:rtl w:val="0"/>
        </w:rPr>
        <w:t xml:space="preserve">Snapping your lines closed is </w:t>
      </w:r>
      <w:r w:rsidDel="00000000" w:rsidR="00000000" w:rsidRPr="00000000">
        <w:rPr>
          <w:i w:val="1"/>
          <w:highlight w:val="white"/>
          <w:rtl w:val="0"/>
        </w:rPr>
        <w:t xml:space="preserve">essential </w:t>
      </w:r>
      <w:r w:rsidDel="00000000" w:rsidR="00000000" w:rsidRPr="00000000">
        <w:rPr>
          <w:highlight w:val="white"/>
          <w:rtl w:val="0"/>
        </w:rPr>
        <w:t xml:space="preserve">to properly generating polygons for your rock units later on, so take your time with linework and ensure you are snapping!</w:t>
      </w:r>
    </w:p>
    <w:p w:rsidR="00000000" w:rsidDel="00000000" w:rsidP="00000000" w:rsidRDefault="00000000" w:rsidRPr="00000000" w14:paraId="0000009F">
      <w:pPr>
        <w:numPr>
          <w:ilvl w:val="0"/>
          <w:numId w:val="13"/>
        </w:numPr>
        <w:ind w:left="720" w:hanging="360"/>
        <w:rPr>
          <w:highlight w:val="white"/>
        </w:rPr>
      </w:pPr>
      <w:r w:rsidDel="00000000" w:rsidR="00000000" w:rsidRPr="00000000">
        <w:rPr>
          <w:highlight w:val="white"/>
          <w:rtl w:val="0"/>
        </w:rPr>
        <w:t xml:space="preserve">Make sure the lines you make follow the topology that you created earlier (no dangling contacts, etc).</w:t>
      </w:r>
    </w:p>
    <w:p w:rsidR="00000000" w:rsidDel="00000000" w:rsidP="00000000" w:rsidRDefault="00000000" w:rsidRPr="00000000" w14:paraId="000000A0">
      <w:pPr>
        <w:numPr>
          <w:ilvl w:val="0"/>
          <w:numId w:val="13"/>
        </w:numPr>
        <w:ind w:left="720" w:hanging="360"/>
        <w:rPr>
          <w:highlight w:val="white"/>
        </w:rPr>
      </w:pPr>
      <w:r w:rsidDel="00000000" w:rsidR="00000000" w:rsidRPr="00000000">
        <w:rPr>
          <w:highlight w:val="white"/>
          <w:rtl w:val="0"/>
        </w:rPr>
        <w:t xml:space="preserve">Faults may cross each other or dangle over contacts, but if the fault acts as a contact, make sure that you draw the lines </w:t>
      </w:r>
      <w:r w:rsidDel="00000000" w:rsidR="00000000" w:rsidRPr="00000000">
        <w:rPr>
          <w:i w:val="1"/>
          <w:highlight w:val="white"/>
          <w:rtl w:val="0"/>
        </w:rPr>
        <w:t xml:space="preserve">snapped</w:t>
      </w:r>
      <w:r w:rsidDel="00000000" w:rsidR="00000000" w:rsidRPr="00000000">
        <w:rPr>
          <w:highlight w:val="white"/>
          <w:rtl w:val="0"/>
        </w:rPr>
        <w:t xml:space="preserve"> to the contacts around it.</w:t>
      </w:r>
    </w:p>
    <w:p w:rsidR="00000000" w:rsidDel="00000000" w:rsidP="00000000" w:rsidRDefault="00000000" w:rsidRPr="00000000" w14:paraId="000000A1">
      <w:pPr>
        <w:numPr>
          <w:ilvl w:val="0"/>
          <w:numId w:val="13"/>
        </w:numPr>
        <w:ind w:left="720" w:hanging="360"/>
        <w:rPr>
          <w:highlight w:val="white"/>
        </w:rPr>
      </w:pPr>
      <w:r w:rsidDel="00000000" w:rsidR="00000000" w:rsidRPr="00000000">
        <w:rPr>
          <w:highlight w:val="white"/>
          <w:rtl w:val="0"/>
        </w:rPr>
        <w:t xml:space="preserve">ArcMap auto-selects the line you just finished drawing and highlights it in bright cyan--regularly hitting the </w:t>
      </w:r>
      <w:r w:rsidDel="00000000" w:rsidR="00000000" w:rsidRPr="00000000">
        <w:rPr>
          <w:b w:val="1"/>
          <w:highlight w:val="white"/>
          <w:rtl w:val="0"/>
        </w:rPr>
        <w:t xml:space="preserve">Clear Selected Features button</w:t>
      </w:r>
      <w:r w:rsidDel="00000000" w:rsidR="00000000" w:rsidRPr="00000000">
        <w:rPr>
          <w:highlight w:val="white"/>
          <w:rtl w:val="0"/>
        </w:rPr>
        <w:t xml:space="preserve"> helps keep your screen clear.</w:t>
      </w:r>
    </w:p>
    <w:p w:rsidR="00000000" w:rsidDel="00000000" w:rsidP="00000000" w:rsidRDefault="00000000" w:rsidRPr="00000000" w14:paraId="000000A2">
      <w:pPr>
        <w:numPr>
          <w:ilvl w:val="0"/>
          <w:numId w:val="13"/>
        </w:numPr>
        <w:ind w:left="720" w:hanging="360"/>
        <w:rPr>
          <w:highlight w:val="white"/>
        </w:rPr>
      </w:pPr>
      <w:r w:rsidDel="00000000" w:rsidR="00000000" w:rsidRPr="00000000">
        <w:rPr>
          <w:highlight w:val="white"/>
          <w:rtl w:val="0"/>
        </w:rPr>
        <w:t xml:space="preserve">If you make a mistake and want to delete the line you’ve drawn so far, </w:t>
      </w:r>
      <w:r w:rsidDel="00000000" w:rsidR="00000000" w:rsidRPr="00000000">
        <w:rPr>
          <w:b w:val="1"/>
          <w:highlight w:val="white"/>
          <w:rtl w:val="0"/>
        </w:rPr>
        <w:t xml:space="preserve">right click</w:t>
      </w:r>
      <w:r w:rsidDel="00000000" w:rsidR="00000000" w:rsidRPr="00000000">
        <w:rPr>
          <w:highlight w:val="white"/>
          <w:rtl w:val="0"/>
        </w:rPr>
        <w:t xml:space="preserve"> anywhere in the frame and </w:t>
      </w:r>
      <w:r w:rsidDel="00000000" w:rsidR="00000000" w:rsidRPr="00000000">
        <w:rPr>
          <w:b w:val="1"/>
          <w:highlight w:val="white"/>
          <w:rtl w:val="0"/>
        </w:rPr>
        <w:t xml:space="preserve">Delete Sketch</w:t>
      </w:r>
      <w:r w:rsidDel="00000000" w:rsidR="00000000" w:rsidRPr="00000000">
        <w:rPr>
          <w:highlight w:val="white"/>
          <w:rtl w:val="0"/>
        </w:rPr>
        <w:t xml:space="preserve">. If you want to delete a single vertex you’ve placed (doesn’t have to be the most recently placed), </w:t>
      </w:r>
      <w:r w:rsidDel="00000000" w:rsidR="00000000" w:rsidRPr="00000000">
        <w:rPr>
          <w:b w:val="1"/>
          <w:highlight w:val="white"/>
          <w:rtl w:val="0"/>
        </w:rPr>
        <w:t xml:space="preserve">right click</w:t>
      </w:r>
      <w:r w:rsidDel="00000000" w:rsidR="00000000" w:rsidRPr="00000000">
        <w:rPr>
          <w:highlight w:val="white"/>
          <w:rtl w:val="0"/>
        </w:rPr>
        <w:t xml:space="preserve"> the vertex itself and </w:t>
      </w:r>
      <w:r w:rsidDel="00000000" w:rsidR="00000000" w:rsidRPr="00000000">
        <w:rPr>
          <w:b w:val="1"/>
          <w:highlight w:val="white"/>
          <w:rtl w:val="0"/>
        </w:rPr>
        <w:t xml:space="preserve">Delete Vertex</w:t>
      </w:r>
      <w:r w:rsidDel="00000000" w:rsidR="00000000" w:rsidRPr="00000000">
        <w:rPr>
          <w:highlight w:val="white"/>
          <w:rtl w:val="0"/>
        </w:rPr>
        <w:t xml:space="preserve">.</w:t>
      </w:r>
    </w:p>
    <w:p w:rsidR="00000000" w:rsidDel="00000000" w:rsidP="00000000" w:rsidRDefault="00000000" w:rsidRPr="00000000" w14:paraId="000000A3">
      <w:pPr>
        <w:numPr>
          <w:ilvl w:val="0"/>
          <w:numId w:val="13"/>
        </w:numPr>
        <w:ind w:left="720" w:hanging="360"/>
        <w:rPr/>
      </w:pPr>
      <w:r w:rsidDel="00000000" w:rsidR="00000000" w:rsidRPr="00000000">
        <w:rPr>
          <w:rtl w:val="0"/>
        </w:rPr>
        <w:t xml:space="preserve">If you want to keep your existing line geometry, but change the line type after the fact:</w:t>
      </w:r>
    </w:p>
    <w:p w:rsidR="00000000" w:rsidDel="00000000" w:rsidP="00000000" w:rsidRDefault="00000000" w:rsidRPr="00000000" w14:paraId="000000A4">
      <w:pPr>
        <w:numPr>
          <w:ilvl w:val="1"/>
          <w:numId w:val="13"/>
        </w:numPr>
        <w:ind w:left="1440" w:hanging="360"/>
        <w:rPr/>
      </w:pPr>
      <w:r w:rsidDel="00000000" w:rsidR="00000000" w:rsidRPr="00000000">
        <w:rPr>
          <w:rtl w:val="0"/>
        </w:rPr>
        <w:t xml:space="preserve">Select the line feature you want to edit. Make sure you are in an edit session.</w:t>
      </w:r>
    </w:p>
    <w:p w:rsidR="00000000" w:rsidDel="00000000" w:rsidP="00000000" w:rsidRDefault="00000000" w:rsidRPr="00000000" w14:paraId="000000A5">
      <w:pPr>
        <w:numPr>
          <w:ilvl w:val="1"/>
          <w:numId w:val="13"/>
        </w:numPr>
        <w:ind w:left="1440" w:hanging="360"/>
        <w:rPr/>
      </w:pPr>
      <w:r w:rsidDel="00000000" w:rsidR="00000000" w:rsidRPr="00000000">
        <w:rPr>
          <w:rtl w:val="0"/>
        </w:rPr>
        <w:t xml:space="preserve">Open the attribute table of </w:t>
      </w:r>
      <w:r w:rsidDel="00000000" w:rsidR="00000000" w:rsidRPr="00000000">
        <w:rPr>
          <w:b w:val="1"/>
          <w:rtl w:val="0"/>
        </w:rPr>
        <w:t xml:space="preserve">ContactsAndFaults</w:t>
      </w:r>
      <w:r w:rsidDel="00000000" w:rsidR="00000000" w:rsidRPr="00000000">
        <w:rPr>
          <w:rtl w:val="0"/>
        </w:rPr>
        <w:t xml:space="preserve">.</w:t>
      </w:r>
    </w:p>
    <w:p w:rsidR="00000000" w:rsidDel="00000000" w:rsidP="00000000" w:rsidRDefault="00000000" w:rsidRPr="00000000" w14:paraId="000000A6">
      <w:pPr>
        <w:numPr>
          <w:ilvl w:val="1"/>
          <w:numId w:val="13"/>
        </w:numPr>
        <w:ind w:left="1440" w:hanging="360"/>
        <w:rPr/>
      </w:pPr>
      <w:r w:rsidDel="00000000" w:rsidR="00000000" w:rsidRPr="00000000">
        <w:rPr>
          <w:rtl w:val="0"/>
        </w:rPr>
        <w:t xml:space="preserve">Click on the line’s </w:t>
      </w:r>
      <w:r w:rsidDel="00000000" w:rsidR="00000000" w:rsidRPr="00000000">
        <w:rPr>
          <w:b w:val="1"/>
          <w:rtl w:val="0"/>
        </w:rPr>
        <w:t xml:space="preserve">RuleID cell </w:t>
      </w:r>
      <w:r w:rsidDel="00000000" w:rsidR="00000000" w:rsidRPr="00000000">
        <w:rPr>
          <w:rtl w:val="0"/>
        </w:rPr>
        <w:t xml:space="preserve">in the table </w:t>
      </w:r>
      <w:r w:rsidDel="00000000" w:rsidR="00000000" w:rsidRPr="00000000">
        <w:rPr>
          <w:rtl w:val="0"/>
        </w:rPr>
        <w:t xml:space="preserve">and a list of possible line type codes will appear as a drop-down menu. Note that some of the codes are not listed in numeric order.</w:t>
      </w:r>
    </w:p>
    <w:p w:rsidR="00000000" w:rsidDel="00000000" w:rsidP="00000000" w:rsidRDefault="00000000" w:rsidRPr="00000000" w14:paraId="000000A7">
      <w:pPr>
        <w:numPr>
          <w:ilvl w:val="1"/>
          <w:numId w:val="13"/>
        </w:numPr>
        <w:ind w:left="1440" w:hanging="360"/>
        <w:rPr/>
      </w:pPr>
      <w:r w:rsidDel="00000000" w:rsidR="00000000" w:rsidRPr="00000000">
        <w:rPr>
          <w:rtl w:val="0"/>
        </w:rPr>
        <w:t xml:space="preserve">Click to select the new linetype you want to assign, then press </w:t>
      </w:r>
      <w:r w:rsidDel="00000000" w:rsidR="00000000" w:rsidRPr="00000000">
        <w:rPr>
          <w:b w:val="1"/>
          <w:rtl w:val="0"/>
        </w:rPr>
        <w:t xml:space="preserve">Enter</w:t>
      </w:r>
      <w:r w:rsidDel="00000000" w:rsidR="00000000" w:rsidRPr="00000000">
        <w:rPr>
          <w:rtl w:val="0"/>
        </w:rPr>
        <w:t xml:space="preserve">. Note that no other attributes are updated.</w:t>
      </w:r>
      <w:r w:rsidDel="00000000" w:rsidR="00000000" w:rsidRPr="00000000">
        <w:rPr>
          <w:rtl w:val="0"/>
        </w:rPr>
      </w:r>
    </w:p>
    <w:p w:rsidR="00000000" w:rsidDel="00000000" w:rsidP="00000000" w:rsidRDefault="00000000" w:rsidRPr="00000000" w14:paraId="000000A8">
      <w:pPr>
        <w:numPr>
          <w:ilvl w:val="0"/>
          <w:numId w:val="13"/>
        </w:numPr>
        <w:ind w:left="720" w:hanging="360"/>
        <w:rPr>
          <w:highlight w:val="white"/>
        </w:rPr>
      </w:pPr>
      <w:r w:rsidDel="00000000" w:rsidR="00000000" w:rsidRPr="00000000">
        <w:rPr>
          <w:highlight w:val="white"/>
          <w:rtl w:val="0"/>
        </w:rPr>
        <w:t xml:space="preserve">You don’t have to finish drawing a continuous contact all in one go. You can </w:t>
      </w:r>
      <w:r w:rsidDel="00000000" w:rsidR="00000000" w:rsidRPr="00000000">
        <w:rPr>
          <w:b w:val="1"/>
          <w:highlight w:val="white"/>
          <w:rtl w:val="0"/>
        </w:rPr>
        <w:t xml:space="preserve">right-click </w:t>
      </w:r>
      <w:r w:rsidDel="00000000" w:rsidR="00000000" w:rsidRPr="00000000">
        <w:rPr>
          <w:highlight w:val="white"/>
          <w:rtl w:val="0"/>
        </w:rPr>
        <w:t xml:space="preserve">and </w:t>
      </w:r>
      <w:r w:rsidDel="00000000" w:rsidR="00000000" w:rsidRPr="00000000">
        <w:rPr>
          <w:b w:val="1"/>
          <w:highlight w:val="white"/>
          <w:rtl w:val="0"/>
        </w:rPr>
        <w:t xml:space="preserve">Finish Sketch, </w:t>
      </w:r>
      <w:r w:rsidDel="00000000" w:rsidR="00000000" w:rsidRPr="00000000">
        <w:rPr>
          <w:highlight w:val="white"/>
          <w:rtl w:val="0"/>
        </w:rPr>
        <w:t xml:space="preserve">then start a new sketch whose first vertex is snapped to the end of the previous line. This is an essential practice, in fact, when a contact becomes concealed or a fault becomes uncertain somewhere along its length; select the new linetype template and begin sketching where your last line left off.</w:t>
      </w:r>
      <w:r w:rsidDel="00000000" w:rsidR="00000000" w:rsidRPr="00000000">
        <w:rPr>
          <w:rtl w:val="0"/>
        </w:rPr>
      </w:r>
    </w:p>
    <w:p w:rsidR="00000000" w:rsidDel="00000000" w:rsidP="00000000" w:rsidRDefault="00000000" w:rsidRPr="00000000" w14:paraId="000000A9">
      <w:pPr>
        <w:numPr>
          <w:ilvl w:val="0"/>
          <w:numId w:val="13"/>
        </w:numPr>
        <w:ind w:left="720" w:hanging="360"/>
        <w:rPr/>
      </w:pPr>
      <w:r w:rsidDel="00000000" w:rsidR="00000000" w:rsidRPr="00000000">
        <w:rPr>
          <w:rtl w:val="0"/>
        </w:rPr>
        <w:t xml:space="preserve">W</w:t>
      </w:r>
      <w:r w:rsidDel="00000000" w:rsidR="00000000" w:rsidRPr="00000000">
        <w:rPr>
          <w:rtl w:val="0"/>
        </w:rPr>
        <w:t xml:space="preserve">hen mapping an enclosed rock unit, the topology validation will find an error if a single line feature to close on itself. Draw two separate lines to close the loop. Or, use the </w:t>
      </w:r>
      <w:r w:rsidDel="00000000" w:rsidR="00000000" w:rsidRPr="00000000">
        <w:rPr>
          <w:b w:val="1"/>
          <w:rtl w:val="0"/>
        </w:rPr>
        <w:t xml:space="preserve">Split tool </w:t>
      </w:r>
      <w:r w:rsidDel="00000000" w:rsidR="00000000" w:rsidRPr="00000000">
        <w:rPr>
          <w:rtl w:val="0"/>
        </w:rPr>
        <w:t xml:space="preserve">on the editor toolbar</w:t>
      </w:r>
      <w:r w:rsidDel="00000000" w:rsidR="00000000" w:rsidRPr="00000000">
        <w:rPr>
          <w:rtl w:val="0"/>
        </w:rPr>
        <w:t xml:space="preserve"> to split your single line into two.</w:t>
      </w:r>
    </w:p>
    <w:p w:rsidR="00000000" w:rsidDel="00000000" w:rsidP="00000000" w:rsidRDefault="00000000" w:rsidRPr="00000000" w14:paraId="000000AA">
      <w:pPr>
        <w:numPr>
          <w:ilvl w:val="0"/>
          <w:numId w:val="13"/>
        </w:numPr>
        <w:ind w:left="720" w:hanging="360"/>
        <w:rPr>
          <w:highlight w:val="white"/>
        </w:rPr>
      </w:pPr>
      <w:r w:rsidDel="00000000" w:rsidR="00000000" w:rsidRPr="00000000">
        <w:rPr>
          <w:highlight w:val="white"/>
          <w:rtl w:val="0"/>
        </w:rPr>
        <w:t xml:space="preserve">If it becomes difficult to see the lines you’re drawing, change the opacity/contrast of your basemap image for better visibility.</w:t>
      </w:r>
    </w:p>
    <w:p w:rsidR="00000000" w:rsidDel="00000000" w:rsidP="00000000" w:rsidRDefault="00000000" w:rsidRPr="00000000" w14:paraId="000000AB">
      <w:pPr>
        <w:numPr>
          <w:ilvl w:val="0"/>
          <w:numId w:val="13"/>
        </w:numPr>
        <w:ind w:left="720" w:hanging="360"/>
        <w:rPr>
          <w:highlight w:val="white"/>
        </w:rPr>
      </w:pPr>
      <w:r w:rsidDel="00000000" w:rsidR="00000000" w:rsidRPr="00000000">
        <w:rPr>
          <w:highlight w:val="white"/>
          <w:rtl w:val="0"/>
        </w:rPr>
        <w:t xml:space="preserve">Line decorations (e.g. the question marks on your uncertain contact, thrust barbs that indicate a hanging wall) automatically appear on one side of the fault you draw based on the direction you digitize the line. To switch the line directionality (rendering the question marks all in the same orientation):</w:t>
      </w:r>
    </w:p>
    <w:p w:rsidR="00000000" w:rsidDel="00000000" w:rsidP="00000000" w:rsidRDefault="00000000" w:rsidRPr="00000000" w14:paraId="000000AC">
      <w:pPr>
        <w:numPr>
          <w:ilvl w:val="1"/>
          <w:numId w:val="13"/>
        </w:numPr>
        <w:ind w:left="1440" w:hanging="360"/>
        <w:rPr>
          <w:highlight w:val="white"/>
        </w:rPr>
      </w:pPr>
      <w:r w:rsidDel="00000000" w:rsidR="00000000" w:rsidRPr="00000000">
        <w:rPr>
          <w:b w:val="1"/>
          <w:highlight w:val="white"/>
          <w:rtl w:val="0"/>
        </w:rPr>
        <w:t xml:space="preserve">Double-click </w:t>
      </w:r>
      <w:r w:rsidDel="00000000" w:rsidR="00000000" w:rsidRPr="00000000">
        <w:rPr>
          <w:highlight w:val="white"/>
          <w:rtl w:val="0"/>
        </w:rPr>
        <w:t xml:space="preserve">the line. You should see each vertex highlighted as a green square and the “end” of the line highlighted in red. </w:t>
      </w:r>
    </w:p>
    <w:p w:rsidR="00000000" w:rsidDel="00000000" w:rsidP="00000000" w:rsidRDefault="00000000" w:rsidRPr="00000000" w14:paraId="000000AD">
      <w:pPr>
        <w:numPr>
          <w:ilvl w:val="1"/>
          <w:numId w:val="13"/>
        </w:numPr>
        <w:ind w:left="1440" w:hanging="360"/>
        <w:rPr>
          <w:highlight w:val="white"/>
        </w:rPr>
      </w:pPr>
      <w:r w:rsidDel="00000000" w:rsidR="00000000" w:rsidRPr="00000000">
        <w:rPr>
          <w:b w:val="1"/>
          <w:highlight w:val="white"/>
          <w:rtl w:val="0"/>
        </w:rPr>
        <w:t xml:space="preserve">Right-click</w:t>
      </w:r>
      <w:r w:rsidDel="00000000" w:rsidR="00000000" w:rsidRPr="00000000">
        <w:rPr>
          <w:highlight w:val="white"/>
          <w:rtl w:val="0"/>
        </w:rPr>
        <w:t xml:space="preserve"> on the line highlighted in this fashion and select </w:t>
      </w:r>
      <w:r w:rsidDel="00000000" w:rsidR="00000000" w:rsidRPr="00000000">
        <w:rPr>
          <w:b w:val="1"/>
          <w:highlight w:val="white"/>
          <w:rtl w:val="0"/>
        </w:rPr>
        <w:t xml:space="preserve">Flip</w:t>
      </w:r>
      <w:r w:rsidDel="00000000" w:rsidR="00000000" w:rsidRPr="00000000">
        <w:rPr>
          <w:highlight w:val="white"/>
          <w:rtl w:val="0"/>
        </w:rPr>
        <w:t xml:space="preserve">. You should see the ornamentation change sides and the red “end” vertex on the opposite tip of the line.</w:t>
      </w:r>
    </w:p>
    <w:p w:rsidR="00000000" w:rsidDel="00000000" w:rsidP="00000000" w:rsidRDefault="00000000" w:rsidRPr="00000000" w14:paraId="000000AE">
      <w:pPr>
        <w:numPr>
          <w:ilvl w:val="0"/>
          <w:numId w:val="13"/>
        </w:numPr>
        <w:ind w:left="720" w:hanging="360"/>
        <w:rPr>
          <w:b w:val="1"/>
          <w:highlight w:val="white"/>
        </w:rPr>
      </w:pPr>
      <w:r w:rsidDel="00000000" w:rsidR="00000000" w:rsidRPr="00000000">
        <w:rPr>
          <w:b w:val="1"/>
          <w:highlight w:val="white"/>
          <w:u w:val="single"/>
          <w:rtl w:val="0"/>
        </w:rPr>
        <w:t xml:space="preserve">Save your edits early and often as you work!!!</w:t>
      </w:r>
      <w:r w:rsidDel="00000000" w:rsidR="00000000" w:rsidRPr="00000000">
        <w:rPr>
          <w:b w:val="1"/>
          <w:highlight w:val="white"/>
          <w:rtl w:val="0"/>
        </w:rPr>
        <w:t xml:space="preserve"> </w:t>
      </w:r>
      <w:r w:rsidDel="00000000" w:rsidR="00000000" w:rsidRPr="00000000">
        <w:rPr>
          <w:highlight w:val="white"/>
          <w:rtl w:val="0"/>
        </w:rPr>
        <w:t xml:space="preserve">Saving data edits is distinct from saving changes to your map document. Click on the drop-down menu of the </w:t>
      </w:r>
      <w:r w:rsidDel="00000000" w:rsidR="00000000" w:rsidRPr="00000000">
        <w:rPr>
          <w:b w:val="1"/>
          <w:highlight w:val="white"/>
          <w:rtl w:val="0"/>
        </w:rPr>
        <w:t xml:space="preserve">Editor toolbar</w:t>
      </w:r>
      <w:r w:rsidDel="00000000" w:rsidR="00000000" w:rsidRPr="00000000">
        <w:rPr>
          <w:highlight w:val="white"/>
          <w:rtl w:val="0"/>
        </w:rPr>
        <w:t xml:space="preserve"> and click </w:t>
      </w:r>
      <w:r w:rsidDel="00000000" w:rsidR="00000000" w:rsidRPr="00000000">
        <w:rPr>
          <w:b w:val="1"/>
          <w:highlight w:val="white"/>
          <w:rtl w:val="0"/>
        </w:rPr>
        <w:t xml:space="preserve">Save edits</w:t>
      </w:r>
      <w:r w:rsidDel="00000000" w:rsidR="00000000" w:rsidRPr="00000000">
        <w:rPr>
          <w:highlight w:val="white"/>
          <w:rtl w:val="0"/>
        </w:rPr>
        <w:t xml:space="preserve">. To save your map document, click the</w:t>
      </w:r>
      <w:r w:rsidDel="00000000" w:rsidR="00000000" w:rsidRPr="00000000">
        <w:rPr>
          <w:b w:val="1"/>
          <w:highlight w:val="white"/>
          <w:rtl w:val="0"/>
        </w:rPr>
        <w:t xml:space="preserve"> floppy disk icon</w:t>
      </w:r>
      <w:r w:rsidDel="00000000" w:rsidR="00000000" w:rsidRPr="00000000">
        <w:rPr>
          <w:highlight w:val="white"/>
          <w:rtl w:val="0"/>
        </w:rPr>
        <w:t xml:space="preserve"> in the top-left of the ArcMap window.</w:t>
      </w:r>
      <w:r w:rsidDel="00000000" w:rsidR="00000000" w:rsidRPr="00000000">
        <w:rPr>
          <w:rtl w:val="0"/>
        </w:rPr>
      </w:r>
    </w:p>
    <w:p w:rsidR="00000000" w:rsidDel="00000000" w:rsidP="00000000" w:rsidRDefault="00000000" w:rsidRPr="00000000" w14:paraId="000000AF">
      <w:pPr>
        <w:pStyle w:val="Heading4"/>
        <w:rPr>
          <w:color w:val="4a86e8"/>
          <w:highlight w:val="white"/>
        </w:rPr>
      </w:pPr>
      <w:bookmarkStart w:colFirst="0" w:colLast="0" w:name="_ezeab1aakspv" w:id="14"/>
      <w:bookmarkEnd w:id="14"/>
      <w:r w:rsidDel="00000000" w:rsidR="00000000" w:rsidRPr="00000000">
        <w:rPr>
          <w:color w:val="4a86e8"/>
          <w:rtl w:val="0"/>
        </w:rPr>
        <w:t xml:space="preserve">Editing Faults (and relying on existing geospatial data)</w:t>
      </w:r>
      <w:r w:rsidDel="00000000" w:rsidR="00000000" w:rsidRPr="00000000">
        <w:rPr>
          <w:rtl w:val="0"/>
        </w:rPr>
      </w:r>
    </w:p>
    <w:p w:rsidR="00000000" w:rsidDel="00000000" w:rsidP="00000000" w:rsidRDefault="00000000" w:rsidRPr="00000000" w14:paraId="000000B0">
      <w:pPr>
        <w:rPr/>
      </w:pPr>
      <w:r w:rsidDel="00000000" w:rsidR="00000000" w:rsidRPr="00000000">
        <w:rPr>
          <w:highlight w:val="white"/>
          <w:rtl w:val="0"/>
        </w:rPr>
        <w:t xml:space="preserve">Digitizing fault lines works in much the same way as digitizing contacts. But w</w:t>
      </w:r>
      <w:r w:rsidDel="00000000" w:rsidR="00000000" w:rsidRPr="00000000">
        <w:rPr>
          <w:rtl w:val="0"/>
        </w:rPr>
        <w:t xml:space="preserve">here to draw the faults? It can be difficult to determine from an aerial photo alone. </w:t>
      </w:r>
      <w:r w:rsidDel="00000000" w:rsidR="00000000" w:rsidRPr="00000000">
        <w:rPr>
          <w:highlight w:val="white"/>
          <w:rtl w:val="0"/>
        </w:rPr>
        <w:t xml:space="preserve">Before creating a geologic map, you might obtain spatial data from other sources that represent faults and contacts. Let’s load some existing data (faults digitized from a 1996 USGS geologic map) into our template feature dataset, and edit it slightly to adhere to our topology.</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3"/>
        </w:numPr>
        <w:ind w:left="720" w:hanging="360"/>
        <w:rPr>
          <w:highlight w:val="white"/>
        </w:rPr>
      </w:pPr>
      <w:r w:rsidDel="00000000" w:rsidR="00000000" w:rsidRPr="00000000">
        <w:rPr>
          <w:highlight w:val="white"/>
          <w:rtl w:val="0"/>
        </w:rPr>
        <w:t xml:space="preserve">In the </w:t>
      </w:r>
      <w:r w:rsidDel="00000000" w:rsidR="00000000" w:rsidRPr="00000000">
        <w:rPr>
          <w:b w:val="1"/>
          <w:highlight w:val="white"/>
          <w:rtl w:val="0"/>
        </w:rPr>
        <w:t xml:space="preserve">Create Features window</w:t>
      </w:r>
      <w:r w:rsidDel="00000000" w:rsidR="00000000" w:rsidRPr="00000000">
        <w:rPr>
          <w:highlight w:val="white"/>
          <w:rtl w:val="0"/>
        </w:rPr>
        <w:t xml:space="preserve">, select the fault type you want to draw. Let’s start with a </w:t>
      </w:r>
      <w:r w:rsidDel="00000000" w:rsidR="00000000" w:rsidRPr="00000000">
        <w:rPr>
          <w:b w:val="1"/>
          <w:highlight w:val="white"/>
          <w:rtl w:val="0"/>
        </w:rPr>
        <w:t xml:space="preserve">certain fault (2.1.1).</w:t>
      </w:r>
      <w:r w:rsidDel="00000000" w:rsidR="00000000" w:rsidRPr="00000000">
        <w:rPr>
          <w:rtl w:val="0"/>
        </w:rPr>
      </w:r>
    </w:p>
    <w:p w:rsidR="00000000" w:rsidDel="00000000" w:rsidP="00000000" w:rsidRDefault="00000000" w:rsidRPr="00000000" w14:paraId="000000B3">
      <w:pPr>
        <w:numPr>
          <w:ilvl w:val="0"/>
          <w:numId w:val="3"/>
        </w:numPr>
        <w:ind w:left="720" w:hanging="360"/>
        <w:rPr>
          <w:highlight w:val="white"/>
        </w:rPr>
      </w:pPr>
      <w:r w:rsidDel="00000000" w:rsidR="00000000" w:rsidRPr="00000000">
        <w:rPr>
          <w:highlight w:val="white"/>
          <w:rtl w:val="0"/>
        </w:rPr>
        <w:t xml:space="preserve">Open your </w:t>
      </w:r>
      <w:r w:rsidDel="00000000" w:rsidR="00000000" w:rsidRPr="00000000">
        <w:rPr>
          <w:b w:val="1"/>
          <w:highlight w:val="white"/>
          <w:rtl w:val="0"/>
        </w:rPr>
        <w:t xml:space="preserve">FieldObservationsHI </w:t>
      </w:r>
      <w:r w:rsidDel="00000000" w:rsidR="00000000" w:rsidRPr="00000000">
        <w:rPr>
          <w:highlight w:val="white"/>
          <w:rtl w:val="0"/>
        </w:rPr>
        <w:t xml:space="preserve">attribute table again and </w:t>
      </w:r>
      <w:r w:rsidDel="00000000" w:rsidR="00000000" w:rsidRPr="00000000">
        <w:rPr>
          <w:b w:val="1"/>
          <w:highlight w:val="white"/>
          <w:rtl w:val="0"/>
        </w:rPr>
        <w:t xml:space="preserve">highlight </w:t>
      </w:r>
      <w:r w:rsidDel="00000000" w:rsidR="00000000" w:rsidRPr="00000000">
        <w:rPr>
          <w:highlight w:val="white"/>
          <w:rtl w:val="0"/>
        </w:rPr>
        <w:t xml:space="preserve">the points that a student placed while walking along a fault and click </w:t>
      </w:r>
      <w:r w:rsidDel="00000000" w:rsidR="00000000" w:rsidRPr="00000000">
        <w:rPr>
          <w:b w:val="1"/>
          <w:highlight w:val="white"/>
          <w:rtl w:val="0"/>
        </w:rPr>
        <w:t xml:space="preserve">Zoom to Selected</w:t>
      </w: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45031" cy="233363"/>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45031" cy="2333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3"/>
        </w:numPr>
        <w:ind w:left="720" w:hanging="360"/>
        <w:rPr>
          <w:highlight w:val="white"/>
        </w:rPr>
      </w:pPr>
      <w:r w:rsidDel="00000000" w:rsidR="00000000" w:rsidRPr="00000000">
        <w:rPr>
          <w:highlight w:val="white"/>
          <w:rtl w:val="0"/>
        </w:rPr>
        <w:t xml:space="preserve">Draw a </w:t>
      </w:r>
      <w:r w:rsidDel="00000000" w:rsidR="00000000" w:rsidRPr="00000000">
        <w:rPr>
          <w:b w:val="1"/>
          <w:highlight w:val="white"/>
          <w:rtl w:val="0"/>
        </w:rPr>
        <w:t xml:space="preserve">certain fault</w:t>
      </w:r>
      <w:r w:rsidDel="00000000" w:rsidR="00000000" w:rsidRPr="00000000">
        <w:rPr>
          <w:highlight w:val="white"/>
          <w:rtl w:val="0"/>
        </w:rPr>
        <w:t xml:space="preserve"> that snaps to these points. Do not connect the fault to any contacts.</w:t>
      </w:r>
    </w:p>
    <w:p w:rsidR="00000000" w:rsidDel="00000000" w:rsidP="00000000" w:rsidRDefault="00000000" w:rsidRPr="00000000" w14:paraId="000000B5">
      <w:pPr>
        <w:numPr>
          <w:ilvl w:val="0"/>
          <w:numId w:val="3"/>
        </w:numPr>
        <w:ind w:left="720" w:hanging="360"/>
        <w:rPr>
          <w:highlight w:val="white"/>
        </w:rPr>
      </w:pPr>
      <w:r w:rsidDel="00000000" w:rsidR="00000000" w:rsidRPr="00000000">
        <w:rPr>
          <w:highlight w:val="white"/>
          <w:rtl w:val="0"/>
        </w:rPr>
        <w:t xml:space="preserve">In the Catalog tab, inside</w:t>
      </w:r>
      <w:r w:rsidDel="00000000" w:rsidR="00000000" w:rsidRPr="00000000">
        <w:rPr>
          <w:b w:val="1"/>
          <w:highlight w:val="white"/>
          <w:rtl w:val="0"/>
        </w:rPr>
        <w:t xml:space="preserve"> esriNcgmp.gdb &gt; GeologicMap</w:t>
      </w:r>
      <w:r w:rsidDel="00000000" w:rsidR="00000000" w:rsidRPr="00000000">
        <w:rPr>
          <w:highlight w:val="white"/>
          <w:rtl w:val="0"/>
        </w:rPr>
        <w:t xml:space="preserve">, right click </w:t>
      </w:r>
      <w:r w:rsidDel="00000000" w:rsidR="00000000" w:rsidRPr="00000000">
        <w:rPr>
          <w:b w:val="1"/>
          <w:highlight w:val="white"/>
          <w:rtl w:val="0"/>
        </w:rPr>
        <w:t xml:space="preserve">ContactsAndFaults &gt; Load &gt; Load Data</w:t>
      </w:r>
      <w:r w:rsidDel="00000000" w:rsidR="00000000" w:rsidRPr="00000000">
        <w:rPr>
          <w:highlight w:val="white"/>
          <w:rtl w:val="0"/>
        </w:rPr>
        <w:t xml:space="preserve">. </w:t>
      </w:r>
    </w:p>
    <w:p w:rsidR="00000000" w:rsidDel="00000000" w:rsidP="00000000" w:rsidRDefault="00000000" w:rsidRPr="00000000" w14:paraId="000000B6">
      <w:pPr>
        <w:numPr>
          <w:ilvl w:val="0"/>
          <w:numId w:val="3"/>
        </w:numPr>
        <w:ind w:left="720" w:hanging="360"/>
        <w:rPr>
          <w:highlight w:val="white"/>
        </w:rPr>
      </w:pPr>
      <w:r w:rsidDel="00000000" w:rsidR="00000000" w:rsidRPr="00000000">
        <w:rPr>
          <w:highlight w:val="white"/>
          <w:rtl w:val="0"/>
        </w:rPr>
        <w:t xml:space="preserve">Browse to select </w:t>
      </w:r>
      <w:r w:rsidDel="00000000" w:rsidR="00000000" w:rsidRPr="00000000">
        <w:rPr>
          <w:b w:val="1"/>
          <w:highlight w:val="white"/>
          <w:rtl w:val="0"/>
        </w:rPr>
        <w:t xml:space="preserve">known_faults.shp </w:t>
      </w:r>
      <w:r w:rsidDel="00000000" w:rsidR="00000000" w:rsidRPr="00000000">
        <w:rPr>
          <w:highlight w:val="white"/>
          <w:rtl w:val="0"/>
        </w:rPr>
        <w:t xml:space="preserve">from your </w:t>
      </w:r>
      <w:r w:rsidDel="00000000" w:rsidR="00000000" w:rsidRPr="00000000">
        <w:rPr>
          <w:b w:val="1"/>
          <w:highlight w:val="white"/>
          <w:rtl w:val="0"/>
        </w:rPr>
        <w:t xml:space="preserve">WorkshopData &gt; Data folder</w:t>
      </w:r>
      <w:r w:rsidDel="00000000" w:rsidR="00000000" w:rsidRPr="00000000">
        <w:rPr>
          <w:highlight w:val="white"/>
          <w:rtl w:val="0"/>
        </w:rPr>
        <w:t xml:space="preserve"> as the input dataset, then </w:t>
      </w:r>
      <w:r w:rsidDel="00000000" w:rsidR="00000000" w:rsidRPr="00000000">
        <w:rPr>
          <w:b w:val="1"/>
          <w:highlight w:val="white"/>
          <w:rtl w:val="0"/>
        </w:rPr>
        <w:t xml:space="preserve">Add</w:t>
      </w:r>
      <w:r w:rsidDel="00000000" w:rsidR="00000000" w:rsidRPr="00000000">
        <w:rPr>
          <w:highlight w:val="white"/>
          <w:rtl w:val="0"/>
        </w:rPr>
        <w:t xml:space="preserve"> it to the </w:t>
      </w:r>
      <w:r w:rsidDel="00000000" w:rsidR="00000000" w:rsidRPr="00000000">
        <w:rPr>
          <w:b w:val="1"/>
          <w:highlight w:val="white"/>
          <w:rtl w:val="0"/>
        </w:rPr>
        <w:t xml:space="preserve">List of source data to load</w:t>
      </w:r>
      <w:r w:rsidDel="00000000" w:rsidR="00000000" w:rsidRPr="00000000">
        <w:rPr>
          <w:highlight w:val="white"/>
          <w:rtl w:val="0"/>
        </w:rPr>
        <w:t xml:space="preserve">. Click </w:t>
      </w:r>
      <w:r w:rsidDel="00000000" w:rsidR="00000000" w:rsidRPr="00000000">
        <w:rPr>
          <w:b w:val="1"/>
          <w:highlight w:val="white"/>
          <w:rtl w:val="0"/>
        </w:rPr>
        <w:t xml:space="preserve">Next </w:t>
      </w:r>
      <w:r w:rsidDel="00000000" w:rsidR="00000000" w:rsidRPr="00000000">
        <w:rPr>
          <w:highlight w:val="white"/>
          <w:rtl w:val="0"/>
        </w:rPr>
        <w:t xml:space="preserve">through all of the preset wizard pages, then </w:t>
      </w:r>
      <w:r w:rsidDel="00000000" w:rsidR="00000000" w:rsidRPr="00000000">
        <w:rPr>
          <w:b w:val="1"/>
          <w:highlight w:val="white"/>
          <w:rtl w:val="0"/>
        </w:rPr>
        <w:t xml:space="preserve">Finish </w:t>
      </w:r>
      <w:r w:rsidDel="00000000" w:rsidR="00000000" w:rsidRPr="00000000">
        <w:rPr>
          <w:highlight w:val="white"/>
          <w:rtl w:val="0"/>
        </w:rPr>
        <w:t xml:space="preserve">the wizard</w:t>
      </w:r>
      <w:commentRangeStart w:id="6"/>
      <w:r w:rsidDel="00000000" w:rsidR="00000000" w:rsidRPr="00000000">
        <w:rPr>
          <w:highlight w:val="white"/>
          <w:rtl w:val="0"/>
        </w:rPr>
        <w:t xml:space="preserv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7">
      <w:pPr>
        <w:rPr>
          <w:highlight w:val="white"/>
        </w:rPr>
      </w:pPr>
      <w:r w:rsidDel="00000000" w:rsidR="00000000" w:rsidRPr="00000000">
        <w:rPr>
          <w:rtl w:val="0"/>
        </w:rPr>
      </w:r>
    </w:p>
    <w:p w:rsidR="00000000" w:rsidDel="00000000" w:rsidP="00000000" w:rsidRDefault="00000000" w:rsidRPr="00000000" w14:paraId="000000B8">
      <w:pPr>
        <w:rPr>
          <w:highlight w:val="white"/>
        </w:rPr>
      </w:pPr>
      <w:r w:rsidDel="00000000" w:rsidR="00000000" w:rsidRPr="00000000">
        <w:rPr>
          <w:highlight w:val="white"/>
          <w:rtl w:val="0"/>
        </w:rPr>
        <w:t xml:space="preserve">Three faults should now appear on your map symbolized in the same “style” as your map boundary (thick red line),</w:t>
      </w:r>
      <w:r w:rsidDel="00000000" w:rsidR="00000000" w:rsidRPr="00000000">
        <w:rPr>
          <w:b w:val="1"/>
          <w:highlight w:val="white"/>
          <w:rtl w:val="0"/>
        </w:rPr>
        <w:t xml:space="preserve"> </w:t>
      </w:r>
      <w:r w:rsidDel="00000000" w:rsidR="00000000" w:rsidRPr="00000000">
        <w:rPr>
          <w:highlight w:val="white"/>
          <w:rtl w:val="0"/>
        </w:rPr>
        <w:t xml:space="preserve">because the line Type is unspecified within </w:t>
      </w:r>
      <w:r w:rsidDel="00000000" w:rsidR="00000000" w:rsidRPr="00000000">
        <w:rPr>
          <w:b w:val="1"/>
          <w:highlight w:val="white"/>
          <w:rtl w:val="0"/>
        </w:rPr>
        <w:t xml:space="preserve">ContactsAndFaults</w:t>
      </w:r>
      <w:r w:rsidDel="00000000" w:rsidR="00000000" w:rsidRPr="00000000">
        <w:rPr>
          <w:highlight w:val="white"/>
          <w:rtl w:val="0"/>
        </w:rPr>
        <w:t xml:space="preserve">. We can edit the faults’ attributes manually in our table.</w:t>
      </w:r>
    </w:p>
    <w:p w:rsidR="00000000" w:rsidDel="00000000" w:rsidP="00000000" w:rsidRDefault="00000000" w:rsidRPr="00000000" w14:paraId="000000B9">
      <w:pPr>
        <w:rPr>
          <w:highlight w:val="white"/>
        </w:rPr>
      </w:pPr>
      <w:r w:rsidDel="00000000" w:rsidR="00000000" w:rsidRPr="00000000">
        <w:rPr>
          <w:rtl w:val="0"/>
        </w:rPr>
      </w:r>
    </w:p>
    <w:p w:rsidR="00000000" w:rsidDel="00000000" w:rsidP="00000000" w:rsidRDefault="00000000" w:rsidRPr="00000000" w14:paraId="000000BA">
      <w:pPr>
        <w:numPr>
          <w:ilvl w:val="0"/>
          <w:numId w:val="3"/>
        </w:numPr>
        <w:ind w:left="720" w:hanging="360"/>
        <w:rPr>
          <w:highlight w:val="white"/>
        </w:rPr>
      </w:pPr>
      <w:r w:rsidDel="00000000" w:rsidR="00000000" w:rsidRPr="00000000">
        <w:rPr>
          <w:highlight w:val="white"/>
          <w:rtl w:val="0"/>
        </w:rPr>
        <w:t xml:space="preserve">Open the </w:t>
      </w:r>
      <w:r w:rsidDel="00000000" w:rsidR="00000000" w:rsidRPr="00000000">
        <w:rPr>
          <w:b w:val="1"/>
          <w:highlight w:val="white"/>
          <w:rtl w:val="0"/>
        </w:rPr>
        <w:t xml:space="preserve">ContactsAndFaults </w:t>
      </w:r>
      <w:r w:rsidDel="00000000" w:rsidR="00000000" w:rsidRPr="00000000">
        <w:rPr>
          <w:highlight w:val="white"/>
          <w:rtl w:val="0"/>
        </w:rPr>
        <w:t xml:space="preserve">attribute table and scroll to the last three rows that were added (the new “known” faults). </w:t>
      </w:r>
    </w:p>
    <w:p w:rsidR="00000000" w:rsidDel="00000000" w:rsidP="00000000" w:rsidRDefault="00000000" w:rsidRPr="00000000" w14:paraId="000000BB">
      <w:pPr>
        <w:rPr>
          <w:highlight w:val="white"/>
        </w:rPr>
      </w:pPr>
      <w:r w:rsidDel="00000000" w:rsidR="00000000" w:rsidRPr="00000000">
        <w:rPr>
          <w:rtl w:val="0"/>
        </w:rPr>
      </w:r>
    </w:p>
    <w:p w:rsidR="00000000" w:rsidDel="00000000" w:rsidP="00000000" w:rsidRDefault="00000000" w:rsidRPr="00000000" w14:paraId="000000BC">
      <w:pPr>
        <w:rPr>
          <w:highlight w:val="white"/>
        </w:rPr>
      </w:pPr>
      <w:r w:rsidDel="00000000" w:rsidR="00000000" w:rsidRPr="00000000">
        <w:rPr>
          <w:highlight w:val="white"/>
          <w:rtl w:val="0"/>
        </w:rPr>
        <w:t xml:space="preserve">Many of the fields for these rows should read</w:t>
      </w:r>
      <w:r w:rsidDel="00000000" w:rsidR="00000000" w:rsidRPr="00000000">
        <w:rPr>
          <w:b w:val="1"/>
          <w:highlight w:val="white"/>
          <w:rtl w:val="0"/>
        </w:rPr>
        <w:t xml:space="preserve"> “&lt;Null&gt;”</w:t>
      </w:r>
      <w:r w:rsidDel="00000000" w:rsidR="00000000" w:rsidRPr="00000000">
        <w:rPr>
          <w:highlight w:val="white"/>
          <w:rtl w:val="0"/>
        </w:rPr>
        <w:t xml:space="preserve"> because we imported only the fault geometry into our template. You should still be in an edit session (if not, start one), which means you can edit the content of these cells. We know these last three rows are </w:t>
      </w:r>
      <w:r w:rsidDel="00000000" w:rsidR="00000000" w:rsidRPr="00000000">
        <w:rPr>
          <w:b w:val="1"/>
          <w:highlight w:val="white"/>
          <w:rtl w:val="0"/>
        </w:rPr>
        <w:t xml:space="preserve">certain faults (2.1.1)</w:t>
      </w:r>
      <w:r w:rsidDel="00000000" w:rsidR="00000000" w:rsidRPr="00000000">
        <w:rPr>
          <w:highlight w:val="white"/>
          <w:rtl w:val="0"/>
        </w:rPr>
        <w:t xml:space="preserve">. </w:t>
      </w:r>
    </w:p>
    <w:p w:rsidR="00000000" w:rsidDel="00000000" w:rsidP="00000000" w:rsidRDefault="00000000" w:rsidRPr="00000000" w14:paraId="000000BD">
      <w:pPr>
        <w:rPr>
          <w:highlight w:val="white"/>
        </w:rPr>
      </w:pPr>
      <w:r w:rsidDel="00000000" w:rsidR="00000000" w:rsidRPr="00000000">
        <w:rPr>
          <w:rtl w:val="0"/>
        </w:rPr>
      </w:r>
    </w:p>
    <w:p w:rsidR="00000000" w:rsidDel="00000000" w:rsidP="00000000" w:rsidRDefault="00000000" w:rsidRPr="00000000" w14:paraId="000000BE">
      <w:pPr>
        <w:numPr>
          <w:ilvl w:val="0"/>
          <w:numId w:val="3"/>
        </w:numPr>
        <w:ind w:left="720" w:hanging="360"/>
        <w:rPr>
          <w:highlight w:val="white"/>
        </w:rPr>
      </w:pPr>
      <w:r w:rsidDel="00000000" w:rsidR="00000000" w:rsidRPr="00000000">
        <w:rPr>
          <w:highlight w:val="white"/>
          <w:rtl w:val="0"/>
        </w:rPr>
        <w:t xml:space="preserve">Click on the </w:t>
      </w:r>
      <w:r w:rsidDel="00000000" w:rsidR="00000000" w:rsidRPr="00000000">
        <w:rPr>
          <w:b w:val="1"/>
          <w:highlight w:val="white"/>
          <w:rtl w:val="0"/>
        </w:rPr>
        <w:t xml:space="preserve">&lt;Null&gt; cell</w:t>
      </w:r>
      <w:r w:rsidDel="00000000" w:rsidR="00000000" w:rsidRPr="00000000">
        <w:rPr>
          <w:highlight w:val="white"/>
          <w:rtl w:val="0"/>
        </w:rPr>
        <w:t xml:space="preserve"> in the </w:t>
      </w:r>
      <w:r w:rsidDel="00000000" w:rsidR="00000000" w:rsidRPr="00000000">
        <w:rPr>
          <w:b w:val="1"/>
          <w:highlight w:val="white"/>
          <w:rtl w:val="0"/>
        </w:rPr>
        <w:t xml:space="preserve">RuleID column</w:t>
      </w:r>
      <w:r w:rsidDel="00000000" w:rsidR="00000000" w:rsidRPr="00000000">
        <w:rPr>
          <w:highlight w:val="white"/>
          <w:rtl w:val="0"/>
        </w:rPr>
        <w:t xml:space="preserve"> for each of your known faults. A list of possible line type codes will appear via a drop-down menu. Select </w:t>
      </w:r>
      <w:r w:rsidDel="00000000" w:rsidR="00000000" w:rsidRPr="00000000">
        <w:rPr>
          <w:b w:val="1"/>
          <w:highlight w:val="white"/>
          <w:rtl w:val="0"/>
        </w:rPr>
        <w:t xml:space="preserve">2.1.1.</w:t>
      </w:r>
      <w:r w:rsidDel="00000000" w:rsidR="00000000" w:rsidRPr="00000000">
        <w:rPr>
          <w:highlight w:val="white"/>
          <w:rtl w:val="0"/>
        </w:rPr>
        <w:t xml:space="preserve"> to indicate that line is a certain fault.</w:t>
      </w:r>
    </w:p>
    <w:p w:rsidR="00000000" w:rsidDel="00000000" w:rsidP="00000000" w:rsidRDefault="00000000" w:rsidRPr="00000000" w14:paraId="000000BF">
      <w:pPr>
        <w:numPr>
          <w:ilvl w:val="0"/>
          <w:numId w:val="3"/>
        </w:numPr>
        <w:ind w:left="720" w:hanging="360"/>
        <w:rPr>
          <w:highlight w:val="white"/>
        </w:rPr>
      </w:pPr>
      <w:r w:rsidDel="00000000" w:rsidR="00000000" w:rsidRPr="00000000">
        <w:rPr>
          <w:highlight w:val="white"/>
          <w:rtl w:val="0"/>
        </w:rPr>
        <w:t xml:space="preserve">Change the </w:t>
      </w:r>
      <w:r w:rsidDel="00000000" w:rsidR="00000000" w:rsidRPr="00000000">
        <w:rPr>
          <w:b w:val="1"/>
          <w:highlight w:val="white"/>
          <w:rtl w:val="0"/>
        </w:rPr>
        <w:t xml:space="preserve">Exposed or Concealed?</w:t>
      </w:r>
      <w:r w:rsidDel="00000000" w:rsidR="00000000" w:rsidRPr="00000000">
        <w:rPr>
          <w:highlight w:val="white"/>
          <w:rtl w:val="0"/>
        </w:rPr>
        <w:t xml:space="preserve"> cell values to </w:t>
      </w:r>
      <w:r w:rsidDel="00000000" w:rsidR="00000000" w:rsidRPr="00000000">
        <w:rPr>
          <w:b w:val="1"/>
          <w:highlight w:val="white"/>
          <w:rtl w:val="0"/>
        </w:rPr>
        <w:t xml:space="preserve">No </w:t>
      </w:r>
      <w:r w:rsidDel="00000000" w:rsidR="00000000" w:rsidRPr="00000000">
        <w:rPr>
          <w:highlight w:val="white"/>
          <w:rtl w:val="0"/>
        </w:rPr>
        <w:t xml:space="preserve">and both </w:t>
      </w:r>
      <w:r w:rsidDel="00000000" w:rsidR="00000000" w:rsidRPr="00000000">
        <w:rPr>
          <w:b w:val="1"/>
          <w:highlight w:val="white"/>
          <w:rtl w:val="0"/>
        </w:rPr>
        <w:t xml:space="preserve">Existence </w:t>
      </w:r>
      <w:r w:rsidDel="00000000" w:rsidR="00000000" w:rsidRPr="00000000">
        <w:rPr>
          <w:highlight w:val="white"/>
          <w:rtl w:val="0"/>
        </w:rPr>
        <w:t xml:space="preserve">and </w:t>
      </w:r>
      <w:r w:rsidDel="00000000" w:rsidR="00000000" w:rsidRPr="00000000">
        <w:rPr>
          <w:b w:val="1"/>
          <w:highlight w:val="white"/>
          <w:rtl w:val="0"/>
        </w:rPr>
        <w:t xml:space="preserve">Identity Confidence</w:t>
      </w:r>
      <w:r w:rsidDel="00000000" w:rsidR="00000000" w:rsidRPr="00000000">
        <w:rPr>
          <w:highlight w:val="white"/>
          <w:rtl w:val="0"/>
        </w:rPr>
        <w:t xml:space="preserve"> to </w:t>
      </w:r>
      <w:r w:rsidDel="00000000" w:rsidR="00000000" w:rsidRPr="00000000">
        <w:rPr>
          <w:b w:val="1"/>
          <w:highlight w:val="white"/>
          <w:rtl w:val="0"/>
        </w:rPr>
        <w:t xml:space="preserve">“Standard Confidence.”</w:t>
      </w:r>
    </w:p>
    <w:p w:rsidR="00000000" w:rsidDel="00000000" w:rsidP="00000000" w:rsidRDefault="00000000" w:rsidRPr="00000000" w14:paraId="000000C0">
      <w:pPr>
        <w:jc w:val="center"/>
        <w:rPr>
          <w:highlight w:val="white"/>
        </w:rPr>
      </w:pPr>
      <w:r w:rsidDel="00000000" w:rsidR="00000000" w:rsidRPr="00000000">
        <w:rPr>
          <w:b w:val="1"/>
          <w:highlight w:val="white"/>
        </w:rPr>
        <w:drawing>
          <wp:inline distB="114300" distT="114300" distL="114300" distR="114300">
            <wp:extent cx="5767388" cy="2671114"/>
            <wp:effectExtent b="0" l="0" r="0" t="0"/>
            <wp:docPr id="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67388" cy="267111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3"/>
        </w:numPr>
        <w:ind w:left="720" w:hanging="360"/>
        <w:rPr>
          <w:highlight w:val="white"/>
        </w:rPr>
      </w:pPr>
      <w:r w:rsidDel="00000000" w:rsidR="00000000" w:rsidRPr="00000000">
        <w:rPr>
          <w:highlight w:val="white"/>
          <w:rtl w:val="0"/>
        </w:rPr>
        <w:t xml:space="preserve">Using the</w:t>
      </w:r>
      <w:r w:rsidDel="00000000" w:rsidR="00000000" w:rsidRPr="00000000">
        <w:rPr>
          <w:b w:val="1"/>
          <w:highlight w:val="white"/>
          <w:rtl w:val="0"/>
        </w:rPr>
        <w:t xml:space="preserve"> Edit Vertices tools </w:t>
      </w:r>
      <w:r w:rsidDel="00000000" w:rsidR="00000000" w:rsidRPr="00000000">
        <w:rPr>
          <w:b w:val="1"/>
          <w:highlight w:val="white"/>
        </w:rPr>
        <w:drawing>
          <wp:inline distB="114300" distT="114300" distL="114300" distR="114300">
            <wp:extent cx="257175" cy="285750"/>
            <wp:effectExtent b="0" l="0" r="0" t="0"/>
            <wp:docPr id="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57175" cy="285750"/>
                    </a:xfrm>
                    <a:prstGeom prst="rect"/>
                    <a:ln/>
                  </pic:spPr>
                </pic:pic>
              </a:graphicData>
            </a:graphic>
          </wp:inline>
        </w:drawing>
      </w:r>
      <w:r w:rsidDel="00000000" w:rsidR="00000000" w:rsidRPr="00000000">
        <w:rPr>
          <w:highlight w:val="white"/>
          <w:rtl w:val="0"/>
        </w:rPr>
        <w:t xml:space="preserve"> in the </w:t>
      </w:r>
      <w:r w:rsidDel="00000000" w:rsidR="00000000" w:rsidRPr="00000000">
        <w:rPr>
          <w:b w:val="1"/>
          <w:highlight w:val="white"/>
          <w:rtl w:val="0"/>
        </w:rPr>
        <w:t xml:space="preserve">Editor toolbar</w:t>
      </w:r>
      <w:r w:rsidDel="00000000" w:rsidR="00000000" w:rsidRPr="00000000">
        <w:rPr>
          <w:highlight w:val="white"/>
          <w:rtl w:val="0"/>
        </w:rPr>
        <w:t xml:space="preserve">, move and/or delete vertices on the longest fault you imported so that the ends of it snap to the closest contact </w:t>
      </w:r>
      <w:r w:rsidDel="00000000" w:rsidR="00000000" w:rsidRPr="00000000">
        <w:rPr>
          <w:i w:val="1"/>
          <w:highlight w:val="white"/>
          <w:rtl w:val="0"/>
        </w:rPr>
        <w:t xml:space="preserve">and</w:t>
      </w:r>
      <w:r w:rsidDel="00000000" w:rsidR="00000000" w:rsidRPr="00000000">
        <w:rPr>
          <w:highlight w:val="white"/>
          <w:rtl w:val="0"/>
        </w:rPr>
        <w:t xml:space="preserve"> do not extend past our map boundary.</w:t>
      </w:r>
    </w:p>
    <w:p w:rsidR="00000000" w:rsidDel="00000000" w:rsidP="00000000" w:rsidRDefault="00000000" w:rsidRPr="00000000" w14:paraId="000000C2">
      <w:pPr>
        <w:numPr>
          <w:ilvl w:val="0"/>
          <w:numId w:val="3"/>
        </w:numPr>
        <w:ind w:left="720" w:hanging="360"/>
        <w:rPr>
          <w:highlight w:val="white"/>
        </w:rPr>
      </w:pPr>
      <w:r w:rsidDel="00000000" w:rsidR="00000000" w:rsidRPr="00000000">
        <w:rPr>
          <w:b w:val="1"/>
          <w:highlight w:val="white"/>
          <w:rtl w:val="0"/>
        </w:rPr>
        <w:t xml:space="preserve">SAVE</w:t>
      </w:r>
      <w:r w:rsidDel="00000000" w:rsidR="00000000" w:rsidRPr="00000000">
        <w:rPr>
          <w:highlight w:val="white"/>
          <w:rtl w:val="0"/>
        </w:rPr>
        <w:t xml:space="preserve"> your edits and </w:t>
      </w:r>
      <w:r w:rsidDel="00000000" w:rsidR="00000000" w:rsidRPr="00000000">
        <w:rPr>
          <w:b w:val="1"/>
          <w:highlight w:val="white"/>
          <w:rtl w:val="0"/>
        </w:rPr>
        <w:t xml:space="preserve">Stop Editing</w:t>
      </w:r>
      <w:r w:rsidDel="00000000" w:rsidR="00000000" w:rsidRPr="00000000">
        <w:rPr>
          <w:highlight w:val="white"/>
          <w:rtl w:val="0"/>
        </w:rPr>
        <w:t xml:space="preserve">.</w:t>
      </w:r>
    </w:p>
    <w:p w:rsidR="00000000" w:rsidDel="00000000" w:rsidP="00000000" w:rsidRDefault="00000000" w:rsidRPr="00000000" w14:paraId="000000C3">
      <w:pPr>
        <w:rPr>
          <w:highlight w:val="white"/>
        </w:rPr>
      </w:pPr>
      <w:r w:rsidDel="00000000" w:rsidR="00000000" w:rsidRPr="00000000">
        <w:rPr>
          <w:rtl w:val="0"/>
        </w:rPr>
      </w:r>
    </w:p>
    <w:p w:rsidR="00000000" w:rsidDel="00000000" w:rsidP="00000000" w:rsidRDefault="00000000" w:rsidRPr="00000000" w14:paraId="000000C4">
      <w:pPr>
        <w:jc w:val="center"/>
        <w:rPr>
          <w:highlight w:val="white"/>
        </w:rPr>
      </w:pPr>
      <w:r w:rsidDel="00000000" w:rsidR="00000000" w:rsidRPr="00000000">
        <w:rPr>
          <w:highlight w:val="white"/>
        </w:rPr>
        <w:drawing>
          <wp:inline distB="114300" distT="114300" distL="114300" distR="114300">
            <wp:extent cx="4529138" cy="1847529"/>
            <wp:effectExtent b="0" l="0" r="0" t="0"/>
            <wp:docPr id="21"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4529138" cy="184752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highlight w:val="white"/>
        </w:rPr>
      </w:pPr>
      <w:r w:rsidDel="00000000" w:rsidR="00000000" w:rsidRPr="00000000">
        <w:rPr>
          <w:rtl w:val="0"/>
        </w:rPr>
      </w:r>
    </w:p>
    <w:p w:rsidR="00000000" w:rsidDel="00000000" w:rsidP="00000000" w:rsidRDefault="00000000" w:rsidRPr="00000000" w14:paraId="000000C6">
      <w:pPr>
        <w:rPr>
          <w:i w:val="1"/>
          <w:color w:val="999999"/>
          <w:highlight w:val="white"/>
        </w:rPr>
      </w:pPr>
      <w:r w:rsidDel="00000000" w:rsidR="00000000" w:rsidRPr="00000000">
        <w:rPr>
          <w:i w:val="1"/>
          <w:color w:val="999999"/>
          <w:highlight w:val="white"/>
          <w:rtl w:val="0"/>
        </w:rPr>
        <w:t xml:space="preserve">Note: When importing spatial data from other sources for use in your map, it’s important to keep track of where each piece of spatial information comes from. Feature classes within the </w:t>
      </w:r>
      <w:r w:rsidDel="00000000" w:rsidR="00000000" w:rsidRPr="00000000">
        <w:rPr>
          <w:b w:val="1"/>
          <w:i w:val="1"/>
          <w:color w:val="999999"/>
          <w:highlight w:val="white"/>
          <w:rtl w:val="0"/>
        </w:rPr>
        <w:t xml:space="preserve">GeologicMap feature dataset</w:t>
      </w:r>
      <w:r w:rsidDel="00000000" w:rsidR="00000000" w:rsidRPr="00000000">
        <w:rPr>
          <w:i w:val="1"/>
          <w:color w:val="999999"/>
          <w:highlight w:val="white"/>
          <w:rtl w:val="0"/>
        </w:rPr>
        <w:t xml:space="preserve"> contain </w:t>
      </w:r>
      <w:r w:rsidDel="00000000" w:rsidR="00000000" w:rsidRPr="00000000">
        <w:rPr>
          <w:b w:val="1"/>
          <w:i w:val="1"/>
          <w:color w:val="999999"/>
          <w:highlight w:val="white"/>
          <w:rtl w:val="0"/>
        </w:rPr>
        <w:t xml:space="preserve">Data Source fields</w:t>
      </w:r>
      <w:r w:rsidDel="00000000" w:rsidR="00000000" w:rsidRPr="00000000">
        <w:rPr>
          <w:i w:val="1"/>
          <w:color w:val="999999"/>
          <w:highlight w:val="white"/>
          <w:rtl w:val="0"/>
        </w:rPr>
        <w:t xml:space="preserve"> in their attribute tables, where one may add citation information for each point, line, or polygon. We’ll skip this functionality in this workshop, but if you wished, you could add a citation for the map or publication from which you took these fault locations in the </w:t>
      </w:r>
      <w:r w:rsidDel="00000000" w:rsidR="00000000" w:rsidRPr="00000000">
        <w:rPr>
          <w:b w:val="1"/>
          <w:i w:val="1"/>
          <w:color w:val="999999"/>
          <w:highlight w:val="white"/>
          <w:rtl w:val="0"/>
        </w:rPr>
        <w:t xml:space="preserve">Data Source field</w:t>
      </w:r>
      <w:r w:rsidDel="00000000" w:rsidR="00000000" w:rsidRPr="00000000">
        <w:rPr>
          <w:i w:val="1"/>
          <w:color w:val="999999"/>
          <w:highlight w:val="white"/>
          <w:rtl w:val="0"/>
        </w:rPr>
        <w:t xml:space="preserve"> of the </w:t>
      </w:r>
      <w:r w:rsidDel="00000000" w:rsidR="00000000" w:rsidRPr="00000000">
        <w:rPr>
          <w:b w:val="1"/>
          <w:i w:val="1"/>
          <w:color w:val="999999"/>
          <w:highlight w:val="white"/>
          <w:rtl w:val="0"/>
        </w:rPr>
        <w:t xml:space="preserve">ContactsAndFaults </w:t>
      </w:r>
      <w:r w:rsidDel="00000000" w:rsidR="00000000" w:rsidRPr="00000000">
        <w:rPr>
          <w:i w:val="1"/>
          <w:color w:val="999999"/>
          <w:highlight w:val="white"/>
          <w:rtl w:val="0"/>
        </w:rPr>
        <w:t xml:space="preserve">attributes. </w:t>
      </w:r>
    </w:p>
    <w:p w:rsidR="00000000" w:rsidDel="00000000" w:rsidP="00000000" w:rsidRDefault="00000000" w:rsidRPr="00000000" w14:paraId="000000C7">
      <w:pPr>
        <w:pStyle w:val="Heading3"/>
        <w:rPr/>
      </w:pPr>
      <w:bookmarkStart w:colFirst="0" w:colLast="0" w:name="_n5ftoeky3yt5" w:id="15"/>
      <w:bookmarkEnd w:id="15"/>
      <w:r w:rsidDel="00000000" w:rsidR="00000000" w:rsidRPr="00000000">
        <w:rPr>
          <w:rtl w:val="0"/>
        </w:rPr>
        <w:t xml:space="preserve">5 -</w:t>
      </w:r>
      <w:r w:rsidDel="00000000" w:rsidR="00000000" w:rsidRPr="00000000">
        <w:rPr>
          <w:rtl w:val="0"/>
        </w:rPr>
        <w:t xml:space="preserve"> </w:t>
      </w:r>
      <w:r w:rsidDel="00000000" w:rsidR="00000000" w:rsidRPr="00000000">
        <w:rPr>
          <w:rtl w:val="0"/>
        </w:rPr>
        <w:t xml:space="preserve">SYMBOLIZING AND LABELING ORIENTATION / BEDDING MEASUREMENTS</w:t>
      </w:r>
    </w:p>
    <w:p w:rsidR="00000000" w:rsidDel="00000000" w:rsidP="00000000" w:rsidRDefault="00000000" w:rsidRPr="00000000" w14:paraId="000000C8">
      <w:pPr>
        <w:numPr>
          <w:ilvl w:val="0"/>
          <w:numId w:val="2"/>
        </w:numPr>
        <w:ind w:left="720" w:hanging="360"/>
        <w:rPr>
          <w:rFonts w:ascii="Helvetica Neue" w:cs="Helvetica Neue" w:eastAsia="Helvetica Neue" w:hAnsi="Helvetica Neue"/>
          <w:highlight w:val="white"/>
        </w:rPr>
      </w:pPr>
      <w:r w:rsidDel="00000000" w:rsidR="00000000" w:rsidRPr="00000000">
        <w:rPr>
          <w:highlight w:val="white"/>
          <w:rtl w:val="0"/>
        </w:rPr>
        <w:t xml:space="preserve">From </w:t>
      </w:r>
      <w:r w:rsidDel="00000000" w:rsidR="00000000" w:rsidRPr="00000000">
        <w:rPr>
          <w:highlight w:val="white"/>
          <w:rtl w:val="0"/>
        </w:rPr>
        <w:t xml:space="preserve">the </w:t>
      </w:r>
      <w:r w:rsidDel="00000000" w:rsidR="00000000" w:rsidRPr="00000000">
        <w:rPr>
          <w:b w:val="1"/>
          <w:highlight w:val="white"/>
          <w:rtl w:val="0"/>
        </w:rPr>
        <w:t xml:space="preserve">ArcCatalog tab</w:t>
      </w:r>
      <w:r w:rsidDel="00000000" w:rsidR="00000000" w:rsidRPr="00000000">
        <w:rPr>
          <w:highlight w:val="white"/>
          <w:rtl w:val="0"/>
        </w:rPr>
        <w:t xml:space="preserve">, add the </w:t>
      </w:r>
      <w:r w:rsidDel="00000000" w:rsidR="00000000" w:rsidRPr="00000000">
        <w:rPr>
          <w:b w:val="1"/>
          <w:highlight w:val="white"/>
          <w:rtl w:val="0"/>
        </w:rPr>
        <w:t xml:space="preserve">OrientationDataPoints</w:t>
      </w:r>
      <w:r w:rsidDel="00000000" w:rsidR="00000000" w:rsidRPr="00000000">
        <w:rPr>
          <w:highlight w:val="white"/>
          <w:rtl w:val="0"/>
        </w:rPr>
        <w:t xml:space="preserve"> feature class (inside the </w:t>
      </w:r>
      <w:r w:rsidDel="00000000" w:rsidR="00000000" w:rsidRPr="00000000">
        <w:rPr>
          <w:b w:val="1"/>
          <w:highlight w:val="white"/>
          <w:rtl w:val="0"/>
        </w:rPr>
        <w:t xml:space="preserve">StationData</w:t>
      </w:r>
      <w:r w:rsidDel="00000000" w:rsidR="00000000" w:rsidRPr="00000000">
        <w:rPr>
          <w:highlight w:val="white"/>
          <w:rtl w:val="0"/>
        </w:rPr>
        <w:t xml:space="preserve"> feature dataset) to your table of contents. Collapse the feature class in your ToC when it auto-expands.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We can change the symbology for the </w:t>
      </w:r>
      <w:r w:rsidDel="00000000" w:rsidR="00000000" w:rsidRPr="00000000">
        <w:rPr>
          <w:b w:val="1"/>
          <w:rtl w:val="0"/>
        </w:rPr>
        <w:t xml:space="preserve">OrientationDataPoints </w:t>
      </w:r>
      <w:r w:rsidDel="00000000" w:rsidR="00000000" w:rsidRPr="00000000">
        <w:rPr>
          <w:rtl w:val="0"/>
        </w:rPr>
        <w:t xml:space="preserve">feature class to enable the auto-rotation of the strike/dip symbol based on strike angle. After changing the </w:t>
      </w:r>
      <w:r w:rsidDel="00000000" w:rsidR="00000000" w:rsidRPr="00000000">
        <w:rPr>
          <w:i w:val="1"/>
          <w:rtl w:val="0"/>
        </w:rPr>
        <w:t xml:space="preserve">cartographic representation properties</w:t>
      </w:r>
      <w:r w:rsidDel="00000000" w:rsidR="00000000" w:rsidRPr="00000000">
        <w:rPr>
          <w:rtl w:val="0"/>
        </w:rPr>
        <w:t xml:space="preserve"> of the empty feature class </w:t>
      </w:r>
      <w:r w:rsidDel="00000000" w:rsidR="00000000" w:rsidRPr="00000000">
        <w:rPr>
          <w:b w:val="1"/>
          <w:rtl w:val="0"/>
        </w:rPr>
        <w:t xml:space="preserve">OrientationDataPoints</w:t>
      </w:r>
      <w:r w:rsidDel="00000000" w:rsidR="00000000" w:rsidRPr="00000000">
        <w:rPr>
          <w:rtl w:val="0"/>
        </w:rPr>
        <w:t xml:space="preserve">, we’ll load strike/dip measurement locations into this template.</w:t>
      </w:r>
    </w:p>
    <w:p w:rsidR="00000000" w:rsidDel="00000000" w:rsidP="00000000" w:rsidRDefault="00000000" w:rsidRPr="00000000" w14:paraId="000000CB">
      <w:pPr>
        <w:rPr>
          <w:color w:val="999999"/>
          <w:highlight w:val="yellow"/>
        </w:rPr>
      </w:pPr>
      <w:r w:rsidDel="00000000" w:rsidR="00000000" w:rsidRPr="00000000">
        <w:rPr>
          <w:i w:val="1"/>
          <w:color w:val="999999"/>
          <w:highlight w:val="white"/>
          <w:rtl w:val="0"/>
        </w:rPr>
        <w:t xml:space="preserve">[Note: Again, this volcanic area wouldn't have rock units with strikes and dips--it's not sedimentary bedding--but practice the symbology with these hypothetical measurements.]</w:t>
      </w:r>
      <w:r w:rsidDel="00000000" w:rsidR="00000000" w:rsidRPr="00000000">
        <w:rPr>
          <w:rtl w:val="0"/>
        </w:rPr>
      </w:r>
    </w:p>
    <w:p w:rsidR="00000000" w:rsidDel="00000000" w:rsidP="00000000" w:rsidRDefault="00000000" w:rsidRPr="00000000" w14:paraId="000000CC">
      <w:pPr>
        <w:rPr>
          <w:highlight w:val="white"/>
        </w:rPr>
      </w:pPr>
      <w:r w:rsidDel="00000000" w:rsidR="00000000" w:rsidRPr="00000000">
        <w:rPr>
          <w:rtl w:val="0"/>
        </w:rPr>
      </w:r>
    </w:p>
    <w:p w:rsidR="00000000" w:rsidDel="00000000" w:rsidP="00000000" w:rsidRDefault="00000000" w:rsidRPr="00000000" w14:paraId="000000CD">
      <w:pPr>
        <w:numPr>
          <w:ilvl w:val="0"/>
          <w:numId w:val="2"/>
        </w:numPr>
        <w:ind w:left="720" w:hanging="360"/>
        <w:rPr>
          <w:rFonts w:ascii="Helvetica Neue" w:cs="Helvetica Neue" w:eastAsia="Helvetica Neue" w:hAnsi="Helvetica Neue"/>
          <w:highlight w:val="white"/>
        </w:rPr>
      </w:pPr>
      <w:r w:rsidDel="00000000" w:rsidR="00000000" w:rsidRPr="00000000">
        <w:rPr>
          <w:highlight w:val="white"/>
          <w:rtl w:val="0"/>
        </w:rPr>
        <w:t xml:space="preserve">In the ToC,</w:t>
      </w:r>
      <w:r w:rsidDel="00000000" w:rsidR="00000000" w:rsidRPr="00000000">
        <w:rPr>
          <w:b w:val="1"/>
          <w:highlight w:val="white"/>
          <w:rtl w:val="0"/>
        </w:rPr>
        <w:t xml:space="preserve"> right click OrientationDataPoints &gt; Properties &gt; Symbology tab</w:t>
      </w:r>
      <w:r w:rsidDel="00000000" w:rsidR="00000000" w:rsidRPr="00000000">
        <w:rPr>
          <w:highlight w:val="white"/>
          <w:rtl w:val="0"/>
        </w:rPr>
        <w:t xml:space="preserve">. Ensure you’re showing the options for “representation stored in the layer’s data source.”</w:t>
      </w:r>
      <w:r w:rsidDel="00000000" w:rsidR="00000000" w:rsidRPr="00000000">
        <w:rPr>
          <w:rtl w:val="0"/>
        </w:rPr>
      </w:r>
    </w:p>
    <w:p w:rsidR="00000000" w:rsidDel="00000000" w:rsidP="00000000" w:rsidRDefault="00000000" w:rsidRPr="00000000" w14:paraId="000000CE">
      <w:pPr>
        <w:jc w:val="center"/>
        <w:rPr>
          <w:highlight w:val="white"/>
        </w:rPr>
      </w:pPr>
      <w:r w:rsidDel="00000000" w:rsidR="00000000" w:rsidRPr="00000000">
        <w:rPr>
          <w:highlight w:val="white"/>
        </w:rPr>
        <w:drawing>
          <wp:inline distB="114300" distT="114300" distL="114300" distR="114300">
            <wp:extent cx="4436576" cy="3700463"/>
            <wp:effectExtent b="0" l="0" r="0" t="0"/>
            <wp:docPr id="2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436576"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2"/>
        </w:numPr>
        <w:ind w:left="720" w:hanging="360"/>
        <w:rPr>
          <w:rFonts w:ascii="Helvetica Neue" w:cs="Helvetica Neue" w:eastAsia="Helvetica Neue" w:hAnsi="Helvetica Neue"/>
          <w:highlight w:val="white"/>
        </w:rPr>
      </w:pPr>
      <w:r w:rsidDel="00000000" w:rsidR="00000000" w:rsidRPr="00000000">
        <w:rPr>
          <w:highlight w:val="white"/>
          <w:rtl w:val="0"/>
        </w:rPr>
        <w:t xml:space="preserve">Scroll down to select the options for Representation </w:t>
      </w:r>
      <w:r w:rsidDel="00000000" w:rsidR="00000000" w:rsidRPr="00000000">
        <w:rPr>
          <w:b w:val="1"/>
          <w:highlight w:val="white"/>
          <w:rtl w:val="0"/>
        </w:rPr>
        <w:t xml:space="preserve">6.2 </w:t>
      </w:r>
      <w:r w:rsidDel="00000000" w:rsidR="00000000" w:rsidRPr="00000000">
        <w:rPr>
          <w:highlight w:val="white"/>
          <w:rtl w:val="0"/>
        </w:rPr>
        <w:t xml:space="preserve">(a standard strike/dip symbol).</w:t>
      </w:r>
    </w:p>
    <w:p w:rsidR="00000000" w:rsidDel="00000000" w:rsidP="00000000" w:rsidRDefault="00000000" w:rsidRPr="00000000" w14:paraId="000000D0">
      <w:pPr>
        <w:numPr>
          <w:ilvl w:val="0"/>
          <w:numId w:val="2"/>
        </w:numPr>
        <w:ind w:left="720" w:hanging="360"/>
        <w:rPr>
          <w:rFonts w:ascii="Helvetica Neue" w:cs="Helvetica Neue" w:eastAsia="Helvetica Neue" w:hAnsi="Helvetica Neue"/>
          <w:highlight w:val="white"/>
        </w:rPr>
      </w:pPr>
      <w:r w:rsidDel="00000000" w:rsidR="00000000" w:rsidRPr="00000000">
        <w:rPr>
          <w:highlight w:val="white"/>
          <w:rtl w:val="0"/>
        </w:rPr>
        <w:t xml:space="preserve">Check the </w:t>
      </w:r>
      <w:r w:rsidDel="00000000" w:rsidR="00000000" w:rsidRPr="00000000">
        <w:rPr>
          <w:b w:val="1"/>
          <w:highlight w:val="white"/>
          <w:rtl w:val="0"/>
        </w:rPr>
        <w:t xml:space="preserve">Clockwise </w:t>
      </w:r>
      <w:r w:rsidDel="00000000" w:rsidR="00000000" w:rsidRPr="00000000">
        <w:rPr>
          <w:highlight w:val="white"/>
          <w:rtl w:val="0"/>
        </w:rPr>
        <w:t xml:space="preserve">box in the </w:t>
      </w:r>
      <w:r w:rsidDel="00000000" w:rsidR="00000000" w:rsidRPr="00000000">
        <w:rPr>
          <w:b w:val="1"/>
          <w:highlight w:val="white"/>
          <w:rtl w:val="0"/>
        </w:rPr>
        <w:t xml:space="preserve">Marker settings</w:t>
      </w:r>
      <w:r w:rsidDel="00000000" w:rsidR="00000000" w:rsidRPr="00000000">
        <w:rPr>
          <w:highlight w:val="white"/>
          <w:rtl w:val="0"/>
        </w:rPr>
        <w:t xml:space="preserve"> on the right-hand side of the Layer Properties window. This means that symbols will be rotated clockwise according to the values provided, preserving the right-hand rule used when measuring strikes in the field.</w:t>
      </w:r>
    </w:p>
    <w:p w:rsidR="00000000" w:rsidDel="00000000" w:rsidP="00000000" w:rsidRDefault="00000000" w:rsidRPr="00000000" w14:paraId="000000D1">
      <w:pPr>
        <w:numPr>
          <w:ilvl w:val="0"/>
          <w:numId w:val="2"/>
        </w:numPr>
        <w:ind w:left="720" w:hanging="360"/>
        <w:rPr>
          <w:highlight w:val="white"/>
        </w:rPr>
      </w:pPr>
      <w:r w:rsidDel="00000000" w:rsidR="00000000" w:rsidRPr="00000000">
        <w:rPr>
          <w:b w:val="1"/>
          <w:highlight w:val="white"/>
          <w:rtl w:val="0"/>
        </w:rPr>
        <w:t xml:space="preserve">Click </w:t>
      </w:r>
      <w:r w:rsidDel="00000000" w:rsidR="00000000" w:rsidRPr="00000000">
        <w:rPr>
          <w:highlight w:val="white"/>
          <w:rtl w:val="0"/>
        </w:rPr>
        <w:t xml:space="preserve">on the blue cylinder at the bottom right labeled </w:t>
      </w:r>
      <w:r w:rsidDel="00000000" w:rsidR="00000000" w:rsidRPr="00000000">
        <w:rPr>
          <w:b w:val="1"/>
          <w:highlight w:val="white"/>
          <w:rtl w:val="0"/>
        </w:rPr>
        <w:t xml:space="preserve">Display field overrides</w:t>
      </w:r>
      <w:r w:rsidDel="00000000" w:rsidR="00000000" w:rsidRPr="00000000">
        <w:rPr>
          <w:highlight w:val="white"/>
          <w:rtl w:val="0"/>
        </w:rPr>
        <w:t xml:space="preserve">. Set the </w:t>
      </w:r>
      <w:r w:rsidDel="00000000" w:rsidR="00000000" w:rsidRPr="00000000">
        <w:rPr>
          <w:b w:val="1"/>
          <w:highlight w:val="white"/>
          <w:rtl w:val="0"/>
        </w:rPr>
        <w:t xml:space="preserve">Angle </w:t>
      </w:r>
      <w:r w:rsidDel="00000000" w:rsidR="00000000" w:rsidRPr="00000000">
        <w:rPr>
          <w:highlight w:val="white"/>
          <w:rtl w:val="0"/>
        </w:rPr>
        <w:t xml:space="preserve">attribute to </w:t>
      </w:r>
      <w:r w:rsidDel="00000000" w:rsidR="00000000" w:rsidRPr="00000000">
        <w:rPr>
          <w:b w:val="1"/>
          <w:highlight w:val="white"/>
          <w:rtl w:val="0"/>
        </w:rPr>
        <w:t xml:space="preserve">Azimuth</w:t>
      </w:r>
      <w:r w:rsidDel="00000000" w:rsidR="00000000" w:rsidRPr="00000000">
        <w:rPr>
          <w:highlight w:val="white"/>
          <w:rtl w:val="0"/>
        </w:rPr>
        <w:t xml:space="preserve">. </w:t>
      </w:r>
    </w:p>
    <w:p w:rsidR="00000000" w:rsidDel="00000000" w:rsidP="00000000" w:rsidRDefault="00000000" w:rsidRPr="00000000" w14:paraId="000000D2">
      <w:pPr>
        <w:numPr>
          <w:ilvl w:val="0"/>
          <w:numId w:val="2"/>
        </w:numPr>
        <w:ind w:left="720" w:hanging="360"/>
        <w:rPr>
          <w:highlight w:val="white"/>
        </w:rPr>
      </w:pPr>
      <w:r w:rsidDel="00000000" w:rsidR="00000000" w:rsidRPr="00000000">
        <w:rPr>
          <w:highlight w:val="white"/>
          <w:rtl w:val="0"/>
        </w:rPr>
        <w:t xml:space="preserve">Click </w:t>
      </w:r>
      <w:r w:rsidDel="00000000" w:rsidR="00000000" w:rsidRPr="00000000">
        <w:rPr>
          <w:b w:val="1"/>
          <w:highlight w:val="white"/>
          <w:rtl w:val="0"/>
        </w:rPr>
        <w:t xml:space="preserve">OK</w:t>
      </w:r>
      <w:r w:rsidDel="00000000" w:rsidR="00000000" w:rsidRPr="00000000">
        <w:rPr>
          <w:highlight w:val="white"/>
          <w:rtl w:val="0"/>
        </w:rPr>
        <w:t xml:space="preserve"> to close the </w:t>
      </w:r>
      <w:r w:rsidDel="00000000" w:rsidR="00000000" w:rsidRPr="00000000">
        <w:rPr>
          <w:b w:val="1"/>
          <w:highlight w:val="white"/>
          <w:rtl w:val="0"/>
        </w:rPr>
        <w:t xml:space="preserve">Layer Properties window</w:t>
      </w:r>
      <w:r w:rsidDel="00000000" w:rsidR="00000000" w:rsidRPr="00000000">
        <w:rPr>
          <w:highlight w:val="white"/>
          <w:rtl w:val="0"/>
        </w:rPr>
        <w:t xml:space="preserve">. If you receive a warning that the changes to your representation will be saved to the geodatabase, click </w:t>
      </w:r>
      <w:r w:rsidDel="00000000" w:rsidR="00000000" w:rsidRPr="00000000">
        <w:rPr>
          <w:b w:val="1"/>
          <w:highlight w:val="white"/>
          <w:rtl w:val="0"/>
        </w:rPr>
        <w:t xml:space="preserve">OK </w:t>
      </w:r>
      <w:r w:rsidDel="00000000" w:rsidR="00000000" w:rsidRPr="00000000">
        <w:rPr>
          <w:highlight w:val="white"/>
          <w:rtl w:val="0"/>
        </w:rPr>
        <w:t xml:space="preserve">to continue.</w:t>
      </w:r>
    </w:p>
    <w:p w:rsidR="00000000" w:rsidDel="00000000" w:rsidP="00000000" w:rsidRDefault="00000000" w:rsidRPr="00000000" w14:paraId="000000D3">
      <w:pPr>
        <w:pStyle w:val="Heading4"/>
        <w:rPr>
          <w:color w:val="4a86e8"/>
        </w:rPr>
      </w:pPr>
      <w:bookmarkStart w:colFirst="0" w:colLast="0" w:name="_5btcjyk7hskh" w:id="16"/>
      <w:bookmarkEnd w:id="16"/>
      <w:r w:rsidDel="00000000" w:rsidR="00000000" w:rsidRPr="00000000">
        <w:rPr>
          <w:color w:val="4a86e8"/>
          <w:rtl w:val="0"/>
        </w:rPr>
        <w:t xml:space="preserve">Customize orientation point labels </w:t>
      </w:r>
    </w:p>
    <w:p w:rsidR="00000000" w:rsidDel="00000000" w:rsidP="00000000" w:rsidRDefault="00000000" w:rsidRPr="00000000" w14:paraId="000000D4">
      <w:pPr>
        <w:rPr/>
      </w:pPr>
      <w:r w:rsidDel="00000000" w:rsidR="00000000" w:rsidRPr="00000000">
        <w:rPr>
          <w:rtl w:val="0"/>
        </w:rPr>
        <w:t xml:space="preserve">Strike </w:t>
      </w:r>
      <w:r w:rsidDel="00000000" w:rsidR="00000000" w:rsidRPr="00000000">
        <w:rPr>
          <w:rtl w:val="0"/>
        </w:rPr>
        <w:t xml:space="preserve">symbols are traditionally labeled with the value of the dip measurement on the down-dip side of the symbol. </w:t>
      </w:r>
      <w:r w:rsidDel="00000000" w:rsidR="00000000" w:rsidRPr="00000000">
        <w:rPr>
          <w:rtl w:val="0"/>
        </w:rPr>
        <w:t xml:space="preserve">We can edit the label settings such that labels are auto-placed in this fashion.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3852863</wp:posOffset>
            </wp:positionH>
            <wp:positionV relativeFrom="paragraph">
              <wp:posOffset>495300</wp:posOffset>
            </wp:positionV>
            <wp:extent cx="2762250" cy="285750"/>
            <wp:effectExtent b="0" l="0" r="0" t="0"/>
            <wp:wrapSquare wrapText="bothSides" distB="114300" distT="114300" distL="114300" distR="114300"/>
            <wp:docPr id="32"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2762250" cy="285750"/>
                    </a:xfrm>
                    <a:prstGeom prst="rect"/>
                    <a:ln/>
                  </pic:spPr>
                </pic:pic>
              </a:graphicData>
            </a:graphic>
          </wp:anchor>
        </w:drawing>
      </w:r>
    </w:p>
    <w:p w:rsidR="00000000" w:rsidDel="00000000" w:rsidP="00000000" w:rsidRDefault="00000000" w:rsidRPr="00000000" w14:paraId="000000D5">
      <w:pPr>
        <w:rPr>
          <w:color w:val="9900ff"/>
          <w:highlight w:val="white"/>
        </w:rPr>
      </w:pPr>
      <w:r w:rsidDel="00000000" w:rsidR="00000000" w:rsidRPr="00000000">
        <w:rPr>
          <w:rtl w:val="0"/>
        </w:rPr>
      </w:r>
    </w:p>
    <w:p w:rsidR="00000000" w:rsidDel="00000000" w:rsidP="00000000" w:rsidRDefault="00000000" w:rsidRPr="00000000" w14:paraId="000000D6">
      <w:pPr>
        <w:numPr>
          <w:ilvl w:val="0"/>
          <w:numId w:val="2"/>
        </w:numPr>
        <w:ind w:left="720" w:hanging="360"/>
        <w:rPr>
          <w:highlight w:val="white"/>
        </w:rPr>
      </w:pPr>
      <w:r w:rsidDel="00000000" w:rsidR="00000000" w:rsidRPr="00000000">
        <w:rPr>
          <w:b w:val="1"/>
          <w:highlight w:val="white"/>
          <w:rtl w:val="0"/>
        </w:rPr>
        <w:t xml:space="preserve">Right-click</w:t>
      </w:r>
      <w:r w:rsidDel="00000000" w:rsidR="00000000" w:rsidRPr="00000000">
        <w:rPr>
          <w:highlight w:val="white"/>
          <w:rtl w:val="0"/>
        </w:rPr>
        <w:t xml:space="preserve"> on a blank space in the top of the ArcMap window and enable the </w:t>
      </w:r>
      <w:r w:rsidDel="00000000" w:rsidR="00000000" w:rsidRPr="00000000">
        <w:rPr>
          <w:b w:val="1"/>
          <w:highlight w:val="white"/>
          <w:rtl w:val="0"/>
        </w:rPr>
        <w:t xml:space="preserve">Labeling toolbar</w:t>
      </w:r>
      <w:r w:rsidDel="00000000" w:rsidR="00000000" w:rsidRPr="00000000">
        <w:rPr>
          <w:highlight w:val="white"/>
          <w:rtl w:val="0"/>
        </w:rPr>
        <w:t xml:space="preserve">. Check </w:t>
      </w:r>
      <w:r w:rsidDel="00000000" w:rsidR="00000000" w:rsidRPr="00000000">
        <w:rPr>
          <w:b w:val="1"/>
          <w:highlight w:val="white"/>
          <w:rtl w:val="0"/>
        </w:rPr>
        <w:t xml:space="preserve">Use Maplex Label Engine </w:t>
      </w:r>
      <w:r w:rsidDel="00000000" w:rsidR="00000000" w:rsidRPr="00000000">
        <w:rPr>
          <w:highlight w:val="white"/>
          <w:rtl w:val="0"/>
        </w:rPr>
        <w:t xml:space="preserve">in the toolbar’s drop-down options. </w:t>
      </w:r>
    </w:p>
    <w:p w:rsidR="00000000" w:rsidDel="00000000" w:rsidP="00000000" w:rsidRDefault="00000000" w:rsidRPr="00000000" w14:paraId="000000D7">
      <w:pPr>
        <w:numPr>
          <w:ilvl w:val="0"/>
          <w:numId w:val="2"/>
        </w:numPr>
        <w:ind w:left="720" w:hanging="360"/>
        <w:rPr>
          <w:highlight w:val="white"/>
        </w:rPr>
      </w:pPr>
      <w:r w:rsidDel="00000000" w:rsidR="00000000" w:rsidRPr="00000000">
        <w:rPr>
          <w:highlight w:val="white"/>
          <w:rtl w:val="0"/>
        </w:rPr>
        <w:t xml:space="preserve">Click </w:t>
      </w:r>
      <w:r w:rsidDel="00000000" w:rsidR="00000000" w:rsidRPr="00000000">
        <w:rPr>
          <w:b w:val="1"/>
          <w:highlight w:val="white"/>
          <w:rtl w:val="0"/>
        </w:rPr>
        <w:t xml:space="preserve">Label Manager</w:t>
      </w: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19075" cy="238125"/>
            <wp:effectExtent b="0" l="0" r="0" t="0"/>
            <wp:docPr id="1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19075" cy="238125"/>
                    </a:xfrm>
                    <a:prstGeom prst="rect"/>
                    <a:ln/>
                  </pic:spPr>
                </pic:pic>
              </a:graphicData>
            </a:graphic>
          </wp:inline>
        </w:drawing>
      </w:r>
      <w:r w:rsidDel="00000000" w:rsidR="00000000" w:rsidRPr="00000000">
        <w:rPr>
          <w:highlight w:val="white"/>
          <w:rtl w:val="0"/>
        </w:rPr>
        <w:t xml:space="preserve">(first icon)</w:t>
      </w:r>
      <w:r w:rsidDel="00000000" w:rsidR="00000000" w:rsidRPr="00000000">
        <w:rPr>
          <w:highlight w:val="white"/>
          <w:rtl w:val="0"/>
        </w:rPr>
        <w:t xml:space="preserve"> on this toolbar, then in the window that appears click to select the </w:t>
      </w:r>
      <w:r w:rsidDel="00000000" w:rsidR="00000000" w:rsidRPr="00000000">
        <w:rPr>
          <w:b w:val="1"/>
          <w:highlight w:val="white"/>
          <w:rtl w:val="0"/>
        </w:rPr>
        <w:t xml:space="preserve">Default label class</w:t>
      </w:r>
      <w:r w:rsidDel="00000000" w:rsidR="00000000" w:rsidRPr="00000000">
        <w:rPr>
          <w:highlight w:val="white"/>
          <w:rtl w:val="0"/>
        </w:rPr>
        <w:t xml:space="preserve"> for </w:t>
      </w:r>
      <w:r w:rsidDel="00000000" w:rsidR="00000000" w:rsidRPr="00000000">
        <w:rPr>
          <w:b w:val="1"/>
          <w:highlight w:val="white"/>
          <w:rtl w:val="0"/>
        </w:rPr>
        <w:t xml:space="preserve">OrientationDataPoints</w:t>
      </w:r>
      <w:r w:rsidDel="00000000" w:rsidR="00000000" w:rsidRPr="00000000">
        <w:rPr>
          <w:highlight w:val="white"/>
          <w:rtl w:val="0"/>
        </w:rPr>
        <w:t xml:space="preserve">. Set the </w:t>
      </w:r>
      <w:r w:rsidDel="00000000" w:rsidR="00000000" w:rsidRPr="00000000">
        <w:rPr>
          <w:b w:val="1"/>
          <w:highlight w:val="white"/>
          <w:rtl w:val="0"/>
        </w:rPr>
        <w:t xml:space="preserve">label field</w:t>
      </w:r>
      <w:r w:rsidDel="00000000" w:rsidR="00000000" w:rsidRPr="00000000">
        <w:rPr>
          <w:highlight w:val="white"/>
          <w:rtl w:val="0"/>
        </w:rPr>
        <w:t xml:space="preserve"> to </w:t>
      </w:r>
      <w:r w:rsidDel="00000000" w:rsidR="00000000" w:rsidRPr="00000000">
        <w:rPr>
          <w:b w:val="1"/>
          <w:highlight w:val="white"/>
          <w:rtl w:val="0"/>
        </w:rPr>
        <w:t xml:space="preserve">Dip/Plunge </w:t>
      </w:r>
      <w:r w:rsidDel="00000000" w:rsidR="00000000" w:rsidRPr="00000000">
        <w:rPr>
          <w:highlight w:val="white"/>
          <w:rtl w:val="0"/>
        </w:rPr>
        <w:t xml:space="preserve">(the field heading in your table).</w:t>
      </w:r>
    </w:p>
    <w:p w:rsidR="00000000" w:rsidDel="00000000" w:rsidP="00000000" w:rsidRDefault="00000000" w:rsidRPr="00000000" w14:paraId="000000D8">
      <w:pPr>
        <w:jc w:val="center"/>
        <w:rPr>
          <w:highlight w:val="white"/>
        </w:rPr>
      </w:pPr>
      <w:r w:rsidDel="00000000" w:rsidR="00000000" w:rsidRPr="00000000">
        <w:rPr>
          <w:highlight w:val="white"/>
        </w:rPr>
        <w:drawing>
          <wp:inline distB="114300" distT="114300" distL="114300" distR="114300">
            <wp:extent cx="5353050" cy="3464280"/>
            <wp:effectExtent b="0" l="0" r="0" t="0"/>
            <wp:docPr id="42"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353050" cy="346428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The Esri template we downloaded contains text labels formatted to the FGDC standard stored in a</w:t>
      </w:r>
      <w:r w:rsidDel="00000000" w:rsidR="00000000" w:rsidRPr="00000000">
        <w:rPr>
          <w:b w:val="1"/>
          <w:rtl w:val="0"/>
        </w:rPr>
        <w:t xml:space="preserve"> .style file</w:t>
      </w:r>
      <w:r w:rsidDel="00000000" w:rsidR="00000000" w:rsidRPr="00000000">
        <w:rPr>
          <w:rtl w:val="0"/>
        </w:rPr>
        <w:t xml:space="preserve"> that we can import.</w:t>
      </w:r>
    </w:p>
    <w:p w:rsidR="00000000" w:rsidDel="00000000" w:rsidP="00000000" w:rsidRDefault="00000000" w:rsidRPr="00000000" w14:paraId="000000DA">
      <w:pPr>
        <w:rPr>
          <w:highlight w:val="white"/>
        </w:rPr>
      </w:pPr>
      <w:r w:rsidDel="00000000" w:rsidR="00000000" w:rsidRPr="00000000">
        <w:rPr>
          <w:rtl w:val="0"/>
        </w:rPr>
      </w:r>
    </w:p>
    <w:p w:rsidR="00000000" w:rsidDel="00000000" w:rsidP="00000000" w:rsidRDefault="00000000" w:rsidRPr="00000000" w14:paraId="000000DB">
      <w:pPr>
        <w:numPr>
          <w:ilvl w:val="0"/>
          <w:numId w:val="2"/>
        </w:numPr>
        <w:ind w:left="720" w:hanging="360"/>
        <w:rPr>
          <w:highlight w:val="white"/>
        </w:rPr>
      </w:pPr>
      <w:r w:rsidDel="00000000" w:rsidR="00000000" w:rsidRPr="00000000">
        <w:rPr>
          <w:highlight w:val="white"/>
          <w:rtl w:val="0"/>
        </w:rPr>
        <w:t xml:space="preserve">Click the </w:t>
      </w:r>
      <w:r w:rsidDel="00000000" w:rsidR="00000000" w:rsidRPr="00000000">
        <w:rPr>
          <w:b w:val="1"/>
          <w:highlight w:val="white"/>
          <w:rtl w:val="0"/>
        </w:rPr>
        <w:t xml:space="preserve">Label Styles button</w:t>
      </w:r>
      <w:r w:rsidDel="00000000" w:rsidR="00000000" w:rsidRPr="00000000">
        <w:rPr>
          <w:highlight w:val="white"/>
          <w:rtl w:val="0"/>
        </w:rPr>
        <w:t xml:space="preserve">. In the </w:t>
      </w:r>
      <w:r w:rsidDel="00000000" w:rsidR="00000000" w:rsidRPr="00000000">
        <w:rPr>
          <w:b w:val="1"/>
          <w:highlight w:val="white"/>
          <w:rtl w:val="0"/>
        </w:rPr>
        <w:t xml:space="preserve">Label Style Selector window</w:t>
      </w:r>
      <w:r w:rsidDel="00000000" w:rsidR="00000000" w:rsidRPr="00000000">
        <w:rPr>
          <w:highlight w:val="white"/>
          <w:rtl w:val="0"/>
        </w:rPr>
        <w:t xml:space="preserve">, click </w:t>
      </w:r>
      <w:r w:rsidDel="00000000" w:rsidR="00000000" w:rsidRPr="00000000">
        <w:rPr>
          <w:b w:val="1"/>
          <w:highlight w:val="white"/>
          <w:rtl w:val="0"/>
        </w:rPr>
        <w:t xml:space="preserve">More Styles &gt; Add…</w:t>
      </w:r>
      <w:r w:rsidDel="00000000" w:rsidR="00000000" w:rsidRPr="00000000">
        <w:rPr>
          <w:highlight w:val="white"/>
          <w:rtl w:val="0"/>
        </w:rPr>
        <w:t xml:space="preserve">, then select the </w:t>
      </w:r>
      <w:r w:rsidDel="00000000" w:rsidR="00000000" w:rsidRPr="00000000">
        <w:rPr>
          <w:b w:val="1"/>
          <w:highlight w:val="white"/>
          <w:rtl w:val="0"/>
        </w:rPr>
        <w:t xml:space="preserve">esri-fgdc-maplex.style</w:t>
      </w:r>
      <w:r w:rsidDel="00000000" w:rsidR="00000000" w:rsidRPr="00000000">
        <w:rPr>
          <w:highlight w:val="white"/>
          <w:rtl w:val="0"/>
        </w:rPr>
        <w:t xml:space="preserve"> file stored in </w:t>
      </w:r>
      <w:r w:rsidDel="00000000" w:rsidR="00000000" w:rsidRPr="00000000">
        <w:rPr>
          <w:b w:val="1"/>
          <w:highlight w:val="white"/>
          <w:rtl w:val="0"/>
        </w:rPr>
        <w:t xml:space="preserve">WorkshopData &gt; StylesAndFonts</w:t>
      </w:r>
      <w:r w:rsidDel="00000000" w:rsidR="00000000" w:rsidRPr="00000000">
        <w:rPr>
          <w:highlight w:val="white"/>
          <w:rtl w:val="0"/>
        </w:rPr>
        <w:t xml:space="preserve">. Click Open. </w:t>
      </w:r>
    </w:p>
    <w:p w:rsidR="00000000" w:rsidDel="00000000" w:rsidP="00000000" w:rsidRDefault="00000000" w:rsidRPr="00000000" w14:paraId="000000DC">
      <w:pPr>
        <w:rPr>
          <w:highlight w:val="white"/>
        </w:rPr>
      </w:pPr>
      <w:r w:rsidDel="00000000" w:rsidR="00000000" w:rsidRPr="00000000">
        <w:rPr>
          <w:rtl w:val="0"/>
        </w:rPr>
      </w:r>
    </w:p>
    <w:p w:rsidR="00000000" w:rsidDel="00000000" w:rsidP="00000000" w:rsidRDefault="00000000" w:rsidRPr="00000000" w14:paraId="000000DD">
      <w:pPr>
        <w:rPr>
          <w:highlight w:val="white"/>
        </w:rPr>
      </w:pPr>
      <w:r w:rsidDel="00000000" w:rsidR="00000000" w:rsidRPr="00000000">
        <w:rPr>
          <w:highlight w:val="white"/>
          <w:rtl w:val="0"/>
        </w:rPr>
        <w:t xml:space="preserve">The </w:t>
      </w:r>
      <w:r w:rsidDel="00000000" w:rsidR="00000000" w:rsidRPr="00000000">
        <w:rPr>
          <w:b w:val="1"/>
          <w:highlight w:val="white"/>
          <w:rtl w:val="0"/>
        </w:rPr>
        <w:t xml:space="preserve">Label Style Selector window </w:t>
      </w:r>
      <w:r w:rsidDel="00000000" w:rsidR="00000000" w:rsidRPr="00000000">
        <w:rPr>
          <w:highlight w:val="white"/>
          <w:rtl w:val="0"/>
        </w:rPr>
        <w:t xml:space="preserve">should now show various label types (</w:t>
      </w:r>
      <w:r w:rsidDel="00000000" w:rsidR="00000000" w:rsidRPr="00000000">
        <w:rPr>
          <w:i w:val="1"/>
          <w:highlight w:val="white"/>
          <w:rtl w:val="0"/>
        </w:rPr>
        <w:t xml:space="preserve">Fault - displacement, Fold crest, Geophysical boundary</w:t>
      </w:r>
      <w:r w:rsidDel="00000000" w:rsidR="00000000" w:rsidRPr="00000000">
        <w:rPr>
          <w:highlight w:val="white"/>
          <w:rtl w:val="0"/>
        </w:rPr>
        <w:t xml:space="preserve">, etc.). You may have to scroll down to see them.</w:t>
      </w:r>
      <w:r w:rsidDel="00000000" w:rsidR="00000000" w:rsidRPr="00000000">
        <w:drawing>
          <wp:anchor allowOverlap="1" behindDoc="0" distB="114300" distT="114300" distL="114300" distR="114300" hidden="0" layoutInCell="1" locked="0" relativeHeight="0" simplePos="0">
            <wp:simplePos x="0" y="0"/>
            <wp:positionH relativeFrom="column">
              <wp:posOffset>3914775</wp:posOffset>
            </wp:positionH>
            <wp:positionV relativeFrom="paragraph">
              <wp:posOffset>485775</wp:posOffset>
            </wp:positionV>
            <wp:extent cx="2847975" cy="3576098"/>
            <wp:effectExtent b="0" l="0" r="0" t="0"/>
            <wp:wrapSquare wrapText="bothSides" distB="114300" distT="114300" distL="114300" distR="114300"/>
            <wp:docPr id="27"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2847975" cy="3576098"/>
                    </a:xfrm>
                    <a:prstGeom prst="rect"/>
                    <a:ln/>
                  </pic:spPr>
                </pic:pic>
              </a:graphicData>
            </a:graphic>
          </wp:anchor>
        </w:drawing>
      </w:r>
    </w:p>
    <w:p w:rsidR="00000000" w:rsidDel="00000000" w:rsidP="00000000" w:rsidRDefault="00000000" w:rsidRPr="00000000" w14:paraId="000000DE">
      <w:pPr>
        <w:rPr>
          <w:highlight w:val="white"/>
        </w:rPr>
      </w:pPr>
      <w:r w:rsidDel="00000000" w:rsidR="00000000" w:rsidRPr="00000000">
        <w:rPr>
          <w:rtl w:val="0"/>
        </w:rPr>
      </w:r>
    </w:p>
    <w:p w:rsidR="00000000" w:rsidDel="00000000" w:rsidP="00000000" w:rsidRDefault="00000000" w:rsidRPr="00000000" w14:paraId="000000DF">
      <w:pPr>
        <w:numPr>
          <w:ilvl w:val="0"/>
          <w:numId w:val="2"/>
        </w:numPr>
        <w:ind w:left="720" w:hanging="360"/>
        <w:rPr>
          <w:highlight w:val="white"/>
        </w:rPr>
      </w:pPr>
      <w:r w:rsidDel="00000000" w:rsidR="00000000" w:rsidRPr="00000000">
        <w:rPr>
          <w:highlight w:val="white"/>
          <w:rtl w:val="0"/>
        </w:rPr>
        <w:t xml:space="preserve">Click on the label type </w:t>
      </w:r>
      <w:r w:rsidDel="00000000" w:rsidR="00000000" w:rsidRPr="00000000">
        <w:rPr>
          <w:b w:val="1"/>
          <w:highlight w:val="white"/>
          <w:rtl w:val="0"/>
        </w:rPr>
        <w:t xml:space="preserve">Orientation point - center</w:t>
      </w:r>
      <w:r w:rsidDel="00000000" w:rsidR="00000000" w:rsidRPr="00000000">
        <w:rPr>
          <w:highlight w:val="white"/>
          <w:rtl w:val="0"/>
        </w:rPr>
        <w:t xml:space="preserve"> to select it, then click OK to apply.</w:t>
      </w:r>
      <w:r w:rsidDel="00000000" w:rsidR="00000000" w:rsidRPr="00000000">
        <w:rPr>
          <w:rtl w:val="0"/>
        </w:rPr>
      </w:r>
    </w:p>
    <w:p w:rsidR="00000000" w:rsidDel="00000000" w:rsidP="00000000" w:rsidRDefault="00000000" w:rsidRPr="00000000" w14:paraId="000000E0">
      <w:pPr>
        <w:numPr>
          <w:ilvl w:val="0"/>
          <w:numId w:val="2"/>
        </w:numPr>
        <w:ind w:left="720" w:hanging="360"/>
        <w:rPr>
          <w:highlight w:val="white"/>
        </w:rPr>
      </w:pPr>
      <w:r w:rsidDel="00000000" w:rsidR="00000000" w:rsidRPr="00000000">
        <w:rPr>
          <w:rtl w:val="0"/>
        </w:rPr>
        <w:t xml:space="preserve">Next, back in the </w:t>
      </w:r>
      <w:r w:rsidDel="00000000" w:rsidR="00000000" w:rsidRPr="00000000">
        <w:rPr>
          <w:b w:val="1"/>
          <w:rtl w:val="0"/>
        </w:rPr>
        <w:t xml:space="preserve">Label Manager window</w:t>
      </w:r>
      <w:r w:rsidDel="00000000" w:rsidR="00000000" w:rsidRPr="00000000">
        <w:rPr>
          <w:rtl w:val="0"/>
        </w:rPr>
        <w:t xml:space="preserve">, click </w:t>
      </w:r>
      <w:r w:rsidDel="00000000" w:rsidR="00000000" w:rsidRPr="00000000">
        <w:rPr>
          <w:b w:val="1"/>
          <w:rtl w:val="0"/>
        </w:rPr>
        <w:t xml:space="preserve">Properties... </w:t>
      </w:r>
      <w:r w:rsidDel="00000000" w:rsidR="00000000" w:rsidRPr="00000000">
        <w:rPr>
          <w:rtl w:val="0"/>
        </w:rPr>
        <w:t xml:space="preserve">to edit the placement properties of this label. Check the box for </w:t>
      </w:r>
      <w:r w:rsidDel="00000000" w:rsidR="00000000" w:rsidRPr="00000000">
        <w:rPr>
          <w:b w:val="1"/>
          <w:rtl w:val="0"/>
        </w:rPr>
        <w:t xml:space="preserve">Rotate by Attribute</w:t>
      </w:r>
      <w:r w:rsidDel="00000000" w:rsidR="00000000" w:rsidRPr="00000000">
        <w:rPr>
          <w:rtl w:val="0"/>
        </w:rPr>
        <w:t xml:space="preserve"> then click its </w:t>
      </w:r>
      <w:r w:rsidDel="00000000" w:rsidR="00000000" w:rsidRPr="00000000">
        <w:rPr>
          <w:b w:val="1"/>
          <w:rtl w:val="0"/>
        </w:rPr>
        <w:t xml:space="preserve">Options</w:t>
      </w:r>
      <w:r w:rsidDel="00000000" w:rsidR="00000000" w:rsidRPr="00000000">
        <w:rPr>
          <w:rtl w:val="0"/>
        </w:rPr>
        <w:t xml:space="preserve">. </w:t>
      </w:r>
    </w:p>
    <w:p w:rsidR="00000000" w:rsidDel="00000000" w:rsidP="00000000" w:rsidRDefault="00000000" w:rsidRPr="00000000" w14:paraId="000000E1">
      <w:pPr>
        <w:numPr>
          <w:ilvl w:val="0"/>
          <w:numId w:val="2"/>
        </w:numPr>
        <w:ind w:left="720" w:hanging="360"/>
        <w:rPr>
          <w:highlight w:val="white"/>
        </w:rPr>
      </w:pPr>
      <w:r w:rsidDel="00000000" w:rsidR="00000000" w:rsidRPr="00000000">
        <w:rPr>
          <w:rtl w:val="0"/>
        </w:rPr>
        <w:t xml:space="preserve">Set the</w:t>
      </w:r>
      <w:r w:rsidDel="00000000" w:rsidR="00000000" w:rsidRPr="00000000">
        <w:rPr>
          <w:b w:val="1"/>
          <w:rtl w:val="0"/>
        </w:rPr>
        <w:t xml:space="preserve"> </w:t>
      </w:r>
      <w:r w:rsidDel="00000000" w:rsidR="00000000" w:rsidRPr="00000000">
        <w:rPr>
          <w:rtl w:val="0"/>
        </w:rPr>
        <w:t xml:space="preserve">label </w:t>
      </w:r>
      <w:r w:rsidDel="00000000" w:rsidR="00000000" w:rsidRPr="00000000">
        <w:rPr>
          <w:b w:val="1"/>
          <w:rtl w:val="0"/>
        </w:rPr>
        <w:t xml:space="preserve">Rotation Field</w:t>
      </w:r>
      <w:r w:rsidDel="00000000" w:rsidR="00000000" w:rsidRPr="00000000">
        <w:rPr>
          <w:rtl w:val="0"/>
        </w:rPr>
        <w:t xml:space="preserve"> to </w:t>
      </w:r>
      <w:r w:rsidDel="00000000" w:rsidR="00000000" w:rsidRPr="00000000">
        <w:rPr>
          <w:b w:val="1"/>
          <w:rtl w:val="0"/>
        </w:rPr>
        <w:t xml:space="preserve">Azimuth </w:t>
      </w:r>
      <w:r w:rsidDel="00000000" w:rsidR="00000000" w:rsidRPr="00000000">
        <w:rPr>
          <w:rtl w:val="0"/>
        </w:rPr>
        <w:t xml:space="preserve">using </w:t>
      </w:r>
      <w:r w:rsidDel="00000000" w:rsidR="00000000" w:rsidRPr="00000000">
        <w:rPr>
          <w:b w:val="1"/>
          <w:rtl w:val="0"/>
        </w:rPr>
        <w:t xml:space="preserve">Geographic rotation type</w:t>
      </w:r>
      <w:r w:rsidDel="00000000" w:rsidR="00000000" w:rsidRPr="00000000">
        <w:rPr>
          <w:rtl w:val="0"/>
        </w:rPr>
        <w:t xml:space="preserve"> (this should match the format your field measurements were taken in). </w:t>
      </w:r>
      <w:r w:rsidDel="00000000" w:rsidR="00000000" w:rsidRPr="00000000">
        <w:rPr>
          <w:rtl w:val="0"/>
        </w:rPr>
      </w:r>
    </w:p>
    <w:p w:rsidR="00000000" w:rsidDel="00000000" w:rsidP="00000000" w:rsidRDefault="00000000" w:rsidRPr="00000000" w14:paraId="000000E2">
      <w:pPr>
        <w:numPr>
          <w:ilvl w:val="0"/>
          <w:numId w:val="2"/>
        </w:numPr>
        <w:ind w:left="720" w:hanging="360"/>
        <w:rPr>
          <w:highlight w:val="white"/>
        </w:rPr>
      </w:pPr>
      <w:r w:rsidDel="00000000" w:rsidR="00000000" w:rsidRPr="00000000">
        <w:rPr>
          <w:rtl w:val="0"/>
        </w:rPr>
        <w:t xml:space="preserve">Change the </w:t>
      </w:r>
      <w:r w:rsidDel="00000000" w:rsidR="00000000" w:rsidRPr="00000000">
        <w:rPr>
          <w:b w:val="1"/>
          <w:rtl w:val="0"/>
        </w:rPr>
        <w:t xml:space="preserve">Additional Rotation </w:t>
      </w:r>
      <w:r w:rsidDel="00000000" w:rsidR="00000000" w:rsidRPr="00000000">
        <w:rPr>
          <w:rtl w:val="0"/>
        </w:rPr>
        <w:t xml:space="preserve">to </w:t>
      </w:r>
      <w:r w:rsidDel="00000000" w:rsidR="00000000" w:rsidRPr="00000000">
        <w:rPr>
          <w:b w:val="1"/>
          <w:rtl w:val="0"/>
        </w:rPr>
        <w:t xml:space="preserve">90</w:t>
      </w:r>
      <w:r w:rsidDel="00000000" w:rsidR="00000000" w:rsidRPr="00000000">
        <w:rPr>
          <w:rtl w:val="0"/>
        </w:rPr>
        <w:t xml:space="preserve">, which places the label at the tip of the dip indicator.</w:t>
      </w:r>
      <w:r w:rsidDel="00000000" w:rsidR="00000000" w:rsidRPr="00000000">
        <w:rPr>
          <w:rtl w:val="0"/>
        </w:rPr>
        <w:t xml:space="preserve"> Click OK, then OK, then OK to close all dialogues.</w:t>
      </w:r>
      <w:r w:rsidDel="00000000" w:rsidR="00000000" w:rsidRPr="00000000">
        <w:rPr>
          <w:rtl w:val="0"/>
        </w:rPr>
      </w:r>
    </w:p>
    <w:p w:rsidR="00000000" w:rsidDel="00000000" w:rsidP="00000000" w:rsidRDefault="00000000" w:rsidRPr="00000000" w14:paraId="000000E3">
      <w:pPr>
        <w:rPr>
          <w:highlight w:val="white"/>
        </w:rPr>
      </w:pPr>
      <w:r w:rsidDel="00000000" w:rsidR="00000000" w:rsidRPr="00000000">
        <w:rPr>
          <w:rtl w:val="0"/>
        </w:rPr>
      </w:r>
    </w:p>
    <w:p w:rsidR="00000000" w:rsidDel="00000000" w:rsidP="00000000" w:rsidRDefault="00000000" w:rsidRPr="00000000" w14:paraId="000000E4">
      <w:pPr>
        <w:rPr>
          <w:highlight w:val="white"/>
        </w:rPr>
      </w:pPr>
      <w:r w:rsidDel="00000000" w:rsidR="00000000" w:rsidRPr="00000000">
        <w:rPr>
          <w:highlight w:val="white"/>
          <w:rtl w:val="0"/>
        </w:rPr>
        <w:t xml:space="preserve">Now, we’ll l</w:t>
      </w:r>
      <w:r w:rsidDel="00000000" w:rsidR="00000000" w:rsidRPr="00000000">
        <w:rPr>
          <w:highlight w:val="white"/>
          <w:rtl w:val="0"/>
        </w:rPr>
        <w:t xml:space="preserve">oad the </w:t>
      </w:r>
      <w:r w:rsidDel="00000000" w:rsidR="00000000" w:rsidRPr="00000000">
        <w:rPr>
          <w:b w:val="1"/>
          <w:highlight w:val="white"/>
          <w:rtl w:val="0"/>
        </w:rPr>
        <w:t xml:space="preserve">FieldObservationsHI</w:t>
      </w:r>
      <w:r w:rsidDel="00000000" w:rsidR="00000000" w:rsidRPr="00000000">
        <w:rPr>
          <w:highlight w:val="white"/>
          <w:rtl w:val="0"/>
        </w:rPr>
        <w:t xml:space="preserve"> feature class into our </w:t>
      </w:r>
      <w:r w:rsidDel="00000000" w:rsidR="00000000" w:rsidRPr="00000000">
        <w:rPr>
          <w:b w:val="1"/>
          <w:highlight w:val="white"/>
          <w:rtl w:val="0"/>
        </w:rPr>
        <w:t xml:space="preserve">OrientationDataPoints</w:t>
      </w:r>
      <w:r w:rsidDel="00000000" w:rsidR="00000000" w:rsidRPr="00000000">
        <w:rPr>
          <w:highlight w:val="white"/>
          <w:rtl w:val="0"/>
        </w:rPr>
        <w:t xml:space="preserve"> feature class, so that the strikes/dips can be symbolized according to</w:t>
      </w:r>
      <w:r w:rsidDel="00000000" w:rsidR="00000000" w:rsidRPr="00000000">
        <w:rPr>
          <w:highlight w:val="white"/>
          <w:rtl w:val="0"/>
        </w:rPr>
        <w:t xml:space="preserve"> the defaults we set.</w:t>
      </w:r>
    </w:p>
    <w:p w:rsidR="00000000" w:rsidDel="00000000" w:rsidP="00000000" w:rsidRDefault="00000000" w:rsidRPr="00000000" w14:paraId="000000E5">
      <w:pPr>
        <w:numPr>
          <w:ilvl w:val="0"/>
          <w:numId w:val="2"/>
        </w:numPr>
        <w:ind w:left="720" w:hanging="360"/>
        <w:rPr>
          <w:highlight w:val="white"/>
        </w:rPr>
      </w:pPr>
      <w:r w:rsidDel="00000000" w:rsidR="00000000" w:rsidRPr="00000000">
        <w:rPr>
          <w:highlight w:val="white"/>
          <w:rtl w:val="0"/>
        </w:rPr>
        <w:t xml:space="preserve">From Catalog, </w:t>
      </w:r>
      <w:r w:rsidDel="00000000" w:rsidR="00000000" w:rsidRPr="00000000">
        <w:rPr>
          <w:b w:val="1"/>
          <w:highlight w:val="white"/>
          <w:rtl w:val="0"/>
        </w:rPr>
        <w:t xml:space="preserve">right click OrientationDataPoints</w:t>
      </w:r>
      <w:r w:rsidDel="00000000" w:rsidR="00000000" w:rsidRPr="00000000">
        <w:rPr>
          <w:highlight w:val="white"/>
          <w:rtl w:val="0"/>
        </w:rPr>
        <w:t xml:space="preserve"> </w:t>
      </w:r>
      <w:r w:rsidDel="00000000" w:rsidR="00000000" w:rsidRPr="00000000">
        <w:rPr>
          <w:b w:val="1"/>
          <w:highlight w:val="white"/>
          <w:rtl w:val="0"/>
        </w:rPr>
        <w:t xml:space="preserve">&gt; Load &gt; Load Data</w:t>
      </w:r>
      <w:r w:rsidDel="00000000" w:rsidR="00000000" w:rsidRPr="00000000">
        <w:rPr>
          <w:highlight w:val="white"/>
          <w:rtl w:val="0"/>
        </w:rPr>
        <w:t xml:space="preserve">. </w:t>
      </w:r>
    </w:p>
    <w:p w:rsidR="00000000" w:rsidDel="00000000" w:rsidP="00000000" w:rsidRDefault="00000000" w:rsidRPr="00000000" w14:paraId="000000E6">
      <w:pPr>
        <w:numPr>
          <w:ilvl w:val="0"/>
          <w:numId w:val="2"/>
        </w:numPr>
        <w:ind w:left="720" w:hanging="360"/>
        <w:rPr>
          <w:highlight w:val="white"/>
        </w:rPr>
      </w:pPr>
      <w:r w:rsidDel="00000000" w:rsidR="00000000" w:rsidRPr="00000000">
        <w:rPr>
          <w:highlight w:val="white"/>
          <w:rtl w:val="0"/>
        </w:rPr>
        <w:t xml:space="preserve">Select </w:t>
      </w:r>
      <w:r w:rsidDel="00000000" w:rsidR="00000000" w:rsidRPr="00000000">
        <w:rPr>
          <w:b w:val="1"/>
          <w:highlight w:val="white"/>
          <w:rtl w:val="0"/>
        </w:rPr>
        <w:t xml:space="preserve">FieldObservationsHI </w:t>
      </w:r>
      <w:r w:rsidDel="00000000" w:rsidR="00000000" w:rsidRPr="00000000">
        <w:rPr>
          <w:highlight w:val="white"/>
          <w:rtl w:val="0"/>
        </w:rPr>
        <w:t xml:space="preserve">as the input dataset, then </w:t>
      </w:r>
      <w:r w:rsidDel="00000000" w:rsidR="00000000" w:rsidRPr="00000000">
        <w:rPr>
          <w:b w:val="1"/>
          <w:highlight w:val="white"/>
          <w:rtl w:val="0"/>
        </w:rPr>
        <w:t xml:space="preserve">Add </w:t>
      </w:r>
      <w:r w:rsidDel="00000000" w:rsidR="00000000" w:rsidRPr="00000000">
        <w:rPr>
          <w:highlight w:val="white"/>
          <w:rtl w:val="0"/>
        </w:rPr>
        <w:t xml:space="preserve">it to the List of source data to load. </w:t>
      </w:r>
    </w:p>
    <w:p w:rsidR="00000000" w:rsidDel="00000000" w:rsidP="00000000" w:rsidRDefault="00000000" w:rsidRPr="00000000" w14:paraId="000000E7">
      <w:pPr>
        <w:numPr>
          <w:ilvl w:val="0"/>
          <w:numId w:val="2"/>
        </w:numPr>
        <w:ind w:left="720" w:hanging="360"/>
        <w:rPr>
          <w:highlight w:val="white"/>
        </w:rPr>
      </w:pPr>
      <w:r w:rsidDel="00000000" w:rsidR="00000000" w:rsidRPr="00000000">
        <w:rPr>
          <w:highlight w:val="white"/>
          <w:rtl w:val="0"/>
        </w:rPr>
        <w:t xml:space="preserve">Click </w:t>
      </w:r>
      <w:r w:rsidDel="00000000" w:rsidR="00000000" w:rsidRPr="00000000">
        <w:rPr>
          <w:b w:val="1"/>
          <w:highlight w:val="white"/>
          <w:rtl w:val="0"/>
        </w:rPr>
        <w:t xml:space="preserve">Next </w:t>
      </w:r>
      <w:r w:rsidDel="00000000" w:rsidR="00000000" w:rsidRPr="00000000">
        <w:rPr>
          <w:highlight w:val="white"/>
          <w:rtl w:val="0"/>
        </w:rPr>
        <w:t xml:space="preserve">through the preset wizard pages UNTIL the page where you may set the </w:t>
      </w:r>
      <w:r w:rsidDel="00000000" w:rsidR="00000000" w:rsidRPr="00000000">
        <w:rPr>
          <w:b w:val="1"/>
          <w:highlight w:val="white"/>
          <w:rtl w:val="0"/>
        </w:rPr>
        <w:t xml:space="preserve">Matching Source Field</w:t>
      </w:r>
      <w:r w:rsidDel="00000000" w:rsidR="00000000" w:rsidRPr="00000000">
        <w:rPr>
          <w:highlight w:val="white"/>
          <w:rtl w:val="0"/>
        </w:rPr>
        <w:t xml:space="preserve">. Here, identify what attributes in </w:t>
      </w:r>
      <w:r w:rsidDel="00000000" w:rsidR="00000000" w:rsidRPr="00000000">
        <w:rPr>
          <w:b w:val="1"/>
          <w:highlight w:val="white"/>
          <w:rtl w:val="0"/>
        </w:rPr>
        <w:t xml:space="preserve">FieldObservationsHI </w:t>
      </w:r>
      <w:r w:rsidDel="00000000" w:rsidR="00000000" w:rsidRPr="00000000">
        <w:rPr>
          <w:highlight w:val="white"/>
          <w:rtl w:val="0"/>
        </w:rPr>
        <w:t xml:space="preserve">you want to be copied into the new attribute titles present in </w:t>
      </w:r>
      <w:r w:rsidDel="00000000" w:rsidR="00000000" w:rsidRPr="00000000">
        <w:rPr>
          <w:b w:val="1"/>
          <w:highlight w:val="white"/>
          <w:rtl w:val="0"/>
        </w:rPr>
        <w:t xml:space="preserve">OrientationDataPoints</w:t>
      </w:r>
      <w:r w:rsidDel="00000000" w:rsidR="00000000" w:rsidRPr="00000000">
        <w:rPr>
          <w:highlight w:val="white"/>
          <w:rtl w:val="0"/>
        </w:rPr>
        <w:t xml:space="preserve">. Set the following </w:t>
      </w:r>
      <w:r w:rsidDel="00000000" w:rsidR="00000000" w:rsidRPr="00000000">
        <w:rPr>
          <w:highlight w:val="white"/>
          <w:rtl w:val="0"/>
        </w:rPr>
        <w:t xml:space="preserve">target-matching fields</w:t>
      </w:r>
      <w:r w:rsidDel="00000000" w:rsidR="00000000" w:rsidRPr="00000000">
        <w:rPr>
          <w:highlight w:val="white"/>
          <w:rtl w:val="0"/>
        </w:rPr>
        <w:t xml:space="preserve"> then click </w:t>
      </w:r>
      <w:r w:rsidDel="00000000" w:rsidR="00000000" w:rsidRPr="00000000">
        <w:rPr>
          <w:b w:val="1"/>
          <w:highlight w:val="white"/>
          <w:rtl w:val="0"/>
        </w:rPr>
        <w:t xml:space="preserve">Next</w:t>
      </w:r>
      <w:r w:rsidDel="00000000" w:rsidR="00000000" w:rsidRPr="00000000">
        <w:rPr>
          <w:highlight w:val="white"/>
          <w:rtl w:val="0"/>
        </w:rPr>
        <w:t xml:space="preserve">:</w:t>
      </w:r>
    </w:p>
    <w:p w:rsidR="00000000" w:rsidDel="00000000" w:rsidP="00000000" w:rsidRDefault="00000000" w:rsidRPr="00000000" w14:paraId="000000E8">
      <w:pPr>
        <w:numPr>
          <w:ilvl w:val="0"/>
          <w:numId w:val="6"/>
        </w:numPr>
        <w:ind w:left="1440" w:hanging="360"/>
        <w:rPr>
          <w:highlight w:val="white"/>
          <w:u w:val="none"/>
        </w:rPr>
      </w:pPr>
      <w:r w:rsidDel="00000000" w:rsidR="00000000" w:rsidRPr="00000000">
        <w:rPr>
          <w:highlight w:val="white"/>
          <w:rtl w:val="0"/>
        </w:rPr>
        <w:t xml:space="preserve">StationID = Point_id</w:t>
      </w:r>
    </w:p>
    <w:p w:rsidR="00000000" w:rsidDel="00000000" w:rsidP="00000000" w:rsidRDefault="00000000" w:rsidRPr="00000000" w14:paraId="000000E9">
      <w:pPr>
        <w:numPr>
          <w:ilvl w:val="0"/>
          <w:numId w:val="6"/>
        </w:numPr>
        <w:ind w:left="1440" w:hanging="360"/>
        <w:rPr>
          <w:highlight w:val="white"/>
          <w:u w:val="none"/>
        </w:rPr>
      </w:pPr>
      <w:r w:rsidDel="00000000" w:rsidR="00000000" w:rsidRPr="00000000">
        <w:rPr>
          <w:highlight w:val="white"/>
          <w:rtl w:val="0"/>
        </w:rPr>
        <w:t xml:space="preserve">Label = Dip</w:t>
      </w:r>
    </w:p>
    <w:p w:rsidR="00000000" w:rsidDel="00000000" w:rsidP="00000000" w:rsidRDefault="00000000" w:rsidRPr="00000000" w14:paraId="000000EA">
      <w:pPr>
        <w:numPr>
          <w:ilvl w:val="0"/>
          <w:numId w:val="6"/>
        </w:numPr>
        <w:ind w:left="1440" w:hanging="360"/>
        <w:rPr>
          <w:highlight w:val="white"/>
          <w:u w:val="none"/>
        </w:rPr>
      </w:pPr>
      <w:r w:rsidDel="00000000" w:rsidR="00000000" w:rsidRPr="00000000">
        <w:rPr>
          <w:highlight w:val="white"/>
          <w:rtl w:val="0"/>
        </w:rPr>
        <w:t xml:space="preserve">Azimuth = Strike</w:t>
      </w:r>
    </w:p>
    <w:p w:rsidR="00000000" w:rsidDel="00000000" w:rsidP="00000000" w:rsidRDefault="00000000" w:rsidRPr="00000000" w14:paraId="000000EB">
      <w:pPr>
        <w:numPr>
          <w:ilvl w:val="0"/>
          <w:numId w:val="6"/>
        </w:numPr>
        <w:ind w:left="1440" w:hanging="360"/>
        <w:rPr>
          <w:highlight w:val="white"/>
          <w:u w:val="none"/>
        </w:rPr>
      </w:pPr>
      <w:r w:rsidDel="00000000" w:rsidR="00000000" w:rsidRPr="00000000">
        <w:rPr>
          <w:highlight w:val="white"/>
          <w:rtl w:val="0"/>
        </w:rPr>
        <w:t xml:space="preserve">Inclination = Dip</w:t>
      </w:r>
      <w:r w:rsidDel="00000000" w:rsidR="00000000" w:rsidRPr="00000000">
        <w:rPr>
          <w:rtl w:val="0"/>
        </w:rPr>
      </w:r>
    </w:p>
    <w:p w:rsidR="00000000" w:rsidDel="00000000" w:rsidP="00000000" w:rsidRDefault="00000000" w:rsidRPr="00000000" w14:paraId="000000EC">
      <w:pPr>
        <w:numPr>
          <w:ilvl w:val="0"/>
          <w:numId w:val="6"/>
        </w:numPr>
        <w:ind w:left="1440" w:hanging="360"/>
        <w:rPr>
          <w:highlight w:val="white"/>
          <w:u w:val="none"/>
        </w:rPr>
      </w:pPr>
      <w:r w:rsidDel="00000000" w:rsidR="00000000" w:rsidRPr="00000000">
        <w:rPr>
          <w:highlight w:val="white"/>
          <w:rtl w:val="0"/>
        </w:rPr>
        <w:t xml:space="preserve">Notes = Notes</w:t>
      </w:r>
    </w:p>
    <w:p w:rsidR="00000000" w:rsidDel="00000000" w:rsidP="00000000" w:rsidRDefault="00000000" w:rsidRPr="00000000" w14:paraId="000000ED">
      <w:pPr>
        <w:numPr>
          <w:ilvl w:val="0"/>
          <w:numId w:val="6"/>
        </w:numPr>
        <w:ind w:left="1440" w:hanging="360"/>
        <w:rPr>
          <w:highlight w:val="white"/>
          <w:u w:val="none"/>
        </w:rPr>
      </w:pPr>
      <w:r w:rsidDel="00000000" w:rsidR="00000000" w:rsidRPr="00000000">
        <w:rPr>
          <w:highlight w:val="white"/>
          <w:rtl w:val="0"/>
        </w:rPr>
        <w:t xml:space="preserve">SymbolRotation = Strike</w:t>
      </w:r>
      <w:r w:rsidDel="00000000" w:rsidR="00000000" w:rsidRPr="00000000">
        <w:rPr>
          <w:rtl w:val="0"/>
        </w:rPr>
      </w:r>
    </w:p>
    <w:p w:rsidR="00000000" w:rsidDel="00000000" w:rsidP="00000000" w:rsidRDefault="00000000" w:rsidRPr="00000000" w14:paraId="000000EE">
      <w:pPr>
        <w:numPr>
          <w:ilvl w:val="0"/>
          <w:numId w:val="2"/>
        </w:numPr>
        <w:ind w:left="720" w:hanging="360"/>
        <w:rPr>
          <w:highlight w:val="white"/>
        </w:rPr>
      </w:pPr>
      <w:r w:rsidDel="00000000" w:rsidR="00000000" w:rsidRPr="00000000">
        <w:rPr>
          <w:highlight w:val="white"/>
          <w:rtl w:val="0"/>
        </w:rPr>
        <w:t xml:space="preserve">When given the option, choose to </w:t>
      </w:r>
      <w:r w:rsidDel="00000000" w:rsidR="00000000" w:rsidRPr="00000000">
        <w:rPr>
          <w:b w:val="1"/>
          <w:highlight w:val="white"/>
          <w:rtl w:val="0"/>
        </w:rPr>
        <w:t xml:space="preserve">Load only the features that satisfy a query</w:t>
      </w:r>
      <w:r w:rsidDel="00000000" w:rsidR="00000000" w:rsidRPr="00000000">
        <w:rPr>
          <w:highlight w:val="white"/>
          <w:rtl w:val="0"/>
        </w:rPr>
        <w:t xml:space="preserve">; this allows you to only add </w:t>
      </w:r>
      <w:r w:rsidDel="00000000" w:rsidR="00000000" w:rsidRPr="00000000">
        <w:rPr>
          <w:highlight w:val="white"/>
          <w:rtl w:val="0"/>
        </w:rPr>
        <w:t xml:space="preserve">field </w:t>
      </w:r>
      <w:r w:rsidDel="00000000" w:rsidR="00000000" w:rsidRPr="00000000">
        <w:rPr>
          <w:highlight w:val="white"/>
          <w:rtl w:val="0"/>
        </w:rPr>
        <w:t xml:space="preserve">points that contain strike/dip information.</w:t>
      </w:r>
    </w:p>
    <w:p w:rsidR="00000000" w:rsidDel="00000000" w:rsidP="00000000" w:rsidRDefault="00000000" w:rsidRPr="00000000" w14:paraId="000000EF">
      <w:pPr>
        <w:numPr>
          <w:ilvl w:val="0"/>
          <w:numId w:val="2"/>
        </w:numPr>
        <w:ind w:left="720" w:hanging="360"/>
        <w:rPr>
          <w:highlight w:val="white"/>
        </w:rPr>
      </w:pPr>
      <w:r w:rsidDel="00000000" w:rsidR="00000000" w:rsidRPr="00000000">
        <w:rPr>
          <w:highlight w:val="white"/>
          <w:rtl w:val="0"/>
        </w:rPr>
        <w:t xml:space="preserve">In the Query box on the same page, use the logical expression </w:t>
      </w:r>
      <w:r w:rsidDel="00000000" w:rsidR="00000000" w:rsidRPr="00000000">
        <w:rPr>
          <w:b w:val="1"/>
          <w:highlight w:val="white"/>
          <w:rtl w:val="0"/>
        </w:rPr>
        <w:t xml:space="preserve">Strike &lt;&gt; 0</w:t>
      </w:r>
      <w:r w:rsidDel="00000000" w:rsidR="00000000" w:rsidRPr="00000000">
        <w:rPr>
          <w:highlight w:val="white"/>
          <w:rtl w:val="0"/>
        </w:rPr>
        <w:t xml:space="preserve"> to select field points that </w:t>
      </w:r>
      <w:r w:rsidDel="00000000" w:rsidR="00000000" w:rsidRPr="00000000">
        <w:rPr>
          <w:i w:val="1"/>
          <w:highlight w:val="white"/>
          <w:rtl w:val="0"/>
        </w:rPr>
        <w:t xml:space="preserve">have</w:t>
      </w:r>
      <w:r w:rsidDel="00000000" w:rsidR="00000000" w:rsidRPr="00000000">
        <w:rPr>
          <w:highlight w:val="white"/>
          <w:rtl w:val="0"/>
        </w:rPr>
        <w:t xml:space="preserve"> a strike measurement value.</w:t>
      </w:r>
      <w:r w:rsidDel="00000000" w:rsidR="00000000" w:rsidRPr="00000000">
        <w:drawing>
          <wp:anchor allowOverlap="1" behindDoc="0" distB="114300" distT="114300" distL="114300" distR="114300" hidden="0" layoutInCell="1" locked="0" relativeHeight="0" simplePos="0">
            <wp:simplePos x="0" y="0"/>
            <wp:positionH relativeFrom="column">
              <wp:posOffset>3819525</wp:posOffset>
            </wp:positionH>
            <wp:positionV relativeFrom="paragraph">
              <wp:posOffset>361950</wp:posOffset>
            </wp:positionV>
            <wp:extent cx="2771775" cy="1085850"/>
            <wp:effectExtent b="0" l="0" r="0" t="0"/>
            <wp:wrapSquare wrapText="bothSides" distB="114300" distT="114300" distL="114300" distR="114300"/>
            <wp:docPr id="24" name="image32.png"/>
            <a:graphic>
              <a:graphicData uri="http://schemas.openxmlformats.org/drawingml/2006/picture">
                <pic:pic>
                  <pic:nvPicPr>
                    <pic:cNvPr id="0" name="image32.png"/>
                    <pic:cNvPicPr preferRelativeResize="0"/>
                  </pic:nvPicPr>
                  <pic:blipFill>
                    <a:blip r:embed="rId32"/>
                    <a:srcRect b="0" l="2020" r="0" t="9523"/>
                    <a:stretch>
                      <a:fillRect/>
                    </a:stretch>
                  </pic:blipFill>
                  <pic:spPr>
                    <a:xfrm>
                      <a:off x="0" y="0"/>
                      <a:ext cx="2771775" cy="1085850"/>
                    </a:xfrm>
                    <a:prstGeom prst="rect"/>
                    <a:ln/>
                  </pic:spPr>
                </pic:pic>
              </a:graphicData>
            </a:graphic>
          </wp:anchor>
        </w:drawing>
      </w:r>
    </w:p>
    <w:p w:rsidR="00000000" w:rsidDel="00000000" w:rsidP="00000000" w:rsidRDefault="00000000" w:rsidRPr="00000000" w14:paraId="000000F0">
      <w:pPr>
        <w:ind w:left="0" w:firstLine="0"/>
        <w:rPr>
          <w:highlight w:val="white"/>
        </w:rPr>
      </w:pPr>
      <w:r w:rsidDel="00000000" w:rsidR="00000000" w:rsidRPr="00000000">
        <w:rPr>
          <w:rtl w:val="0"/>
        </w:rPr>
      </w:r>
    </w:p>
    <w:p w:rsidR="00000000" w:rsidDel="00000000" w:rsidP="00000000" w:rsidRDefault="00000000" w:rsidRPr="00000000" w14:paraId="000000F1">
      <w:pPr>
        <w:ind w:left="0" w:firstLine="0"/>
        <w:rPr>
          <w:i w:val="1"/>
          <w:color w:val="999999"/>
          <w:highlight w:val="white"/>
        </w:rPr>
      </w:pPr>
      <w:r w:rsidDel="00000000" w:rsidR="00000000" w:rsidRPr="00000000">
        <w:rPr>
          <w:i w:val="1"/>
          <w:color w:val="999999"/>
          <w:highlight w:val="white"/>
          <w:rtl w:val="0"/>
        </w:rPr>
        <w:t xml:space="preserve">Note: Depending on what values your data use to signify lack of orientation info, you may have to construct a different query, like </w:t>
      </w:r>
      <w:r w:rsidDel="00000000" w:rsidR="00000000" w:rsidRPr="00000000">
        <w:rPr>
          <w:b w:val="1"/>
          <w:i w:val="1"/>
          <w:color w:val="999999"/>
          <w:highlight w:val="white"/>
          <w:rtl w:val="0"/>
        </w:rPr>
        <w:t xml:space="preserve">Strike IS NOT NULL</w:t>
      </w:r>
      <w:r w:rsidDel="00000000" w:rsidR="00000000" w:rsidRPr="00000000">
        <w:rPr>
          <w:i w:val="1"/>
          <w:color w:val="999999"/>
          <w:highlight w:val="white"/>
          <w:rtl w:val="0"/>
        </w:rPr>
        <w:t xml:space="preserve"> or </w:t>
      </w:r>
      <w:r w:rsidDel="00000000" w:rsidR="00000000" w:rsidRPr="00000000">
        <w:rPr>
          <w:b w:val="1"/>
          <w:i w:val="1"/>
          <w:color w:val="999999"/>
          <w:highlight w:val="white"/>
          <w:rtl w:val="0"/>
        </w:rPr>
        <w:t xml:space="preserve">Strike &lt;&gt; -999. </w:t>
      </w:r>
      <w:r w:rsidDel="00000000" w:rsidR="00000000" w:rsidRPr="00000000">
        <w:rPr>
          <w:i w:val="1"/>
          <w:color w:val="999999"/>
          <w:highlight w:val="white"/>
          <w:rtl w:val="0"/>
        </w:rPr>
        <w:t xml:space="preserve">Zero is sometimes a valid strike measurement, so be careful.</w:t>
      </w:r>
    </w:p>
    <w:p w:rsidR="00000000" w:rsidDel="00000000" w:rsidP="00000000" w:rsidRDefault="00000000" w:rsidRPr="00000000" w14:paraId="000000F2">
      <w:pPr>
        <w:ind w:left="0" w:firstLine="0"/>
        <w:rPr>
          <w:highlight w:val="white"/>
        </w:rPr>
      </w:pPr>
      <w:r w:rsidDel="00000000" w:rsidR="00000000" w:rsidRPr="00000000">
        <w:rPr>
          <w:rtl w:val="0"/>
        </w:rPr>
      </w:r>
    </w:p>
    <w:p w:rsidR="00000000" w:rsidDel="00000000" w:rsidP="00000000" w:rsidRDefault="00000000" w:rsidRPr="00000000" w14:paraId="000000F3">
      <w:pPr>
        <w:numPr>
          <w:ilvl w:val="0"/>
          <w:numId w:val="2"/>
        </w:numPr>
        <w:ind w:left="720" w:hanging="360"/>
        <w:rPr>
          <w:highlight w:val="white"/>
        </w:rPr>
      </w:pPr>
      <w:r w:rsidDel="00000000" w:rsidR="00000000" w:rsidRPr="00000000">
        <w:rPr>
          <w:highlight w:val="white"/>
          <w:rtl w:val="0"/>
        </w:rPr>
        <w:t xml:space="preserve">Click through the rest of the wizard then </w:t>
      </w:r>
      <w:r w:rsidDel="00000000" w:rsidR="00000000" w:rsidRPr="00000000">
        <w:rPr>
          <w:b w:val="1"/>
          <w:highlight w:val="white"/>
          <w:rtl w:val="0"/>
        </w:rPr>
        <w:t xml:space="preserve">Finish </w:t>
      </w:r>
      <w:r w:rsidDel="00000000" w:rsidR="00000000" w:rsidRPr="00000000">
        <w:rPr>
          <w:highlight w:val="white"/>
          <w:rtl w:val="0"/>
        </w:rPr>
        <w:t xml:space="preserve">the wizard.</w:t>
      </w:r>
    </w:p>
    <w:p w:rsidR="00000000" w:rsidDel="00000000" w:rsidP="00000000" w:rsidRDefault="00000000" w:rsidRPr="00000000" w14:paraId="000000F4">
      <w:pPr>
        <w:ind w:left="0" w:firstLine="0"/>
        <w:rPr>
          <w:highlight w:val="white"/>
        </w:rPr>
      </w:pPr>
      <w:r w:rsidDel="00000000" w:rsidR="00000000" w:rsidRPr="00000000">
        <w:rPr>
          <w:rtl w:val="0"/>
        </w:rPr>
      </w:r>
    </w:p>
    <w:p w:rsidR="00000000" w:rsidDel="00000000" w:rsidP="00000000" w:rsidRDefault="00000000" w:rsidRPr="00000000" w14:paraId="000000F5">
      <w:pPr>
        <w:ind w:left="0" w:firstLine="0"/>
        <w:rPr>
          <w:highlight w:val="white"/>
        </w:rPr>
      </w:pPr>
      <w:r w:rsidDel="00000000" w:rsidR="00000000" w:rsidRPr="00000000">
        <w:rPr>
          <w:highlight w:val="white"/>
          <w:rtl w:val="0"/>
        </w:rPr>
        <w:t xml:space="preserve">Points will appear with their dips labeled, but the strike symbol itself will not appear because the </w:t>
      </w:r>
      <w:r w:rsidDel="00000000" w:rsidR="00000000" w:rsidRPr="00000000">
        <w:rPr>
          <w:b w:val="1"/>
          <w:highlight w:val="white"/>
          <w:rtl w:val="0"/>
        </w:rPr>
        <w:t xml:space="preserve">RuleID </w:t>
      </w:r>
      <w:r w:rsidDel="00000000" w:rsidR="00000000" w:rsidRPr="00000000">
        <w:rPr>
          <w:highlight w:val="white"/>
          <w:rtl w:val="0"/>
        </w:rPr>
        <w:t xml:space="preserve">for these new features must be defined first. </w:t>
      </w:r>
    </w:p>
    <w:p w:rsidR="00000000" w:rsidDel="00000000" w:rsidP="00000000" w:rsidRDefault="00000000" w:rsidRPr="00000000" w14:paraId="000000F6">
      <w:pPr>
        <w:ind w:left="0" w:firstLine="0"/>
        <w:rPr>
          <w:highlight w:val="white"/>
        </w:rPr>
      </w:pPr>
      <w:r w:rsidDel="00000000" w:rsidR="00000000" w:rsidRPr="00000000">
        <w:rPr>
          <w:rtl w:val="0"/>
        </w:rPr>
      </w:r>
    </w:p>
    <w:p w:rsidR="00000000" w:rsidDel="00000000" w:rsidP="00000000" w:rsidRDefault="00000000" w:rsidRPr="00000000" w14:paraId="000000F7">
      <w:pPr>
        <w:numPr>
          <w:ilvl w:val="0"/>
          <w:numId w:val="2"/>
        </w:numPr>
        <w:ind w:left="720" w:hanging="360"/>
        <w:rPr>
          <w:highlight w:val="white"/>
        </w:rPr>
      </w:pPr>
      <w:r w:rsidDel="00000000" w:rsidR="00000000" w:rsidRPr="00000000">
        <w:rPr>
          <w:highlight w:val="white"/>
          <w:rtl w:val="0"/>
        </w:rPr>
        <w:t xml:space="preserve">In the ToC,</w:t>
      </w:r>
      <w:r w:rsidDel="00000000" w:rsidR="00000000" w:rsidRPr="00000000">
        <w:rPr>
          <w:b w:val="1"/>
          <w:highlight w:val="white"/>
          <w:rtl w:val="0"/>
        </w:rPr>
        <w:t xml:space="preserve"> right click OrientationDataPoints &gt; Edit Features &gt; Start Editing</w:t>
      </w:r>
      <w:r w:rsidDel="00000000" w:rsidR="00000000" w:rsidRPr="00000000">
        <w:rPr>
          <w:highlight w:val="white"/>
          <w:rtl w:val="0"/>
        </w:rPr>
        <w:t xml:space="preserve">.</w:t>
      </w:r>
    </w:p>
    <w:p w:rsidR="00000000" w:rsidDel="00000000" w:rsidP="00000000" w:rsidRDefault="00000000" w:rsidRPr="00000000" w14:paraId="000000F8">
      <w:pPr>
        <w:numPr>
          <w:ilvl w:val="0"/>
          <w:numId w:val="2"/>
        </w:numPr>
        <w:ind w:left="720" w:hanging="360"/>
        <w:rPr>
          <w:highlight w:val="white"/>
        </w:rPr>
      </w:pPr>
      <w:r w:rsidDel="00000000" w:rsidR="00000000" w:rsidRPr="00000000">
        <w:rPr>
          <w:highlight w:val="white"/>
          <w:rtl w:val="0"/>
        </w:rPr>
        <w:t xml:space="preserve">Open the attribute table for </w:t>
      </w:r>
      <w:r w:rsidDel="00000000" w:rsidR="00000000" w:rsidRPr="00000000">
        <w:rPr>
          <w:b w:val="1"/>
          <w:highlight w:val="white"/>
          <w:rtl w:val="0"/>
        </w:rPr>
        <w:t xml:space="preserve">OrientationDataPoints</w:t>
      </w:r>
      <w:r w:rsidDel="00000000" w:rsidR="00000000" w:rsidRPr="00000000">
        <w:rPr>
          <w:highlight w:val="white"/>
          <w:rtl w:val="0"/>
        </w:rPr>
        <w:t xml:space="preserve">.</w:t>
      </w:r>
    </w:p>
    <w:p w:rsidR="00000000" w:rsidDel="00000000" w:rsidP="00000000" w:rsidRDefault="00000000" w:rsidRPr="00000000" w14:paraId="000000F9">
      <w:pPr>
        <w:numPr>
          <w:ilvl w:val="0"/>
          <w:numId w:val="2"/>
        </w:numPr>
        <w:ind w:left="720" w:hanging="360"/>
        <w:rPr>
          <w:highlight w:val="white"/>
        </w:rPr>
      </w:pPr>
      <w:r w:rsidDel="00000000" w:rsidR="00000000" w:rsidRPr="00000000">
        <w:rPr>
          <w:highlight w:val="white"/>
          <w:rtl w:val="0"/>
        </w:rPr>
        <w:t xml:space="preserve">Click on each row’s </w:t>
      </w:r>
      <w:r w:rsidDel="00000000" w:rsidR="00000000" w:rsidRPr="00000000">
        <w:rPr>
          <w:b w:val="1"/>
          <w:highlight w:val="white"/>
          <w:rtl w:val="0"/>
        </w:rPr>
        <w:t xml:space="preserve">RuleID </w:t>
      </w:r>
      <w:r w:rsidDel="00000000" w:rsidR="00000000" w:rsidRPr="00000000">
        <w:rPr>
          <w:highlight w:val="white"/>
          <w:rtl w:val="0"/>
        </w:rPr>
        <w:t xml:space="preserve">cell and select symbol code</w:t>
      </w:r>
      <w:r w:rsidDel="00000000" w:rsidR="00000000" w:rsidRPr="00000000">
        <w:rPr>
          <w:b w:val="1"/>
          <w:highlight w:val="white"/>
          <w:rtl w:val="0"/>
        </w:rPr>
        <w:t xml:space="preserve"> 6.2</w:t>
      </w:r>
      <w:r w:rsidDel="00000000" w:rsidR="00000000" w:rsidRPr="00000000">
        <w:rPr>
          <w:highlight w:val="white"/>
          <w:rtl w:val="0"/>
        </w:rPr>
        <w:t xml:space="preserve"> from the dropdown list.</w:t>
      </w:r>
    </w:p>
    <w:p w:rsidR="00000000" w:rsidDel="00000000" w:rsidP="00000000" w:rsidRDefault="00000000" w:rsidRPr="00000000" w14:paraId="000000FA">
      <w:pPr>
        <w:numPr>
          <w:ilvl w:val="0"/>
          <w:numId w:val="2"/>
        </w:numPr>
        <w:ind w:left="720" w:hanging="360"/>
        <w:rPr>
          <w:highlight w:val="white"/>
        </w:rPr>
      </w:pPr>
      <w:r w:rsidDel="00000000" w:rsidR="00000000" w:rsidRPr="00000000">
        <w:rPr>
          <w:b w:val="1"/>
          <w:highlight w:val="white"/>
          <w:rtl w:val="0"/>
        </w:rPr>
        <w:t xml:space="preserve">SAVE</w:t>
      </w:r>
      <w:r w:rsidDel="00000000" w:rsidR="00000000" w:rsidRPr="00000000">
        <w:rPr>
          <w:highlight w:val="white"/>
          <w:rtl w:val="0"/>
        </w:rPr>
        <w:t xml:space="preserve"> edits then </w:t>
      </w:r>
      <w:r w:rsidDel="00000000" w:rsidR="00000000" w:rsidRPr="00000000">
        <w:rPr>
          <w:b w:val="1"/>
          <w:highlight w:val="white"/>
          <w:rtl w:val="0"/>
        </w:rPr>
        <w:t xml:space="preserve">Stop Editing</w:t>
      </w:r>
      <w:r w:rsidDel="00000000" w:rsidR="00000000" w:rsidRPr="00000000">
        <w:rPr>
          <w:highlight w:val="white"/>
          <w:rtl w:val="0"/>
        </w:rPr>
        <w:t xml:space="preserve">.</w:t>
      </w:r>
    </w:p>
    <w:p w:rsidR="00000000" w:rsidDel="00000000" w:rsidP="00000000" w:rsidRDefault="00000000" w:rsidRPr="00000000" w14:paraId="000000FB">
      <w:pPr>
        <w:ind w:left="0" w:firstLine="0"/>
        <w:rPr>
          <w:highlight w:val="white"/>
        </w:rPr>
      </w:pPr>
      <w:r w:rsidDel="00000000" w:rsidR="00000000" w:rsidRPr="00000000">
        <w:rPr>
          <w:rtl w:val="0"/>
        </w:rPr>
      </w:r>
    </w:p>
    <w:p w:rsidR="00000000" w:rsidDel="00000000" w:rsidP="00000000" w:rsidRDefault="00000000" w:rsidRPr="00000000" w14:paraId="000000FC">
      <w:pPr>
        <w:ind w:left="0" w:firstLine="0"/>
        <w:rPr>
          <w:highlight w:val="white"/>
        </w:rPr>
      </w:pPr>
      <w:r w:rsidDel="00000000" w:rsidR="00000000" w:rsidRPr="00000000">
        <w:rPr>
          <w:highlight w:val="white"/>
          <w:rtl w:val="0"/>
        </w:rPr>
        <w:t xml:space="preserve">Your strike/dip symbols should now appear, with the symbols rotated according to their strike angle and the dip value labeled. You may notice that the symbols and dips are very hard to make out in </w:t>
      </w:r>
      <w:r w:rsidDel="00000000" w:rsidR="00000000" w:rsidRPr="00000000">
        <w:rPr>
          <w:b w:val="1"/>
          <w:highlight w:val="white"/>
          <w:rtl w:val="0"/>
        </w:rPr>
        <w:t xml:space="preserve">Data View</w:t>
      </w:r>
      <w:r w:rsidDel="00000000" w:rsidR="00000000" w:rsidRPr="00000000">
        <w:rPr>
          <w:highlight w:val="white"/>
          <w:rtl w:val="0"/>
        </w:rPr>
        <w:t xml:space="preserve">; enter </w:t>
      </w:r>
      <w:r w:rsidDel="00000000" w:rsidR="00000000" w:rsidRPr="00000000">
        <w:rPr>
          <w:b w:val="1"/>
          <w:highlight w:val="white"/>
          <w:rtl w:val="0"/>
        </w:rPr>
        <w:t xml:space="preserve">Layout View</w:t>
      </w:r>
      <w:r w:rsidDel="00000000" w:rsidR="00000000" w:rsidRPr="00000000">
        <w:rPr>
          <w:highlight w:val="white"/>
          <w:rtl w:val="0"/>
        </w:rPr>
        <w:t xml:space="preserve"> to see how the symbols and labels will appear on the final printed map.</w:t>
      </w:r>
    </w:p>
    <w:p w:rsidR="00000000" w:rsidDel="00000000" w:rsidP="00000000" w:rsidRDefault="00000000" w:rsidRPr="00000000" w14:paraId="000000FD">
      <w:pPr>
        <w:pStyle w:val="Heading4"/>
        <w:rPr>
          <w:color w:val="4a86e8"/>
        </w:rPr>
      </w:pPr>
      <w:bookmarkStart w:colFirst="0" w:colLast="0" w:name="_lwa191l6zwv0" w:id="17"/>
      <w:bookmarkEnd w:id="17"/>
      <w:r w:rsidDel="00000000" w:rsidR="00000000" w:rsidRPr="00000000">
        <w:rPr>
          <w:color w:val="4a86e8"/>
          <w:rtl w:val="0"/>
        </w:rPr>
        <w:t xml:space="preserve">Add fault ornamentation to show fault movement</w:t>
      </w:r>
    </w:p>
    <w:p w:rsidR="00000000" w:rsidDel="00000000" w:rsidP="00000000" w:rsidRDefault="00000000" w:rsidRPr="00000000" w14:paraId="000000FE">
      <w:pPr>
        <w:ind w:left="0" w:firstLine="0"/>
        <w:rPr/>
      </w:pPr>
      <w:r w:rsidDel="00000000" w:rsidR="00000000" w:rsidRPr="00000000">
        <w:rPr>
          <w:highlight w:val="white"/>
          <w:rtl w:val="0"/>
        </w:rPr>
        <w:t xml:space="preserve">The faults in the NW corner of your map are all </w:t>
      </w:r>
      <w:r w:rsidDel="00000000" w:rsidR="00000000" w:rsidRPr="00000000">
        <w:rPr>
          <w:i w:val="1"/>
          <w:highlight w:val="white"/>
          <w:rtl w:val="0"/>
        </w:rPr>
        <w:t xml:space="preserve">normal faults</w:t>
      </w:r>
      <w:r w:rsidDel="00000000" w:rsidR="00000000" w:rsidRPr="00000000">
        <w:rPr>
          <w:highlight w:val="white"/>
          <w:rtl w:val="0"/>
        </w:rPr>
        <w:t xml:space="preserve">, with upthrown blocks lying to the north and downthrown blocks lying to the south. How can we illustrate this on our map? You can manually add slip arrows or upthrown/downthrown block notation to your fault line by placing a </w:t>
      </w:r>
      <w:r w:rsidDel="00000000" w:rsidR="00000000" w:rsidRPr="00000000">
        <w:rPr>
          <w:rtl w:val="0"/>
        </w:rPr>
        <w:t xml:space="preserve">cartographic representation of that symbol i</w:t>
      </w:r>
      <w:r w:rsidDel="00000000" w:rsidR="00000000" w:rsidRPr="00000000">
        <w:rPr>
          <w:highlight w:val="white"/>
          <w:rtl w:val="0"/>
        </w:rPr>
        <w:t xml:space="preserve">n a location of your choosing.</w:t>
      </w:r>
      <w:r w:rsidDel="00000000" w:rsidR="00000000" w:rsidRPr="00000000">
        <w:rPr>
          <w:rtl w:val="0"/>
        </w:rPr>
      </w:r>
    </w:p>
    <w:p w:rsidR="00000000" w:rsidDel="00000000" w:rsidP="00000000" w:rsidRDefault="00000000" w:rsidRPr="00000000" w14:paraId="000000FF">
      <w:pPr>
        <w:ind w:left="0" w:firstLine="0"/>
        <w:rPr>
          <w:highlight w:val="white"/>
        </w:rPr>
      </w:pPr>
      <w:r w:rsidDel="00000000" w:rsidR="00000000" w:rsidRPr="00000000">
        <w:rPr>
          <w:rtl w:val="0"/>
        </w:rPr>
      </w:r>
    </w:p>
    <w:p w:rsidR="00000000" w:rsidDel="00000000" w:rsidP="00000000" w:rsidRDefault="00000000" w:rsidRPr="00000000" w14:paraId="00000100">
      <w:pPr>
        <w:numPr>
          <w:ilvl w:val="0"/>
          <w:numId w:val="2"/>
        </w:numPr>
        <w:ind w:left="720" w:hanging="360"/>
        <w:rPr>
          <w:highlight w:val="white"/>
        </w:rPr>
      </w:pPr>
      <w:r w:rsidDel="00000000" w:rsidR="00000000" w:rsidRPr="00000000">
        <w:rPr>
          <w:highlight w:val="white"/>
          <w:rtl w:val="0"/>
        </w:rPr>
        <w:t xml:space="preserve">In the</w:t>
      </w:r>
      <w:r w:rsidDel="00000000" w:rsidR="00000000" w:rsidRPr="00000000">
        <w:rPr>
          <w:b w:val="1"/>
          <w:highlight w:val="white"/>
          <w:rtl w:val="0"/>
        </w:rPr>
        <w:t xml:space="preserve"> Catalog window</w:t>
      </w:r>
      <w:r w:rsidDel="00000000" w:rsidR="00000000" w:rsidRPr="00000000">
        <w:rPr>
          <w:highlight w:val="white"/>
          <w:rtl w:val="0"/>
        </w:rPr>
        <w:t xml:space="preserve">, find </w:t>
      </w:r>
      <w:r w:rsidDel="00000000" w:rsidR="00000000" w:rsidRPr="00000000">
        <w:rPr>
          <w:b w:val="1"/>
          <w:highlight w:val="white"/>
          <w:rtl w:val="0"/>
        </w:rPr>
        <w:t xml:space="preserve">esriNcgmp.gdb &gt; AddOn &gt; ObservationsFaults </w:t>
      </w:r>
      <w:r w:rsidDel="00000000" w:rsidR="00000000" w:rsidRPr="00000000">
        <w:rPr>
          <w:highlight w:val="white"/>
          <w:rtl w:val="0"/>
        </w:rPr>
        <w:t xml:space="preserve">and add that empty feature class to your map document. You should see a number of possible fault decoration symbols appear in the </w:t>
      </w:r>
      <w:r w:rsidDel="00000000" w:rsidR="00000000" w:rsidRPr="00000000">
        <w:rPr>
          <w:b w:val="1"/>
          <w:highlight w:val="white"/>
          <w:rtl w:val="0"/>
        </w:rPr>
        <w:t xml:space="preserve">Table of Contents</w:t>
      </w:r>
      <w:r w:rsidDel="00000000" w:rsidR="00000000" w:rsidRPr="00000000">
        <w:rPr>
          <w:highlight w:val="white"/>
          <w:rtl w:val="0"/>
        </w:rPr>
        <w:t xml:space="preserve"> on the left; collapse the layer for now.</w:t>
      </w:r>
    </w:p>
    <w:p w:rsidR="00000000" w:rsidDel="00000000" w:rsidP="00000000" w:rsidRDefault="00000000" w:rsidRPr="00000000" w14:paraId="00000101">
      <w:pPr>
        <w:numPr>
          <w:ilvl w:val="0"/>
          <w:numId w:val="2"/>
        </w:numPr>
        <w:ind w:left="720" w:hanging="360"/>
        <w:rPr>
          <w:highlight w:val="white"/>
        </w:rPr>
      </w:pPr>
      <w:r w:rsidDel="00000000" w:rsidR="00000000" w:rsidRPr="00000000">
        <w:rPr>
          <w:highlight w:val="white"/>
          <w:rtl w:val="0"/>
        </w:rPr>
        <w:t xml:space="preserve">In the ToC, right click </w:t>
      </w:r>
      <w:r w:rsidDel="00000000" w:rsidR="00000000" w:rsidRPr="00000000">
        <w:rPr>
          <w:b w:val="1"/>
          <w:highlight w:val="white"/>
          <w:rtl w:val="0"/>
        </w:rPr>
        <w:t xml:space="preserve">ObservationsFaults &gt; Edit Features &gt; Start Editing</w:t>
      </w:r>
      <w:r w:rsidDel="00000000" w:rsidR="00000000" w:rsidRPr="00000000">
        <w:rPr>
          <w:highlight w:val="white"/>
          <w:rtl w:val="0"/>
        </w:rPr>
        <w:t xml:space="preserve">. Ensure </w:t>
      </w:r>
      <w:r w:rsidDel="00000000" w:rsidR="00000000" w:rsidRPr="00000000">
        <w:rPr>
          <w:b w:val="1"/>
          <w:highlight w:val="white"/>
          <w:rtl w:val="0"/>
        </w:rPr>
        <w:t xml:space="preserve">Snapping </w:t>
      </w:r>
      <w:r w:rsidDel="00000000" w:rsidR="00000000" w:rsidRPr="00000000">
        <w:rPr>
          <w:highlight w:val="white"/>
          <w:rtl w:val="0"/>
        </w:rPr>
        <w:t xml:space="preserve">is turned on. Ensure the </w:t>
      </w:r>
      <w:r w:rsidDel="00000000" w:rsidR="00000000" w:rsidRPr="00000000">
        <w:rPr>
          <w:b w:val="1"/>
          <w:highlight w:val="white"/>
          <w:rtl w:val="0"/>
        </w:rPr>
        <w:t xml:space="preserve">Create Features window</w:t>
      </w:r>
      <w:r w:rsidDel="00000000" w:rsidR="00000000" w:rsidRPr="00000000">
        <w:rPr>
          <w:highlight w:val="white"/>
          <w:rtl w:val="0"/>
        </w:rPr>
        <w:t xml:space="preserve"> is visible. You may have to scroll down within the window to find the </w:t>
      </w:r>
      <w:r w:rsidDel="00000000" w:rsidR="00000000" w:rsidRPr="00000000">
        <w:rPr>
          <w:b w:val="1"/>
          <w:highlight w:val="white"/>
          <w:rtl w:val="0"/>
        </w:rPr>
        <w:t xml:space="preserve">ObservationsFaults </w:t>
      </w:r>
      <w:r w:rsidDel="00000000" w:rsidR="00000000" w:rsidRPr="00000000">
        <w:rPr>
          <w:highlight w:val="white"/>
          <w:rtl w:val="0"/>
        </w:rPr>
        <w:t xml:space="preserve">templates.</w:t>
      </w:r>
      <w:r w:rsidDel="00000000" w:rsidR="00000000" w:rsidRPr="00000000">
        <w:drawing>
          <wp:anchor allowOverlap="1" behindDoc="0" distB="114300" distT="114300" distL="114300" distR="114300" hidden="0" layoutInCell="1" locked="0" relativeHeight="0" simplePos="0">
            <wp:simplePos x="0" y="0"/>
            <wp:positionH relativeFrom="column">
              <wp:posOffset>4591050</wp:posOffset>
            </wp:positionH>
            <wp:positionV relativeFrom="paragraph">
              <wp:posOffset>190500</wp:posOffset>
            </wp:positionV>
            <wp:extent cx="1943100" cy="2247900"/>
            <wp:effectExtent b="0" l="0" r="0" t="0"/>
            <wp:wrapSquare wrapText="bothSides" distB="114300" distT="114300" distL="114300" distR="114300"/>
            <wp:docPr id="29" name="image21.png"/>
            <a:graphic>
              <a:graphicData uri="http://schemas.openxmlformats.org/drawingml/2006/picture">
                <pic:pic>
                  <pic:nvPicPr>
                    <pic:cNvPr id="0" name="image21.png"/>
                    <pic:cNvPicPr preferRelativeResize="0"/>
                  </pic:nvPicPr>
                  <pic:blipFill>
                    <a:blip r:embed="rId33"/>
                    <a:srcRect b="3012" l="20819" r="0" t="6325"/>
                    <a:stretch>
                      <a:fillRect/>
                    </a:stretch>
                  </pic:blipFill>
                  <pic:spPr>
                    <a:xfrm>
                      <a:off x="0" y="0"/>
                      <a:ext cx="1943100" cy="2247900"/>
                    </a:xfrm>
                    <a:prstGeom prst="rect"/>
                    <a:ln/>
                  </pic:spPr>
                </pic:pic>
              </a:graphicData>
            </a:graphic>
          </wp:anchor>
        </w:drawing>
      </w:r>
    </w:p>
    <w:p w:rsidR="00000000" w:rsidDel="00000000" w:rsidP="00000000" w:rsidRDefault="00000000" w:rsidRPr="00000000" w14:paraId="00000102">
      <w:pPr>
        <w:numPr>
          <w:ilvl w:val="0"/>
          <w:numId w:val="2"/>
        </w:numPr>
        <w:ind w:left="720" w:hanging="360"/>
        <w:rPr>
          <w:highlight w:val="white"/>
        </w:rPr>
      </w:pPr>
      <w:r w:rsidDel="00000000" w:rsidR="00000000" w:rsidRPr="00000000">
        <w:rPr>
          <w:highlight w:val="white"/>
          <w:rtl w:val="0"/>
        </w:rPr>
        <w:t xml:space="preserve">Choose fault decoration </w:t>
      </w:r>
      <w:r w:rsidDel="00000000" w:rsidR="00000000" w:rsidRPr="00000000">
        <w:rPr>
          <w:b w:val="1"/>
          <w:highlight w:val="white"/>
          <w:rtl w:val="0"/>
        </w:rPr>
        <w:t xml:space="preserve">2.11.1</w:t>
      </w:r>
      <w:r w:rsidDel="00000000" w:rsidR="00000000" w:rsidRPr="00000000">
        <w:rPr>
          <w:highlight w:val="white"/>
          <w:rtl w:val="0"/>
        </w:rPr>
        <w:t xml:space="preserve"> from the </w:t>
      </w:r>
      <w:r w:rsidDel="00000000" w:rsidR="00000000" w:rsidRPr="00000000">
        <w:rPr>
          <w:b w:val="1"/>
          <w:highlight w:val="white"/>
          <w:rtl w:val="0"/>
        </w:rPr>
        <w:t xml:space="preserve">Create Features</w:t>
      </w:r>
      <w:r w:rsidDel="00000000" w:rsidR="00000000" w:rsidRPr="00000000">
        <w:rPr>
          <w:highlight w:val="white"/>
          <w:rtl w:val="0"/>
        </w:rPr>
        <w:t xml:space="preserve"> list. Click once on the center of each fault to place the decoration such that it snaps to the fault line. (Place four total symbols.)</w:t>
      </w:r>
    </w:p>
    <w:p w:rsidR="00000000" w:rsidDel="00000000" w:rsidP="00000000" w:rsidRDefault="00000000" w:rsidRPr="00000000" w14:paraId="00000103">
      <w:pPr>
        <w:numPr>
          <w:ilvl w:val="0"/>
          <w:numId w:val="2"/>
        </w:numPr>
        <w:ind w:left="720" w:hanging="360"/>
        <w:rPr>
          <w:highlight w:val="white"/>
        </w:rPr>
      </w:pPr>
      <w:r w:rsidDel="00000000" w:rsidR="00000000" w:rsidRPr="00000000">
        <w:rPr>
          <w:b w:val="1"/>
          <w:highlight w:val="white"/>
          <w:rtl w:val="0"/>
        </w:rPr>
        <w:t xml:space="preserve">Deselect </w:t>
      </w:r>
      <w:r w:rsidDel="00000000" w:rsidR="00000000" w:rsidRPr="00000000">
        <w:rPr>
          <w:highlight w:val="white"/>
          <w:rtl w:val="0"/>
        </w:rPr>
        <w:t xml:space="preserve">the points you just placed (</w:t>
      </w:r>
      <w:r w:rsidDel="00000000" w:rsidR="00000000" w:rsidRPr="00000000">
        <w:rPr>
          <w:b w:val="1"/>
          <w:highlight w:val="white"/>
          <w:rtl w:val="0"/>
        </w:rPr>
        <w:t xml:space="preserve">Clear Selected Features </w:t>
      </w:r>
      <w:r w:rsidDel="00000000" w:rsidR="00000000" w:rsidRPr="00000000">
        <w:rPr>
          <w:b w:val="1"/>
          <w:highlight w:val="white"/>
        </w:rPr>
        <w:drawing>
          <wp:inline distB="114300" distT="114300" distL="114300" distR="114300">
            <wp:extent cx="228600" cy="209550"/>
            <wp:effectExtent b="0" l="0" r="0" t="0"/>
            <wp:docPr id="6"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28600" cy="209550"/>
                    </a:xfrm>
                    <a:prstGeom prst="rect"/>
                    <a:ln/>
                  </pic:spPr>
                </pic:pic>
              </a:graphicData>
            </a:graphic>
          </wp:inline>
        </w:drawing>
      </w:r>
      <w:r w:rsidDel="00000000" w:rsidR="00000000" w:rsidRPr="00000000">
        <w:rPr>
          <w:highlight w:val="white"/>
          <w:rtl w:val="0"/>
        </w:rPr>
        <w:t xml:space="preserve">) so that it is easier to see the symbols. </w:t>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238125</wp:posOffset>
            </wp:positionV>
            <wp:extent cx="2366963" cy="4962396"/>
            <wp:effectExtent b="0" l="0" r="0" t="0"/>
            <wp:wrapSquare wrapText="bothSides" distB="114300" distT="114300" distL="114300" distR="114300"/>
            <wp:docPr id="41"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2366963" cy="4962396"/>
                    </a:xfrm>
                    <a:prstGeom prst="rect"/>
                    <a:ln/>
                  </pic:spPr>
                </pic:pic>
              </a:graphicData>
            </a:graphic>
          </wp:anchor>
        </w:drawing>
      </w:r>
    </w:p>
    <w:p w:rsidR="00000000" w:rsidDel="00000000" w:rsidP="00000000" w:rsidRDefault="00000000" w:rsidRPr="00000000" w14:paraId="00000104">
      <w:pPr>
        <w:numPr>
          <w:ilvl w:val="0"/>
          <w:numId w:val="2"/>
        </w:numPr>
        <w:ind w:left="720" w:hanging="360"/>
        <w:rPr>
          <w:highlight w:val="white"/>
        </w:rPr>
      </w:pPr>
      <w:r w:rsidDel="00000000" w:rsidR="00000000" w:rsidRPr="00000000">
        <w:rPr>
          <w:highlight w:val="white"/>
          <w:rtl w:val="0"/>
        </w:rPr>
        <w:t xml:space="preserve">Change your map document into </w:t>
      </w:r>
      <w:r w:rsidDel="00000000" w:rsidR="00000000" w:rsidRPr="00000000">
        <w:rPr>
          <w:b w:val="1"/>
          <w:highlight w:val="white"/>
          <w:rtl w:val="0"/>
        </w:rPr>
        <w:t xml:space="preserve">Layout View </w:t>
      </w:r>
      <w:r w:rsidDel="00000000" w:rsidR="00000000" w:rsidRPr="00000000">
        <w:rPr>
          <w:highlight w:val="white"/>
          <w:rtl w:val="0"/>
        </w:rPr>
        <w:t xml:space="preserve">mode (if it isn’t already), then </w:t>
      </w:r>
      <w:r w:rsidDel="00000000" w:rsidR="00000000" w:rsidRPr="00000000">
        <w:rPr>
          <w:b w:val="1"/>
          <w:highlight w:val="white"/>
          <w:rtl w:val="0"/>
        </w:rPr>
        <w:t xml:space="preserve">zoom </w:t>
      </w:r>
      <w:r w:rsidDel="00000000" w:rsidR="00000000" w:rsidRPr="00000000">
        <w:rPr>
          <w:highlight w:val="white"/>
          <w:rtl w:val="0"/>
        </w:rPr>
        <w:t xml:space="preserve">in to view your four fault decorations clearly.</w:t>
      </w:r>
    </w:p>
    <w:p w:rsidR="00000000" w:rsidDel="00000000" w:rsidP="00000000" w:rsidRDefault="00000000" w:rsidRPr="00000000" w14:paraId="00000105">
      <w:pPr>
        <w:numPr>
          <w:ilvl w:val="0"/>
          <w:numId w:val="2"/>
        </w:numPr>
        <w:ind w:left="720" w:hanging="360"/>
        <w:rPr>
          <w:highlight w:val="white"/>
        </w:rPr>
      </w:pPr>
      <w:r w:rsidDel="00000000" w:rsidR="00000000" w:rsidRPr="00000000">
        <w:rPr>
          <w:b w:val="1"/>
          <w:highlight w:val="white"/>
          <w:rtl w:val="0"/>
        </w:rPr>
        <w:t xml:space="preserve">SAVE </w:t>
      </w:r>
      <w:r w:rsidDel="00000000" w:rsidR="00000000" w:rsidRPr="00000000">
        <w:rPr>
          <w:highlight w:val="white"/>
          <w:rtl w:val="0"/>
        </w:rPr>
        <w:t xml:space="preserve">your edits!</w:t>
      </w:r>
      <w:r w:rsidDel="00000000" w:rsidR="00000000" w:rsidRPr="00000000">
        <w:rPr>
          <w:rtl w:val="0"/>
        </w:rPr>
      </w:r>
    </w:p>
    <w:p w:rsidR="00000000" w:rsidDel="00000000" w:rsidP="00000000" w:rsidRDefault="00000000" w:rsidRPr="00000000" w14:paraId="00000106">
      <w:pPr>
        <w:rPr>
          <w:highlight w:val="white"/>
        </w:rPr>
      </w:pPr>
      <w:r w:rsidDel="00000000" w:rsidR="00000000" w:rsidRPr="00000000">
        <w:rPr>
          <w:rtl w:val="0"/>
        </w:rPr>
      </w:r>
    </w:p>
    <w:p w:rsidR="00000000" w:rsidDel="00000000" w:rsidP="00000000" w:rsidRDefault="00000000" w:rsidRPr="00000000" w14:paraId="00000107">
      <w:pPr>
        <w:rPr>
          <w:highlight w:val="white"/>
        </w:rPr>
      </w:pPr>
      <w:r w:rsidDel="00000000" w:rsidR="00000000" w:rsidRPr="00000000">
        <w:rPr>
          <w:highlight w:val="white"/>
          <w:rtl w:val="0"/>
        </w:rPr>
        <w:t xml:space="preserve">The placed decoration automatically orients the bar and ball to the north (see image). But in geologic mapping notation, the ball must fall on the </w:t>
      </w:r>
      <w:r w:rsidDel="00000000" w:rsidR="00000000" w:rsidRPr="00000000">
        <w:rPr>
          <w:i w:val="1"/>
          <w:highlight w:val="white"/>
          <w:rtl w:val="0"/>
        </w:rPr>
        <w:t xml:space="preserve">downthrown </w:t>
      </w:r>
      <w:r w:rsidDel="00000000" w:rsidR="00000000" w:rsidRPr="00000000">
        <w:rPr>
          <w:highlight w:val="white"/>
          <w:rtl w:val="0"/>
        </w:rPr>
        <w:t xml:space="preserve">fault block. We must rotate these cartographic representations. </w:t>
      </w:r>
    </w:p>
    <w:p w:rsidR="00000000" w:rsidDel="00000000" w:rsidP="00000000" w:rsidRDefault="00000000" w:rsidRPr="00000000" w14:paraId="00000108">
      <w:pPr>
        <w:rPr>
          <w:highlight w:val="white"/>
        </w:rPr>
      </w:pPr>
      <w:r w:rsidDel="00000000" w:rsidR="00000000" w:rsidRPr="00000000">
        <w:rPr>
          <w:rtl w:val="0"/>
        </w:rPr>
      </w:r>
    </w:p>
    <w:p w:rsidR="00000000" w:rsidDel="00000000" w:rsidP="00000000" w:rsidRDefault="00000000" w:rsidRPr="00000000" w14:paraId="00000109">
      <w:pPr>
        <w:numPr>
          <w:ilvl w:val="0"/>
          <w:numId w:val="2"/>
        </w:numPr>
        <w:ind w:left="720" w:hanging="360"/>
        <w:rPr>
          <w:highlight w:val="white"/>
        </w:rPr>
      </w:pPr>
      <w:r w:rsidDel="00000000" w:rsidR="00000000" w:rsidRPr="00000000">
        <w:rPr>
          <w:highlight w:val="white"/>
          <w:rtl w:val="0"/>
        </w:rPr>
        <w:t xml:space="preserve">In the </w:t>
      </w:r>
      <w:r w:rsidDel="00000000" w:rsidR="00000000" w:rsidRPr="00000000">
        <w:rPr>
          <w:b w:val="1"/>
          <w:highlight w:val="white"/>
          <w:rtl w:val="0"/>
        </w:rPr>
        <w:t xml:space="preserve">Editing toolbar</w:t>
      </w:r>
      <w:r w:rsidDel="00000000" w:rsidR="00000000" w:rsidRPr="00000000">
        <w:rPr>
          <w:highlight w:val="white"/>
          <w:rtl w:val="0"/>
        </w:rPr>
        <w:t xml:space="preserve">, click the icon that opens the </w:t>
      </w:r>
      <w:r w:rsidDel="00000000" w:rsidR="00000000" w:rsidRPr="00000000">
        <w:rPr>
          <w:b w:val="1"/>
          <w:highlight w:val="white"/>
          <w:rtl w:val="0"/>
        </w:rPr>
        <w:t xml:space="preserve">Attributes window</w:t>
      </w: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57175" cy="200025"/>
            <wp:effectExtent b="0" l="0" r="0" t="0"/>
            <wp:docPr id="22" name="image19.png"/>
            <a:graphic>
              <a:graphicData uri="http://schemas.openxmlformats.org/drawingml/2006/picture">
                <pic:pic>
                  <pic:nvPicPr>
                    <pic:cNvPr id="0" name="image19.png"/>
                    <pic:cNvPicPr preferRelativeResize="0"/>
                  </pic:nvPicPr>
                  <pic:blipFill>
                    <a:blip r:embed="rId36"/>
                    <a:srcRect b="19230" l="0" r="0" t="0"/>
                    <a:stretch>
                      <a:fillRect/>
                    </a:stretch>
                  </pic:blipFill>
                  <pic:spPr>
                    <a:xfrm>
                      <a:off x="0" y="0"/>
                      <a:ext cx="257175" cy="200025"/>
                    </a:xfrm>
                    <a:prstGeom prst="rect"/>
                    <a:ln/>
                  </pic:spPr>
                </pic:pic>
              </a:graphicData>
            </a:graphic>
          </wp:inline>
        </w:drawing>
      </w:r>
      <w:r w:rsidDel="00000000" w:rsidR="00000000" w:rsidRPr="00000000">
        <w:rPr>
          <w:highlight w:val="white"/>
          <w:rtl w:val="0"/>
        </w:rPr>
        <w:t xml:space="preserve"> The Attributes window provides an easy way to edit one attribute at a time. </w:t>
      </w:r>
    </w:p>
    <w:p w:rsidR="00000000" w:rsidDel="00000000" w:rsidP="00000000" w:rsidRDefault="00000000" w:rsidRPr="00000000" w14:paraId="0000010A">
      <w:pPr>
        <w:numPr>
          <w:ilvl w:val="0"/>
          <w:numId w:val="2"/>
        </w:numPr>
        <w:ind w:left="720" w:hanging="360"/>
        <w:rPr>
          <w:highlight w:val="white"/>
        </w:rPr>
      </w:pPr>
      <w:r w:rsidDel="00000000" w:rsidR="00000000" w:rsidRPr="00000000">
        <w:rPr>
          <w:highlight w:val="white"/>
          <w:rtl w:val="0"/>
        </w:rPr>
        <w:t xml:space="preserve">In the </w:t>
      </w:r>
      <w:r w:rsidDel="00000000" w:rsidR="00000000" w:rsidRPr="00000000">
        <w:rPr>
          <w:b w:val="1"/>
          <w:highlight w:val="white"/>
          <w:rtl w:val="0"/>
        </w:rPr>
        <w:t xml:space="preserve">Table of Contents, Right click</w:t>
      </w:r>
      <w:r w:rsidDel="00000000" w:rsidR="00000000" w:rsidRPr="00000000">
        <w:rPr>
          <w:highlight w:val="white"/>
          <w:rtl w:val="0"/>
        </w:rPr>
        <w:t xml:space="preserve"> on </w:t>
      </w:r>
      <w:r w:rsidDel="00000000" w:rsidR="00000000" w:rsidRPr="00000000">
        <w:rPr>
          <w:b w:val="1"/>
          <w:highlight w:val="white"/>
          <w:rtl w:val="0"/>
        </w:rPr>
        <w:t xml:space="preserve">ObservationsFaults &gt; Selection &gt; Select All</w:t>
      </w:r>
      <w:r w:rsidDel="00000000" w:rsidR="00000000" w:rsidRPr="00000000">
        <w:rPr>
          <w:highlight w:val="white"/>
          <w:rtl w:val="0"/>
        </w:rPr>
        <w:t xml:space="preserve">. Now you should see the Object IDs of your four fault decorations appear in the </w:t>
      </w:r>
      <w:r w:rsidDel="00000000" w:rsidR="00000000" w:rsidRPr="00000000">
        <w:rPr>
          <w:b w:val="1"/>
          <w:highlight w:val="white"/>
          <w:rtl w:val="0"/>
        </w:rPr>
        <w:t xml:space="preserve">Attributes window</w:t>
      </w:r>
      <w:r w:rsidDel="00000000" w:rsidR="00000000" w:rsidRPr="00000000">
        <w:rPr>
          <w:highlight w:val="white"/>
          <w:rtl w:val="0"/>
        </w:rPr>
        <w:t xml:space="preserve">. </w:t>
      </w:r>
    </w:p>
    <w:p w:rsidR="00000000" w:rsidDel="00000000" w:rsidP="00000000" w:rsidRDefault="00000000" w:rsidRPr="00000000" w14:paraId="0000010B">
      <w:pPr>
        <w:numPr>
          <w:ilvl w:val="0"/>
          <w:numId w:val="2"/>
        </w:numPr>
        <w:ind w:left="720" w:hanging="360"/>
        <w:rPr>
          <w:highlight w:val="white"/>
        </w:rPr>
      </w:pPr>
      <w:r w:rsidDel="00000000" w:rsidR="00000000" w:rsidRPr="00000000">
        <w:rPr>
          <w:highlight w:val="white"/>
          <w:rtl w:val="0"/>
        </w:rPr>
        <w:t xml:space="preserve">Click on the </w:t>
      </w:r>
      <w:r w:rsidDel="00000000" w:rsidR="00000000" w:rsidRPr="00000000">
        <w:rPr>
          <w:b w:val="1"/>
          <w:highlight w:val="white"/>
          <w:rtl w:val="0"/>
        </w:rPr>
        <w:t xml:space="preserve">first Object ID</w:t>
      </w:r>
      <w:r w:rsidDel="00000000" w:rsidR="00000000" w:rsidRPr="00000000">
        <w:rPr>
          <w:highlight w:val="white"/>
          <w:rtl w:val="0"/>
        </w:rPr>
        <w:t xml:space="preserve"> in your list inside the </w:t>
      </w:r>
      <w:r w:rsidDel="00000000" w:rsidR="00000000" w:rsidRPr="00000000">
        <w:rPr>
          <w:b w:val="1"/>
          <w:highlight w:val="white"/>
          <w:rtl w:val="0"/>
        </w:rPr>
        <w:t xml:space="preserve">Attributes window</w:t>
      </w:r>
      <w:r w:rsidDel="00000000" w:rsidR="00000000" w:rsidRPr="00000000">
        <w:rPr>
          <w:highlight w:val="white"/>
          <w:rtl w:val="0"/>
        </w:rPr>
        <w:t xml:space="preserve">. You should see its tabular attributes in the </w:t>
      </w:r>
      <w:r w:rsidDel="00000000" w:rsidR="00000000" w:rsidRPr="00000000">
        <w:rPr>
          <w:b w:val="1"/>
          <w:highlight w:val="white"/>
          <w:rtl w:val="0"/>
        </w:rPr>
        <w:t xml:space="preserve">Attributes tab</w:t>
      </w:r>
      <w:r w:rsidDel="00000000" w:rsidR="00000000" w:rsidRPr="00000000">
        <w:rPr>
          <w:highlight w:val="white"/>
          <w:rtl w:val="0"/>
        </w:rPr>
        <w:t xml:space="preserve"> in the lower half of this window.</w:t>
      </w:r>
    </w:p>
    <w:p w:rsidR="00000000" w:rsidDel="00000000" w:rsidP="00000000" w:rsidRDefault="00000000" w:rsidRPr="00000000" w14:paraId="0000010C">
      <w:pPr>
        <w:numPr>
          <w:ilvl w:val="0"/>
          <w:numId w:val="2"/>
        </w:numPr>
        <w:ind w:left="720" w:hanging="360"/>
        <w:rPr>
          <w:highlight w:val="white"/>
        </w:rPr>
      </w:pPr>
      <w:r w:rsidDel="00000000" w:rsidR="00000000" w:rsidRPr="00000000">
        <w:rPr>
          <w:highlight w:val="white"/>
          <w:rtl w:val="0"/>
        </w:rPr>
        <w:t xml:space="preserve">Open the second tab in the </w:t>
      </w:r>
      <w:r w:rsidDel="00000000" w:rsidR="00000000" w:rsidRPr="00000000">
        <w:rPr>
          <w:b w:val="1"/>
          <w:highlight w:val="white"/>
          <w:rtl w:val="0"/>
        </w:rPr>
        <w:t xml:space="preserve">Attributes window</w:t>
      </w:r>
      <w:r w:rsidDel="00000000" w:rsidR="00000000" w:rsidRPr="00000000">
        <w:rPr>
          <w:highlight w:val="white"/>
          <w:rtl w:val="0"/>
        </w:rPr>
        <w:t xml:space="preserve"> (the </w:t>
      </w:r>
      <w:r w:rsidDel="00000000" w:rsidR="00000000" w:rsidRPr="00000000">
        <w:rPr>
          <w:b w:val="1"/>
          <w:highlight w:val="white"/>
          <w:rtl w:val="0"/>
        </w:rPr>
        <w:t xml:space="preserve">r_ObservationsFaults_Rep tab</w:t>
      </w:r>
      <w:r w:rsidDel="00000000" w:rsidR="00000000" w:rsidRPr="00000000">
        <w:rPr>
          <w:highlight w:val="white"/>
          <w:rtl w:val="0"/>
        </w:rPr>
        <w:t xml:space="preserve">) to view that point’s Representation options. </w:t>
      </w:r>
    </w:p>
    <w:p w:rsidR="00000000" w:rsidDel="00000000" w:rsidP="00000000" w:rsidRDefault="00000000" w:rsidRPr="00000000" w14:paraId="0000010D">
      <w:pPr>
        <w:numPr>
          <w:ilvl w:val="0"/>
          <w:numId w:val="2"/>
        </w:numPr>
        <w:ind w:left="720" w:hanging="360"/>
        <w:rPr>
          <w:highlight w:val="white"/>
        </w:rPr>
      </w:pPr>
      <w:r w:rsidDel="00000000" w:rsidR="00000000" w:rsidRPr="00000000">
        <w:rPr>
          <w:highlight w:val="white"/>
          <w:rtl w:val="0"/>
        </w:rPr>
        <w:t xml:space="preserve">Add a </w:t>
      </w:r>
      <w:r w:rsidDel="00000000" w:rsidR="00000000" w:rsidRPr="00000000">
        <w:rPr>
          <w:b w:val="1"/>
          <w:highlight w:val="white"/>
          <w:rtl w:val="0"/>
        </w:rPr>
        <w:t xml:space="preserve">marker Angle value</w:t>
      </w:r>
      <w:r w:rsidDel="00000000" w:rsidR="00000000" w:rsidRPr="00000000">
        <w:rPr>
          <w:highlight w:val="white"/>
          <w:rtl w:val="0"/>
        </w:rPr>
        <w:t xml:space="preserve"> that rotates this bar and ball symbol such that the ball falls on the opposite side of the fault (the south side), but the bar remains perpendicular to the fault, then press </w:t>
      </w:r>
      <w:r w:rsidDel="00000000" w:rsidR="00000000" w:rsidRPr="00000000">
        <w:rPr>
          <w:b w:val="1"/>
          <w:highlight w:val="white"/>
          <w:rtl w:val="0"/>
        </w:rPr>
        <w:t xml:space="preserve">Enter</w:t>
      </w:r>
      <w:r w:rsidDel="00000000" w:rsidR="00000000" w:rsidRPr="00000000">
        <w:rPr>
          <w:highlight w:val="white"/>
          <w:rtl w:val="0"/>
        </w:rPr>
        <w:t xml:space="preserve">. You may have to try a few different values manually (i.e. 160 degrees, 190) and see what looks best. </w:t>
      </w:r>
    </w:p>
    <w:p w:rsidR="00000000" w:rsidDel="00000000" w:rsidP="00000000" w:rsidRDefault="00000000" w:rsidRPr="00000000" w14:paraId="0000010E">
      <w:pPr>
        <w:numPr>
          <w:ilvl w:val="0"/>
          <w:numId w:val="2"/>
        </w:numPr>
        <w:ind w:left="720" w:hanging="360"/>
        <w:rPr>
          <w:highlight w:val="white"/>
        </w:rPr>
      </w:pPr>
      <w:r w:rsidDel="00000000" w:rsidR="00000000" w:rsidRPr="00000000">
        <w:rPr>
          <w:highlight w:val="white"/>
          <w:rtl w:val="0"/>
        </w:rPr>
        <w:t xml:space="preserve">To edit the next symbol, click on its </w:t>
      </w:r>
      <w:r w:rsidDel="00000000" w:rsidR="00000000" w:rsidRPr="00000000">
        <w:rPr>
          <w:b w:val="1"/>
          <w:highlight w:val="white"/>
          <w:rtl w:val="0"/>
        </w:rPr>
        <w:t xml:space="preserve">ObjectID</w:t>
      </w:r>
      <w:r w:rsidDel="00000000" w:rsidR="00000000" w:rsidRPr="00000000">
        <w:rPr>
          <w:highlight w:val="white"/>
          <w:rtl w:val="0"/>
        </w:rPr>
        <w:t xml:space="preserve"> in the </w:t>
      </w:r>
      <w:r w:rsidDel="00000000" w:rsidR="00000000" w:rsidRPr="00000000">
        <w:rPr>
          <w:b w:val="1"/>
          <w:highlight w:val="white"/>
          <w:rtl w:val="0"/>
        </w:rPr>
        <w:t xml:space="preserve">Attributes window</w:t>
      </w:r>
      <w:r w:rsidDel="00000000" w:rsidR="00000000" w:rsidRPr="00000000">
        <w:rPr>
          <w:highlight w:val="white"/>
          <w:rtl w:val="0"/>
        </w:rPr>
        <w:t xml:space="preserve"> list. </w:t>
      </w:r>
    </w:p>
    <w:p w:rsidR="00000000" w:rsidDel="00000000" w:rsidP="00000000" w:rsidRDefault="00000000" w:rsidRPr="00000000" w14:paraId="0000010F">
      <w:pPr>
        <w:numPr>
          <w:ilvl w:val="0"/>
          <w:numId w:val="2"/>
        </w:numPr>
        <w:ind w:left="720" w:hanging="360"/>
        <w:rPr>
          <w:highlight w:val="white"/>
        </w:rPr>
      </w:pPr>
      <w:r w:rsidDel="00000000" w:rsidR="00000000" w:rsidRPr="00000000">
        <w:rPr>
          <w:highlight w:val="white"/>
          <w:rtl w:val="0"/>
        </w:rPr>
        <w:t xml:space="preserve">Close the </w:t>
      </w:r>
      <w:r w:rsidDel="00000000" w:rsidR="00000000" w:rsidRPr="00000000">
        <w:rPr>
          <w:b w:val="1"/>
          <w:highlight w:val="white"/>
          <w:rtl w:val="0"/>
        </w:rPr>
        <w:t xml:space="preserve">Attributes window</w:t>
      </w:r>
      <w:r w:rsidDel="00000000" w:rsidR="00000000" w:rsidRPr="00000000">
        <w:rPr>
          <w:highlight w:val="white"/>
          <w:rtl w:val="0"/>
        </w:rPr>
        <w:t xml:space="preserve"> when finished with all four fault decorations.</w:t>
      </w:r>
    </w:p>
    <w:p w:rsidR="00000000" w:rsidDel="00000000" w:rsidP="00000000" w:rsidRDefault="00000000" w:rsidRPr="00000000" w14:paraId="00000110">
      <w:pPr>
        <w:numPr>
          <w:ilvl w:val="0"/>
          <w:numId w:val="2"/>
        </w:numPr>
        <w:ind w:left="720" w:hanging="360"/>
        <w:rPr>
          <w:highlight w:val="white"/>
        </w:rPr>
      </w:pPr>
      <w:r w:rsidDel="00000000" w:rsidR="00000000" w:rsidRPr="00000000">
        <w:rPr>
          <w:b w:val="1"/>
          <w:highlight w:val="white"/>
          <w:rtl w:val="0"/>
        </w:rPr>
        <w:t xml:space="preserve">SAVE </w:t>
      </w:r>
      <w:r w:rsidDel="00000000" w:rsidR="00000000" w:rsidRPr="00000000">
        <w:rPr>
          <w:highlight w:val="white"/>
          <w:rtl w:val="0"/>
        </w:rPr>
        <w:t xml:space="preserve">your edits! Then </w:t>
      </w:r>
      <w:r w:rsidDel="00000000" w:rsidR="00000000" w:rsidRPr="00000000">
        <w:rPr>
          <w:b w:val="1"/>
          <w:highlight w:val="white"/>
          <w:rtl w:val="0"/>
        </w:rPr>
        <w:t xml:space="preserve">Stop Editing</w:t>
      </w:r>
      <w:r w:rsidDel="00000000" w:rsidR="00000000" w:rsidRPr="00000000">
        <w:rPr>
          <w:highlight w:val="white"/>
          <w:rtl w:val="0"/>
        </w:rPr>
        <w:t xml:space="preserve">.</w:t>
      </w:r>
    </w:p>
    <w:p w:rsidR="00000000" w:rsidDel="00000000" w:rsidP="00000000" w:rsidRDefault="00000000" w:rsidRPr="00000000" w14:paraId="00000111">
      <w:pPr>
        <w:pStyle w:val="Heading3"/>
        <w:rPr/>
      </w:pPr>
      <w:bookmarkStart w:colFirst="0" w:colLast="0" w:name="_d0xkcok2y0zz" w:id="18"/>
      <w:bookmarkEnd w:id="18"/>
      <w:r w:rsidDel="00000000" w:rsidR="00000000" w:rsidRPr="00000000">
        <w:rPr>
          <w:rtl w:val="0"/>
        </w:rPr>
        <w:t xml:space="preserve">6 - </w:t>
      </w:r>
      <w:r w:rsidDel="00000000" w:rsidR="00000000" w:rsidRPr="00000000">
        <w:rPr>
          <w:rtl w:val="0"/>
        </w:rPr>
        <w:t xml:space="preserve">CONSTRUCTING AND LABELING POLYGONS (ROCK UNITS)</w:t>
      </w:r>
    </w:p>
    <w:p w:rsidR="00000000" w:rsidDel="00000000" w:rsidP="00000000" w:rsidRDefault="00000000" w:rsidRPr="00000000" w14:paraId="00000112">
      <w:pPr>
        <w:rPr>
          <w:highlight w:val="white"/>
        </w:rPr>
      </w:pPr>
      <w:r w:rsidDel="00000000" w:rsidR="00000000" w:rsidRPr="00000000">
        <w:rPr>
          <w:highlight w:val="white"/>
          <w:rtl w:val="0"/>
        </w:rPr>
        <w:t xml:space="preserve">We can automatically create our rock unit polygons based on the boundaries of the contact lines we’ve drawn. To ensure we get accurate polygons, it’s essential that we first validate the topology of the </w:t>
      </w:r>
      <w:r w:rsidDel="00000000" w:rsidR="00000000" w:rsidRPr="00000000">
        <w:rPr>
          <w:b w:val="1"/>
          <w:highlight w:val="white"/>
          <w:rtl w:val="0"/>
        </w:rPr>
        <w:t xml:space="preserve">ContactsAndFaults </w:t>
      </w:r>
      <w:r w:rsidDel="00000000" w:rsidR="00000000" w:rsidRPr="00000000">
        <w:rPr>
          <w:highlight w:val="white"/>
          <w:rtl w:val="0"/>
        </w:rPr>
        <w:t xml:space="preserve">we’ve drawn, to make sure they follow our rules.</w:t>
      </w:r>
    </w:p>
    <w:p w:rsidR="00000000" w:rsidDel="00000000" w:rsidP="00000000" w:rsidRDefault="00000000" w:rsidRPr="00000000" w14:paraId="00000113">
      <w:pPr>
        <w:pStyle w:val="Heading4"/>
        <w:rPr>
          <w:color w:val="4a86e8"/>
          <w:highlight w:val="white"/>
        </w:rPr>
      </w:pPr>
      <w:bookmarkStart w:colFirst="0" w:colLast="0" w:name="_lg41vq3fazki" w:id="19"/>
      <w:bookmarkEnd w:id="19"/>
      <w:r w:rsidDel="00000000" w:rsidR="00000000" w:rsidRPr="00000000">
        <w:rPr>
          <w:color w:val="4a86e8"/>
          <w:rtl w:val="0"/>
        </w:rPr>
        <w:t xml:space="preserve">Validating map topology</w:t>
      </w:r>
      <w:r w:rsidDel="00000000" w:rsidR="00000000" w:rsidRPr="00000000">
        <w:rPr>
          <w:rtl w:val="0"/>
        </w:rPr>
      </w:r>
    </w:p>
    <w:p w:rsidR="00000000" w:rsidDel="00000000" w:rsidP="00000000" w:rsidRDefault="00000000" w:rsidRPr="00000000" w14:paraId="00000114">
      <w:pPr>
        <w:numPr>
          <w:ilvl w:val="0"/>
          <w:numId w:val="5"/>
        </w:numPr>
        <w:ind w:left="720" w:hanging="360"/>
        <w:rPr>
          <w:highlight w:val="white"/>
        </w:rPr>
      </w:pPr>
      <w:r w:rsidDel="00000000" w:rsidR="00000000" w:rsidRPr="00000000">
        <w:rPr>
          <w:highlight w:val="white"/>
          <w:rtl w:val="0"/>
        </w:rPr>
        <w:t xml:space="preserve">Add the </w:t>
      </w:r>
      <w:r w:rsidDel="00000000" w:rsidR="00000000" w:rsidRPr="00000000">
        <w:rPr>
          <w:b w:val="1"/>
          <w:highlight w:val="white"/>
          <w:rtl w:val="0"/>
        </w:rPr>
        <w:t xml:space="preserve">Topology toolbar </w:t>
      </w:r>
      <w:r w:rsidDel="00000000" w:rsidR="00000000" w:rsidRPr="00000000">
        <w:rPr>
          <w:highlight w:val="white"/>
          <w:rtl w:val="0"/>
        </w:rPr>
        <w:t xml:space="preserve">to your ArcMap window. </w:t>
      </w:r>
    </w:p>
    <w:p w:rsidR="00000000" w:rsidDel="00000000" w:rsidP="00000000" w:rsidRDefault="00000000" w:rsidRPr="00000000" w14:paraId="00000115">
      <w:pPr>
        <w:rPr>
          <w:highlight w:val="white"/>
        </w:rPr>
      </w:pPr>
      <w:r w:rsidDel="00000000" w:rsidR="00000000" w:rsidRPr="00000000">
        <w:rPr>
          <w:rtl w:val="0"/>
        </w:rPr>
      </w:r>
    </w:p>
    <w:p w:rsidR="00000000" w:rsidDel="00000000" w:rsidP="00000000" w:rsidRDefault="00000000" w:rsidRPr="00000000" w14:paraId="00000116">
      <w:pPr>
        <w:rPr>
          <w:highlight w:val="white"/>
        </w:rPr>
      </w:pPr>
      <w:r w:rsidDel="00000000" w:rsidR="00000000" w:rsidRPr="00000000">
        <w:rPr>
          <w:highlight w:val="white"/>
          <w:rtl w:val="0"/>
        </w:rPr>
        <w:t xml:space="preserve">All of the buttons in this toolbar should appear grayed out. In order to run the topology validation tools, you must enter an </w:t>
      </w:r>
      <w:r w:rsidDel="00000000" w:rsidR="00000000" w:rsidRPr="00000000">
        <w:rPr>
          <w:b w:val="1"/>
          <w:highlight w:val="white"/>
          <w:rtl w:val="0"/>
        </w:rPr>
        <w:t xml:space="preserve">Edit Session</w:t>
      </w:r>
      <w:r w:rsidDel="00000000" w:rsidR="00000000" w:rsidRPr="00000000">
        <w:rPr>
          <w:highlight w:val="white"/>
          <w:rtl w:val="0"/>
        </w:rPr>
        <w:t xml:space="preserve">; the buttons on the </w:t>
      </w:r>
      <w:r w:rsidDel="00000000" w:rsidR="00000000" w:rsidRPr="00000000">
        <w:rPr>
          <w:b w:val="1"/>
          <w:highlight w:val="white"/>
          <w:rtl w:val="0"/>
        </w:rPr>
        <w:t xml:space="preserve">Topology toolbar </w:t>
      </w:r>
      <w:r w:rsidDel="00000000" w:rsidR="00000000" w:rsidRPr="00000000">
        <w:rPr>
          <w:highlight w:val="white"/>
          <w:rtl w:val="0"/>
        </w:rPr>
        <w:t xml:space="preserve">should then be clickable.</w:t>
      </w:r>
      <w:r w:rsidDel="00000000" w:rsidR="00000000" w:rsidRPr="00000000">
        <w:drawing>
          <wp:anchor allowOverlap="1" behindDoc="0" distB="57150" distT="57150" distL="57150" distR="57150" hidden="0" layoutInCell="1" locked="0" relativeHeight="0" simplePos="0">
            <wp:simplePos x="0" y="0"/>
            <wp:positionH relativeFrom="column">
              <wp:posOffset>3571875</wp:posOffset>
            </wp:positionH>
            <wp:positionV relativeFrom="paragraph">
              <wp:posOffset>419100</wp:posOffset>
            </wp:positionV>
            <wp:extent cx="2981325" cy="342900"/>
            <wp:effectExtent b="0" l="0" r="0" t="0"/>
            <wp:wrapSquare wrapText="bothSides" distB="57150" distT="57150" distL="57150" distR="57150"/>
            <wp:docPr id="10"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981325" cy="342900"/>
                    </a:xfrm>
                    <a:prstGeom prst="rect"/>
                    <a:ln/>
                  </pic:spPr>
                </pic:pic>
              </a:graphicData>
            </a:graphic>
          </wp:anchor>
        </w:drawing>
      </w:r>
    </w:p>
    <w:p w:rsidR="00000000" w:rsidDel="00000000" w:rsidP="00000000" w:rsidRDefault="00000000" w:rsidRPr="00000000" w14:paraId="00000117">
      <w:pPr>
        <w:rPr>
          <w:highlight w:val="white"/>
        </w:rPr>
      </w:pPr>
      <w:r w:rsidDel="00000000" w:rsidR="00000000" w:rsidRPr="00000000">
        <w:rPr>
          <w:rtl w:val="0"/>
        </w:rPr>
      </w:r>
    </w:p>
    <w:p w:rsidR="00000000" w:rsidDel="00000000" w:rsidP="00000000" w:rsidRDefault="00000000" w:rsidRPr="00000000" w14:paraId="00000118">
      <w:pPr>
        <w:numPr>
          <w:ilvl w:val="0"/>
          <w:numId w:val="5"/>
        </w:numPr>
        <w:ind w:left="720" w:hanging="360"/>
        <w:rPr>
          <w:highlight w:val="white"/>
          <w:u w:val="none"/>
        </w:rPr>
      </w:pPr>
      <w:r w:rsidDel="00000000" w:rsidR="00000000" w:rsidRPr="00000000">
        <w:rPr>
          <w:highlight w:val="white"/>
          <w:rtl w:val="0"/>
        </w:rPr>
        <w:t xml:space="preserve">In the ToC, right-click </w:t>
      </w:r>
      <w:r w:rsidDel="00000000" w:rsidR="00000000" w:rsidRPr="00000000">
        <w:rPr>
          <w:b w:val="1"/>
          <w:highlight w:val="white"/>
          <w:rtl w:val="0"/>
        </w:rPr>
        <w:t xml:space="preserve">ContactsAndFaults &gt; Edit Features &gt; Start Editing.</w:t>
      </w:r>
      <w:r w:rsidDel="00000000" w:rsidR="00000000" w:rsidRPr="00000000">
        <w:rPr>
          <w:rtl w:val="0"/>
        </w:rPr>
      </w:r>
    </w:p>
    <w:p w:rsidR="00000000" w:rsidDel="00000000" w:rsidP="00000000" w:rsidRDefault="00000000" w:rsidRPr="00000000" w14:paraId="00000119">
      <w:pPr>
        <w:numPr>
          <w:ilvl w:val="0"/>
          <w:numId w:val="5"/>
        </w:numPr>
        <w:ind w:left="720" w:hanging="360"/>
        <w:rPr>
          <w:highlight w:val="white"/>
          <w:u w:val="none"/>
        </w:rPr>
      </w:pPr>
      <w:r w:rsidDel="00000000" w:rsidR="00000000" w:rsidRPr="00000000">
        <w:rPr>
          <w:highlight w:val="white"/>
          <w:rtl w:val="0"/>
        </w:rPr>
        <w:t xml:space="preserve">Switch your map document back to </w:t>
      </w:r>
      <w:r w:rsidDel="00000000" w:rsidR="00000000" w:rsidRPr="00000000">
        <w:rPr>
          <w:b w:val="1"/>
          <w:highlight w:val="white"/>
          <w:rtl w:val="0"/>
        </w:rPr>
        <w:t xml:space="preserve">Data View </w:t>
      </w:r>
      <w:r w:rsidDel="00000000" w:rsidR="00000000" w:rsidRPr="00000000">
        <w:rPr>
          <w:highlight w:val="white"/>
          <w:rtl w:val="0"/>
        </w:rPr>
        <w:t xml:space="preserve">and </w:t>
      </w:r>
      <w:r w:rsidDel="00000000" w:rsidR="00000000" w:rsidRPr="00000000">
        <w:rPr>
          <w:b w:val="1"/>
          <w:highlight w:val="white"/>
          <w:rtl w:val="0"/>
        </w:rPr>
        <w:t xml:space="preserve">zoom </w:t>
      </w:r>
      <w:r w:rsidDel="00000000" w:rsidR="00000000" w:rsidRPr="00000000">
        <w:rPr>
          <w:highlight w:val="white"/>
          <w:rtl w:val="0"/>
        </w:rPr>
        <w:t xml:space="preserve">so that the entire map area is visible.</w:t>
      </w:r>
    </w:p>
    <w:p w:rsidR="00000000" w:rsidDel="00000000" w:rsidP="00000000" w:rsidRDefault="00000000" w:rsidRPr="00000000" w14:paraId="0000011A">
      <w:pPr>
        <w:numPr>
          <w:ilvl w:val="0"/>
          <w:numId w:val="5"/>
        </w:numPr>
        <w:ind w:left="720" w:hanging="360"/>
        <w:rPr>
          <w:highlight w:val="white"/>
          <w:u w:val="none"/>
        </w:rPr>
      </w:pPr>
      <w:r w:rsidDel="00000000" w:rsidR="00000000" w:rsidRPr="00000000">
        <w:rPr>
          <w:highlight w:val="white"/>
          <w:rtl w:val="0"/>
        </w:rPr>
        <w:t xml:space="preserve">From the</w:t>
      </w:r>
      <w:r w:rsidDel="00000000" w:rsidR="00000000" w:rsidRPr="00000000">
        <w:rPr>
          <w:b w:val="1"/>
          <w:highlight w:val="white"/>
          <w:rtl w:val="0"/>
        </w:rPr>
        <w:t xml:space="preserve"> Editor toolbar</w:t>
      </w:r>
      <w:r w:rsidDel="00000000" w:rsidR="00000000" w:rsidRPr="00000000">
        <w:rPr>
          <w:highlight w:val="white"/>
          <w:rtl w:val="0"/>
        </w:rPr>
        <w:t xml:space="preserve">, click </w:t>
      </w:r>
      <w:r w:rsidDel="00000000" w:rsidR="00000000" w:rsidRPr="00000000">
        <w:rPr>
          <w:b w:val="1"/>
          <w:highlight w:val="white"/>
          <w:rtl w:val="0"/>
        </w:rPr>
        <w:t xml:space="preserve">Validate Topology in Current Extent</w:t>
      </w: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19075" cy="266700"/>
            <wp:effectExtent b="0" l="0" r="0" t="0"/>
            <wp:docPr id="11"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2190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5"/>
        </w:numPr>
        <w:ind w:left="720" w:hanging="360"/>
        <w:rPr>
          <w:highlight w:val="white"/>
          <w:u w:val="none"/>
        </w:rPr>
      </w:pPr>
      <w:r w:rsidDel="00000000" w:rsidR="00000000" w:rsidRPr="00000000">
        <w:rPr>
          <w:highlight w:val="white"/>
          <w:rtl w:val="0"/>
        </w:rPr>
        <w:t xml:space="preserve">If there are any errors in your topology, a red marker will appear on your map image indicating the location of the error. For a closer look at each error, click the </w:t>
      </w:r>
      <w:r w:rsidDel="00000000" w:rsidR="00000000" w:rsidRPr="00000000">
        <w:rPr>
          <w:b w:val="1"/>
          <w:highlight w:val="white"/>
          <w:rtl w:val="0"/>
        </w:rPr>
        <w:t xml:space="preserve">Error Inspector button</w:t>
      </w: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28600" cy="209550"/>
            <wp:effectExtent b="0" l="0" r="0" t="0"/>
            <wp:docPr id="25"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228600" cy="209550"/>
                    </a:xfrm>
                    <a:prstGeom prst="rect"/>
                    <a:ln/>
                  </pic:spPr>
                </pic:pic>
              </a:graphicData>
            </a:graphic>
          </wp:inline>
        </w:drawing>
      </w:r>
      <w:r w:rsidDel="00000000" w:rsidR="00000000" w:rsidRPr="00000000">
        <w:rPr>
          <w:highlight w:val="white"/>
          <w:rtl w:val="0"/>
        </w:rPr>
        <w:t xml:space="preserve"> in the </w:t>
      </w:r>
      <w:r w:rsidDel="00000000" w:rsidR="00000000" w:rsidRPr="00000000">
        <w:rPr>
          <w:b w:val="1"/>
          <w:highlight w:val="white"/>
          <w:rtl w:val="0"/>
        </w:rPr>
        <w:t xml:space="preserve">Topology toolbar </w:t>
      </w:r>
      <w:r w:rsidDel="00000000" w:rsidR="00000000" w:rsidRPr="00000000">
        <w:rPr>
          <w:highlight w:val="white"/>
          <w:rtl w:val="0"/>
        </w:rPr>
        <w:t xml:space="preserve">and the </w:t>
      </w:r>
      <w:r w:rsidDel="00000000" w:rsidR="00000000" w:rsidRPr="00000000">
        <w:rPr>
          <w:b w:val="1"/>
          <w:highlight w:val="white"/>
          <w:rtl w:val="0"/>
        </w:rPr>
        <w:t xml:space="preserve">Error Inspector window</w:t>
      </w:r>
      <w:r w:rsidDel="00000000" w:rsidR="00000000" w:rsidRPr="00000000">
        <w:rPr>
          <w:highlight w:val="white"/>
          <w:rtl w:val="0"/>
        </w:rPr>
        <w:t xml:space="preserve"> will appear. (Click </w:t>
      </w:r>
      <w:r w:rsidDel="00000000" w:rsidR="00000000" w:rsidRPr="00000000">
        <w:rPr>
          <w:b w:val="1"/>
          <w:highlight w:val="white"/>
          <w:rtl w:val="0"/>
        </w:rPr>
        <w:t xml:space="preserve">Search Now</w:t>
      </w:r>
      <w:r w:rsidDel="00000000" w:rsidR="00000000" w:rsidRPr="00000000">
        <w:rPr>
          <w:highlight w:val="white"/>
          <w:rtl w:val="0"/>
        </w:rPr>
        <w:t xml:space="preserve"> if no errors appear in the window immediately.)</w:t>
      </w:r>
    </w:p>
    <w:p w:rsidR="00000000" w:rsidDel="00000000" w:rsidP="00000000" w:rsidRDefault="00000000" w:rsidRPr="00000000" w14:paraId="0000011C">
      <w:pPr>
        <w:rPr>
          <w:highlight w:val="white"/>
        </w:rPr>
      </w:pPr>
      <w:r w:rsidDel="00000000" w:rsidR="00000000" w:rsidRPr="00000000">
        <w:rPr>
          <w:rtl w:val="0"/>
        </w:rPr>
      </w:r>
    </w:p>
    <w:p w:rsidR="00000000" w:rsidDel="00000000" w:rsidP="00000000" w:rsidRDefault="00000000" w:rsidRPr="00000000" w14:paraId="0000011D">
      <w:pPr>
        <w:rPr>
          <w:highlight w:val="white"/>
        </w:rPr>
      </w:pPr>
      <w:r w:rsidDel="00000000" w:rsidR="00000000" w:rsidRPr="00000000">
        <w:rPr>
          <w:highlight w:val="white"/>
          <w:rtl w:val="0"/>
        </w:rPr>
        <w:t xml:space="preserve">Even if your linework is perfect, you should see five point errors that break the rule of “Must Not Have Dangles.” We know these “dangles” lie at the natural end of fault arcs, however, so they are acceptable. </w:t>
      </w:r>
    </w:p>
    <w:p w:rsidR="00000000" w:rsidDel="00000000" w:rsidP="00000000" w:rsidRDefault="00000000" w:rsidRPr="00000000" w14:paraId="0000011E">
      <w:pPr>
        <w:rPr>
          <w:highlight w:val="white"/>
        </w:rPr>
      </w:pPr>
      <w:r w:rsidDel="00000000" w:rsidR="00000000" w:rsidRPr="00000000">
        <w:rPr>
          <w:rtl w:val="0"/>
        </w:rPr>
      </w:r>
    </w:p>
    <w:p w:rsidR="00000000" w:rsidDel="00000000" w:rsidP="00000000" w:rsidRDefault="00000000" w:rsidRPr="00000000" w14:paraId="0000011F">
      <w:pPr>
        <w:numPr>
          <w:ilvl w:val="0"/>
          <w:numId w:val="5"/>
        </w:numPr>
        <w:ind w:left="720" w:hanging="360"/>
        <w:rPr>
          <w:highlight w:val="white"/>
          <w:u w:val="none"/>
        </w:rPr>
      </w:pPr>
      <w:r w:rsidDel="00000000" w:rsidR="00000000" w:rsidRPr="00000000">
        <w:rPr>
          <w:b w:val="1"/>
          <w:highlight w:val="white"/>
          <w:rtl w:val="0"/>
        </w:rPr>
        <w:t xml:space="preserve">Right-click</w:t>
      </w:r>
      <w:r w:rsidDel="00000000" w:rsidR="00000000" w:rsidRPr="00000000">
        <w:rPr>
          <w:highlight w:val="white"/>
          <w:rtl w:val="0"/>
        </w:rPr>
        <w:t xml:space="preserve"> on an error from the </w:t>
      </w:r>
      <w:r w:rsidDel="00000000" w:rsidR="00000000" w:rsidRPr="00000000">
        <w:rPr>
          <w:b w:val="1"/>
          <w:highlight w:val="white"/>
          <w:rtl w:val="0"/>
        </w:rPr>
        <w:t xml:space="preserve">Error Inspector window </w:t>
      </w:r>
      <w:r w:rsidDel="00000000" w:rsidR="00000000" w:rsidRPr="00000000">
        <w:rPr>
          <w:highlight w:val="white"/>
          <w:rtl w:val="0"/>
        </w:rPr>
        <w:t xml:space="preserve">and select</w:t>
      </w:r>
      <w:r w:rsidDel="00000000" w:rsidR="00000000" w:rsidRPr="00000000">
        <w:rPr>
          <w:b w:val="1"/>
          <w:highlight w:val="white"/>
          <w:rtl w:val="0"/>
        </w:rPr>
        <w:t xml:space="preserve"> Mark as Exception</w:t>
      </w:r>
      <w:r w:rsidDel="00000000" w:rsidR="00000000" w:rsidRPr="00000000">
        <w:rPr>
          <w:highlight w:val="white"/>
          <w:rtl w:val="0"/>
        </w:rPr>
        <w:t xml:space="preserve">. The red marker locating the error on the map should disappear.</w:t>
      </w:r>
    </w:p>
    <w:p w:rsidR="00000000" w:rsidDel="00000000" w:rsidP="00000000" w:rsidRDefault="00000000" w:rsidRPr="00000000" w14:paraId="00000120">
      <w:pPr>
        <w:rPr>
          <w:highlight w:val="white"/>
        </w:rPr>
      </w:pPr>
      <w:r w:rsidDel="00000000" w:rsidR="00000000" w:rsidRPr="00000000">
        <w:rPr>
          <w:rtl w:val="0"/>
        </w:rPr>
      </w:r>
    </w:p>
    <w:p w:rsidR="00000000" w:rsidDel="00000000" w:rsidP="00000000" w:rsidRDefault="00000000" w:rsidRPr="00000000" w14:paraId="00000121">
      <w:pPr>
        <w:rPr>
          <w:highlight w:val="white"/>
        </w:rPr>
      </w:pPr>
      <w:r w:rsidDel="00000000" w:rsidR="00000000" w:rsidRPr="00000000">
        <w:rPr>
          <w:highlight w:val="white"/>
          <w:rtl w:val="0"/>
        </w:rPr>
        <w:t xml:space="preserve">Do you have legitimate topology errors that need fixing? Use the tools on the </w:t>
      </w:r>
      <w:r w:rsidDel="00000000" w:rsidR="00000000" w:rsidRPr="00000000">
        <w:rPr>
          <w:b w:val="1"/>
          <w:highlight w:val="white"/>
          <w:rtl w:val="0"/>
        </w:rPr>
        <w:t xml:space="preserve">Editor toolbar</w:t>
      </w:r>
      <w:r w:rsidDel="00000000" w:rsidR="00000000" w:rsidRPr="00000000">
        <w:rPr>
          <w:highlight w:val="white"/>
          <w:rtl w:val="0"/>
        </w:rPr>
        <w:t xml:space="preserve"> to snap lines, move vertices, etc. Then click </w:t>
      </w:r>
      <w:r w:rsidDel="00000000" w:rsidR="00000000" w:rsidRPr="00000000">
        <w:rPr>
          <w:b w:val="1"/>
          <w:highlight w:val="white"/>
          <w:rtl w:val="0"/>
        </w:rPr>
        <w:t xml:space="preserve">Validate Topology in Current Extent </w:t>
      </w:r>
      <w:r w:rsidDel="00000000" w:rsidR="00000000" w:rsidRPr="00000000">
        <w:rPr>
          <w:highlight w:val="white"/>
          <w:rtl w:val="0"/>
        </w:rPr>
        <w:t xml:space="preserve">again to see whether your edits pass the test. </w:t>
      </w:r>
    </w:p>
    <w:p w:rsidR="00000000" w:rsidDel="00000000" w:rsidP="00000000" w:rsidRDefault="00000000" w:rsidRPr="00000000" w14:paraId="00000122">
      <w:pPr>
        <w:rPr>
          <w:highlight w:val="white"/>
        </w:rPr>
      </w:pPr>
      <w:r w:rsidDel="00000000" w:rsidR="00000000" w:rsidRPr="00000000">
        <w:rPr>
          <w:rtl w:val="0"/>
        </w:rPr>
      </w:r>
    </w:p>
    <w:p w:rsidR="00000000" w:rsidDel="00000000" w:rsidP="00000000" w:rsidRDefault="00000000" w:rsidRPr="00000000" w14:paraId="00000123">
      <w:pPr>
        <w:numPr>
          <w:ilvl w:val="0"/>
          <w:numId w:val="5"/>
        </w:numPr>
        <w:ind w:left="720" w:hanging="360"/>
        <w:rPr>
          <w:highlight w:val="white"/>
        </w:rPr>
      </w:pPr>
      <w:r w:rsidDel="00000000" w:rsidR="00000000" w:rsidRPr="00000000">
        <w:rPr>
          <w:highlight w:val="white"/>
          <w:rtl w:val="0"/>
        </w:rPr>
        <w:t xml:space="preserve">Continue until there are no errors in the </w:t>
      </w:r>
      <w:r w:rsidDel="00000000" w:rsidR="00000000" w:rsidRPr="00000000">
        <w:rPr>
          <w:b w:val="1"/>
          <w:highlight w:val="white"/>
          <w:rtl w:val="0"/>
        </w:rPr>
        <w:t xml:space="preserve">Error Inspector window</w:t>
      </w:r>
      <w:r w:rsidDel="00000000" w:rsidR="00000000" w:rsidRPr="00000000">
        <w:rPr>
          <w:highlight w:val="white"/>
          <w:rtl w:val="0"/>
        </w:rPr>
        <w:t xml:space="preserve">, then </w:t>
      </w:r>
      <w:r w:rsidDel="00000000" w:rsidR="00000000" w:rsidRPr="00000000">
        <w:rPr>
          <w:b w:val="1"/>
          <w:highlight w:val="white"/>
          <w:rtl w:val="0"/>
        </w:rPr>
        <w:t xml:space="preserve">close </w:t>
      </w:r>
      <w:r w:rsidDel="00000000" w:rsidR="00000000" w:rsidRPr="00000000">
        <w:rPr>
          <w:highlight w:val="white"/>
          <w:rtl w:val="0"/>
        </w:rPr>
        <w:t xml:space="preserve">this window.</w:t>
      </w:r>
    </w:p>
    <w:p w:rsidR="00000000" w:rsidDel="00000000" w:rsidP="00000000" w:rsidRDefault="00000000" w:rsidRPr="00000000" w14:paraId="00000124">
      <w:pPr>
        <w:numPr>
          <w:ilvl w:val="0"/>
          <w:numId w:val="5"/>
        </w:numPr>
        <w:ind w:left="720" w:hanging="360"/>
        <w:rPr>
          <w:highlight w:val="white"/>
        </w:rPr>
      </w:pPr>
      <w:r w:rsidDel="00000000" w:rsidR="00000000" w:rsidRPr="00000000">
        <w:rPr>
          <w:b w:val="1"/>
          <w:highlight w:val="white"/>
          <w:rtl w:val="0"/>
        </w:rPr>
        <w:t xml:space="preserve">SAVE your edits! </w:t>
      </w:r>
      <w:r w:rsidDel="00000000" w:rsidR="00000000" w:rsidRPr="00000000">
        <w:rPr>
          <w:rtl w:val="0"/>
        </w:rPr>
      </w:r>
    </w:p>
    <w:p w:rsidR="00000000" w:rsidDel="00000000" w:rsidP="00000000" w:rsidRDefault="00000000" w:rsidRPr="00000000" w14:paraId="00000125">
      <w:pPr>
        <w:pStyle w:val="Heading4"/>
        <w:rPr>
          <w:color w:val="4a86e8"/>
        </w:rPr>
      </w:pPr>
      <w:bookmarkStart w:colFirst="0" w:colLast="0" w:name="_4z2a12olkdk3" w:id="20"/>
      <w:bookmarkEnd w:id="20"/>
      <w:r w:rsidDel="00000000" w:rsidR="00000000" w:rsidRPr="00000000">
        <w:rPr>
          <w:color w:val="4a86e8"/>
          <w:rtl w:val="0"/>
        </w:rPr>
        <w:t xml:space="preserve">Constructing rock unit polygons in MapUnitPolys</w:t>
      </w:r>
    </w:p>
    <w:p w:rsidR="00000000" w:rsidDel="00000000" w:rsidP="00000000" w:rsidRDefault="00000000" w:rsidRPr="00000000" w14:paraId="00000126">
      <w:pPr>
        <w:numPr>
          <w:ilvl w:val="0"/>
          <w:numId w:val="5"/>
        </w:numPr>
        <w:ind w:left="720" w:hanging="360"/>
        <w:rPr>
          <w:highlight w:val="white"/>
        </w:rPr>
      </w:pPr>
      <w:r w:rsidDel="00000000" w:rsidR="00000000" w:rsidRPr="00000000">
        <w:rPr>
          <w:highlight w:val="white"/>
          <w:rtl w:val="0"/>
        </w:rPr>
        <w:t xml:space="preserve">In the ToC, </w:t>
      </w:r>
      <w:r w:rsidDel="00000000" w:rsidR="00000000" w:rsidRPr="00000000">
        <w:rPr>
          <w:b w:val="1"/>
          <w:highlight w:val="white"/>
          <w:rtl w:val="0"/>
        </w:rPr>
        <w:t xml:space="preserve">right-click</w:t>
      </w:r>
      <w:r w:rsidDel="00000000" w:rsidR="00000000" w:rsidRPr="00000000">
        <w:rPr>
          <w:highlight w:val="white"/>
          <w:rtl w:val="0"/>
        </w:rPr>
        <w:t xml:space="preserve"> on </w:t>
      </w:r>
      <w:r w:rsidDel="00000000" w:rsidR="00000000" w:rsidRPr="00000000">
        <w:rPr>
          <w:b w:val="1"/>
          <w:highlight w:val="white"/>
          <w:rtl w:val="0"/>
        </w:rPr>
        <w:t xml:space="preserve">ContactsAndFaults &gt; Selection &gt; Make This the Only Selectable Layer</w:t>
      </w:r>
      <w:r w:rsidDel="00000000" w:rsidR="00000000" w:rsidRPr="00000000">
        <w:rPr>
          <w:highlight w:val="white"/>
          <w:rtl w:val="0"/>
        </w:rPr>
        <w:t xml:space="preserve">.</w:t>
      </w:r>
    </w:p>
    <w:p w:rsidR="00000000" w:rsidDel="00000000" w:rsidP="00000000" w:rsidRDefault="00000000" w:rsidRPr="00000000" w14:paraId="00000127">
      <w:pPr>
        <w:numPr>
          <w:ilvl w:val="0"/>
          <w:numId w:val="5"/>
        </w:numPr>
        <w:ind w:left="720" w:hanging="360"/>
        <w:rPr>
          <w:highlight w:val="white"/>
        </w:rPr>
      </w:pPr>
      <w:r w:rsidDel="00000000" w:rsidR="00000000" w:rsidRPr="00000000">
        <w:rPr>
          <w:highlight w:val="white"/>
          <w:rtl w:val="0"/>
        </w:rPr>
        <w:t xml:space="preserve">With the </w:t>
      </w:r>
      <w:r w:rsidDel="00000000" w:rsidR="00000000" w:rsidRPr="00000000">
        <w:rPr>
          <w:b w:val="1"/>
          <w:highlight w:val="white"/>
          <w:rtl w:val="0"/>
        </w:rPr>
        <w:t xml:space="preserve">Select Features mouse</w:t>
      </w: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91465" cy="214313"/>
            <wp:effectExtent b="0" l="0" r="0" t="0"/>
            <wp:docPr id="26"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291465" cy="214313"/>
                    </a:xfrm>
                    <a:prstGeom prst="rect"/>
                    <a:ln/>
                  </pic:spPr>
                </pic:pic>
              </a:graphicData>
            </a:graphic>
          </wp:inline>
        </w:drawing>
      </w:r>
      <w:r w:rsidDel="00000000" w:rsidR="00000000" w:rsidRPr="00000000">
        <w:rPr>
          <w:highlight w:val="white"/>
          <w:rtl w:val="0"/>
        </w:rPr>
        <w:t xml:space="preserve">drag a box over your map area to select all your lines in </w:t>
      </w:r>
      <w:r w:rsidDel="00000000" w:rsidR="00000000" w:rsidRPr="00000000">
        <w:rPr>
          <w:b w:val="1"/>
          <w:highlight w:val="white"/>
          <w:rtl w:val="0"/>
        </w:rPr>
        <w:t xml:space="preserve">ContactsAndFaults </w:t>
      </w:r>
      <w:r w:rsidDel="00000000" w:rsidR="00000000" w:rsidRPr="00000000">
        <w:rPr>
          <w:highlight w:val="white"/>
          <w:rtl w:val="0"/>
        </w:rPr>
        <w:t xml:space="preserve">(now highlighted in cyan).</w:t>
      </w:r>
    </w:p>
    <w:p w:rsidR="00000000" w:rsidDel="00000000" w:rsidP="00000000" w:rsidRDefault="00000000" w:rsidRPr="00000000" w14:paraId="00000128">
      <w:pPr>
        <w:rPr>
          <w:highlight w:val="white"/>
        </w:rPr>
      </w:pPr>
      <w:r w:rsidDel="00000000" w:rsidR="00000000" w:rsidRPr="00000000">
        <w:rPr>
          <w:rtl w:val="0"/>
        </w:rPr>
      </w:r>
    </w:p>
    <w:p w:rsidR="00000000" w:rsidDel="00000000" w:rsidP="00000000" w:rsidRDefault="00000000" w:rsidRPr="00000000" w14:paraId="00000129">
      <w:pPr>
        <w:rPr>
          <w:highlight w:val="white"/>
        </w:rPr>
      </w:pPr>
      <w:r w:rsidDel="00000000" w:rsidR="00000000" w:rsidRPr="00000000">
        <w:rPr>
          <w:highlight w:val="white"/>
          <w:rtl w:val="0"/>
        </w:rPr>
        <w:t xml:space="preserve">The goal is to select all linework to be used as boundaries for the polygons we will construct. In this example it is OK to include faults in this selection: one fault </w:t>
      </w:r>
      <w:r w:rsidDel="00000000" w:rsidR="00000000" w:rsidRPr="00000000">
        <w:rPr>
          <w:i w:val="1"/>
          <w:highlight w:val="white"/>
          <w:rtl w:val="0"/>
        </w:rPr>
        <w:t xml:space="preserve">is acting </w:t>
      </w:r>
      <w:r w:rsidDel="00000000" w:rsidR="00000000" w:rsidRPr="00000000">
        <w:rPr>
          <w:highlight w:val="white"/>
          <w:rtl w:val="0"/>
        </w:rPr>
        <w:t xml:space="preserve">as a contact, and three other faults do not create closed shapes and thus will not generate a standalone polygon. If you have a map where faults or other lines create closed shapes and you do NOT want those to be used when constructing polygons, </w:t>
      </w:r>
      <w:r w:rsidDel="00000000" w:rsidR="00000000" w:rsidRPr="00000000">
        <w:rPr>
          <w:i w:val="1"/>
          <w:highlight w:val="white"/>
          <w:rtl w:val="0"/>
        </w:rPr>
        <w:t xml:space="preserve">deselect </w:t>
      </w:r>
      <w:r w:rsidDel="00000000" w:rsidR="00000000" w:rsidRPr="00000000">
        <w:rPr>
          <w:highlight w:val="white"/>
          <w:rtl w:val="0"/>
        </w:rPr>
        <w:t xml:space="preserve">those lines before continuing.</w:t>
      </w:r>
    </w:p>
    <w:p w:rsidR="00000000" w:rsidDel="00000000" w:rsidP="00000000" w:rsidRDefault="00000000" w:rsidRPr="00000000" w14:paraId="0000012A">
      <w:pPr>
        <w:numPr>
          <w:ilvl w:val="0"/>
          <w:numId w:val="5"/>
        </w:numPr>
        <w:ind w:left="720" w:hanging="360"/>
        <w:rPr>
          <w:highlight w:val="white"/>
        </w:rPr>
      </w:pPr>
      <w:r w:rsidDel="00000000" w:rsidR="00000000" w:rsidRPr="00000000">
        <w:rPr>
          <w:highlight w:val="white"/>
          <w:rtl w:val="0"/>
        </w:rPr>
        <w:t xml:space="preserve">In the </w:t>
      </w:r>
      <w:r w:rsidDel="00000000" w:rsidR="00000000" w:rsidRPr="00000000">
        <w:rPr>
          <w:b w:val="1"/>
          <w:highlight w:val="white"/>
          <w:rtl w:val="0"/>
        </w:rPr>
        <w:t xml:space="preserve">Advanced Editing toolbar</w:t>
      </w:r>
      <w:r w:rsidDel="00000000" w:rsidR="00000000" w:rsidRPr="00000000">
        <w:rPr>
          <w:highlight w:val="white"/>
          <w:rtl w:val="0"/>
        </w:rPr>
        <w:t xml:space="preserve">, click the wrench to </w:t>
      </w:r>
      <w:r w:rsidDel="00000000" w:rsidR="00000000" w:rsidRPr="00000000">
        <w:rPr>
          <w:b w:val="1"/>
          <w:highlight w:val="white"/>
          <w:rtl w:val="0"/>
        </w:rPr>
        <w:t xml:space="preserve">Construct Polygons</w:t>
      </w: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38125" cy="200025"/>
            <wp:effectExtent b="0" l="0" r="0" t="0"/>
            <wp:docPr id="8"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238125" cy="2000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714375</wp:posOffset>
            </wp:positionV>
            <wp:extent cx="3356878" cy="1519238"/>
            <wp:effectExtent b="0" l="0" r="0" t="0"/>
            <wp:wrapSquare wrapText="bothSides" distB="114300" distT="114300" distL="114300" distR="114300"/>
            <wp:docPr id="36"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356878" cy="1519238"/>
                    </a:xfrm>
                    <a:prstGeom prst="rect"/>
                    <a:ln/>
                  </pic:spPr>
                </pic:pic>
              </a:graphicData>
            </a:graphic>
          </wp:anchor>
        </w:drawing>
      </w:r>
    </w:p>
    <w:p w:rsidR="00000000" w:rsidDel="00000000" w:rsidP="00000000" w:rsidRDefault="00000000" w:rsidRPr="00000000" w14:paraId="0000012B">
      <w:pPr>
        <w:numPr>
          <w:ilvl w:val="0"/>
          <w:numId w:val="5"/>
        </w:numPr>
        <w:ind w:left="720" w:hanging="360"/>
        <w:rPr>
          <w:highlight w:val="white"/>
        </w:rPr>
      </w:pPr>
      <w:r w:rsidDel="00000000" w:rsidR="00000000" w:rsidRPr="00000000">
        <w:rPr>
          <w:highlight w:val="white"/>
          <w:rtl w:val="0"/>
        </w:rPr>
        <w:t xml:space="preserve">In the window that appears, specify the feature class in which these polygons should be created. The </w:t>
      </w:r>
      <w:r w:rsidDel="00000000" w:rsidR="00000000" w:rsidRPr="00000000">
        <w:rPr>
          <w:b w:val="1"/>
          <w:highlight w:val="white"/>
          <w:rtl w:val="0"/>
        </w:rPr>
        <w:t xml:space="preserve">Template</w:t>
      </w:r>
      <w:r w:rsidDel="00000000" w:rsidR="00000000" w:rsidRPr="00000000">
        <w:rPr>
          <w:highlight w:val="white"/>
          <w:rtl w:val="0"/>
        </w:rPr>
        <w:t xml:space="preserve"> box should be auto-populated with either </w:t>
      </w:r>
      <w:r w:rsidDel="00000000" w:rsidR="00000000" w:rsidRPr="00000000">
        <w:rPr>
          <w:b w:val="1"/>
          <w:highlight w:val="white"/>
          <w:rtl w:val="0"/>
        </w:rPr>
        <w:t xml:space="preserve">one of the subtypes</w:t>
      </w:r>
      <w:r w:rsidDel="00000000" w:rsidR="00000000" w:rsidRPr="00000000">
        <w:rPr>
          <w:highlight w:val="white"/>
          <w:rtl w:val="0"/>
        </w:rPr>
        <w:t xml:space="preserve"> you created (or simply </w:t>
      </w:r>
      <w:r w:rsidDel="00000000" w:rsidR="00000000" w:rsidRPr="00000000">
        <w:rPr>
          <w:b w:val="1"/>
          <w:highlight w:val="white"/>
          <w:rtl w:val="0"/>
        </w:rPr>
        <w:t xml:space="preserve">Distribution of Map Units</w:t>
      </w:r>
      <w:r w:rsidDel="00000000" w:rsidR="00000000" w:rsidRPr="00000000">
        <w:rPr>
          <w:highlight w:val="white"/>
          <w:rtl w:val="0"/>
        </w:rPr>
        <w:t xml:space="preserve"> if you did not create subtypes at the beginning). Click the word </w:t>
      </w:r>
      <w:r w:rsidDel="00000000" w:rsidR="00000000" w:rsidRPr="00000000">
        <w:rPr>
          <w:b w:val="1"/>
          <w:highlight w:val="white"/>
          <w:rtl w:val="0"/>
        </w:rPr>
        <w:t xml:space="preserve">Template </w:t>
      </w:r>
      <w:r w:rsidDel="00000000" w:rsidR="00000000" w:rsidRPr="00000000">
        <w:rPr>
          <w:highlight w:val="white"/>
          <w:rtl w:val="0"/>
        </w:rPr>
        <w:t xml:space="preserve">if you wish to change the subtype each new polygon will be assigned.</w:t>
      </w:r>
    </w:p>
    <w:p w:rsidR="00000000" w:rsidDel="00000000" w:rsidP="00000000" w:rsidRDefault="00000000" w:rsidRPr="00000000" w14:paraId="0000012C">
      <w:pPr>
        <w:numPr>
          <w:ilvl w:val="0"/>
          <w:numId w:val="5"/>
        </w:numPr>
        <w:ind w:left="720" w:hanging="360"/>
        <w:rPr>
          <w:highlight w:val="white"/>
        </w:rPr>
      </w:pPr>
      <w:r w:rsidDel="00000000" w:rsidR="00000000" w:rsidRPr="00000000">
        <w:rPr>
          <w:highlight w:val="white"/>
          <w:rtl w:val="0"/>
        </w:rPr>
        <w:t xml:space="preserve">Leave the </w:t>
      </w:r>
      <w:r w:rsidDel="00000000" w:rsidR="00000000" w:rsidRPr="00000000">
        <w:rPr>
          <w:b w:val="1"/>
          <w:highlight w:val="white"/>
          <w:rtl w:val="0"/>
        </w:rPr>
        <w:t xml:space="preserve">Cluster Tolerance</w:t>
      </w:r>
      <w:r w:rsidDel="00000000" w:rsidR="00000000" w:rsidRPr="00000000">
        <w:rPr>
          <w:highlight w:val="white"/>
          <w:rtl w:val="0"/>
        </w:rPr>
        <w:t xml:space="preserve"> at </w:t>
      </w:r>
      <w:r w:rsidDel="00000000" w:rsidR="00000000" w:rsidRPr="00000000">
        <w:rPr>
          <w:b w:val="1"/>
          <w:highlight w:val="white"/>
          <w:rtl w:val="0"/>
        </w:rPr>
        <w:t xml:space="preserve">0.001 meters</w:t>
      </w:r>
      <w:r w:rsidDel="00000000" w:rsidR="00000000" w:rsidRPr="00000000">
        <w:rPr>
          <w:highlight w:val="white"/>
          <w:rtl w:val="0"/>
        </w:rPr>
        <w:t xml:space="preserve">. Note this cluster tolerance agrees with the tolerance used when we built </w:t>
      </w:r>
      <w:r w:rsidDel="00000000" w:rsidR="00000000" w:rsidRPr="00000000">
        <w:rPr>
          <w:b w:val="1"/>
          <w:highlight w:val="white"/>
          <w:rtl w:val="0"/>
        </w:rPr>
        <w:t xml:space="preserve">GeologicMap_Topology</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2D">
      <w:pPr>
        <w:numPr>
          <w:ilvl w:val="0"/>
          <w:numId w:val="5"/>
        </w:numPr>
        <w:ind w:left="720" w:hanging="360"/>
        <w:rPr>
          <w:highlight w:val="white"/>
        </w:rPr>
      </w:pPr>
      <w:r w:rsidDel="00000000" w:rsidR="00000000" w:rsidRPr="00000000">
        <w:rPr>
          <w:rtl w:val="0"/>
        </w:rPr>
        <w:t xml:space="preserve">Click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14:paraId="0000012E">
      <w:pPr>
        <w:numPr>
          <w:ilvl w:val="0"/>
          <w:numId w:val="5"/>
        </w:numPr>
        <w:ind w:left="720" w:hanging="360"/>
        <w:rPr>
          <w:highlight w:val="white"/>
        </w:rPr>
      </w:pPr>
      <w:r w:rsidDel="00000000" w:rsidR="00000000" w:rsidRPr="00000000">
        <w:rPr>
          <w:b w:val="1"/>
          <w:rtl w:val="0"/>
        </w:rPr>
        <w:t xml:space="preserve">SAVE your edits!</w:t>
      </w:r>
    </w:p>
    <w:p w:rsidR="00000000" w:rsidDel="00000000" w:rsidP="00000000" w:rsidRDefault="00000000" w:rsidRPr="00000000" w14:paraId="0000012F">
      <w:pPr>
        <w:numPr>
          <w:ilvl w:val="0"/>
          <w:numId w:val="5"/>
        </w:numPr>
        <w:ind w:left="720" w:hanging="360"/>
        <w:rPr>
          <w:highlight w:val="white"/>
        </w:rPr>
      </w:pPr>
      <w:r w:rsidDel="00000000" w:rsidR="00000000" w:rsidRPr="00000000">
        <w:rPr>
          <w:rtl w:val="0"/>
        </w:rPr>
        <w:t xml:space="preserve">Click </w:t>
      </w:r>
      <w:r w:rsidDel="00000000" w:rsidR="00000000" w:rsidRPr="00000000">
        <w:rPr>
          <w:b w:val="1"/>
          <w:rtl w:val="0"/>
        </w:rPr>
        <w:t xml:space="preserve">Clear selected features</w:t>
      </w:r>
      <w:r w:rsidDel="00000000" w:rsidR="00000000" w:rsidRPr="00000000">
        <w:rPr>
          <w:rtl w:val="0"/>
        </w:rPr>
        <w:t xml:space="preserve"> </w:t>
      </w:r>
      <w:r w:rsidDel="00000000" w:rsidR="00000000" w:rsidRPr="00000000">
        <w:rPr>
          <w:b w:val="1"/>
        </w:rPr>
        <w:drawing>
          <wp:inline distB="114300" distT="114300" distL="114300" distR="114300">
            <wp:extent cx="207818" cy="190500"/>
            <wp:effectExtent b="0" l="0" r="0" t="0"/>
            <wp:docPr id="44"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207818" cy="190500"/>
                    </a:xfrm>
                    <a:prstGeom prst="rect"/>
                    <a:ln/>
                  </pic:spPr>
                </pic:pic>
              </a:graphicData>
            </a:graphic>
          </wp:inline>
        </w:drawing>
      </w:r>
      <w:r w:rsidDel="00000000" w:rsidR="00000000" w:rsidRPr="00000000">
        <w:rPr>
          <w:rtl w:val="0"/>
        </w:rPr>
        <w:t xml:space="preserve">to deselect your linework .</w:t>
      </w:r>
    </w:p>
    <w:p w:rsidR="00000000" w:rsidDel="00000000" w:rsidP="00000000" w:rsidRDefault="00000000" w:rsidRPr="00000000" w14:paraId="00000130">
      <w:pPr>
        <w:numPr>
          <w:ilvl w:val="0"/>
          <w:numId w:val="5"/>
        </w:numPr>
        <w:ind w:left="720" w:hanging="360"/>
        <w:rPr>
          <w:highlight w:val="white"/>
        </w:rPr>
      </w:pPr>
      <w:r w:rsidDel="00000000" w:rsidR="00000000" w:rsidRPr="00000000">
        <w:rPr>
          <w:rtl w:val="0"/>
        </w:rPr>
        <w:t xml:space="preserve">Open the</w:t>
      </w:r>
      <w:r w:rsidDel="00000000" w:rsidR="00000000" w:rsidRPr="00000000">
        <w:rPr>
          <w:b w:val="1"/>
          <w:rtl w:val="0"/>
        </w:rPr>
        <w:t xml:space="preserve"> attribute table</w:t>
      </w:r>
      <w:r w:rsidDel="00000000" w:rsidR="00000000" w:rsidRPr="00000000">
        <w:rPr>
          <w:rtl w:val="0"/>
        </w:rPr>
        <w:t xml:space="preserve"> of </w:t>
      </w:r>
      <w:r w:rsidDel="00000000" w:rsidR="00000000" w:rsidRPr="00000000">
        <w:rPr>
          <w:b w:val="1"/>
          <w:rtl w:val="0"/>
        </w:rPr>
        <w:t xml:space="preserve">Distribution of Map Units</w:t>
      </w:r>
      <w:r w:rsidDel="00000000" w:rsidR="00000000" w:rsidRPr="00000000">
        <w:rPr>
          <w:rtl w:val="0"/>
        </w:rPr>
        <w:t xml:space="preserve">.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Clicking on a row in the table highlights both the row and the polygon in your map. Click through each feature on the list to ensure no duplicate or erroneous polygons were created, deleting them if necessary.</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5"/>
        </w:numPr>
        <w:ind w:left="720" w:hanging="360"/>
        <w:rPr/>
      </w:pPr>
      <w:r w:rsidDel="00000000" w:rsidR="00000000" w:rsidRPr="00000000">
        <w:rPr>
          <w:rtl w:val="0"/>
        </w:rPr>
        <w:t xml:space="preserve">In your attribute table, scroll over to the </w:t>
      </w:r>
      <w:r w:rsidDel="00000000" w:rsidR="00000000" w:rsidRPr="00000000">
        <w:rPr>
          <w:b w:val="1"/>
          <w:rtl w:val="0"/>
        </w:rPr>
        <w:t xml:space="preserve">Map Unit Lithology Symbol </w:t>
      </w:r>
      <w:r w:rsidDel="00000000" w:rsidR="00000000" w:rsidRPr="00000000">
        <w:rPr>
          <w:rtl w:val="0"/>
        </w:rPr>
        <w:t xml:space="preserve">field. This is the alias assigned to the field </w:t>
      </w:r>
      <w:r w:rsidDel="00000000" w:rsidR="00000000" w:rsidRPr="00000000">
        <w:rPr>
          <w:b w:val="1"/>
          <w:rtl w:val="0"/>
        </w:rPr>
        <w:t xml:space="preserve">MapUnitLith</w:t>
      </w:r>
      <w:r w:rsidDel="00000000" w:rsidR="00000000" w:rsidRPr="00000000">
        <w:rPr>
          <w:rtl w:val="0"/>
        </w:rPr>
        <w:t xml:space="preserve">, for which we created subtypes.</w:t>
      </w:r>
    </w:p>
    <w:p w:rsidR="00000000" w:rsidDel="00000000" w:rsidP="00000000" w:rsidRDefault="00000000" w:rsidRPr="00000000" w14:paraId="00000135">
      <w:pPr>
        <w:numPr>
          <w:ilvl w:val="0"/>
          <w:numId w:val="5"/>
        </w:numPr>
        <w:ind w:left="720" w:hanging="360"/>
        <w:rPr/>
      </w:pPr>
      <w:r w:rsidDel="00000000" w:rsidR="00000000" w:rsidRPr="00000000">
        <w:rPr>
          <w:rtl w:val="0"/>
        </w:rPr>
        <w:t xml:space="preserve">With a row of your table selected (so that you can see which polygon it refers to), click on its cell in the </w:t>
      </w:r>
      <w:r w:rsidDel="00000000" w:rsidR="00000000" w:rsidRPr="00000000">
        <w:rPr>
          <w:b w:val="1"/>
          <w:rtl w:val="0"/>
        </w:rPr>
        <w:t xml:space="preserve">MapUnitLith </w:t>
      </w:r>
      <w:r w:rsidDel="00000000" w:rsidR="00000000" w:rsidRPr="00000000">
        <w:rPr>
          <w:rtl w:val="0"/>
        </w:rPr>
        <w:t xml:space="preserve">column. Select the code associated with the proper rock unit from the drop-down menu that appears. After assigning a polygon into a subtype, your </w:t>
      </w:r>
      <w:r w:rsidDel="00000000" w:rsidR="00000000" w:rsidRPr="00000000">
        <w:rPr>
          <w:b w:val="1"/>
          <w:rtl w:val="0"/>
        </w:rPr>
        <w:t xml:space="preserve">MapUnitDesc </w:t>
      </w:r>
      <w:r w:rsidDel="00000000" w:rsidR="00000000" w:rsidRPr="00000000">
        <w:rPr>
          <w:rtl w:val="0"/>
        </w:rPr>
        <w:t xml:space="preserve">field should update for that row as well.</w:t>
      </w:r>
    </w:p>
    <w:p w:rsidR="00000000" w:rsidDel="00000000" w:rsidP="00000000" w:rsidRDefault="00000000" w:rsidRPr="00000000" w14:paraId="00000136">
      <w:pPr>
        <w:numPr>
          <w:ilvl w:val="0"/>
          <w:numId w:val="5"/>
        </w:numPr>
        <w:ind w:left="720" w:hanging="360"/>
        <w:rPr/>
      </w:pPr>
      <w:r w:rsidDel="00000000" w:rsidR="00000000" w:rsidRPr="00000000">
        <w:rPr>
          <w:rtl w:val="0"/>
        </w:rPr>
        <w:t xml:space="preserve">Repeat these steps until each of your polygons is assigned the proper lithology type.</w:t>
      </w:r>
    </w:p>
    <w:p w:rsidR="00000000" w:rsidDel="00000000" w:rsidP="00000000" w:rsidRDefault="00000000" w:rsidRPr="00000000" w14:paraId="00000137">
      <w:pPr>
        <w:rPr/>
      </w:pPr>
      <w:r w:rsidDel="00000000" w:rsidR="00000000" w:rsidRPr="00000000">
        <w:rPr/>
        <w:drawing>
          <wp:inline distB="114300" distT="114300" distL="114300" distR="114300">
            <wp:extent cx="5943600" cy="3251200"/>
            <wp:effectExtent b="0" l="0" r="0" t="0"/>
            <wp:docPr id="17"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Each constructed polygon was</w:t>
      </w:r>
      <w:commentRangeStart w:id="7"/>
      <w:r w:rsidDel="00000000" w:rsidR="00000000" w:rsidRPr="00000000">
        <w:rPr>
          <w:rtl w:val="0"/>
        </w:rPr>
        <w:t xml:space="preserve"> assigned </w:t>
      </w:r>
      <w:r w:rsidDel="00000000" w:rsidR="00000000" w:rsidRPr="00000000">
        <w:rPr>
          <w:b w:val="1"/>
          <w:rtl w:val="0"/>
        </w:rPr>
        <w:t xml:space="preserve">&lt;Null&gt;</w:t>
      </w:r>
      <w:commentRangeEnd w:id="7"/>
      <w:r w:rsidDel="00000000" w:rsidR="00000000" w:rsidRPr="00000000">
        <w:commentReference w:id="7"/>
      </w:r>
      <w:r w:rsidDel="00000000" w:rsidR="00000000" w:rsidRPr="00000000">
        <w:rPr>
          <w:b w:val="1"/>
          <w:rtl w:val="0"/>
        </w:rPr>
        <w:t xml:space="preserve"> </w:t>
      </w:r>
      <w:r w:rsidDel="00000000" w:rsidR="00000000" w:rsidRPr="00000000">
        <w:rPr>
          <w:rtl w:val="0"/>
        </w:rPr>
        <w:t xml:space="preserve">for many other values in the </w:t>
      </w:r>
      <w:r w:rsidDel="00000000" w:rsidR="00000000" w:rsidRPr="00000000">
        <w:rPr>
          <w:b w:val="1"/>
          <w:rtl w:val="0"/>
        </w:rPr>
        <w:t xml:space="preserve">MapUnitPolys </w:t>
      </w:r>
      <w:r w:rsidDel="00000000" w:rsidR="00000000" w:rsidRPr="00000000">
        <w:rPr>
          <w:rtl w:val="0"/>
        </w:rPr>
        <w:t xml:space="preserve">table template. You may manually edit any polygon attributes that you did not pre-determine with default values in a subtype.</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numPr>
          <w:ilvl w:val="0"/>
          <w:numId w:val="5"/>
        </w:numPr>
        <w:ind w:left="720" w:hanging="360"/>
        <w:rPr/>
      </w:pPr>
      <w:r w:rsidDel="00000000" w:rsidR="00000000" w:rsidRPr="00000000">
        <w:rPr>
          <w:b w:val="1"/>
          <w:rtl w:val="0"/>
        </w:rPr>
        <w:t xml:space="preserve">SAVE </w:t>
      </w:r>
      <w:r w:rsidDel="00000000" w:rsidR="00000000" w:rsidRPr="00000000">
        <w:rPr>
          <w:rtl w:val="0"/>
        </w:rPr>
        <w:t xml:space="preserve">your edits!</w:t>
      </w:r>
    </w:p>
    <w:p w:rsidR="00000000" w:rsidDel="00000000" w:rsidP="00000000" w:rsidRDefault="00000000" w:rsidRPr="00000000" w14:paraId="0000013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4772025</wp:posOffset>
            </wp:positionH>
            <wp:positionV relativeFrom="paragraph">
              <wp:posOffset>142875</wp:posOffset>
            </wp:positionV>
            <wp:extent cx="1909763" cy="2399040"/>
            <wp:effectExtent b="0" l="0" r="0" t="0"/>
            <wp:wrapSquare wrapText="bothSides" distB="114300" distT="114300" distL="114300" distR="114300"/>
            <wp:docPr id="38"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1909763" cy="2399040"/>
                    </a:xfrm>
                    <a:prstGeom prst="rect"/>
                    <a:ln/>
                  </pic:spPr>
                </pic:pic>
              </a:graphicData>
            </a:graphic>
          </wp:anchor>
        </w:drawing>
      </w:r>
    </w:p>
    <w:p w:rsidR="00000000" w:rsidDel="00000000" w:rsidP="00000000" w:rsidRDefault="00000000" w:rsidRPr="00000000" w14:paraId="0000013C">
      <w:pPr>
        <w:rPr/>
      </w:pPr>
      <w:r w:rsidDel="00000000" w:rsidR="00000000" w:rsidRPr="00000000">
        <w:rPr>
          <w:rtl w:val="0"/>
        </w:rPr>
        <w:t xml:space="preserve">While creating a geologic map you may be constantly adjusting the locations of your contacts and, as a result, the shapes of your rock units. We can edit boundaries while making sure to preserve topology relationships.</w:t>
      </w:r>
    </w:p>
    <w:p w:rsidR="00000000" w:rsidDel="00000000" w:rsidP="00000000" w:rsidRDefault="00000000" w:rsidRPr="00000000" w14:paraId="0000013D">
      <w:pPr>
        <w:numPr>
          <w:ilvl w:val="0"/>
          <w:numId w:val="5"/>
        </w:numPr>
        <w:ind w:left="720" w:hanging="360"/>
        <w:rPr/>
      </w:pPr>
      <w:r w:rsidDel="00000000" w:rsidR="00000000" w:rsidRPr="00000000">
        <w:rPr>
          <w:rtl w:val="0"/>
        </w:rPr>
        <w:t xml:space="preserve">On the </w:t>
      </w:r>
      <w:r w:rsidDel="00000000" w:rsidR="00000000" w:rsidRPr="00000000">
        <w:rPr>
          <w:b w:val="1"/>
          <w:rtl w:val="0"/>
        </w:rPr>
        <w:t xml:space="preserve">Topology toolbar</w:t>
      </w:r>
      <w:r w:rsidDel="00000000" w:rsidR="00000000" w:rsidRPr="00000000">
        <w:rPr>
          <w:rtl w:val="0"/>
        </w:rPr>
        <w:t xml:space="preserve">, click the </w:t>
      </w:r>
      <w:r w:rsidDel="00000000" w:rsidR="00000000" w:rsidRPr="00000000">
        <w:rPr>
          <w:b w:val="1"/>
          <w:rtl w:val="0"/>
        </w:rPr>
        <w:t xml:space="preserve">Topology Edit Tool</w:t>
      </w:r>
      <w:r w:rsidDel="00000000" w:rsidR="00000000" w:rsidRPr="00000000">
        <w:rPr>
          <w:rtl w:val="0"/>
        </w:rPr>
        <w:t xml:space="preserve">.</w:t>
      </w:r>
      <w:r w:rsidDel="00000000" w:rsidR="00000000" w:rsidRPr="00000000">
        <w:rPr/>
        <w:drawing>
          <wp:inline distB="114300" distT="114300" distL="114300" distR="114300">
            <wp:extent cx="352425" cy="276225"/>
            <wp:effectExtent b="0" l="0" r="0" t="0"/>
            <wp:docPr id="40"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352425" cy="276225"/>
                    </a:xfrm>
                    <a:prstGeom prst="rect"/>
                    <a:ln/>
                  </pic:spPr>
                </pic:pic>
              </a:graphicData>
            </a:graphic>
          </wp:inline>
        </w:drawing>
      </w:r>
      <w:r w:rsidDel="00000000" w:rsidR="00000000" w:rsidRPr="00000000">
        <w:rPr>
          <w:rtl w:val="0"/>
        </w:rPr>
        <w:t xml:space="preserve"> Double click a contact you would like to edit--it should now be highlighted in magenta and vertices should be dark green. A small toolbar called </w:t>
      </w:r>
      <w:r w:rsidDel="00000000" w:rsidR="00000000" w:rsidRPr="00000000">
        <w:rPr>
          <w:b w:val="1"/>
          <w:rtl w:val="0"/>
        </w:rPr>
        <w:t xml:space="preserve">Edit Vertices </w:t>
      </w:r>
      <w:r w:rsidDel="00000000" w:rsidR="00000000" w:rsidRPr="00000000">
        <w:rPr>
          <w:rtl w:val="0"/>
        </w:rPr>
        <w:t xml:space="preserve">should now appear.</w:t>
      </w:r>
    </w:p>
    <w:p w:rsidR="00000000" w:rsidDel="00000000" w:rsidP="00000000" w:rsidRDefault="00000000" w:rsidRPr="00000000" w14:paraId="0000013E">
      <w:pPr>
        <w:numPr>
          <w:ilvl w:val="0"/>
          <w:numId w:val="5"/>
        </w:numPr>
        <w:ind w:left="720" w:hanging="360"/>
        <w:rPr/>
      </w:pPr>
      <w:r w:rsidDel="00000000" w:rsidR="00000000" w:rsidRPr="00000000">
        <w:rPr>
          <w:rtl w:val="0"/>
        </w:rPr>
        <w:t xml:space="preserve">Click and drag a vertex to move its location. Utilize tools in the </w:t>
      </w:r>
      <w:r w:rsidDel="00000000" w:rsidR="00000000" w:rsidRPr="00000000">
        <w:rPr>
          <w:b w:val="1"/>
          <w:rtl w:val="0"/>
        </w:rPr>
        <w:t xml:space="preserve">Edit Vertices</w:t>
      </w:r>
      <w:r w:rsidDel="00000000" w:rsidR="00000000" w:rsidRPr="00000000">
        <w:rPr>
          <w:rtl w:val="0"/>
        </w:rPr>
        <w:t xml:space="preserve"> toolbar to add or delete a vertex along your line</w:t>
      </w:r>
      <w:r w:rsidDel="00000000" w:rsidR="00000000" w:rsidRPr="00000000">
        <w:rPr>
          <w:rtl w:val="0"/>
        </w:rPr>
        <w:t xml:space="preserve">.</w:t>
      </w:r>
    </w:p>
    <w:p w:rsidR="00000000" w:rsidDel="00000000" w:rsidP="00000000" w:rsidRDefault="00000000" w:rsidRPr="00000000" w14:paraId="0000013F">
      <w:pPr>
        <w:numPr>
          <w:ilvl w:val="0"/>
          <w:numId w:val="5"/>
        </w:numPr>
        <w:ind w:left="720" w:hanging="360"/>
        <w:rPr/>
      </w:pPr>
      <w:r w:rsidDel="00000000" w:rsidR="00000000" w:rsidRPr="00000000">
        <w:rPr>
          <w:rtl w:val="0"/>
        </w:rPr>
        <w:t xml:space="preserve">To move large sections of the contact/fault, click and drag the magenta line itself. Be careful when doing this, as it can drastically change the location of many of your vertices at once.</w:t>
      </w:r>
    </w:p>
    <w:p w:rsidR="00000000" w:rsidDel="00000000" w:rsidP="00000000" w:rsidRDefault="00000000" w:rsidRPr="00000000" w14:paraId="00000140">
      <w:pPr>
        <w:numPr>
          <w:ilvl w:val="0"/>
          <w:numId w:val="5"/>
        </w:numPr>
        <w:ind w:left="720" w:hanging="360"/>
        <w:rPr/>
      </w:pPr>
      <w:r w:rsidDel="00000000" w:rsidR="00000000" w:rsidRPr="00000000">
        <w:rPr>
          <w:rtl w:val="0"/>
        </w:rPr>
        <w:t xml:space="preserve">Double-click off of the selected contact to enact your changes.</w:t>
      </w:r>
    </w:p>
    <w:p w:rsidR="00000000" w:rsidDel="00000000" w:rsidP="00000000" w:rsidRDefault="00000000" w:rsidRPr="00000000" w14:paraId="00000141">
      <w:pPr>
        <w:numPr>
          <w:ilvl w:val="0"/>
          <w:numId w:val="5"/>
        </w:numPr>
        <w:ind w:left="720" w:hanging="360"/>
        <w:rPr/>
      </w:pPr>
      <w:r w:rsidDel="00000000" w:rsidR="00000000" w:rsidRPr="00000000">
        <w:rPr>
          <w:b w:val="1"/>
          <w:rtl w:val="0"/>
        </w:rPr>
        <w:t xml:space="preserve">SAVE </w:t>
      </w:r>
      <w:r w:rsidDel="00000000" w:rsidR="00000000" w:rsidRPr="00000000">
        <w:rPr>
          <w:rtl w:val="0"/>
        </w:rPr>
        <w:t xml:space="preserve">your edits! Then </w:t>
      </w:r>
      <w:r w:rsidDel="00000000" w:rsidR="00000000" w:rsidRPr="00000000">
        <w:rPr>
          <w:b w:val="1"/>
          <w:rtl w:val="0"/>
        </w:rPr>
        <w:t xml:space="preserve">STOP editing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i w:val="1"/>
          <w:color w:val="999999"/>
          <w:highlight w:val="white"/>
        </w:rPr>
      </w:pPr>
      <w:r w:rsidDel="00000000" w:rsidR="00000000" w:rsidRPr="00000000">
        <w:rPr>
          <w:i w:val="1"/>
          <w:color w:val="999999"/>
          <w:rtl w:val="0"/>
        </w:rPr>
        <w:t xml:space="preserve">Note: As you revise your map, it’s wise to create copies of older editions of </w:t>
      </w:r>
      <w:r w:rsidDel="00000000" w:rsidR="00000000" w:rsidRPr="00000000">
        <w:rPr>
          <w:b w:val="1"/>
          <w:i w:val="1"/>
          <w:color w:val="999999"/>
          <w:rtl w:val="0"/>
        </w:rPr>
        <w:t xml:space="preserve">MapUnitPolys </w:t>
      </w:r>
      <w:r w:rsidDel="00000000" w:rsidR="00000000" w:rsidRPr="00000000">
        <w:rPr>
          <w:i w:val="1"/>
          <w:color w:val="999999"/>
          <w:rtl w:val="0"/>
        </w:rPr>
        <w:t xml:space="preserve">and save them under a different name. A best practice: before drastically editing </w:t>
      </w:r>
      <w:r w:rsidDel="00000000" w:rsidR="00000000" w:rsidRPr="00000000">
        <w:rPr>
          <w:b w:val="1"/>
          <w:i w:val="1"/>
          <w:color w:val="999999"/>
          <w:rtl w:val="0"/>
        </w:rPr>
        <w:t xml:space="preserve">MapUnitPolys</w:t>
      </w:r>
      <w:r w:rsidDel="00000000" w:rsidR="00000000" w:rsidRPr="00000000">
        <w:rPr>
          <w:i w:val="1"/>
          <w:color w:val="999999"/>
          <w:rtl w:val="0"/>
        </w:rPr>
        <w:t xml:space="preserve">, </w:t>
      </w:r>
      <w:r w:rsidDel="00000000" w:rsidR="00000000" w:rsidRPr="00000000">
        <w:rPr>
          <w:b w:val="1"/>
          <w:i w:val="1"/>
          <w:color w:val="999999"/>
          <w:rtl w:val="0"/>
        </w:rPr>
        <w:t xml:space="preserve">copy </w:t>
      </w:r>
      <w:r w:rsidDel="00000000" w:rsidR="00000000" w:rsidRPr="00000000">
        <w:rPr>
          <w:i w:val="1"/>
          <w:color w:val="999999"/>
          <w:rtl w:val="0"/>
        </w:rPr>
        <w:t xml:space="preserve">the current </w:t>
      </w:r>
      <w:r w:rsidDel="00000000" w:rsidR="00000000" w:rsidRPr="00000000">
        <w:rPr>
          <w:b w:val="1"/>
          <w:i w:val="1"/>
          <w:color w:val="999999"/>
          <w:rtl w:val="0"/>
        </w:rPr>
        <w:t xml:space="preserve">MapUnitPolys </w:t>
      </w:r>
      <w:r w:rsidDel="00000000" w:rsidR="00000000" w:rsidRPr="00000000">
        <w:rPr>
          <w:i w:val="1"/>
          <w:color w:val="999999"/>
          <w:rtl w:val="0"/>
        </w:rPr>
        <w:t xml:space="preserve">and </w:t>
      </w:r>
      <w:r w:rsidDel="00000000" w:rsidR="00000000" w:rsidRPr="00000000">
        <w:rPr>
          <w:b w:val="1"/>
          <w:i w:val="1"/>
          <w:color w:val="999999"/>
          <w:rtl w:val="0"/>
        </w:rPr>
        <w:t xml:space="preserve">paste</w:t>
      </w:r>
      <w:r w:rsidDel="00000000" w:rsidR="00000000" w:rsidRPr="00000000">
        <w:rPr>
          <w:i w:val="1"/>
          <w:color w:val="999999"/>
          <w:rtl w:val="0"/>
        </w:rPr>
        <w:t xml:space="preserve"> a version within the </w:t>
      </w:r>
      <w:r w:rsidDel="00000000" w:rsidR="00000000" w:rsidRPr="00000000">
        <w:rPr>
          <w:b w:val="1"/>
          <w:i w:val="1"/>
          <w:color w:val="999999"/>
          <w:rtl w:val="0"/>
        </w:rPr>
        <w:t xml:space="preserve">GeologicMap </w:t>
      </w:r>
      <w:r w:rsidDel="00000000" w:rsidR="00000000" w:rsidRPr="00000000">
        <w:rPr>
          <w:i w:val="1"/>
          <w:color w:val="999999"/>
          <w:rtl w:val="0"/>
        </w:rPr>
        <w:t xml:space="preserve">feature dataset, adding a filename suffix that identifies its version number (ie MapUnitPolys_v3) or the date it was originally created (ie MapUnitPolys_0517). The data connection in your map document should still be tied to the filename </w:t>
      </w:r>
      <w:r w:rsidDel="00000000" w:rsidR="00000000" w:rsidRPr="00000000">
        <w:rPr>
          <w:b w:val="1"/>
          <w:i w:val="1"/>
          <w:color w:val="999999"/>
          <w:rtl w:val="0"/>
        </w:rPr>
        <w:t xml:space="preserve">MapUnitPolys</w:t>
      </w:r>
      <w:r w:rsidDel="00000000" w:rsidR="00000000" w:rsidRPr="00000000">
        <w:rPr>
          <w:i w:val="1"/>
          <w:color w:val="999999"/>
          <w:rtl w:val="0"/>
        </w:rPr>
        <w:t xml:space="preserve">, so the document will still visualize the linework from this “working” file.</w:t>
      </w:r>
      <w:r w:rsidDel="00000000" w:rsidR="00000000" w:rsidRPr="00000000">
        <w:rPr>
          <w:rtl w:val="0"/>
        </w:rPr>
      </w:r>
    </w:p>
    <w:p w:rsidR="00000000" w:rsidDel="00000000" w:rsidP="00000000" w:rsidRDefault="00000000" w:rsidRPr="00000000" w14:paraId="00000144">
      <w:pPr>
        <w:pStyle w:val="Heading3"/>
        <w:rPr/>
      </w:pPr>
      <w:bookmarkStart w:colFirst="0" w:colLast="0" w:name="_rd9j045vy8br" w:id="21"/>
      <w:bookmarkEnd w:id="21"/>
      <w:r w:rsidDel="00000000" w:rsidR="00000000" w:rsidRPr="00000000">
        <w:rPr>
          <w:rtl w:val="0"/>
        </w:rPr>
        <w:t xml:space="preserve">7 - ADDING MAP</w:t>
      </w:r>
      <w:r w:rsidDel="00000000" w:rsidR="00000000" w:rsidRPr="00000000">
        <w:rPr>
          <w:rtl w:val="0"/>
        </w:rPr>
        <w:t xml:space="preserve"> ELEMENTS TO LAYOUT</w:t>
      </w:r>
    </w:p>
    <w:p w:rsidR="00000000" w:rsidDel="00000000" w:rsidP="00000000" w:rsidRDefault="00000000" w:rsidRPr="00000000" w14:paraId="00000145">
      <w:pPr>
        <w:rPr>
          <w:highlight w:val="white"/>
        </w:rPr>
      </w:pPr>
      <w:r w:rsidDel="00000000" w:rsidR="00000000" w:rsidRPr="00000000">
        <w:rPr>
          <w:highlight w:val="white"/>
          <w:rtl w:val="0"/>
        </w:rPr>
        <w:t xml:space="preserve">You’ve created your geologic map information--now format it into a presentable figure you could include in a publication! </w:t>
      </w:r>
    </w:p>
    <w:p w:rsidR="00000000" w:rsidDel="00000000" w:rsidP="00000000" w:rsidRDefault="00000000" w:rsidRPr="00000000" w14:paraId="00000146">
      <w:pPr>
        <w:rPr>
          <w:highlight w:val="white"/>
        </w:rPr>
      </w:pPr>
      <w:r w:rsidDel="00000000" w:rsidR="00000000" w:rsidRPr="00000000">
        <w:rPr>
          <w:rtl w:val="0"/>
        </w:rPr>
      </w:r>
    </w:p>
    <w:p w:rsidR="00000000" w:rsidDel="00000000" w:rsidP="00000000" w:rsidRDefault="00000000" w:rsidRPr="00000000" w14:paraId="00000147">
      <w:pPr>
        <w:numPr>
          <w:ilvl w:val="0"/>
          <w:numId w:val="8"/>
        </w:numPr>
        <w:ind w:left="720" w:hanging="360"/>
        <w:rPr>
          <w:highlight w:val="white"/>
          <w:u w:val="none"/>
        </w:rPr>
      </w:pPr>
      <w:r w:rsidDel="00000000" w:rsidR="00000000" w:rsidRPr="00000000">
        <w:rPr>
          <w:highlight w:val="white"/>
          <w:rtl w:val="0"/>
        </w:rPr>
        <w:t xml:space="preserve">In your ToC</w:t>
      </w:r>
      <w:r w:rsidDel="00000000" w:rsidR="00000000" w:rsidRPr="00000000">
        <w:rPr>
          <w:b w:val="1"/>
          <w:highlight w:val="white"/>
          <w:rtl w:val="0"/>
        </w:rPr>
        <w:t xml:space="preserve">, turn on</w:t>
      </w:r>
      <w:r w:rsidDel="00000000" w:rsidR="00000000" w:rsidRPr="00000000">
        <w:rPr>
          <w:highlight w:val="white"/>
          <w:rtl w:val="0"/>
        </w:rPr>
        <w:t xml:space="preserve"> the layers that will appear in your final map product and (if necessary) rearrange them in the following order, top to bottom: </w:t>
      </w:r>
      <w:r w:rsidDel="00000000" w:rsidR="00000000" w:rsidRPr="00000000">
        <w:rPr>
          <w:b w:val="1"/>
          <w:highlight w:val="white"/>
          <w:rtl w:val="0"/>
        </w:rPr>
        <w:t xml:space="preserve">ObservationsFaults</w:t>
      </w:r>
      <w:r w:rsidDel="00000000" w:rsidR="00000000" w:rsidRPr="00000000">
        <w:rPr>
          <w:highlight w:val="white"/>
          <w:rtl w:val="0"/>
        </w:rPr>
        <w:t xml:space="preserve">, </w:t>
      </w:r>
      <w:r w:rsidDel="00000000" w:rsidR="00000000" w:rsidRPr="00000000">
        <w:rPr>
          <w:b w:val="1"/>
          <w:highlight w:val="white"/>
          <w:rtl w:val="0"/>
        </w:rPr>
        <w:t xml:space="preserve">OrientationDataPoints</w:t>
      </w:r>
      <w:r w:rsidDel="00000000" w:rsidR="00000000" w:rsidRPr="00000000">
        <w:rPr>
          <w:highlight w:val="white"/>
          <w:rtl w:val="0"/>
        </w:rPr>
        <w:t xml:space="preserve">, </w:t>
      </w:r>
      <w:r w:rsidDel="00000000" w:rsidR="00000000" w:rsidRPr="00000000">
        <w:rPr>
          <w:b w:val="1"/>
          <w:highlight w:val="white"/>
          <w:rtl w:val="0"/>
        </w:rPr>
        <w:t xml:space="preserve">ContactsAndFaults, MapUnitPolys</w:t>
      </w:r>
      <w:r w:rsidDel="00000000" w:rsidR="00000000" w:rsidRPr="00000000">
        <w:rPr>
          <w:highlight w:val="white"/>
          <w:rtl w:val="0"/>
        </w:rPr>
        <w:t xml:space="preserve">. </w:t>
      </w:r>
    </w:p>
    <w:p w:rsidR="00000000" w:rsidDel="00000000" w:rsidP="00000000" w:rsidRDefault="00000000" w:rsidRPr="00000000" w14:paraId="00000148">
      <w:pPr>
        <w:numPr>
          <w:ilvl w:val="0"/>
          <w:numId w:val="8"/>
        </w:numPr>
        <w:ind w:left="720" w:hanging="360"/>
        <w:rPr>
          <w:highlight w:val="white"/>
          <w:u w:val="none"/>
        </w:rPr>
      </w:pPr>
      <w:r w:rsidDel="00000000" w:rsidR="00000000" w:rsidRPr="00000000">
        <w:rPr>
          <w:highlight w:val="white"/>
          <w:rtl w:val="0"/>
        </w:rPr>
        <w:t xml:space="preserve">Because the line type of our map boundary is still &lt;Null&gt; in </w:t>
      </w:r>
      <w:r w:rsidDel="00000000" w:rsidR="00000000" w:rsidRPr="00000000">
        <w:rPr>
          <w:b w:val="1"/>
          <w:highlight w:val="white"/>
          <w:rtl w:val="0"/>
        </w:rPr>
        <w:t xml:space="preserve">ContactsAndFaults </w:t>
      </w:r>
      <w:r w:rsidDel="00000000" w:rsidR="00000000" w:rsidRPr="00000000">
        <w:rPr>
          <w:highlight w:val="white"/>
          <w:rtl w:val="0"/>
        </w:rPr>
        <w:t xml:space="preserve">it appears as a gaudy, red, “undefined” line. If you wish, enter an </w:t>
      </w:r>
      <w:r w:rsidDel="00000000" w:rsidR="00000000" w:rsidRPr="00000000">
        <w:rPr>
          <w:b w:val="1"/>
          <w:highlight w:val="white"/>
          <w:rtl w:val="0"/>
        </w:rPr>
        <w:t xml:space="preserve">edit session </w:t>
      </w:r>
      <w:r w:rsidDel="00000000" w:rsidR="00000000" w:rsidRPr="00000000">
        <w:rPr>
          <w:highlight w:val="white"/>
          <w:rtl w:val="0"/>
        </w:rPr>
        <w:t xml:space="preserve">and change the </w:t>
      </w:r>
      <w:r w:rsidDel="00000000" w:rsidR="00000000" w:rsidRPr="00000000">
        <w:rPr>
          <w:b w:val="1"/>
          <w:highlight w:val="white"/>
          <w:rtl w:val="0"/>
        </w:rPr>
        <w:t xml:space="preserve">RuleID </w:t>
      </w:r>
      <w:r w:rsidDel="00000000" w:rsidR="00000000" w:rsidRPr="00000000">
        <w:rPr>
          <w:highlight w:val="white"/>
          <w:rtl w:val="0"/>
        </w:rPr>
        <w:t xml:space="preserve">for your map boundary feature to a </w:t>
      </w:r>
      <w:r w:rsidDel="00000000" w:rsidR="00000000" w:rsidRPr="00000000">
        <w:rPr>
          <w:i w:val="1"/>
          <w:highlight w:val="white"/>
          <w:rtl w:val="0"/>
        </w:rPr>
        <w:t xml:space="preserve">certain contact (1.1.1)</w:t>
      </w:r>
      <w:r w:rsidDel="00000000" w:rsidR="00000000" w:rsidRPr="00000000">
        <w:rPr>
          <w:highlight w:val="white"/>
          <w:rtl w:val="0"/>
        </w:rPr>
        <w:t xml:space="preserve"> to display it as a simple black line. </w:t>
      </w:r>
      <w:r w:rsidDel="00000000" w:rsidR="00000000" w:rsidRPr="00000000">
        <w:rPr>
          <w:b w:val="1"/>
          <w:highlight w:val="white"/>
          <w:rtl w:val="0"/>
        </w:rPr>
        <w:t xml:space="preserve">Save </w:t>
      </w:r>
      <w:r w:rsidDel="00000000" w:rsidR="00000000" w:rsidRPr="00000000">
        <w:rPr>
          <w:highlight w:val="white"/>
          <w:rtl w:val="0"/>
        </w:rPr>
        <w:t xml:space="preserve">your edits, then </w:t>
      </w:r>
      <w:r w:rsidDel="00000000" w:rsidR="00000000" w:rsidRPr="00000000">
        <w:rPr>
          <w:b w:val="1"/>
          <w:highlight w:val="white"/>
          <w:rtl w:val="0"/>
        </w:rPr>
        <w:t xml:space="preserve">stop editing</w:t>
      </w:r>
      <w:r w:rsidDel="00000000" w:rsidR="00000000" w:rsidRPr="00000000">
        <w:rPr>
          <w:highlight w:val="white"/>
          <w:rtl w:val="0"/>
        </w:rPr>
        <w:t xml:space="preserve">.</w:t>
      </w:r>
    </w:p>
    <w:p w:rsidR="00000000" w:rsidDel="00000000" w:rsidP="00000000" w:rsidRDefault="00000000" w:rsidRPr="00000000" w14:paraId="00000149">
      <w:pPr>
        <w:numPr>
          <w:ilvl w:val="0"/>
          <w:numId w:val="8"/>
        </w:numPr>
        <w:ind w:left="720" w:hanging="360"/>
        <w:rPr>
          <w:highlight w:val="white"/>
          <w:u w:val="none"/>
        </w:rPr>
      </w:pPr>
      <w:r w:rsidDel="00000000" w:rsidR="00000000" w:rsidRPr="00000000">
        <w:rPr>
          <w:highlight w:val="white"/>
          <w:rtl w:val="0"/>
        </w:rPr>
        <w:t xml:space="preserve">Enter ArcMap’s </w:t>
      </w:r>
      <w:r w:rsidDel="00000000" w:rsidR="00000000" w:rsidRPr="00000000">
        <w:rPr>
          <w:b w:val="1"/>
          <w:highlight w:val="white"/>
          <w:rtl w:val="0"/>
        </w:rPr>
        <w:t xml:space="preserve">Layout View</w:t>
      </w:r>
      <w:r w:rsidDel="00000000" w:rsidR="00000000" w:rsidRPr="00000000">
        <w:rPr>
          <w:highlight w:val="white"/>
          <w:rtl w:val="0"/>
        </w:rPr>
        <w:t xml:space="preserve">. </w:t>
      </w:r>
      <w:r w:rsidDel="00000000" w:rsidR="00000000" w:rsidRPr="00000000">
        <w:rPr>
          <w:b w:val="1"/>
          <w:highlight w:val="white"/>
          <w:rtl w:val="0"/>
        </w:rPr>
        <w:t xml:space="preserve">Right click</w:t>
      </w:r>
      <w:r w:rsidDel="00000000" w:rsidR="00000000" w:rsidRPr="00000000">
        <w:rPr>
          <w:highlight w:val="white"/>
          <w:rtl w:val="0"/>
        </w:rPr>
        <w:t xml:space="preserve"> in the top of your ArcMap window and turn on the </w:t>
      </w:r>
      <w:r w:rsidDel="00000000" w:rsidR="00000000" w:rsidRPr="00000000">
        <w:rPr>
          <w:b w:val="1"/>
          <w:highlight w:val="white"/>
          <w:rtl w:val="0"/>
        </w:rPr>
        <w:t xml:space="preserve">Layout toolbar</w:t>
      </w:r>
      <w:r w:rsidDel="00000000" w:rsidR="00000000" w:rsidRPr="00000000">
        <w:rPr>
          <w:highlight w:val="white"/>
          <w:rtl w:val="0"/>
        </w:rPr>
        <w:t xml:space="preserve">, if it’s not already on.</w:t>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285750</wp:posOffset>
            </wp:positionV>
            <wp:extent cx="3800475" cy="365070"/>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3800475" cy="365070"/>
                    </a:xfrm>
                    <a:prstGeom prst="rect"/>
                    <a:ln/>
                  </pic:spPr>
                </pic:pic>
              </a:graphicData>
            </a:graphic>
          </wp:anchor>
        </w:drawing>
      </w:r>
    </w:p>
    <w:p w:rsidR="00000000" w:rsidDel="00000000" w:rsidP="00000000" w:rsidRDefault="00000000" w:rsidRPr="00000000" w14:paraId="0000014A">
      <w:pPr>
        <w:rPr>
          <w:highlight w:val="white"/>
        </w:rPr>
      </w:pPr>
      <w:r w:rsidDel="00000000" w:rsidR="00000000" w:rsidRPr="00000000">
        <w:rPr>
          <w:rtl w:val="0"/>
        </w:rPr>
      </w:r>
    </w:p>
    <w:p w:rsidR="00000000" w:rsidDel="00000000" w:rsidP="00000000" w:rsidRDefault="00000000" w:rsidRPr="00000000" w14:paraId="0000014B">
      <w:pPr>
        <w:rPr>
          <w:highlight w:val="white"/>
        </w:rPr>
      </w:pPr>
      <w:r w:rsidDel="00000000" w:rsidR="00000000" w:rsidRPr="00000000">
        <w:rPr>
          <w:highlight w:val="white"/>
          <w:rtl w:val="0"/>
        </w:rPr>
        <w:t xml:space="preserve">You should see your map image in the center of a standard 8.5x11” page, surrounded by a thin black bounding box. This is the</w:t>
      </w:r>
      <w:r w:rsidDel="00000000" w:rsidR="00000000" w:rsidRPr="00000000">
        <w:rPr>
          <w:b w:val="1"/>
          <w:highlight w:val="white"/>
          <w:rtl w:val="0"/>
        </w:rPr>
        <w:t xml:space="preserve"> </w:t>
      </w:r>
      <w:r w:rsidDel="00000000" w:rsidR="00000000" w:rsidRPr="00000000">
        <w:rPr>
          <w:b w:val="1"/>
          <w:i w:val="1"/>
          <w:highlight w:val="white"/>
          <w:rtl w:val="0"/>
        </w:rPr>
        <w:t xml:space="preserve">data frame</w:t>
      </w:r>
      <w:r w:rsidDel="00000000" w:rsidR="00000000" w:rsidRPr="00000000">
        <w:rPr>
          <w:b w:val="1"/>
          <w:highlight w:val="white"/>
          <w:rtl w:val="0"/>
        </w:rPr>
        <w:t xml:space="preserve"> </w:t>
      </w:r>
      <w:r w:rsidDel="00000000" w:rsidR="00000000" w:rsidRPr="00000000">
        <w:rPr>
          <w:highlight w:val="white"/>
          <w:rtl w:val="0"/>
        </w:rPr>
        <w:t xml:space="preserve">you’ve been working in, automatically titled </w:t>
      </w:r>
      <w:r w:rsidDel="00000000" w:rsidR="00000000" w:rsidRPr="00000000">
        <w:rPr>
          <w:b w:val="1"/>
          <w:highlight w:val="white"/>
          <w:rtl w:val="0"/>
        </w:rPr>
        <w:t xml:space="preserve">Layers</w:t>
      </w:r>
      <w:r w:rsidDel="00000000" w:rsidR="00000000" w:rsidRPr="00000000">
        <w:rPr>
          <w:highlight w:val="white"/>
          <w:rtl w:val="0"/>
        </w:rPr>
        <w:t xml:space="preserve">. (This is why everything in your ToC appears under the subheading “Layers”.) </w:t>
      </w:r>
    </w:p>
    <w:p w:rsidR="00000000" w:rsidDel="00000000" w:rsidP="00000000" w:rsidRDefault="00000000" w:rsidRPr="00000000" w14:paraId="0000014C">
      <w:pPr>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2709863</wp:posOffset>
            </wp:positionH>
            <wp:positionV relativeFrom="paragraph">
              <wp:posOffset>200025</wp:posOffset>
            </wp:positionV>
            <wp:extent cx="3919538" cy="1530230"/>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3919538" cy="1530230"/>
                    </a:xfrm>
                    <a:prstGeom prst="rect"/>
                    <a:ln/>
                  </pic:spPr>
                </pic:pic>
              </a:graphicData>
            </a:graphic>
          </wp:anchor>
        </w:drawing>
      </w:r>
    </w:p>
    <w:p w:rsidR="00000000" w:rsidDel="00000000" w:rsidP="00000000" w:rsidRDefault="00000000" w:rsidRPr="00000000" w14:paraId="0000014D">
      <w:pPr>
        <w:numPr>
          <w:ilvl w:val="0"/>
          <w:numId w:val="8"/>
        </w:numPr>
        <w:ind w:left="720" w:hanging="360"/>
        <w:rPr>
          <w:highlight w:val="white"/>
          <w:u w:val="none"/>
        </w:rPr>
      </w:pPr>
      <w:r w:rsidDel="00000000" w:rsidR="00000000" w:rsidRPr="00000000">
        <w:rPr>
          <w:b w:val="1"/>
          <w:highlight w:val="white"/>
          <w:rtl w:val="0"/>
        </w:rPr>
        <w:t xml:space="preserve">Right click </w:t>
      </w:r>
      <w:r w:rsidDel="00000000" w:rsidR="00000000" w:rsidRPr="00000000">
        <w:rPr>
          <w:highlight w:val="white"/>
          <w:rtl w:val="0"/>
        </w:rPr>
        <w:t xml:space="preserve">anywhere on the data frame and choose </w:t>
      </w:r>
      <w:r w:rsidDel="00000000" w:rsidR="00000000" w:rsidRPr="00000000">
        <w:rPr>
          <w:b w:val="1"/>
          <w:highlight w:val="white"/>
          <w:rtl w:val="0"/>
        </w:rPr>
        <w:t xml:space="preserve">Properties</w:t>
      </w:r>
      <w:r w:rsidDel="00000000" w:rsidR="00000000" w:rsidRPr="00000000">
        <w:rPr>
          <w:highlight w:val="white"/>
          <w:rtl w:val="0"/>
        </w:rPr>
        <w:t xml:space="preserve">, then go to the </w:t>
      </w:r>
      <w:r w:rsidDel="00000000" w:rsidR="00000000" w:rsidRPr="00000000">
        <w:rPr>
          <w:b w:val="1"/>
          <w:highlight w:val="white"/>
          <w:rtl w:val="0"/>
        </w:rPr>
        <w:t xml:space="preserve">Size and Position tab</w:t>
      </w:r>
      <w:r w:rsidDel="00000000" w:rsidR="00000000" w:rsidRPr="00000000">
        <w:rPr>
          <w:highlight w:val="white"/>
          <w:rtl w:val="0"/>
        </w:rPr>
        <w:t xml:space="preserve">. We’d like our final print map to take up 5”x5” in our publication. Change the Size values of the data frame to</w:t>
      </w:r>
      <w:r w:rsidDel="00000000" w:rsidR="00000000" w:rsidRPr="00000000">
        <w:rPr>
          <w:b w:val="1"/>
          <w:highlight w:val="white"/>
          <w:rtl w:val="0"/>
        </w:rPr>
        <w:t xml:space="preserve"> Width = 5 in </w:t>
      </w:r>
      <w:r w:rsidDel="00000000" w:rsidR="00000000" w:rsidRPr="00000000">
        <w:rPr>
          <w:highlight w:val="white"/>
          <w:rtl w:val="0"/>
        </w:rPr>
        <w:t xml:space="preserve">and </w:t>
      </w:r>
      <w:r w:rsidDel="00000000" w:rsidR="00000000" w:rsidRPr="00000000">
        <w:rPr>
          <w:b w:val="1"/>
          <w:highlight w:val="white"/>
          <w:rtl w:val="0"/>
        </w:rPr>
        <w:t xml:space="preserve">Height = 5 in</w:t>
      </w:r>
      <w:r w:rsidDel="00000000" w:rsidR="00000000" w:rsidRPr="00000000">
        <w:rPr>
          <w:highlight w:val="white"/>
          <w:rtl w:val="0"/>
        </w:rPr>
        <w:t xml:space="preserve">. Click </w:t>
      </w:r>
      <w:r w:rsidDel="00000000" w:rsidR="00000000" w:rsidRPr="00000000">
        <w:rPr>
          <w:b w:val="1"/>
          <w:highlight w:val="white"/>
          <w:rtl w:val="0"/>
        </w:rPr>
        <w:t xml:space="preserve">OK</w:t>
      </w:r>
      <w:r w:rsidDel="00000000" w:rsidR="00000000" w:rsidRPr="00000000">
        <w:rPr>
          <w:highlight w:val="white"/>
          <w:rtl w:val="0"/>
        </w:rPr>
        <w:t xml:space="preserve">. </w:t>
      </w:r>
    </w:p>
    <w:p w:rsidR="00000000" w:rsidDel="00000000" w:rsidP="00000000" w:rsidRDefault="00000000" w:rsidRPr="00000000" w14:paraId="0000014E">
      <w:pPr>
        <w:ind w:left="0" w:firstLine="0"/>
        <w:rPr>
          <w:highlight w:val="white"/>
        </w:rPr>
      </w:pPr>
      <w:r w:rsidDel="00000000" w:rsidR="00000000" w:rsidRPr="00000000">
        <w:rPr>
          <w:rtl w:val="0"/>
        </w:rPr>
      </w:r>
    </w:p>
    <w:p w:rsidR="00000000" w:rsidDel="00000000" w:rsidP="00000000" w:rsidRDefault="00000000" w:rsidRPr="00000000" w14:paraId="0000014F">
      <w:pPr>
        <w:ind w:left="0" w:firstLine="0"/>
        <w:rPr>
          <w:highlight w:val="white"/>
        </w:rPr>
      </w:pPr>
      <w:r w:rsidDel="00000000" w:rsidR="00000000" w:rsidRPr="00000000">
        <w:rPr>
          <w:highlight w:val="white"/>
          <w:rtl w:val="0"/>
        </w:rPr>
        <w:t xml:space="preserve">Your data frame is now smaller, but some of your map data may have been cut off and no longer appears in the frame. </w:t>
      </w:r>
      <w:r w:rsidDel="00000000" w:rsidR="00000000" w:rsidRPr="00000000">
        <w:drawing>
          <wp:anchor allowOverlap="1" behindDoc="0" distB="114300" distT="114300" distL="114300" distR="114300" hidden="0" layoutInCell="1" locked="0" relativeHeight="0" simplePos="0">
            <wp:simplePos x="0" y="0"/>
            <wp:positionH relativeFrom="column">
              <wp:posOffset>5657850</wp:posOffset>
            </wp:positionH>
            <wp:positionV relativeFrom="paragraph">
              <wp:posOffset>323850</wp:posOffset>
            </wp:positionV>
            <wp:extent cx="781050" cy="247650"/>
            <wp:effectExtent b="0" l="0" r="0" t="0"/>
            <wp:wrapSquare wrapText="bothSides" distB="114300" distT="114300" distL="114300" distR="114300"/>
            <wp:docPr id="31"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781050" cy="247650"/>
                    </a:xfrm>
                    <a:prstGeom prst="rect"/>
                    <a:ln/>
                  </pic:spPr>
                </pic:pic>
              </a:graphicData>
            </a:graphic>
          </wp:anchor>
        </w:drawing>
      </w:r>
    </w:p>
    <w:p w:rsidR="00000000" w:rsidDel="00000000" w:rsidP="00000000" w:rsidRDefault="00000000" w:rsidRPr="00000000" w14:paraId="00000150">
      <w:pPr>
        <w:ind w:left="0" w:firstLine="0"/>
        <w:rPr>
          <w:highlight w:val="white"/>
        </w:rPr>
      </w:pPr>
      <w:r w:rsidDel="00000000" w:rsidR="00000000" w:rsidRPr="00000000">
        <w:rPr>
          <w:rtl w:val="0"/>
        </w:rPr>
      </w:r>
    </w:p>
    <w:p w:rsidR="00000000" w:rsidDel="00000000" w:rsidP="00000000" w:rsidRDefault="00000000" w:rsidRPr="00000000" w14:paraId="00000151">
      <w:pPr>
        <w:numPr>
          <w:ilvl w:val="0"/>
          <w:numId w:val="8"/>
        </w:numPr>
        <w:ind w:left="720" w:hanging="360"/>
        <w:rPr>
          <w:highlight w:val="white"/>
          <w:u w:val="none"/>
        </w:rPr>
      </w:pPr>
      <w:r w:rsidDel="00000000" w:rsidR="00000000" w:rsidRPr="00000000">
        <w:rPr>
          <w:highlight w:val="white"/>
          <w:rtl w:val="0"/>
        </w:rPr>
        <w:t xml:space="preserve">Use the </w:t>
      </w:r>
      <w:r w:rsidDel="00000000" w:rsidR="00000000" w:rsidRPr="00000000">
        <w:rPr>
          <w:b w:val="1"/>
          <w:highlight w:val="white"/>
          <w:rtl w:val="0"/>
        </w:rPr>
        <w:t xml:space="preserve">Zoom In</w:t>
      </w:r>
      <w:r w:rsidDel="00000000" w:rsidR="00000000" w:rsidRPr="00000000">
        <w:rPr>
          <w:highlight w:val="white"/>
          <w:rtl w:val="0"/>
        </w:rPr>
        <w:t xml:space="preserve">, </w:t>
      </w:r>
      <w:r w:rsidDel="00000000" w:rsidR="00000000" w:rsidRPr="00000000">
        <w:rPr>
          <w:b w:val="1"/>
          <w:highlight w:val="white"/>
          <w:rtl w:val="0"/>
        </w:rPr>
        <w:t xml:space="preserve">Zoom Out</w:t>
      </w:r>
      <w:r w:rsidDel="00000000" w:rsidR="00000000" w:rsidRPr="00000000">
        <w:rPr>
          <w:highlight w:val="white"/>
          <w:rtl w:val="0"/>
        </w:rPr>
        <w:t xml:space="preserve">, and </w:t>
      </w:r>
      <w:r w:rsidDel="00000000" w:rsidR="00000000" w:rsidRPr="00000000">
        <w:rPr>
          <w:b w:val="1"/>
          <w:highlight w:val="white"/>
          <w:rtl w:val="0"/>
        </w:rPr>
        <w:t xml:space="preserve">Pan </w:t>
      </w:r>
      <w:r w:rsidDel="00000000" w:rsidR="00000000" w:rsidRPr="00000000">
        <w:rPr>
          <w:highlight w:val="white"/>
          <w:rtl w:val="0"/>
        </w:rPr>
        <w:t xml:space="preserve">tools on the </w:t>
      </w:r>
      <w:r w:rsidDel="00000000" w:rsidR="00000000" w:rsidRPr="00000000">
        <w:rPr>
          <w:b w:val="1"/>
          <w:highlight w:val="white"/>
          <w:rtl w:val="0"/>
        </w:rPr>
        <w:t xml:space="preserve">Tools toolbar</w:t>
      </w:r>
      <w:r w:rsidDel="00000000" w:rsidR="00000000" w:rsidRPr="00000000">
        <w:rPr>
          <w:highlight w:val="white"/>
          <w:rtl w:val="0"/>
        </w:rPr>
        <w:t xml:space="preserve"> just </w:t>
      </w:r>
      <w:r w:rsidDel="00000000" w:rsidR="00000000" w:rsidRPr="00000000">
        <w:rPr>
          <w:highlight w:val="white"/>
          <w:rtl w:val="0"/>
        </w:rPr>
        <w:t xml:space="preserve">like </w:t>
      </w:r>
      <w:r w:rsidDel="00000000" w:rsidR="00000000" w:rsidRPr="00000000">
        <w:rPr>
          <w:highlight w:val="white"/>
          <w:rtl w:val="0"/>
        </w:rPr>
        <w:t xml:space="preserve">you would in </w:t>
      </w:r>
      <w:r w:rsidDel="00000000" w:rsidR="00000000" w:rsidRPr="00000000">
        <w:rPr>
          <w:b w:val="1"/>
          <w:highlight w:val="white"/>
          <w:rtl w:val="0"/>
        </w:rPr>
        <w:t xml:space="preserve">Data View</w:t>
      </w:r>
      <w:r w:rsidDel="00000000" w:rsidR="00000000" w:rsidRPr="00000000">
        <w:rPr>
          <w:highlight w:val="white"/>
          <w:rtl w:val="0"/>
        </w:rPr>
        <w:t xml:space="preserve"> to reposition your map data so that it all appears within your 5x5” frame. </w:t>
      </w:r>
    </w:p>
    <w:p w:rsidR="00000000" w:rsidDel="00000000" w:rsidP="00000000" w:rsidRDefault="00000000" w:rsidRPr="00000000" w14:paraId="00000152">
      <w:pPr>
        <w:numPr>
          <w:ilvl w:val="0"/>
          <w:numId w:val="8"/>
        </w:numPr>
        <w:ind w:left="720" w:hanging="360"/>
        <w:rPr>
          <w:highlight w:val="white"/>
          <w:u w:val="none"/>
        </w:rPr>
      </w:pPr>
      <w:r w:rsidDel="00000000" w:rsidR="00000000" w:rsidRPr="00000000">
        <w:rPr>
          <w:highlight w:val="white"/>
          <w:rtl w:val="0"/>
        </w:rPr>
        <w:t xml:space="preserve">Use the </w:t>
      </w:r>
      <w:r w:rsidDel="00000000" w:rsidR="00000000" w:rsidRPr="00000000">
        <w:rPr>
          <w:b w:val="1"/>
          <w:highlight w:val="white"/>
          <w:rtl w:val="0"/>
        </w:rPr>
        <w:t xml:space="preserve">Select Elements pointer</w:t>
      </w: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190500" cy="209550"/>
            <wp:effectExtent b="0" l="0" r="0" t="0"/>
            <wp:docPr id="28"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190500" cy="209550"/>
                    </a:xfrm>
                    <a:prstGeom prst="rect"/>
                    <a:ln/>
                  </pic:spPr>
                </pic:pic>
              </a:graphicData>
            </a:graphic>
          </wp:inline>
        </w:drawing>
      </w:r>
      <w:r w:rsidDel="00000000" w:rsidR="00000000" w:rsidRPr="00000000">
        <w:rPr>
          <w:highlight w:val="white"/>
          <w:rtl w:val="0"/>
        </w:rPr>
        <w:t xml:space="preserve">to select the data frame itself and drag the 5x5” box to the top left of the page.</w:t>
      </w:r>
    </w:p>
    <w:p w:rsidR="00000000" w:rsidDel="00000000" w:rsidP="00000000" w:rsidRDefault="00000000" w:rsidRPr="00000000" w14:paraId="00000153">
      <w:pPr>
        <w:rPr>
          <w:highlight w:val="white"/>
        </w:rPr>
      </w:pPr>
      <w:r w:rsidDel="00000000" w:rsidR="00000000" w:rsidRPr="00000000">
        <w:rPr>
          <w:rtl w:val="0"/>
        </w:rPr>
      </w:r>
    </w:p>
    <w:p w:rsidR="00000000" w:rsidDel="00000000" w:rsidP="00000000" w:rsidRDefault="00000000" w:rsidRPr="00000000" w14:paraId="00000154">
      <w:pPr>
        <w:rPr>
          <w:highlight w:val="white"/>
        </w:rPr>
      </w:pPr>
      <w:r w:rsidDel="00000000" w:rsidR="00000000" w:rsidRPr="00000000">
        <w:rPr>
          <w:highlight w:val="white"/>
          <w:rtl w:val="0"/>
        </w:rPr>
        <w:t xml:space="preserve">Adding a semi-transparent </w:t>
      </w:r>
      <w:r w:rsidDel="00000000" w:rsidR="00000000" w:rsidRPr="00000000">
        <w:rPr>
          <w:b w:val="1"/>
          <w:highlight w:val="white"/>
          <w:rtl w:val="0"/>
        </w:rPr>
        <w:t xml:space="preserve">hillshade layer </w:t>
      </w:r>
      <w:r w:rsidDel="00000000" w:rsidR="00000000" w:rsidRPr="00000000">
        <w:rPr>
          <w:highlight w:val="white"/>
          <w:rtl w:val="0"/>
        </w:rPr>
        <w:t xml:space="preserve">to your map gives the viewer an impression of the landscape and may aid in locating landmarks and interpreting geology. </w:t>
      </w:r>
    </w:p>
    <w:p w:rsidR="00000000" w:rsidDel="00000000" w:rsidP="00000000" w:rsidRDefault="00000000" w:rsidRPr="00000000" w14:paraId="00000155">
      <w:pPr>
        <w:rPr>
          <w:i w:val="1"/>
          <w:color w:val="999999"/>
          <w:highlight w:val="white"/>
        </w:rPr>
      </w:pPr>
      <w:r w:rsidDel="00000000" w:rsidR="00000000" w:rsidRPr="00000000">
        <w:rPr>
          <w:i w:val="1"/>
          <w:color w:val="999999"/>
          <w:highlight w:val="white"/>
          <w:rtl w:val="0"/>
        </w:rPr>
        <w:t xml:space="preserve">[Note: This hillshade was built in ArcGIS from a digital elevation model (DEM). A hillshade is just a representation of what that terrain would look like with light cast on it; pixel values do not correspond to true elevation.]</w:t>
      </w:r>
    </w:p>
    <w:p w:rsidR="00000000" w:rsidDel="00000000" w:rsidP="00000000" w:rsidRDefault="00000000" w:rsidRPr="00000000" w14:paraId="00000156">
      <w:pPr>
        <w:rPr>
          <w:highlight w:val="white"/>
        </w:rPr>
      </w:pPr>
      <w:r w:rsidDel="00000000" w:rsidR="00000000" w:rsidRPr="00000000">
        <w:rPr>
          <w:rtl w:val="0"/>
        </w:rPr>
      </w:r>
    </w:p>
    <w:p w:rsidR="00000000" w:rsidDel="00000000" w:rsidP="00000000" w:rsidRDefault="00000000" w:rsidRPr="00000000" w14:paraId="00000157">
      <w:pPr>
        <w:numPr>
          <w:ilvl w:val="0"/>
          <w:numId w:val="8"/>
        </w:numPr>
        <w:ind w:left="720" w:hanging="360"/>
        <w:rPr>
          <w:highlight w:val="white"/>
          <w:u w:val="none"/>
        </w:rPr>
      </w:pPr>
      <w:r w:rsidDel="00000000" w:rsidR="00000000" w:rsidRPr="00000000">
        <w:rPr>
          <w:highlight w:val="white"/>
          <w:rtl w:val="0"/>
        </w:rPr>
        <w:t xml:space="preserve">In </w:t>
      </w:r>
      <w:r w:rsidDel="00000000" w:rsidR="00000000" w:rsidRPr="00000000">
        <w:rPr>
          <w:b w:val="1"/>
          <w:highlight w:val="white"/>
          <w:rtl w:val="0"/>
        </w:rPr>
        <w:t xml:space="preserve">WorkshopData &gt; Data </w:t>
      </w:r>
      <w:r w:rsidDel="00000000" w:rsidR="00000000" w:rsidRPr="00000000">
        <w:rPr>
          <w:highlight w:val="white"/>
          <w:rtl w:val="0"/>
        </w:rPr>
        <w:t xml:space="preserve">in the </w:t>
      </w:r>
      <w:r w:rsidDel="00000000" w:rsidR="00000000" w:rsidRPr="00000000">
        <w:rPr>
          <w:b w:val="1"/>
          <w:highlight w:val="white"/>
          <w:rtl w:val="0"/>
        </w:rPr>
        <w:t xml:space="preserve">Catalog window</w:t>
      </w:r>
      <w:r w:rsidDel="00000000" w:rsidR="00000000" w:rsidRPr="00000000">
        <w:rPr>
          <w:highlight w:val="white"/>
          <w:rtl w:val="0"/>
        </w:rPr>
        <w:t xml:space="preserve">, find </w:t>
      </w:r>
      <w:r w:rsidDel="00000000" w:rsidR="00000000" w:rsidRPr="00000000">
        <w:rPr>
          <w:b w:val="1"/>
          <w:highlight w:val="white"/>
          <w:rtl w:val="0"/>
        </w:rPr>
        <w:t xml:space="preserve">hillshade.lyr</w:t>
      </w:r>
      <w:r w:rsidDel="00000000" w:rsidR="00000000" w:rsidRPr="00000000">
        <w:rPr>
          <w:highlight w:val="white"/>
          <w:rtl w:val="0"/>
        </w:rPr>
        <w:t xml:space="preserve"> and add it to your </w:t>
      </w:r>
      <w:r w:rsidDel="00000000" w:rsidR="00000000" w:rsidRPr="00000000">
        <w:rPr>
          <w:b w:val="1"/>
          <w:highlight w:val="white"/>
          <w:rtl w:val="0"/>
        </w:rPr>
        <w:t xml:space="preserve">Table of Contents</w:t>
      </w:r>
      <w:r w:rsidDel="00000000" w:rsidR="00000000" w:rsidRPr="00000000">
        <w:rPr>
          <w:highlight w:val="white"/>
          <w:rtl w:val="0"/>
        </w:rPr>
        <w:t xml:space="preserve"> right above </w:t>
      </w:r>
      <w:r w:rsidDel="00000000" w:rsidR="00000000" w:rsidRPr="00000000">
        <w:rPr>
          <w:b w:val="1"/>
          <w:highlight w:val="white"/>
          <w:rtl w:val="0"/>
        </w:rPr>
        <w:t xml:space="preserve">MapUnitPolys </w:t>
      </w:r>
      <w:r w:rsidDel="00000000" w:rsidR="00000000" w:rsidRPr="00000000">
        <w:rPr>
          <w:highlight w:val="white"/>
          <w:rtl w:val="0"/>
        </w:rPr>
        <w:t xml:space="preserve">(make sure it lies under your geology symbols).</w:t>
      </w:r>
    </w:p>
    <w:p w:rsidR="00000000" w:rsidDel="00000000" w:rsidP="00000000" w:rsidRDefault="00000000" w:rsidRPr="00000000" w14:paraId="00000158">
      <w:pPr>
        <w:numPr>
          <w:ilvl w:val="0"/>
          <w:numId w:val="8"/>
        </w:numPr>
        <w:ind w:left="720" w:hanging="360"/>
        <w:rPr>
          <w:highlight w:val="white"/>
          <w:u w:val="none"/>
        </w:rPr>
      </w:pPr>
      <w:r w:rsidDel="00000000" w:rsidR="00000000" w:rsidRPr="00000000">
        <w:rPr>
          <w:highlight w:val="white"/>
          <w:rtl w:val="0"/>
        </w:rPr>
        <w:t xml:space="preserve">In the ToC, right click </w:t>
      </w:r>
      <w:r w:rsidDel="00000000" w:rsidR="00000000" w:rsidRPr="00000000">
        <w:rPr>
          <w:b w:val="1"/>
          <w:highlight w:val="white"/>
          <w:rtl w:val="0"/>
        </w:rPr>
        <w:t xml:space="preserve">hillshade.lyr &gt; Properties &gt; Display tab</w:t>
      </w:r>
      <w:r w:rsidDel="00000000" w:rsidR="00000000" w:rsidRPr="00000000">
        <w:rPr>
          <w:highlight w:val="white"/>
          <w:rtl w:val="0"/>
        </w:rPr>
        <w:t xml:space="preserve">.</w:t>
      </w:r>
    </w:p>
    <w:p w:rsidR="00000000" w:rsidDel="00000000" w:rsidP="00000000" w:rsidRDefault="00000000" w:rsidRPr="00000000" w14:paraId="00000159">
      <w:pPr>
        <w:numPr>
          <w:ilvl w:val="0"/>
          <w:numId w:val="8"/>
        </w:numPr>
        <w:ind w:left="720" w:hanging="360"/>
        <w:rPr>
          <w:highlight w:val="white"/>
          <w:u w:val="none"/>
        </w:rPr>
      </w:pPr>
      <w:r w:rsidDel="00000000" w:rsidR="00000000" w:rsidRPr="00000000">
        <w:rPr>
          <w:highlight w:val="white"/>
          <w:rtl w:val="0"/>
        </w:rPr>
        <w:t xml:space="preserve">Set the </w:t>
      </w:r>
      <w:r w:rsidDel="00000000" w:rsidR="00000000" w:rsidRPr="00000000">
        <w:rPr>
          <w:b w:val="1"/>
          <w:highlight w:val="white"/>
          <w:rtl w:val="0"/>
        </w:rPr>
        <w:t xml:space="preserve">transparency </w:t>
      </w:r>
      <w:r w:rsidDel="00000000" w:rsidR="00000000" w:rsidRPr="00000000">
        <w:rPr>
          <w:highlight w:val="white"/>
          <w:rtl w:val="0"/>
        </w:rPr>
        <w:t xml:space="preserve">of the hillshade to </w:t>
      </w:r>
      <w:r w:rsidDel="00000000" w:rsidR="00000000" w:rsidRPr="00000000">
        <w:rPr>
          <w:b w:val="1"/>
          <w:highlight w:val="white"/>
          <w:rtl w:val="0"/>
        </w:rPr>
        <w:t xml:space="preserve">70%.</w:t>
      </w:r>
      <w:r w:rsidDel="00000000" w:rsidR="00000000" w:rsidRPr="00000000">
        <w:rPr>
          <w:highlight w:val="white"/>
          <w:rtl w:val="0"/>
        </w:rPr>
        <w:t xml:space="preserve"> Click OK.</w:t>
      </w:r>
    </w:p>
    <w:p w:rsidR="00000000" w:rsidDel="00000000" w:rsidP="00000000" w:rsidRDefault="00000000" w:rsidRPr="00000000" w14:paraId="0000015A">
      <w:pPr>
        <w:pStyle w:val="Heading4"/>
        <w:rPr>
          <w:color w:val="4a86e8"/>
        </w:rPr>
      </w:pPr>
      <w:bookmarkStart w:colFirst="0" w:colLast="0" w:name="_k7x0870rtnm" w:id="22"/>
      <w:bookmarkEnd w:id="22"/>
      <w:r w:rsidDel="00000000" w:rsidR="00000000" w:rsidRPr="00000000">
        <w:rPr>
          <w:color w:val="4a86e8"/>
          <w:rtl w:val="0"/>
        </w:rPr>
        <w:t xml:space="preserve">Add Graticule</w:t>
      </w:r>
    </w:p>
    <w:p w:rsidR="00000000" w:rsidDel="00000000" w:rsidP="00000000" w:rsidRDefault="00000000" w:rsidRPr="00000000" w14:paraId="0000015B">
      <w:pPr>
        <w:rPr>
          <w:highlight w:val="white"/>
        </w:rPr>
      </w:pPr>
      <w:r w:rsidDel="00000000" w:rsidR="00000000" w:rsidRPr="00000000">
        <w:rPr>
          <w:highlight w:val="white"/>
          <w:rtl w:val="0"/>
        </w:rPr>
        <w:t xml:space="preserve">When viewing a geologic map, it’s helpful to quickly identify the XY coordinates of a location. We will add tick-marks on the outside of our data frame that indicate the lines of latitude and longitude within </w:t>
      </w:r>
      <w:r w:rsidDel="00000000" w:rsidR="00000000" w:rsidRPr="00000000">
        <w:rPr>
          <w:highlight w:val="white"/>
          <w:rtl w:val="0"/>
        </w:rPr>
        <w:t xml:space="preserve">the study area.</w:t>
      </w:r>
      <w:r w:rsidDel="00000000" w:rsidR="00000000" w:rsidRPr="00000000">
        <w:rPr>
          <w:rtl w:val="0"/>
        </w:rPr>
      </w:r>
    </w:p>
    <w:p w:rsidR="00000000" w:rsidDel="00000000" w:rsidP="00000000" w:rsidRDefault="00000000" w:rsidRPr="00000000" w14:paraId="0000015C">
      <w:pPr>
        <w:rPr>
          <w:highlight w:val="white"/>
        </w:rPr>
      </w:pPr>
      <w:r w:rsidDel="00000000" w:rsidR="00000000" w:rsidRPr="00000000">
        <w:rPr>
          <w:rtl w:val="0"/>
        </w:rPr>
      </w:r>
    </w:p>
    <w:p w:rsidR="00000000" w:rsidDel="00000000" w:rsidP="00000000" w:rsidRDefault="00000000" w:rsidRPr="00000000" w14:paraId="0000015D">
      <w:pPr>
        <w:numPr>
          <w:ilvl w:val="0"/>
          <w:numId w:val="8"/>
        </w:numPr>
        <w:ind w:left="720" w:hanging="360"/>
        <w:rPr>
          <w:highlight w:val="white"/>
        </w:rPr>
      </w:pPr>
      <w:r w:rsidDel="00000000" w:rsidR="00000000" w:rsidRPr="00000000">
        <w:rPr>
          <w:b w:val="1"/>
          <w:highlight w:val="white"/>
          <w:rtl w:val="0"/>
        </w:rPr>
        <w:t xml:space="preserve">Right-click</w:t>
      </w:r>
      <w:r w:rsidDel="00000000" w:rsidR="00000000" w:rsidRPr="00000000">
        <w:rPr>
          <w:highlight w:val="white"/>
          <w:rtl w:val="0"/>
        </w:rPr>
        <w:t xml:space="preserve"> on the data frame and select </w:t>
      </w:r>
      <w:r w:rsidDel="00000000" w:rsidR="00000000" w:rsidRPr="00000000">
        <w:rPr>
          <w:b w:val="1"/>
          <w:highlight w:val="white"/>
          <w:rtl w:val="0"/>
        </w:rPr>
        <w:t xml:space="preserve">Properties</w:t>
      </w:r>
      <w:r w:rsidDel="00000000" w:rsidR="00000000" w:rsidRPr="00000000">
        <w:rPr>
          <w:highlight w:val="white"/>
          <w:rtl w:val="0"/>
        </w:rPr>
        <w:t xml:space="preserve">, then go to the </w:t>
      </w:r>
      <w:r w:rsidDel="00000000" w:rsidR="00000000" w:rsidRPr="00000000">
        <w:rPr>
          <w:b w:val="1"/>
          <w:highlight w:val="white"/>
          <w:rtl w:val="0"/>
        </w:rPr>
        <w:t xml:space="preserve">Grids tab </w:t>
      </w:r>
      <w:r w:rsidDel="00000000" w:rsidR="00000000" w:rsidRPr="00000000">
        <w:rPr>
          <w:highlight w:val="white"/>
          <w:rtl w:val="0"/>
        </w:rPr>
        <w:t xml:space="preserve">and click the </w:t>
      </w:r>
      <w:r w:rsidDel="00000000" w:rsidR="00000000" w:rsidRPr="00000000">
        <w:rPr>
          <w:b w:val="1"/>
          <w:highlight w:val="white"/>
          <w:rtl w:val="0"/>
        </w:rPr>
        <w:t xml:space="preserve">New Grid </w:t>
      </w:r>
      <w:r w:rsidDel="00000000" w:rsidR="00000000" w:rsidRPr="00000000">
        <w:rPr>
          <w:highlight w:val="white"/>
          <w:rtl w:val="0"/>
        </w:rPr>
        <w:t xml:space="preserve">button. The Grid wizard will appear in a pop-up window.</w:t>
      </w:r>
    </w:p>
    <w:p w:rsidR="00000000" w:rsidDel="00000000" w:rsidP="00000000" w:rsidRDefault="00000000" w:rsidRPr="00000000" w14:paraId="0000015E">
      <w:pPr>
        <w:ind w:left="0" w:firstLine="0"/>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161925</wp:posOffset>
            </wp:positionV>
            <wp:extent cx="4214813" cy="3156468"/>
            <wp:effectExtent b="0" l="0" r="0" t="0"/>
            <wp:wrapSquare wrapText="bothSides" distB="114300" distT="114300" distL="114300" distR="114300"/>
            <wp:docPr id="39"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4214813" cy="3156468"/>
                    </a:xfrm>
                    <a:prstGeom prst="rect"/>
                    <a:ln/>
                  </pic:spPr>
                </pic:pic>
              </a:graphicData>
            </a:graphic>
          </wp:anchor>
        </w:drawing>
      </w:r>
    </w:p>
    <w:p w:rsidR="00000000" w:rsidDel="00000000" w:rsidP="00000000" w:rsidRDefault="00000000" w:rsidRPr="00000000" w14:paraId="0000015F">
      <w:pPr>
        <w:ind w:left="0" w:firstLine="0"/>
        <w:rPr>
          <w:i w:val="1"/>
          <w:color w:val="999999"/>
          <w:highlight w:val="white"/>
        </w:rPr>
      </w:pPr>
      <w:r w:rsidDel="00000000" w:rsidR="00000000" w:rsidRPr="00000000">
        <w:rPr>
          <w:i w:val="1"/>
          <w:color w:val="999999"/>
          <w:highlight w:val="white"/>
          <w:rtl w:val="0"/>
        </w:rPr>
        <w:t xml:space="preserve">Ask yourself: What kind of grid do you want to create? A </w:t>
      </w:r>
      <w:r w:rsidDel="00000000" w:rsidR="00000000" w:rsidRPr="00000000">
        <w:rPr>
          <w:b w:val="1"/>
          <w:i w:val="1"/>
          <w:color w:val="999999"/>
          <w:highlight w:val="white"/>
          <w:rtl w:val="0"/>
        </w:rPr>
        <w:t xml:space="preserve">Graticule </w:t>
      </w:r>
      <w:r w:rsidDel="00000000" w:rsidR="00000000" w:rsidRPr="00000000">
        <w:rPr>
          <w:i w:val="1"/>
          <w:color w:val="999999"/>
          <w:highlight w:val="white"/>
          <w:rtl w:val="0"/>
        </w:rPr>
        <w:t xml:space="preserve">will create lines based on degree, minute, or second intervals and is often the convention for USGS geologic maps. A </w:t>
      </w:r>
      <w:r w:rsidDel="00000000" w:rsidR="00000000" w:rsidRPr="00000000">
        <w:rPr>
          <w:b w:val="1"/>
          <w:i w:val="1"/>
          <w:color w:val="999999"/>
          <w:highlight w:val="white"/>
          <w:rtl w:val="0"/>
        </w:rPr>
        <w:t xml:space="preserve">Measured Grid</w:t>
      </w:r>
      <w:r w:rsidDel="00000000" w:rsidR="00000000" w:rsidRPr="00000000">
        <w:rPr>
          <w:i w:val="1"/>
          <w:color w:val="999999"/>
          <w:highlight w:val="white"/>
          <w:rtl w:val="0"/>
        </w:rPr>
        <w:t xml:space="preserve"> will create lines based on meter intervals and is better suited for very large-scale (ie “zoomed in”) areas. </w:t>
      </w:r>
    </w:p>
    <w:p w:rsidR="00000000" w:rsidDel="00000000" w:rsidP="00000000" w:rsidRDefault="00000000" w:rsidRPr="00000000" w14:paraId="00000160">
      <w:pPr>
        <w:ind w:left="0" w:firstLine="0"/>
        <w:rPr>
          <w:highlight w:val="white"/>
        </w:rPr>
      </w:pPr>
      <w:r w:rsidDel="00000000" w:rsidR="00000000" w:rsidRPr="00000000">
        <w:rPr>
          <w:rtl w:val="0"/>
        </w:rPr>
      </w:r>
    </w:p>
    <w:p w:rsidR="00000000" w:rsidDel="00000000" w:rsidP="00000000" w:rsidRDefault="00000000" w:rsidRPr="00000000" w14:paraId="00000161">
      <w:pPr>
        <w:numPr>
          <w:ilvl w:val="0"/>
          <w:numId w:val="8"/>
        </w:numPr>
        <w:ind w:left="720" w:hanging="360"/>
        <w:rPr>
          <w:highlight w:val="white"/>
        </w:rPr>
      </w:pPr>
      <w:r w:rsidDel="00000000" w:rsidR="00000000" w:rsidRPr="00000000">
        <w:rPr>
          <w:highlight w:val="white"/>
          <w:rtl w:val="0"/>
        </w:rPr>
        <w:t xml:space="preserve">Select the </w:t>
      </w:r>
      <w:r w:rsidDel="00000000" w:rsidR="00000000" w:rsidRPr="00000000">
        <w:rPr>
          <w:b w:val="1"/>
          <w:highlight w:val="white"/>
          <w:rtl w:val="0"/>
        </w:rPr>
        <w:t xml:space="preserve">Graticule </w:t>
      </w:r>
      <w:r w:rsidDel="00000000" w:rsidR="00000000" w:rsidRPr="00000000">
        <w:rPr>
          <w:highlight w:val="white"/>
          <w:rtl w:val="0"/>
        </w:rPr>
        <w:t xml:space="preserve">radio button and click </w:t>
      </w:r>
      <w:r w:rsidDel="00000000" w:rsidR="00000000" w:rsidRPr="00000000">
        <w:rPr>
          <w:b w:val="1"/>
          <w:highlight w:val="white"/>
          <w:rtl w:val="0"/>
        </w:rPr>
        <w:t xml:space="preserve">Next</w:t>
      </w:r>
      <w:r w:rsidDel="00000000" w:rsidR="00000000" w:rsidRPr="00000000">
        <w:rPr>
          <w:highlight w:val="white"/>
          <w:rtl w:val="0"/>
        </w:rPr>
        <w:t xml:space="preserve">.</w:t>
      </w:r>
    </w:p>
    <w:p w:rsidR="00000000" w:rsidDel="00000000" w:rsidP="00000000" w:rsidRDefault="00000000" w:rsidRPr="00000000" w14:paraId="00000162">
      <w:pPr>
        <w:numPr>
          <w:ilvl w:val="0"/>
          <w:numId w:val="8"/>
        </w:numPr>
        <w:ind w:left="720" w:hanging="360"/>
        <w:rPr>
          <w:highlight w:val="white"/>
        </w:rPr>
      </w:pPr>
      <w:r w:rsidDel="00000000" w:rsidR="00000000" w:rsidRPr="00000000">
        <w:rPr>
          <w:highlight w:val="white"/>
          <w:rtl w:val="0"/>
        </w:rPr>
        <w:t xml:space="preserve">Select </w:t>
      </w:r>
      <w:r w:rsidDel="00000000" w:rsidR="00000000" w:rsidRPr="00000000">
        <w:rPr>
          <w:b w:val="1"/>
          <w:highlight w:val="white"/>
          <w:rtl w:val="0"/>
        </w:rPr>
        <w:t xml:space="preserve">Labels only</w:t>
      </w:r>
      <w:r w:rsidDel="00000000" w:rsidR="00000000" w:rsidRPr="00000000">
        <w:rPr>
          <w:highlight w:val="white"/>
          <w:rtl w:val="0"/>
        </w:rPr>
        <w:t xml:space="preserve"> under </w:t>
      </w:r>
      <w:r w:rsidDel="00000000" w:rsidR="00000000" w:rsidRPr="00000000">
        <w:rPr>
          <w:b w:val="1"/>
          <w:highlight w:val="white"/>
          <w:rtl w:val="0"/>
        </w:rPr>
        <w:t xml:space="preserve">Grid Appearance</w:t>
      </w:r>
      <w:r w:rsidDel="00000000" w:rsidR="00000000" w:rsidRPr="00000000">
        <w:rPr>
          <w:highlight w:val="white"/>
          <w:rtl w:val="0"/>
        </w:rPr>
        <w:t xml:space="preserve">; we don’t want any lines or crosshairs to appear over top our map content.</w:t>
      </w:r>
    </w:p>
    <w:p w:rsidR="00000000" w:rsidDel="00000000" w:rsidP="00000000" w:rsidRDefault="00000000" w:rsidRPr="00000000" w14:paraId="00000163">
      <w:pPr>
        <w:numPr>
          <w:ilvl w:val="0"/>
          <w:numId w:val="8"/>
        </w:numPr>
        <w:ind w:left="720" w:hanging="360"/>
        <w:rPr>
          <w:highlight w:val="white"/>
        </w:rPr>
      </w:pPr>
      <w:r w:rsidDel="00000000" w:rsidR="00000000" w:rsidRPr="00000000">
        <w:rPr>
          <w:highlight w:val="white"/>
          <w:rtl w:val="0"/>
        </w:rPr>
        <w:t xml:space="preserve">Set the </w:t>
      </w:r>
      <w:r w:rsidDel="00000000" w:rsidR="00000000" w:rsidRPr="00000000">
        <w:rPr>
          <w:b w:val="1"/>
          <w:highlight w:val="white"/>
          <w:rtl w:val="0"/>
        </w:rPr>
        <w:t xml:space="preserve">Intervals </w:t>
      </w:r>
      <w:r w:rsidDel="00000000" w:rsidR="00000000" w:rsidRPr="00000000">
        <w:rPr>
          <w:highlight w:val="white"/>
          <w:rtl w:val="0"/>
        </w:rPr>
        <w:t xml:space="preserve">to place parallels and meridians every </w:t>
      </w:r>
      <w:r w:rsidDel="00000000" w:rsidR="00000000" w:rsidRPr="00000000">
        <w:rPr>
          <w:b w:val="1"/>
          <w:highlight w:val="white"/>
          <w:rtl w:val="0"/>
        </w:rPr>
        <w:t xml:space="preserve">two minutes </w:t>
      </w:r>
      <w:r w:rsidDel="00000000" w:rsidR="00000000" w:rsidRPr="00000000">
        <w:rPr>
          <w:highlight w:val="white"/>
          <w:rtl w:val="0"/>
        </w:rPr>
        <w:t xml:space="preserve">latitude and longitude, respectively. Click </w:t>
      </w:r>
      <w:r w:rsidDel="00000000" w:rsidR="00000000" w:rsidRPr="00000000">
        <w:rPr>
          <w:b w:val="1"/>
          <w:highlight w:val="white"/>
          <w:rtl w:val="0"/>
        </w:rPr>
        <w:t xml:space="preserve">Next</w:t>
      </w:r>
      <w:r w:rsidDel="00000000" w:rsidR="00000000" w:rsidRPr="00000000">
        <w:rPr>
          <w:highlight w:val="white"/>
          <w:rtl w:val="0"/>
        </w:rPr>
        <w:t xml:space="preserve">.</w:t>
      </w:r>
    </w:p>
    <w:p w:rsidR="00000000" w:rsidDel="00000000" w:rsidP="00000000" w:rsidRDefault="00000000" w:rsidRPr="00000000" w14:paraId="00000164">
      <w:pPr>
        <w:numPr>
          <w:ilvl w:val="0"/>
          <w:numId w:val="8"/>
        </w:numPr>
        <w:ind w:left="720" w:hanging="360"/>
        <w:rPr>
          <w:highlight w:val="white"/>
        </w:rPr>
      </w:pPr>
      <w:r w:rsidDel="00000000" w:rsidR="00000000" w:rsidRPr="00000000">
        <w:rPr>
          <w:highlight w:val="white"/>
          <w:rtl w:val="0"/>
        </w:rPr>
        <w:t xml:space="preserve">Keep the default Major and Minor division ticks for now. Click </w:t>
      </w:r>
      <w:r w:rsidDel="00000000" w:rsidR="00000000" w:rsidRPr="00000000">
        <w:rPr>
          <w:b w:val="1"/>
          <w:highlight w:val="white"/>
          <w:rtl w:val="0"/>
        </w:rPr>
        <w:t xml:space="preserve">Next</w:t>
      </w:r>
      <w:r w:rsidDel="00000000" w:rsidR="00000000" w:rsidRPr="00000000">
        <w:rPr>
          <w:highlight w:val="white"/>
          <w:rtl w:val="0"/>
        </w:rPr>
        <w:t xml:space="preserve">. </w:t>
      </w:r>
    </w:p>
    <w:p w:rsidR="00000000" w:rsidDel="00000000" w:rsidP="00000000" w:rsidRDefault="00000000" w:rsidRPr="00000000" w14:paraId="00000165">
      <w:pPr>
        <w:numPr>
          <w:ilvl w:val="0"/>
          <w:numId w:val="8"/>
        </w:numPr>
        <w:ind w:left="720" w:hanging="360"/>
        <w:rPr>
          <w:highlight w:val="white"/>
        </w:rPr>
      </w:pPr>
      <w:r w:rsidDel="00000000" w:rsidR="00000000" w:rsidRPr="00000000">
        <w:rPr>
          <w:highlight w:val="white"/>
          <w:rtl w:val="0"/>
        </w:rPr>
        <w:t xml:space="preserve">Keep the Border defaults as is, and make sure that the </w:t>
      </w:r>
      <w:r w:rsidDel="00000000" w:rsidR="00000000" w:rsidRPr="00000000">
        <w:rPr>
          <w:b w:val="1"/>
          <w:highlight w:val="white"/>
          <w:rtl w:val="0"/>
        </w:rPr>
        <w:t xml:space="preserve">Graticule Properties</w:t>
      </w:r>
      <w:r w:rsidDel="00000000" w:rsidR="00000000" w:rsidRPr="00000000">
        <w:rPr>
          <w:highlight w:val="white"/>
          <w:rtl w:val="0"/>
        </w:rPr>
        <w:t xml:space="preserve"> are </w:t>
      </w:r>
      <w:r w:rsidDel="00000000" w:rsidR="00000000" w:rsidRPr="00000000">
        <w:rPr>
          <w:b w:val="1"/>
          <w:highlight w:val="white"/>
          <w:rtl w:val="0"/>
        </w:rPr>
        <w:t xml:space="preserve">“Stored as a fixed grid that updates with changes to the data frame.”</w:t>
      </w:r>
      <w:r w:rsidDel="00000000" w:rsidR="00000000" w:rsidRPr="00000000">
        <w:rPr>
          <w:highlight w:val="white"/>
          <w:rtl w:val="0"/>
        </w:rPr>
        <w:t xml:space="preserve"> This means that if you later manipulate what map area is displayed in the data frame, the tick marks will automatically adjust. </w:t>
      </w:r>
    </w:p>
    <w:p w:rsidR="00000000" w:rsidDel="00000000" w:rsidP="00000000" w:rsidRDefault="00000000" w:rsidRPr="00000000" w14:paraId="00000166">
      <w:pPr>
        <w:numPr>
          <w:ilvl w:val="0"/>
          <w:numId w:val="8"/>
        </w:numPr>
        <w:ind w:left="720" w:hanging="360"/>
        <w:rPr>
          <w:highlight w:val="white"/>
        </w:rPr>
      </w:pPr>
      <w:r w:rsidDel="00000000" w:rsidR="00000000" w:rsidRPr="00000000">
        <w:rPr>
          <w:highlight w:val="white"/>
          <w:rtl w:val="0"/>
        </w:rPr>
        <w:t xml:space="preserve">Click </w:t>
      </w:r>
      <w:r w:rsidDel="00000000" w:rsidR="00000000" w:rsidRPr="00000000">
        <w:rPr>
          <w:b w:val="1"/>
          <w:highlight w:val="white"/>
          <w:rtl w:val="0"/>
        </w:rPr>
        <w:t xml:space="preserve">Finish</w:t>
      </w:r>
      <w:r w:rsidDel="00000000" w:rsidR="00000000" w:rsidRPr="00000000">
        <w:rPr>
          <w:highlight w:val="white"/>
          <w:rtl w:val="0"/>
        </w:rPr>
        <w:t xml:space="preserve">.</w:t>
      </w:r>
    </w:p>
    <w:p w:rsidR="00000000" w:rsidDel="00000000" w:rsidP="00000000" w:rsidRDefault="00000000" w:rsidRPr="00000000" w14:paraId="00000167">
      <w:pPr>
        <w:rPr>
          <w:highlight w:val="white"/>
        </w:rPr>
      </w:pPr>
      <w:r w:rsidDel="00000000" w:rsidR="00000000" w:rsidRPr="00000000">
        <w:rPr>
          <w:rtl w:val="0"/>
        </w:rPr>
      </w:r>
    </w:p>
    <w:p w:rsidR="00000000" w:rsidDel="00000000" w:rsidP="00000000" w:rsidRDefault="00000000" w:rsidRPr="00000000" w14:paraId="00000168">
      <w:pPr>
        <w:rPr>
          <w:highlight w:val="white"/>
        </w:rPr>
      </w:pPr>
      <w:r w:rsidDel="00000000" w:rsidR="00000000" w:rsidRPr="00000000">
        <w:rPr>
          <w:highlight w:val="white"/>
          <w:rtl w:val="0"/>
        </w:rPr>
        <w:t xml:space="preserve">Back on the </w:t>
      </w:r>
      <w:r w:rsidDel="00000000" w:rsidR="00000000" w:rsidRPr="00000000">
        <w:rPr>
          <w:b w:val="1"/>
          <w:highlight w:val="white"/>
          <w:rtl w:val="0"/>
        </w:rPr>
        <w:t xml:space="preserve">Grids tab</w:t>
      </w:r>
      <w:r w:rsidDel="00000000" w:rsidR="00000000" w:rsidRPr="00000000">
        <w:rPr>
          <w:highlight w:val="white"/>
          <w:rtl w:val="0"/>
        </w:rPr>
        <w:t xml:space="preserve"> in the data frame’s </w:t>
      </w:r>
      <w:r w:rsidDel="00000000" w:rsidR="00000000" w:rsidRPr="00000000">
        <w:rPr>
          <w:b w:val="1"/>
          <w:highlight w:val="white"/>
          <w:rtl w:val="0"/>
        </w:rPr>
        <w:t xml:space="preserve">Properties window</w:t>
      </w:r>
      <w:r w:rsidDel="00000000" w:rsidR="00000000" w:rsidRPr="00000000">
        <w:rPr>
          <w:highlight w:val="white"/>
          <w:rtl w:val="0"/>
        </w:rPr>
        <w:t xml:space="preserve">, you should see the reference grid you just created named </w:t>
      </w:r>
      <w:r w:rsidDel="00000000" w:rsidR="00000000" w:rsidRPr="00000000">
        <w:rPr>
          <w:b w:val="1"/>
          <w:highlight w:val="white"/>
          <w:rtl w:val="0"/>
        </w:rPr>
        <w:t xml:space="preserve">“Graticule”</w:t>
      </w:r>
      <w:r w:rsidDel="00000000" w:rsidR="00000000" w:rsidRPr="00000000">
        <w:rPr>
          <w:highlight w:val="white"/>
          <w:rtl w:val="0"/>
        </w:rPr>
        <w:t xml:space="preserve"> appear checked in a list. </w:t>
      </w:r>
      <w:r w:rsidDel="00000000" w:rsidR="00000000" w:rsidRPr="00000000">
        <w:drawing>
          <wp:anchor allowOverlap="1" behindDoc="0" distB="57150" distT="57150" distL="57150" distR="57150" hidden="0" layoutInCell="1" locked="0" relativeHeight="0" simplePos="0">
            <wp:simplePos x="0" y="0"/>
            <wp:positionH relativeFrom="column">
              <wp:posOffset>3648075</wp:posOffset>
            </wp:positionH>
            <wp:positionV relativeFrom="paragraph">
              <wp:posOffset>171450</wp:posOffset>
            </wp:positionV>
            <wp:extent cx="3054984" cy="3719513"/>
            <wp:effectExtent b="0" l="0" r="0" t="0"/>
            <wp:wrapSquare wrapText="bothSides" distB="57150" distT="57150" distL="57150" distR="57150"/>
            <wp:docPr id="20"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3054984" cy="3719513"/>
                    </a:xfrm>
                    <a:prstGeom prst="rect"/>
                    <a:ln/>
                  </pic:spPr>
                </pic:pic>
              </a:graphicData>
            </a:graphic>
          </wp:anchor>
        </w:drawing>
      </w:r>
    </w:p>
    <w:p w:rsidR="00000000" w:rsidDel="00000000" w:rsidP="00000000" w:rsidRDefault="00000000" w:rsidRPr="00000000" w14:paraId="00000169">
      <w:pPr>
        <w:rPr>
          <w:highlight w:val="white"/>
        </w:rPr>
      </w:pPr>
      <w:r w:rsidDel="00000000" w:rsidR="00000000" w:rsidRPr="00000000">
        <w:rPr>
          <w:rtl w:val="0"/>
        </w:rPr>
      </w:r>
    </w:p>
    <w:p w:rsidR="00000000" w:rsidDel="00000000" w:rsidP="00000000" w:rsidRDefault="00000000" w:rsidRPr="00000000" w14:paraId="0000016A">
      <w:pPr>
        <w:numPr>
          <w:ilvl w:val="0"/>
          <w:numId w:val="8"/>
        </w:numPr>
        <w:ind w:left="720" w:hanging="360"/>
        <w:rPr>
          <w:highlight w:val="white"/>
        </w:rPr>
      </w:pPr>
      <w:r w:rsidDel="00000000" w:rsidR="00000000" w:rsidRPr="00000000">
        <w:rPr>
          <w:highlight w:val="white"/>
          <w:rtl w:val="0"/>
        </w:rPr>
        <w:t xml:space="preserve">Click </w:t>
      </w:r>
      <w:r w:rsidDel="00000000" w:rsidR="00000000" w:rsidRPr="00000000">
        <w:rPr>
          <w:b w:val="1"/>
          <w:highlight w:val="white"/>
          <w:rtl w:val="0"/>
        </w:rPr>
        <w:t xml:space="preserve">Apply </w:t>
      </w:r>
      <w:r w:rsidDel="00000000" w:rsidR="00000000" w:rsidRPr="00000000">
        <w:rPr>
          <w:highlight w:val="white"/>
          <w:rtl w:val="0"/>
        </w:rPr>
        <w:t xml:space="preserve">at the bottom of the </w:t>
      </w:r>
      <w:r w:rsidDel="00000000" w:rsidR="00000000" w:rsidRPr="00000000">
        <w:rPr>
          <w:b w:val="1"/>
          <w:highlight w:val="white"/>
          <w:rtl w:val="0"/>
        </w:rPr>
        <w:t xml:space="preserve">Properties window</w:t>
      </w:r>
      <w:r w:rsidDel="00000000" w:rsidR="00000000" w:rsidRPr="00000000">
        <w:rPr>
          <w:highlight w:val="white"/>
          <w:rtl w:val="0"/>
        </w:rPr>
        <w:t xml:space="preserve"> to view your graticule so far.</w:t>
      </w:r>
    </w:p>
    <w:p w:rsidR="00000000" w:rsidDel="00000000" w:rsidP="00000000" w:rsidRDefault="00000000" w:rsidRPr="00000000" w14:paraId="0000016B">
      <w:pPr>
        <w:numPr>
          <w:ilvl w:val="0"/>
          <w:numId w:val="8"/>
        </w:numPr>
        <w:ind w:left="720" w:hanging="360"/>
        <w:rPr>
          <w:highlight w:val="white"/>
        </w:rPr>
      </w:pPr>
      <w:r w:rsidDel="00000000" w:rsidR="00000000" w:rsidRPr="00000000">
        <w:rPr>
          <w:highlight w:val="white"/>
          <w:rtl w:val="0"/>
        </w:rPr>
        <w:t xml:space="preserve">Select the </w:t>
      </w:r>
      <w:r w:rsidDel="00000000" w:rsidR="00000000" w:rsidRPr="00000000">
        <w:rPr>
          <w:b w:val="1"/>
          <w:highlight w:val="white"/>
          <w:rtl w:val="0"/>
        </w:rPr>
        <w:t xml:space="preserve">Graticule </w:t>
      </w:r>
      <w:r w:rsidDel="00000000" w:rsidR="00000000" w:rsidRPr="00000000">
        <w:rPr>
          <w:highlight w:val="white"/>
          <w:rtl w:val="0"/>
        </w:rPr>
        <w:t xml:space="preserve">from the list in the window and click </w:t>
      </w:r>
      <w:r w:rsidDel="00000000" w:rsidR="00000000" w:rsidRPr="00000000">
        <w:rPr>
          <w:b w:val="1"/>
          <w:highlight w:val="white"/>
          <w:rtl w:val="0"/>
        </w:rPr>
        <w:t xml:space="preserve">Properties </w:t>
      </w:r>
      <w:r w:rsidDel="00000000" w:rsidR="00000000" w:rsidRPr="00000000">
        <w:rPr>
          <w:highlight w:val="white"/>
          <w:rtl w:val="0"/>
        </w:rPr>
        <w:t xml:space="preserve">to adjust it further.</w:t>
      </w:r>
    </w:p>
    <w:p w:rsidR="00000000" w:rsidDel="00000000" w:rsidP="00000000" w:rsidRDefault="00000000" w:rsidRPr="00000000" w14:paraId="0000016C">
      <w:pPr>
        <w:numPr>
          <w:ilvl w:val="0"/>
          <w:numId w:val="8"/>
        </w:numPr>
        <w:ind w:left="720" w:hanging="360"/>
        <w:rPr>
          <w:highlight w:val="white"/>
        </w:rPr>
      </w:pPr>
      <w:r w:rsidDel="00000000" w:rsidR="00000000" w:rsidRPr="00000000">
        <w:rPr>
          <w:highlight w:val="white"/>
          <w:rtl w:val="0"/>
        </w:rPr>
        <w:t xml:space="preserve">In the </w:t>
      </w:r>
      <w:r w:rsidDel="00000000" w:rsidR="00000000" w:rsidRPr="00000000">
        <w:rPr>
          <w:b w:val="1"/>
          <w:highlight w:val="white"/>
          <w:rtl w:val="0"/>
        </w:rPr>
        <w:t xml:space="preserve">Reference System Properties window,</w:t>
      </w:r>
      <w:r w:rsidDel="00000000" w:rsidR="00000000" w:rsidRPr="00000000">
        <w:rPr>
          <w:highlight w:val="white"/>
          <w:rtl w:val="0"/>
        </w:rPr>
        <w:t xml:space="preserve"> on the </w:t>
      </w:r>
      <w:r w:rsidDel="00000000" w:rsidR="00000000" w:rsidRPr="00000000">
        <w:rPr>
          <w:b w:val="1"/>
          <w:highlight w:val="white"/>
          <w:rtl w:val="0"/>
        </w:rPr>
        <w:t xml:space="preserve">Axes tab</w:t>
      </w:r>
      <w:r w:rsidDel="00000000" w:rsidR="00000000" w:rsidRPr="00000000">
        <w:rPr>
          <w:highlight w:val="white"/>
          <w:rtl w:val="0"/>
        </w:rPr>
        <w:t xml:space="preserve">, choose to display major division ticks </w:t>
      </w:r>
      <w:r w:rsidDel="00000000" w:rsidR="00000000" w:rsidRPr="00000000">
        <w:rPr>
          <w:b w:val="1"/>
          <w:highlight w:val="white"/>
          <w:rtl w:val="0"/>
        </w:rPr>
        <w:t xml:space="preserve">Inside </w:t>
      </w:r>
      <w:r w:rsidDel="00000000" w:rsidR="00000000" w:rsidRPr="00000000">
        <w:rPr>
          <w:highlight w:val="white"/>
          <w:rtl w:val="0"/>
        </w:rPr>
        <w:t xml:space="preserve">of the data frame rather than Outside.</w:t>
      </w:r>
    </w:p>
    <w:p w:rsidR="00000000" w:rsidDel="00000000" w:rsidP="00000000" w:rsidRDefault="00000000" w:rsidRPr="00000000" w14:paraId="0000016D">
      <w:pPr>
        <w:numPr>
          <w:ilvl w:val="0"/>
          <w:numId w:val="8"/>
        </w:numPr>
        <w:ind w:left="720" w:hanging="360"/>
        <w:rPr>
          <w:highlight w:val="white"/>
        </w:rPr>
      </w:pPr>
      <w:r w:rsidDel="00000000" w:rsidR="00000000" w:rsidRPr="00000000">
        <w:rPr>
          <w:highlight w:val="white"/>
          <w:rtl w:val="0"/>
        </w:rPr>
        <w:t xml:space="preserve">On the </w:t>
      </w:r>
      <w:r w:rsidDel="00000000" w:rsidR="00000000" w:rsidRPr="00000000">
        <w:rPr>
          <w:b w:val="1"/>
          <w:rtl w:val="0"/>
        </w:rPr>
        <w:t xml:space="preserve">Labels tab</w:t>
      </w:r>
      <w:r w:rsidDel="00000000" w:rsidR="00000000" w:rsidRPr="00000000">
        <w:rPr>
          <w:highlight w:val="white"/>
          <w:rtl w:val="0"/>
        </w:rPr>
        <w:t xml:space="preserve">, check the boxes enabling </w:t>
      </w:r>
      <w:r w:rsidDel="00000000" w:rsidR="00000000" w:rsidRPr="00000000">
        <w:rPr>
          <w:b w:val="1"/>
          <w:highlight w:val="white"/>
          <w:rtl w:val="0"/>
        </w:rPr>
        <w:t xml:space="preserve">Vertical Labels</w:t>
      </w:r>
      <w:r w:rsidDel="00000000" w:rsidR="00000000" w:rsidRPr="00000000">
        <w:rPr>
          <w:highlight w:val="white"/>
          <w:rtl w:val="0"/>
        </w:rPr>
        <w:t xml:space="preserve"> for the </w:t>
      </w:r>
      <w:r w:rsidDel="00000000" w:rsidR="00000000" w:rsidRPr="00000000">
        <w:rPr>
          <w:b w:val="1"/>
          <w:highlight w:val="white"/>
          <w:rtl w:val="0"/>
        </w:rPr>
        <w:t xml:space="preserve">Left </w:t>
      </w:r>
      <w:r w:rsidDel="00000000" w:rsidR="00000000" w:rsidRPr="00000000">
        <w:rPr>
          <w:highlight w:val="white"/>
          <w:rtl w:val="0"/>
        </w:rPr>
        <w:t xml:space="preserve">and </w:t>
      </w:r>
      <w:r w:rsidDel="00000000" w:rsidR="00000000" w:rsidRPr="00000000">
        <w:rPr>
          <w:b w:val="1"/>
          <w:highlight w:val="white"/>
          <w:rtl w:val="0"/>
        </w:rPr>
        <w:t xml:space="preserve">Right </w:t>
      </w:r>
      <w:r w:rsidDel="00000000" w:rsidR="00000000" w:rsidRPr="00000000">
        <w:rPr>
          <w:highlight w:val="white"/>
          <w:rtl w:val="0"/>
        </w:rPr>
        <w:t xml:space="preserve">of the dataframe. This will rotate the lat/long labels so they are flush with the sides of the data frame. </w:t>
      </w:r>
    </w:p>
    <w:p w:rsidR="00000000" w:rsidDel="00000000" w:rsidP="00000000" w:rsidRDefault="00000000" w:rsidRPr="00000000" w14:paraId="0000016E">
      <w:pPr>
        <w:numPr>
          <w:ilvl w:val="0"/>
          <w:numId w:val="8"/>
        </w:numPr>
        <w:ind w:left="720" w:hanging="360"/>
        <w:rPr>
          <w:highlight w:val="white"/>
        </w:rPr>
      </w:pPr>
      <w:r w:rsidDel="00000000" w:rsidR="00000000" w:rsidRPr="00000000">
        <w:rPr>
          <w:highlight w:val="white"/>
          <w:rtl w:val="0"/>
        </w:rPr>
        <w:t xml:space="preserve">Click </w:t>
      </w:r>
      <w:r w:rsidDel="00000000" w:rsidR="00000000" w:rsidRPr="00000000">
        <w:rPr>
          <w:b w:val="1"/>
          <w:highlight w:val="white"/>
          <w:rtl w:val="0"/>
        </w:rPr>
        <w:t xml:space="preserve">OK </w:t>
      </w:r>
      <w:r w:rsidDel="00000000" w:rsidR="00000000" w:rsidRPr="00000000">
        <w:rPr>
          <w:highlight w:val="white"/>
          <w:rtl w:val="0"/>
        </w:rPr>
        <w:t xml:space="preserve">and </w:t>
      </w:r>
      <w:r w:rsidDel="00000000" w:rsidR="00000000" w:rsidRPr="00000000">
        <w:rPr>
          <w:b w:val="1"/>
          <w:highlight w:val="white"/>
          <w:rtl w:val="0"/>
        </w:rPr>
        <w:t xml:space="preserve">OK </w:t>
      </w:r>
      <w:r w:rsidDel="00000000" w:rsidR="00000000" w:rsidRPr="00000000">
        <w:rPr>
          <w:highlight w:val="white"/>
          <w:rtl w:val="0"/>
        </w:rPr>
        <w:t xml:space="preserve">again to close all dialogs.</w:t>
      </w:r>
    </w:p>
    <w:p w:rsidR="00000000" w:rsidDel="00000000" w:rsidP="00000000" w:rsidRDefault="00000000" w:rsidRPr="00000000" w14:paraId="0000016F">
      <w:pPr>
        <w:numPr>
          <w:ilvl w:val="0"/>
          <w:numId w:val="8"/>
        </w:numPr>
        <w:ind w:left="720" w:hanging="360"/>
        <w:rPr>
          <w:highlight w:val="white"/>
        </w:rPr>
      </w:pPr>
      <w:r w:rsidDel="00000000" w:rsidR="00000000" w:rsidRPr="00000000">
        <w:rPr>
          <w:highlight w:val="white"/>
          <w:rtl w:val="0"/>
        </w:rPr>
        <w:t xml:space="preserve">Adjust the position of your dataframe if necessary so the graticule labels remain within the page border.</w:t>
      </w:r>
    </w:p>
    <w:p w:rsidR="00000000" w:rsidDel="00000000" w:rsidP="00000000" w:rsidRDefault="00000000" w:rsidRPr="00000000" w14:paraId="00000170">
      <w:pPr>
        <w:pStyle w:val="Heading4"/>
        <w:rPr>
          <w:color w:val="4a86e8"/>
        </w:rPr>
      </w:pPr>
      <w:bookmarkStart w:colFirst="0" w:colLast="0" w:name="_gxy9ij9un21y" w:id="23"/>
      <w:bookmarkEnd w:id="23"/>
      <w:r w:rsidDel="00000000" w:rsidR="00000000" w:rsidRPr="00000000">
        <w:rPr>
          <w:color w:val="4a86e8"/>
          <w:rtl w:val="0"/>
        </w:rPr>
        <w:t xml:space="preserve">Add Title</w:t>
      </w:r>
    </w:p>
    <w:p w:rsidR="00000000" w:rsidDel="00000000" w:rsidP="00000000" w:rsidRDefault="00000000" w:rsidRPr="00000000" w14:paraId="00000171">
      <w:pPr>
        <w:numPr>
          <w:ilvl w:val="0"/>
          <w:numId w:val="8"/>
        </w:numPr>
        <w:ind w:left="720" w:hanging="360"/>
        <w:rPr>
          <w:highlight w:val="white"/>
        </w:rPr>
      </w:pPr>
      <w:r w:rsidDel="00000000" w:rsidR="00000000" w:rsidRPr="00000000">
        <w:rPr>
          <w:rtl w:val="0"/>
        </w:rPr>
        <w:t xml:space="preserve">From the ArcMap </w:t>
      </w:r>
      <w:r w:rsidDel="00000000" w:rsidR="00000000" w:rsidRPr="00000000">
        <w:rPr>
          <w:b w:val="1"/>
          <w:rtl w:val="0"/>
        </w:rPr>
        <w:t xml:space="preserve">Main Menu</w:t>
      </w:r>
      <w:r w:rsidDel="00000000" w:rsidR="00000000" w:rsidRPr="00000000">
        <w:rPr>
          <w:rtl w:val="0"/>
        </w:rPr>
        <w:t xml:space="preserve">,</w:t>
      </w:r>
      <w:r w:rsidDel="00000000" w:rsidR="00000000" w:rsidRPr="00000000">
        <w:rPr>
          <w:highlight w:val="white"/>
          <w:rtl w:val="0"/>
        </w:rPr>
        <w:t xml:space="preserve"> click </w:t>
      </w:r>
      <w:r w:rsidDel="00000000" w:rsidR="00000000" w:rsidRPr="00000000">
        <w:rPr>
          <w:b w:val="1"/>
          <w:highlight w:val="white"/>
          <w:rtl w:val="0"/>
        </w:rPr>
        <w:t xml:space="preserve">Insert &gt; Title</w:t>
      </w:r>
      <w:r w:rsidDel="00000000" w:rsidR="00000000" w:rsidRPr="00000000">
        <w:rPr>
          <w:highlight w:val="white"/>
          <w:rtl w:val="0"/>
        </w:rPr>
        <w:t xml:space="preserve">.</w:t>
      </w:r>
    </w:p>
    <w:p w:rsidR="00000000" w:rsidDel="00000000" w:rsidP="00000000" w:rsidRDefault="00000000" w:rsidRPr="00000000" w14:paraId="00000172">
      <w:pPr>
        <w:numPr>
          <w:ilvl w:val="0"/>
          <w:numId w:val="8"/>
        </w:numPr>
        <w:ind w:left="720" w:hanging="360"/>
        <w:rPr>
          <w:highlight w:val="white"/>
        </w:rPr>
      </w:pPr>
      <w:r w:rsidDel="00000000" w:rsidR="00000000" w:rsidRPr="00000000">
        <w:rPr>
          <w:highlight w:val="white"/>
          <w:rtl w:val="0"/>
        </w:rPr>
        <w:t xml:space="preserve">In the box that appears, name your map </w:t>
      </w:r>
      <w:r w:rsidDel="00000000" w:rsidR="00000000" w:rsidRPr="00000000">
        <w:rPr>
          <w:b w:val="1"/>
          <w:highlight w:val="white"/>
          <w:rtl w:val="0"/>
        </w:rPr>
        <w:t xml:space="preserve">Geology of the Southern Flank of Kilauea, HI. </w:t>
      </w:r>
      <w:r w:rsidDel="00000000" w:rsidR="00000000" w:rsidRPr="00000000">
        <w:rPr>
          <w:highlight w:val="white"/>
          <w:rtl w:val="0"/>
        </w:rPr>
        <w:t xml:space="preserve">Click OK.</w:t>
      </w:r>
    </w:p>
    <w:p w:rsidR="00000000" w:rsidDel="00000000" w:rsidP="00000000" w:rsidRDefault="00000000" w:rsidRPr="00000000" w14:paraId="00000173">
      <w:pPr>
        <w:numPr>
          <w:ilvl w:val="0"/>
          <w:numId w:val="8"/>
        </w:numPr>
        <w:ind w:left="720" w:hanging="360"/>
        <w:rPr>
          <w:highlight w:val="white"/>
        </w:rPr>
      </w:pPr>
      <w:r w:rsidDel="00000000" w:rsidR="00000000" w:rsidRPr="00000000">
        <w:rPr>
          <w:highlight w:val="white"/>
          <w:rtl w:val="0"/>
        </w:rPr>
        <w:t xml:space="preserve">Double-click on the title that appears in Layout view to open its </w:t>
      </w:r>
      <w:r w:rsidDel="00000000" w:rsidR="00000000" w:rsidRPr="00000000">
        <w:rPr>
          <w:b w:val="1"/>
          <w:highlight w:val="white"/>
          <w:rtl w:val="0"/>
        </w:rPr>
        <w:t xml:space="preserve">Properties window.</w:t>
      </w:r>
      <w:r w:rsidDel="00000000" w:rsidR="00000000" w:rsidRPr="00000000">
        <w:rPr>
          <w:highlight w:val="white"/>
          <w:rtl w:val="0"/>
        </w:rPr>
        <w:t xml:space="preserve"> </w:t>
      </w:r>
    </w:p>
    <w:p w:rsidR="00000000" w:rsidDel="00000000" w:rsidP="00000000" w:rsidRDefault="00000000" w:rsidRPr="00000000" w14:paraId="00000174">
      <w:pPr>
        <w:numPr>
          <w:ilvl w:val="0"/>
          <w:numId w:val="8"/>
        </w:numPr>
        <w:ind w:left="720" w:hanging="360"/>
        <w:rPr>
          <w:highlight w:val="white"/>
        </w:rPr>
      </w:pPr>
      <w:r w:rsidDel="00000000" w:rsidR="00000000" w:rsidRPr="00000000">
        <w:rPr>
          <w:highlight w:val="white"/>
          <w:rtl w:val="0"/>
        </w:rPr>
        <w:t xml:space="preserve">Click the </w:t>
      </w:r>
      <w:r w:rsidDel="00000000" w:rsidR="00000000" w:rsidRPr="00000000">
        <w:rPr>
          <w:b w:val="1"/>
          <w:highlight w:val="white"/>
          <w:rtl w:val="0"/>
        </w:rPr>
        <w:t xml:space="preserve">Change Symbol button</w:t>
      </w:r>
      <w:r w:rsidDel="00000000" w:rsidR="00000000" w:rsidRPr="00000000">
        <w:rPr>
          <w:highlight w:val="white"/>
          <w:rtl w:val="0"/>
        </w:rPr>
        <w:t xml:space="preserve">. Change the </w:t>
      </w:r>
      <w:r w:rsidDel="00000000" w:rsidR="00000000" w:rsidRPr="00000000">
        <w:rPr>
          <w:b w:val="1"/>
          <w:highlight w:val="white"/>
          <w:rtl w:val="0"/>
        </w:rPr>
        <w:t xml:space="preserve">font size</w:t>
      </w:r>
      <w:r w:rsidDel="00000000" w:rsidR="00000000" w:rsidRPr="00000000">
        <w:rPr>
          <w:highlight w:val="white"/>
          <w:rtl w:val="0"/>
        </w:rPr>
        <w:t xml:space="preserve"> to </w:t>
      </w:r>
      <w:r w:rsidDel="00000000" w:rsidR="00000000" w:rsidRPr="00000000">
        <w:rPr>
          <w:b w:val="1"/>
          <w:highlight w:val="white"/>
          <w:rtl w:val="0"/>
        </w:rPr>
        <w:t xml:space="preserve">14</w:t>
      </w:r>
      <w:r w:rsidDel="00000000" w:rsidR="00000000" w:rsidRPr="00000000">
        <w:rPr>
          <w:highlight w:val="white"/>
          <w:rtl w:val="0"/>
        </w:rPr>
        <w:t xml:space="preserve">. Click OK, then OK.</w:t>
      </w:r>
    </w:p>
    <w:p w:rsidR="00000000" w:rsidDel="00000000" w:rsidP="00000000" w:rsidRDefault="00000000" w:rsidRPr="00000000" w14:paraId="00000175">
      <w:pPr>
        <w:numPr>
          <w:ilvl w:val="0"/>
          <w:numId w:val="8"/>
        </w:numPr>
        <w:ind w:left="720" w:hanging="360"/>
        <w:rPr>
          <w:highlight w:val="white"/>
        </w:rPr>
      </w:pPr>
      <w:r w:rsidDel="00000000" w:rsidR="00000000" w:rsidRPr="00000000">
        <w:rPr>
          <w:highlight w:val="white"/>
          <w:rtl w:val="0"/>
        </w:rPr>
        <w:t xml:space="preserve">Drag the title so it lies beneath your data frame on the</w:t>
      </w:r>
      <w:r w:rsidDel="00000000" w:rsidR="00000000" w:rsidRPr="00000000">
        <w:rPr>
          <w:b w:val="1"/>
          <w:highlight w:val="white"/>
          <w:rtl w:val="0"/>
        </w:rPr>
        <w:t xml:space="preserve"> Layout View </w:t>
      </w:r>
      <w:r w:rsidDel="00000000" w:rsidR="00000000" w:rsidRPr="00000000">
        <w:rPr>
          <w:highlight w:val="white"/>
          <w:rtl w:val="0"/>
        </w:rPr>
        <w:t xml:space="preserve">page.</w:t>
      </w:r>
      <w:r w:rsidDel="00000000" w:rsidR="00000000" w:rsidRPr="00000000">
        <w:rPr>
          <w:rtl w:val="0"/>
        </w:rPr>
      </w:r>
    </w:p>
    <w:p w:rsidR="00000000" w:rsidDel="00000000" w:rsidP="00000000" w:rsidRDefault="00000000" w:rsidRPr="00000000" w14:paraId="00000176">
      <w:pPr>
        <w:pStyle w:val="Heading4"/>
        <w:rPr>
          <w:color w:val="4a86e8"/>
        </w:rPr>
      </w:pPr>
      <w:bookmarkStart w:colFirst="0" w:colLast="0" w:name="_ywkiq9ujkuiu" w:id="24"/>
      <w:bookmarkEnd w:id="24"/>
      <w:r w:rsidDel="00000000" w:rsidR="00000000" w:rsidRPr="00000000">
        <w:rPr>
          <w:color w:val="4a86e8"/>
          <w:rtl w:val="0"/>
        </w:rPr>
        <w:t xml:space="preserve">Add </w:t>
      </w:r>
      <w:r w:rsidDel="00000000" w:rsidR="00000000" w:rsidRPr="00000000">
        <w:rPr>
          <w:color w:val="4a86e8"/>
          <w:rtl w:val="0"/>
        </w:rPr>
        <w:t xml:space="preserve">Scale Bar</w:t>
      </w:r>
    </w:p>
    <w:p w:rsidR="00000000" w:rsidDel="00000000" w:rsidP="00000000" w:rsidRDefault="00000000" w:rsidRPr="00000000" w14:paraId="00000177">
      <w:pPr>
        <w:numPr>
          <w:ilvl w:val="0"/>
          <w:numId w:val="8"/>
        </w:numPr>
        <w:ind w:left="720" w:hanging="360"/>
        <w:rPr>
          <w:highlight w:val="white"/>
        </w:rPr>
      </w:pPr>
      <w:r w:rsidDel="00000000" w:rsidR="00000000" w:rsidRPr="00000000">
        <w:rPr>
          <w:rtl w:val="0"/>
        </w:rPr>
        <w:t xml:space="preserve">From the ArcMap </w:t>
      </w:r>
      <w:r w:rsidDel="00000000" w:rsidR="00000000" w:rsidRPr="00000000">
        <w:rPr>
          <w:b w:val="1"/>
          <w:rtl w:val="0"/>
        </w:rPr>
        <w:t xml:space="preserve">Main Menu</w:t>
      </w:r>
      <w:r w:rsidDel="00000000" w:rsidR="00000000" w:rsidRPr="00000000">
        <w:rPr>
          <w:rtl w:val="0"/>
        </w:rPr>
        <w:t xml:space="preserve">, </w:t>
      </w:r>
      <w:r w:rsidDel="00000000" w:rsidR="00000000" w:rsidRPr="00000000">
        <w:rPr>
          <w:highlight w:val="white"/>
          <w:rtl w:val="0"/>
        </w:rPr>
        <w:t xml:space="preserve">click </w:t>
      </w:r>
      <w:r w:rsidDel="00000000" w:rsidR="00000000" w:rsidRPr="00000000">
        <w:rPr>
          <w:b w:val="1"/>
          <w:highlight w:val="white"/>
          <w:rtl w:val="0"/>
        </w:rPr>
        <w:t xml:space="preserve">Insert &gt; Scale Bar</w:t>
      </w:r>
      <w:r w:rsidDel="00000000" w:rsidR="00000000" w:rsidRPr="00000000">
        <w:rPr>
          <w:highlight w:val="white"/>
          <w:rtl w:val="0"/>
        </w:rPr>
        <w:t xml:space="preserve">. </w:t>
      </w:r>
    </w:p>
    <w:p w:rsidR="00000000" w:rsidDel="00000000" w:rsidP="00000000" w:rsidRDefault="00000000" w:rsidRPr="00000000" w14:paraId="00000178">
      <w:pPr>
        <w:numPr>
          <w:ilvl w:val="0"/>
          <w:numId w:val="8"/>
        </w:numPr>
        <w:ind w:left="720" w:hanging="360"/>
        <w:rPr>
          <w:highlight w:val="white"/>
        </w:rPr>
      </w:pPr>
      <w:r w:rsidDel="00000000" w:rsidR="00000000" w:rsidRPr="00000000">
        <w:rPr>
          <w:highlight w:val="white"/>
          <w:rtl w:val="0"/>
        </w:rPr>
        <w:t xml:space="preserve">Inside the </w:t>
      </w:r>
      <w:r w:rsidDel="00000000" w:rsidR="00000000" w:rsidRPr="00000000">
        <w:rPr>
          <w:b w:val="1"/>
          <w:highlight w:val="white"/>
          <w:rtl w:val="0"/>
        </w:rPr>
        <w:t xml:space="preserve">Scale Bar Selector window</w:t>
      </w:r>
      <w:r w:rsidDel="00000000" w:rsidR="00000000" w:rsidRPr="00000000">
        <w:rPr>
          <w:highlight w:val="white"/>
          <w:rtl w:val="0"/>
        </w:rPr>
        <w:t xml:space="preserve">, choose </w:t>
      </w:r>
      <w:r w:rsidDel="00000000" w:rsidR="00000000" w:rsidRPr="00000000">
        <w:rPr>
          <w:b w:val="1"/>
          <w:highlight w:val="white"/>
          <w:rtl w:val="0"/>
        </w:rPr>
        <w:t xml:space="preserve">Hollow Scale Bar 1 </w:t>
      </w:r>
      <w:r w:rsidDel="00000000" w:rsidR="00000000" w:rsidRPr="00000000">
        <w:rPr>
          <w:highlight w:val="white"/>
          <w:rtl w:val="0"/>
        </w:rPr>
        <w:t xml:space="preserve">(which closely resembles the standard scale bar in the FGDC guide.) Click </w:t>
      </w:r>
      <w:r w:rsidDel="00000000" w:rsidR="00000000" w:rsidRPr="00000000">
        <w:rPr>
          <w:b w:val="1"/>
          <w:highlight w:val="white"/>
          <w:rtl w:val="0"/>
        </w:rPr>
        <w:t xml:space="preserve">OK</w:t>
      </w:r>
      <w:r w:rsidDel="00000000" w:rsidR="00000000" w:rsidRPr="00000000">
        <w:rPr>
          <w:highlight w:val="white"/>
          <w:rtl w:val="0"/>
        </w:rPr>
        <w:t xml:space="preserve">.</w:t>
      </w:r>
    </w:p>
    <w:p w:rsidR="00000000" w:rsidDel="00000000" w:rsidP="00000000" w:rsidRDefault="00000000" w:rsidRPr="00000000" w14:paraId="00000179">
      <w:pPr>
        <w:numPr>
          <w:ilvl w:val="0"/>
          <w:numId w:val="8"/>
        </w:numPr>
        <w:ind w:left="720" w:hanging="360"/>
        <w:rPr>
          <w:highlight w:val="white"/>
        </w:rPr>
      </w:pPr>
      <w:r w:rsidDel="00000000" w:rsidR="00000000" w:rsidRPr="00000000">
        <w:rPr>
          <w:b w:val="1"/>
          <w:highlight w:val="white"/>
          <w:rtl w:val="0"/>
        </w:rPr>
        <w:t xml:space="preserve">Right-click </w:t>
      </w:r>
      <w:r w:rsidDel="00000000" w:rsidR="00000000" w:rsidRPr="00000000">
        <w:rPr>
          <w:highlight w:val="white"/>
          <w:rtl w:val="0"/>
        </w:rPr>
        <w:t xml:space="preserve">on your new scale bar in </w:t>
      </w:r>
      <w:r w:rsidDel="00000000" w:rsidR="00000000" w:rsidRPr="00000000">
        <w:rPr>
          <w:b w:val="1"/>
          <w:highlight w:val="white"/>
          <w:rtl w:val="0"/>
        </w:rPr>
        <w:t xml:space="preserve">Layout View</w:t>
      </w:r>
      <w:r w:rsidDel="00000000" w:rsidR="00000000" w:rsidRPr="00000000">
        <w:rPr>
          <w:highlight w:val="white"/>
          <w:rtl w:val="0"/>
        </w:rPr>
        <w:t xml:space="preserve"> to view its </w:t>
      </w:r>
      <w:r w:rsidDel="00000000" w:rsidR="00000000" w:rsidRPr="00000000">
        <w:rPr>
          <w:b w:val="1"/>
          <w:highlight w:val="white"/>
          <w:rtl w:val="0"/>
        </w:rPr>
        <w:t xml:space="preserve">Properties</w:t>
      </w:r>
      <w:r w:rsidDel="00000000" w:rsidR="00000000" w:rsidRPr="00000000">
        <w:rPr>
          <w:highlight w:val="white"/>
          <w:rtl w:val="0"/>
        </w:rPr>
        <w:t xml:space="preserve">. </w:t>
      </w:r>
    </w:p>
    <w:p w:rsidR="00000000" w:rsidDel="00000000" w:rsidP="00000000" w:rsidRDefault="00000000" w:rsidRPr="00000000" w14:paraId="0000017A">
      <w:pPr>
        <w:numPr>
          <w:ilvl w:val="0"/>
          <w:numId w:val="8"/>
        </w:numPr>
        <w:ind w:left="720" w:hanging="360"/>
        <w:rPr>
          <w:highlight w:val="white"/>
        </w:rPr>
      </w:pPr>
      <w:r w:rsidDel="00000000" w:rsidR="00000000" w:rsidRPr="00000000">
        <w:rPr>
          <w:highlight w:val="white"/>
          <w:rtl w:val="0"/>
        </w:rPr>
        <w:t xml:space="preserve">On the </w:t>
      </w:r>
      <w:r w:rsidDel="00000000" w:rsidR="00000000" w:rsidRPr="00000000">
        <w:rPr>
          <w:b w:val="1"/>
          <w:highlight w:val="white"/>
          <w:rtl w:val="0"/>
        </w:rPr>
        <w:t xml:space="preserve">Scale and Units tab</w:t>
      </w:r>
      <w:r w:rsidDel="00000000" w:rsidR="00000000" w:rsidRPr="00000000">
        <w:rPr>
          <w:highlight w:val="white"/>
          <w:rtl w:val="0"/>
        </w:rPr>
        <w:t xml:space="preserve">, change the </w:t>
      </w:r>
      <w:r w:rsidDel="00000000" w:rsidR="00000000" w:rsidRPr="00000000">
        <w:rPr>
          <w:b w:val="1"/>
          <w:highlight w:val="white"/>
          <w:rtl w:val="0"/>
        </w:rPr>
        <w:t xml:space="preserve">Division Units</w:t>
      </w:r>
      <w:r w:rsidDel="00000000" w:rsidR="00000000" w:rsidRPr="00000000">
        <w:rPr>
          <w:highlight w:val="white"/>
          <w:rtl w:val="0"/>
        </w:rPr>
        <w:t xml:space="preserve"> to </w:t>
      </w:r>
      <w:r w:rsidDel="00000000" w:rsidR="00000000" w:rsidRPr="00000000">
        <w:rPr>
          <w:b w:val="1"/>
          <w:highlight w:val="white"/>
          <w:rtl w:val="0"/>
        </w:rPr>
        <w:t xml:space="preserve">Kilometers </w:t>
      </w:r>
      <w:r w:rsidDel="00000000" w:rsidR="00000000" w:rsidRPr="00000000">
        <w:rPr>
          <w:highlight w:val="white"/>
          <w:rtl w:val="0"/>
        </w:rPr>
        <w:t xml:space="preserve">and the </w:t>
      </w:r>
      <w:r w:rsidDel="00000000" w:rsidR="00000000" w:rsidRPr="00000000">
        <w:rPr>
          <w:b w:val="1"/>
          <w:highlight w:val="white"/>
          <w:rtl w:val="0"/>
        </w:rPr>
        <w:t xml:space="preserve">Label text </w:t>
      </w:r>
      <w:r w:rsidDel="00000000" w:rsidR="00000000" w:rsidRPr="00000000">
        <w:rPr>
          <w:highlight w:val="white"/>
          <w:rtl w:val="0"/>
        </w:rPr>
        <w:t xml:space="preserve">to </w:t>
      </w:r>
      <w:r w:rsidDel="00000000" w:rsidR="00000000" w:rsidRPr="00000000">
        <w:rPr>
          <w:b w:val="1"/>
          <w:highlight w:val="white"/>
          <w:rtl w:val="0"/>
        </w:rPr>
        <w:t xml:space="preserve">“km”</w:t>
      </w:r>
      <w:r w:rsidDel="00000000" w:rsidR="00000000" w:rsidRPr="00000000">
        <w:rPr>
          <w:highlight w:val="white"/>
          <w:rtl w:val="0"/>
        </w:rPr>
        <w:t xml:space="preserve">. Click </w:t>
      </w:r>
      <w:r w:rsidDel="00000000" w:rsidR="00000000" w:rsidRPr="00000000">
        <w:rPr>
          <w:b w:val="1"/>
          <w:highlight w:val="white"/>
          <w:rtl w:val="0"/>
        </w:rPr>
        <w:t xml:space="preserve">Apply</w:t>
      </w:r>
      <w:r w:rsidDel="00000000" w:rsidR="00000000" w:rsidRPr="00000000">
        <w:rPr>
          <w:highlight w:val="white"/>
          <w:rtl w:val="0"/>
        </w:rPr>
        <w:t xml:space="preserve"> and view the changes in the page layout, then </w:t>
      </w:r>
      <w:r w:rsidDel="00000000" w:rsidR="00000000" w:rsidRPr="00000000">
        <w:rPr>
          <w:b w:val="1"/>
          <w:highlight w:val="white"/>
          <w:rtl w:val="0"/>
        </w:rPr>
        <w:t xml:space="preserve">OK</w:t>
      </w:r>
      <w:r w:rsidDel="00000000" w:rsidR="00000000" w:rsidRPr="00000000">
        <w:rPr>
          <w:highlight w:val="white"/>
          <w:rtl w:val="0"/>
        </w:rPr>
        <w:t xml:space="preserve">. </w:t>
      </w:r>
    </w:p>
    <w:p w:rsidR="00000000" w:rsidDel="00000000" w:rsidP="00000000" w:rsidRDefault="00000000" w:rsidRPr="00000000" w14:paraId="0000017B">
      <w:pPr>
        <w:rPr>
          <w:highlight w:val="white"/>
        </w:rPr>
      </w:pPr>
      <w:r w:rsidDel="00000000" w:rsidR="00000000" w:rsidRPr="00000000">
        <w:rPr>
          <w:rtl w:val="0"/>
        </w:rPr>
      </w:r>
    </w:p>
    <w:p w:rsidR="00000000" w:rsidDel="00000000" w:rsidP="00000000" w:rsidRDefault="00000000" w:rsidRPr="00000000" w14:paraId="0000017C">
      <w:pPr>
        <w:rPr>
          <w:highlight w:val="white"/>
        </w:rPr>
      </w:pPr>
      <w:r w:rsidDel="00000000" w:rsidR="00000000" w:rsidRPr="00000000">
        <w:rPr>
          <w:highlight w:val="white"/>
          <w:rtl w:val="0"/>
        </w:rPr>
        <w:t xml:space="preserve">There are many other scale bar properties we could change--font size, number of subdivisions, a precise width--but for now we’ll keep the defaults. </w:t>
      </w:r>
    </w:p>
    <w:p w:rsidR="00000000" w:rsidDel="00000000" w:rsidP="00000000" w:rsidRDefault="00000000" w:rsidRPr="00000000" w14:paraId="0000017D">
      <w:pPr>
        <w:rPr>
          <w:highlight w:val="white"/>
        </w:rPr>
      </w:pPr>
      <w:r w:rsidDel="00000000" w:rsidR="00000000" w:rsidRPr="00000000">
        <w:rPr>
          <w:rtl w:val="0"/>
        </w:rPr>
      </w:r>
    </w:p>
    <w:p w:rsidR="00000000" w:rsidDel="00000000" w:rsidP="00000000" w:rsidRDefault="00000000" w:rsidRPr="00000000" w14:paraId="0000017E">
      <w:pPr>
        <w:numPr>
          <w:ilvl w:val="0"/>
          <w:numId w:val="8"/>
        </w:numPr>
        <w:ind w:left="720" w:hanging="360"/>
        <w:rPr>
          <w:highlight w:val="white"/>
        </w:rPr>
      </w:pPr>
      <w:r w:rsidDel="00000000" w:rsidR="00000000" w:rsidRPr="00000000">
        <w:rPr>
          <w:highlight w:val="white"/>
          <w:rtl w:val="0"/>
        </w:rPr>
        <w:t xml:space="preserve">Click and drag to adjust the width of the scale bar so that it shows </w:t>
      </w:r>
      <w:r w:rsidDel="00000000" w:rsidR="00000000" w:rsidRPr="00000000">
        <w:rPr>
          <w:b w:val="1"/>
          <w:highlight w:val="white"/>
          <w:rtl w:val="0"/>
        </w:rPr>
        <w:t xml:space="preserve">8 km in length</w:t>
      </w:r>
      <w:r w:rsidDel="00000000" w:rsidR="00000000" w:rsidRPr="00000000">
        <w:rPr>
          <w:highlight w:val="white"/>
          <w:rtl w:val="0"/>
        </w:rPr>
        <w:t xml:space="preserve">, and center the bar beneath your map title on the page.</w:t>
      </w:r>
    </w:p>
    <w:p w:rsidR="00000000" w:rsidDel="00000000" w:rsidP="00000000" w:rsidRDefault="00000000" w:rsidRPr="00000000" w14:paraId="0000017F">
      <w:pPr>
        <w:pStyle w:val="Heading4"/>
        <w:rPr>
          <w:color w:val="4a86e8"/>
          <w:highlight w:val="white"/>
        </w:rPr>
      </w:pPr>
      <w:bookmarkStart w:colFirst="0" w:colLast="0" w:name="_y6wbg2f1p11k" w:id="25"/>
      <w:bookmarkEnd w:id="25"/>
      <w:r w:rsidDel="00000000" w:rsidR="00000000" w:rsidRPr="00000000">
        <w:rPr>
          <w:color w:val="4a86e8"/>
          <w:rtl w:val="0"/>
        </w:rPr>
        <w:t xml:space="preserve">Add </w:t>
      </w:r>
      <w:r w:rsidDel="00000000" w:rsidR="00000000" w:rsidRPr="00000000">
        <w:rPr>
          <w:color w:val="4a86e8"/>
          <w:rtl w:val="0"/>
        </w:rPr>
        <w:t xml:space="preserve">Legend for Unit Names and Symbols</w:t>
      </w:r>
      <w:r w:rsidDel="00000000" w:rsidR="00000000" w:rsidRPr="00000000">
        <w:rPr>
          <w:rtl w:val="0"/>
        </w:rPr>
      </w:r>
    </w:p>
    <w:p w:rsidR="00000000" w:rsidDel="00000000" w:rsidP="00000000" w:rsidRDefault="00000000" w:rsidRPr="00000000" w14:paraId="00000180">
      <w:pPr>
        <w:rPr>
          <w:highlight w:val="white"/>
        </w:rPr>
      </w:pPr>
      <w:r w:rsidDel="00000000" w:rsidR="00000000" w:rsidRPr="00000000">
        <w:rPr>
          <w:highlight w:val="white"/>
          <w:rtl w:val="0"/>
        </w:rPr>
        <w:t xml:space="preserve">Creating legends in ArcMap can be a little… clunky. For geologic maps, it’s often easier to make two separate legends, one for your rock units and another for your point and linework. </w:t>
        <w:br w:type="textWrapping"/>
        <w:t xml:space="preserve">Let’s start with the map unit legend.</w:t>
      </w:r>
    </w:p>
    <w:p w:rsidR="00000000" w:rsidDel="00000000" w:rsidP="00000000" w:rsidRDefault="00000000" w:rsidRPr="00000000" w14:paraId="00000181">
      <w:pPr>
        <w:rPr>
          <w:highlight w:val="white"/>
        </w:rPr>
      </w:pPr>
      <w:r w:rsidDel="00000000" w:rsidR="00000000" w:rsidRPr="00000000">
        <w:rPr>
          <w:rtl w:val="0"/>
        </w:rPr>
      </w:r>
    </w:p>
    <w:p w:rsidR="00000000" w:rsidDel="00000000" w:rsidP="00000000" w:rsidRDefault="00000000" w:rsidRPr="00000000" w14:paraId="00000182">
      <w:pPr>
        <w:numPr>
          <w:ilvl w:val="0"/>
          <w:numId w:val="8"/>
        </w:numPr>
        <w:ind w:left="720" w:hanging="360"/>
        <w:rPr>
          <w:highlight w:val="white"/>
        </w:rPr>
      </w:pPr>
      <w:r w:rsidDel="00000000" w:rsidR="00000000" w:rsidRPr="00000000">
        <w:rPr>
          <w:rtl w:val="0"/>
        </w:rPr>
        <w:t xml:space="preserve">From the ArcMap </w:t>
      </w:r>
      <w:r w:rsidDel="00000000" w:rsidR="00000000" w:rsidRPr="00000000">
        <w:rPr>
          <w:b w:val="1"/>
          <w:rtl w:val="0"/>
        </w:rPr>
        <w:t xml:space="preserve">Main Menu</w:t>
      </w:r>
      <w:r w:rsidDel="00000000" w:rsidR="00000000" w:rsidRPr="00000000">
        <w:rPr>
          <w:rtl w:val="0"/>
        </w:rPr>
        <w:t xml:space="preserve">, click </w:t>
      </w:r>
      <w:r w:rsidDel="00000000" w:rsidR="00000000" w:rsidRPr="00000000">
        <w:rPr>
          <w:b w:val="1"/>
          <w:rtl w:val="0"/>
        </w:rPr>
        <w:t xml:space="preserve">Insert &gt; Legend</w:t>
      </w:r>
      <w:r w:rsidDel="00000000" w:rsidR="00000000" w:rsidRPr="00000000">
        <w:rPr>
          <w:rtl w:val="0"/>
        </w:rPr>
        <w:t xml:space="preserve">. </w:t>
      </w:r>
    </w:p>
    <w:p w:rsidR="00000000" w:rsidDel="00000000" w:rsidP="00000000" w:rsidRDefault="00000000" w:rsidRPr="00000000" w14:paraId="00000183">
      <w:pPr>
        <w:numPr>
          <w:ilvl w:val="0"/>
          <w:numId w:val="8"/>
        </w:numPr>
        <w:ind w:left="720" w:hanging="360"/>
        <w:rPr>
          <w:highlight w:val="white"/>
        </w:rPr>
      </w:pPr>
      <w:r w:rsidDel="00000000" w:rsidR="00000000" w:rsidRPr="00000000">
        <w:rPr>
          <w:rtl w:val="0"/>
        </w:rPr>
        <w:t xml:space="preserve">From the wizard that appears, select what feature classes you want in your </w:t>
      </w:r>
      <w:r w:rsidDel="00000000" w:rsidR="00000000" w:rsidRPr="00000000">
        <w:rPr>
          <w:b w:val="1"/>
          <w:rtl w:val="0"/>
        </w:rPr>
        <w:t xml:space="preserve">Legend Items list (</w:t>
      </w:r>
      <w:r w:rsidDel="00000000" w:rsidR="00000000" w:rsidRPr="00000000">
        <w:rPr>
          <w:rtl w:val="0"/>
        </w:rPr>
        <w:t xml:space="preserve">right-hand column) using the </w:t>
      </w:r>
      <w:r w:rsidDel="00000000" w:rsidR="00000000" w:rsidRPr="00000000">
        <w:rPr>
          <w:b w:val="1"/>
          <w:rtl w:val="0"/>
        </w:rPr>
        <w:t xml:space="preserve">“&gt;” </w:t>
      </w:r>
      <w:r w:rsidDel="00000000" w:rsidR="00000000" w:rsidRPr="00000000">
        <w:rPr>
          <w:rtl w:val="0"/>
        </w:rPr>
        <w:t xml:space="preserve">and</w:t>
      </w:r>
      <w:r w:rsidDel="00000000" w:rsidR="00000000" w:rsidRPr="00000000">
        <w:rPr>
          <w:b w:val="1"/>
          <w:rtl w:val="0"/>
        </w:rPr>
        <w:t xml:space="preserve"> “&lt;”</w:t>
      </w:r>
      <w:r w:rsidDel="00000000" w:rsidR="00000000" w:rsidRPr="00000000">
        <w:rPr>
          <w:rtl w:val="0"/>
        </w:rPr>
        <w:t xml:space="preserve"> buttons to move the layer names left and right. For this rock unit legend, choose only </w:t>
      </w:r>
      <w:r w:rsidDel="00000000" w:rsidR="00000000" w:rsidRPr="00000000">
        <w:rPr>
          <w:b w:val="1"/>
          <w:rtl w:val="0"/>
        </w:rPr>
        <w:t xml:space="preserve">Distribution of Map Units</w:t>
      </w:r>
      <w:r w:rsidDel="00000000" w:rsidR="00000000" w:rsidRPr="00000000">
        <w:rPr>
          <w:rtl w:val="0"/>
        </w:rPr>
        <w:t xml:space="preserve">. Click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14:paraId="00000184">
      <w:pPr>
        <w:numPr>
          <w:ilvl w:val="0"/>
          <w:numId w:val="8"/>
        </w:numPr>
        <w:ind w:left="720" w:hanging="360"/>
        <w:rPr>
          <w:highlight w:val="white"/>
        </w:rPr>
      </w:pPr>
      <w:r w:rsidDel="00000000" w:rsidR="00000000" w:rsidRPr="00000000">
        <w:rPr>
          <w:highlight w:val="white"/>
          <w:rtl w:val="0"/>
        </w:rPr>
        <w:t xml:space="preserve">Change the </w:t>
      </w:r>
      <w:r w:rsidDel="00000000" w:rsidR="00000000" w:rsidRPr="00000000">
        <w:rPr>
          <w:b w:val="1"/>
          <w:highlight w:val="white"/>
          <w:rtl w:val="0"/>
        </w:rPr>
        <w:t xml:space="preserve">Legend Title</w:t>
      </w:r>
      <w:r w:rsidDel="00000000" w:rsidR="00000000" w:rsidRPr="00000000">
        <w:rPr>
          <w:highlight w:val="white"/>
          <w:rtl w:val="0"/>
        </w:rPr>
        <w:t xml:space="preserve"> to </w:t>
      </w:r>
      <w:r w:rsidDel="00000000" w:rsidR="00000000" w:rsidRPr="00000000">
        <w:rPr>
          <w:b w:val="1"/>
          <w:highlight w:val="white"/>
          <w:rtl w:val="0"/>
        </w:rPr>
        <w:t xml:space="preserve">“List of Map Units”</w:t>
      </w:r>
      <w:r w:rsidDel="00000000" w:rsidR="00000000" w:rsidRPr="00000000">
        <w:rPr>
          <w:highlight w:val="white"/>
          <w:rtl w:val="0"/>
        </w:rPr>
        <w:t xml:space="preserve"> and </w:t>
      </w:r>
      <w:r w:rsidDel="00000000" w:rsidR="00000000" w:rsidRPr="00000000">
        <w:rPr>
          <w:b w:val="1"/>
          <w:highlight w:val="white"/>
          <w:rtl w:val="0"/>
        </w:rPr>
        <w:t xml:space="preserve">font </w:t>
      </w:r>
      <w:r w:rsidDel="00000000" w:rsidR="00000000" w:rsidRPr="00000000">
        <w:rPr>
          <w:highlight w:val="white"/>
          <w:rtl w:val="0"/>
        </w:rPr>
        <w:t xml:space="preserve">to </w:t>
      </w:r>
      <w:r w:rsidDel="00000000" w:rsidR="00000000" w:rsidRPr="00000000">
        <w:rPr>
          <w:b w:val="1"/>
          <w:highlight w:val="white"/>
          <w:rtl w:val="0"/>
        </w:rPr>
        <w:t xml:space="preserve">Arial size 12, bold</w:t>
      </w:r>
      <w:r w:rsidDel="00000000" w:rsidR="00000000" w:rsidRPr="00000000">
        <w:rPr>
          <w:highlight w:val="white"/>
          <w:rtl w:val="0"/>
        </w:rPr>
        <w:t xml:space="preserve">. Click </w:t>
      </w:r>
      <w:r w:rsidDel="00000000" w:rsidR="00000000" w:rsidRPr="00000000">
        <w:rPr>
          <w:b w:val="1"/>
          <w:highlight w:val="white"/>
          <w:rtl w:val="0"/>
        </w:rPr>
        <w:t xml:space="preserve">Next</w:t>
      </w:r>
      <w:r w:rsidDel="00000000" w:rsidR="00000000" w:rsidRPr="00000000">
        <w:rPr>
          <w:highlight w:val="white"/>
          <w:rtl w:val="0"/>
        </w:rPr>
        <w:t xml:space="preserve">. </w:t>
      </w:r>
    </w:p>
    <w:p w:rsidR="00000000" w:rsidDel="00000000" w:rsidP="00000000" w:rsidRDefault="00000000" w:rsidRPr="00000000" w14:paraId="00000185">
      <w:pPr>
        <w:numPr>
          <w:ilvl w:val="0"/>
          <w:numId w:val="8"/>
        </w:numPr>
        <w:ind w:left="720" w:hanging="360"/>
        <w:rPr>
          <w:highlight w:val="white"/>
        </w:rPr>
      </w:pPr>
      <w:r w:rsidDel="00000000" w:rsidR="00000000" w:rsidRPr="00000000">
        <w:rPr>
          <w:highlight w:val="white"/>
          <w:rtl w:val="0"/>
        </w:rPr>
        <w:t xml:space="preserve">Leave the Legend Frame features blank (we don’t want a legend frame). Click </w:t>
      </w:r>
      <w:r w:rsidDel="00000000" w:rsidR="00000000" w:rsidRPr="00000000">
        <w:rPr>
          <w:b w:val="1"/>
          <w:highlight w:val="white"/>
          <w:rtl w:val="0"/>
        </w:rPr>
        <w:t xml:space="preserve">Next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86">
      <w:pPr>
        <w:rPr>
          <w:highlight w:val="white"/>
        </w:rPr>
      </w:pPr>
      <w:r w:rsidDel="00000000" w:rsidR="00000000" w:rsidRPr="00000000">
        <w:rPr>
          <w:rtl w:val="0"/>
        </w:rPr>
      </w:r>
    </w:p>
    <w:p w:rsidR="00000000" w:rsidDel="00000000" w:rsidP="00000000" w:rsidRDefault="00000000" w:rsidRPr="00000000" w14:paraId="00000187">
      <w:pPr>
        <w:rPr>
          <w:highlight w:val="white"/>
        </w:rPr>
      </w:pPr>
      <w:r w:rsidDel="00000000" w:rsidR="00000000" w:rsidRPr="00000000">
        <w:rPr>
          <w:highlight w:val="white"/>
          <w:rtl w:val="0"/>
        </w:rPr>
        <w:t xml:space="preserve">The next page of the wizard allows you to change the </w:t>
      </w:r>
      <w:r w:rsidDel="00000000" w:rsidR="00000000" w:rsidRPr="00000000">
        <w:rPr>
          <w:b w:val="1"/>
          <w:highlight w:val="white"/>
          <w:rtl w:val="0"/>
        </w:rPr>
        <w:t xml:space="preserve">symbol patch</w:t>
      </w:r>
      <w:r w:rsidDel="00000000" w:rsidR="00000000" w:rsidRPr="00000000">
        <w:rPr>
          <w:highlight w:val="white"/>
          <w:rtl w:val="0"/>
        </w:rPr>
        <w:t xml:space="preserve"> of features in your legend. The symbol patch is the size and shape of the swatch of color displayed next to each rock unit of </w:t>
      </w:r>
      <w:r w:rsidDel="00000000" w:rsidR="00000000" w:rsidRPr="00000000">
        <w:rPr>
          <w:b w:val="1"/>
          <w:highlight w:val="white"/>
          <w:rtl w:val="0"/>
        </w:rPr>
        <w:t xml:space="preserve">MapUnitPolys</w:t>
      </w:r>
      <w:r w:rsidDel="00000000" w:rsidR="00000000" w:rsidRPr="00000000">
        <w:rPr>
          <w:highlight w:val="white"/>
          <w:rtl w:val="0"/>
        </w:rPr>
        <w:t xml:space="preserve"> in the legend. For instance, we could display </w:t>
      </w:r>
      <w:r w:rsidDel="00000000" w:rsidR="00000000" w:rsidRPr="00000000">
        <w:rPr>
          <w:i w:val="1"/>
          <w:highlight w:val="white"/>
          <w:rtl w:val="0"/>
        </w:rPr>
        <w:t xml:space="preserve">ellipses </w:t>
      </w:r>
      <w:r w:rsidDel="00000000" w:rsidR="00000000" w:rsidRPr="00000000">
        <w:rPr>
          <w:highlight w:val="white"/>
          <w:rtl w:val="0"/>
        </w:rPr>
        <w:t xml:space="preserve">of color rather than rectangles of color, or display contacts or river lines as S-shaped curves instead of straight lines. We’ll keep the default settings in this example, so click </w:t>
      </w:r>
      <w:r w:rsidDel="00000000" w:rsidR="00000000" w:rsidRPr="00000000">
        <w:rPr>
          <w:b w:val="1"/>
          <w:highlight w:val="white"/>
          <w:rtl w:val="0"/>
        </w:rPr>
        <w:t xml:space="preserve">Next </w:t>
      </w:r>
      <w:r w:rsidDel="00000000" w:rsidR="00000000" w:rsidRPr="00000000">
        <w:rPr>
          <w:highlight w:val="white"/>
          <w:rtl w:val="0"/>
        </w:rPr>
        <w:t xml:space="preserve">through this page. </w:t>
      </w:r>
    </w:p>
    <w:p w:rsidR="00000000" w:rsidDel="00000000" w:rsidP="00000000" w:rsidRDefault="00000000" w:rsidRPr="00000000" w14:paraId="00000188">
      <w:pPr>
        <w:rPr>
          <w:highlight w:val="white"/>
        </w:rPr>
      </w:pPr>
      <w:r w:rsidDel="00000000" w:rsidR="00000000" w:rsidRPr="00000000">
        <w:rPr>
          <w:rtl w:val="0"/>
        </w:rPr>
      </w:r>
    </w:p>
    <w:p w:rsidR="00000000" w:rsidDel="00000000" w:rsidP="00000000" w:rsidRDefault="00000000" w:rsidRPr="00000000" w14:paraId="00000189">
      <w:pPr>
        <w:numPr>
          <w:ilvl w:val="0"/>
          <w:numId w:val="8"/>
        </w:numPr>
        <w:ind w:left="720" w:hanging="360"/>
        <w:rPr>
          <w:highlight w:val="white"/>
        </w:rPr>
      </w:pPr>
      <w:r w:rsidDel="00000000" w:rsidR="00000000" w:rsidRPr="00000000">
        <w:rPr>
          <w:rtl w:val="0"/>
        </w:rPr>
        <w:t xml:space="preserve">Leave the default </w:t>
      </w:r>
      <w:r w:rsidDel="00000000" w:rsidR="00000000" w:rsidRPr="00000000">
        <w:rPr>
          <w:b w:val="1"/>
          <w:rtl w:val="0"/>
        </w:rPr>
        <w:t xml:space="preserve">Spacing </w:t>
      </w:r>
      <w:r w:rsidDel="00000000" w:rsidR="00000000" w:rsidRPr="00000000">
        <w:rPr>
          <w:rtl w:val="0"/>
        </w:rPr>
        <w:t xml:space="preserve">settings. Click </w:t>
      </w:r>
      <w:r w:rsidDel="00000000" w:rsidR="00000000" w:rsidRPr="00000000">
        <w:rPr>
          <w:b w:val="1"/>
          <w:rtl w:val="0"/>
        </w:rPr>
        <w:t xml:space="preserve">Finish </w:t>
      </w:r>
      <w:r w:rsidDel="00000000" w:rsidR="00000000" w:rsidRPr="00000000">
        <w:rPr>
          <w:rtl w:val="0"/>
        </w:rPr>
        <w:t xml:space="preserve">to return to the map document.</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Your legend should appear on your map layout, but we want to remove the unneeded subheadings and do not want to symbolize rock units that are not present in the map.</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numPr>
          <w:ilvl w:val="0"/>
          <w:numId w:val="8"/>
        </w:numPr>
        <w:ind w:left="720" w:hanging="360"/>
        <w:rPr/>
      </w:pPr>
      <w:r w:rsidDel="00000000" w:rsidR="00000000" w:rsidRPr="00000000">
        <w:rPr>
          <w:b w:val="1"/>
          <w:rtl w:val="0"/>
        </w:rPr>
        <w:t xml:space="preserve">Right-click</w:t>
      </w:r>
      <w:r w:rsidDel="00000000" w:rsidR="00000000" w:rsidRPr="00000000">
        <w:rPr>
          <w:rtl w:val="0"/>
        </w:rPr>
        <w:t xml:space="preserve"> your map unit legend in your map document and select </w:t>
      </w:r>
      <w:r w:rsidDel="00000000" w:rsidR="00000000" w:rsidRPr="00000000">
        <w:rPr>
          <w:b w:val="1"/>
          <w:rtl w:val="0"/>
        </w:rPr>
        <w:t xml:space="preserve">Properties</w:t>
      </w:r>
      <w:r w:rsidDel="00000000" w:rsidR="00000000" w:rsidRPr="00000000">
        <w:rPr>
          <w:rtl w:val="0"/>
        </w:rPr>
        <w:t xml:space="preserve">.</w:t>
      </w:r>
    </w:p>
    <w:p w:rsidR="00000000" w:rsidDel="00000000" w:rsidP="00000000" w:rsidRDefault="00000000" w:rsidRPr="00000000" w14:paraId="0000018E">
      <w:pPr>
        <w:numPr>
          <w:ilvl w:val="0"/>
          <w:numId w:val="8"/>
        </w:numPr>
        <w:ind w:left="720" w:hanging="360"/>
        <w:rPr>
          <w:color w:val="434343"/>
        </w:rPr>
      </w:pPr>
      <w:r w:rsidDel="00000000" w:rsidR="00000000" w:rsidRPr="00000000">
        <w:rPr>
          <w:rtl w:val="0"/>
        </w:rPr>
        <w:t xml:space="preserve">On the </w:t>
      </w:r>
      <w:r w:rsidDel="00000000" w:rsidR="00000000" w:rsidRPr="00000000">
        <w:rPr>
          <w:b w:val="1"/>
          <w:rtl w:val="0"/>
        </w:rPr>
        <w:t xml:space="preserve">Items tab</w:t>
      </w:r>
      <w:r w:rsidDel="00000000" w:rsidR="00000000" w:rsidRPr="00000000">
        <w:rPr>
          <w:rtl w:val="0"/>
        </w:rPr>
        <w:t xml:space="preserve">, </w:t>
      </w:r>
      <w:r w:rsidDel="00000000" w:rsidR="00000000" w:rsidRPr="00000000">
        <w:rPr>
          <w:highlight w:val="white"/>
          <w:rtl w:val="0"/>
        </w:rPr>
        <w:t xml:space="preserve">check the box that reads </w:t>
      </w:r>
      <w:r w:rsidDel="00000000" w:rsidR="00000000" w:rsidRPr="00000000">
        <w:rPr>
          <w:b w:val="1"/>
          <w:highlight w:val="white"/>
          <w:rtl w:val="0"/>
        </w:rPr>
        <w:t xml:space="preserve">“Only show classes that are visible in the current map extent.”</w:t>
      </w:r>
      <w:r w:rsidDel="00000000" w:rsidR="00000000" w:rsidRPr="00000000">
        <w:rPr>
          <w:highlight w:val="white"/>
          <w:rtl w:val="0"/>
        </w:rPr>
        <w:t xml:space="preserve"> Uncheck </w:t>
      </w:r>
      <w:r w:rsidDel="00000000" w:rsidR="00000000" w:rsidRPr="00000000">
        <w:rPr>
          <w:b w:val="1"/>
          <w:highlight w:val="white"/>
          <w:rtl w:val="0"/>
        </w:rPr>
        <w:t xml:space="preserve">“Show feature count”</w:t>
      </w:r>
      <w:r w:rsidDel="00000000" w:rsidR="00000000" w:rsidRPr="00000000">
        <w:rPr>
          <w:highlight w:val="white"/>
          <w:rtl w:val="0"/>
        </w:rPr>
        <w:t xml:space="preserve"> and</w:t>
      </w:r>
      <w:r w:rsidDel="00000000" w:rsidR="00000000" w:rsidRPr="00000000">
        <w:rPr>
          <w:b w:val="1"/>
          <w:highlight w:val="white"/>
          <w:rtl w:val="0"/>
        </w:rPr>
        <w:t xml:space="preserve"> “Place item(s) in a new column”</w:t>
      </w:r>
      <w:r w:rsidDel="00000000" w:rsidR="00000000" w:rsidRPr="00000000">
        <w:rPr>
          <w:highlight w:val="white"/>
          <w:rtl w:val="0"/>
        </w:rPr>
        <w:t xml:space="preserve">, if they are checked. Click </w:t>
      </w:r>
      <w:r w:rsidDel="00000000" w:rsidR="00000000" w:rsidRPr="00000000">
        <w:rPr>
          <w:b w:val="1"/>
          <w:highlight w:val="white"/>
          <w:rtl w:val="0"/>
        </w:rPr>
        <w:t xml:space="preserve">Apply</w:t>
      </w:r>
      <w:r w:rsidDel="00000000" w:rsidR="00000000" w:rsidRPr="00000000">
        <w:rPr>
          <w:highlight w:val="white"/>
          <w:rtl w:val="0"/>
        </w:rPr>
        <w:t xml:space="preserve">.</w:t>
      </w:r>
    </w:p>
    <w:p w:rsidR="00000000" w:rsidDel="00000000" w:rsidP="00000000" w:rsidRDefault="00000000" w:rsidRPr="00000000" w14:paraId="0000018F">
      <w:pPr>
        <w:numPr>
          <w:ilvl w:val="0"/>
          <w:numId w:val="8"/>
        </w:numPr>
        <w:ind w:left="720" w:hanging="360"/>
        <w:rPr>
          <w:color w:val="434343"/>
        </w:rPr>
      </w:pPr>
      <w:r w:rsidDel="00000000" w:rsidR="00000000" w:rsidRPr="00000000">
        <w:rPr>
          <w:highlight w:val="white"/>
          <w:rtl w:val="0"/>
        </w:rPr>
        <w:t xml:space="preserve">Click the </w:t>
      </w:r>
      <w:r w:rsidDel="00000000" w:rsidR="00000000" w:rsidRPr="00000000">
        <w:rPr>
          <w:b w:val="1"/>
          <w:highlight w:val="white"/>
          <w:rtl w:val="0"/>
        </w:rPr>
        <w:t xml:space="preserve">Style…</w:t>
      </w:r>
      <w:r w:rsidDel="00000000" w:rsidR="00000000" w:rsidRPr="00000000">
        <w:rPr>
          <w:highlight w:val="white"/>
          <w:rtl w:val="0"/>
        </w:rPr>
        <w:t xml:space="preserve"> button beneath the feature class list.</w:t>
      </w:r>
    </w:p>
    <w:p w:rsidR="00000000" w:rsidDel="00000000" w:rsidP="00000000" w:rsidRDefault="00000000" w:rsidRPr="00000000" w14:paraId="00000190">
      <w:pPr>
        <w:numPr>
          <w:ilvl w:val="0"/>
          <w:numId w:val="8"/>
        </w:numPr>
        <w:ind w:left="720" w:hanging="360"/>
        <w:rPr>
          <w:color w:val="434343"/>
        </w:rPr>
      </w:pPr>
      <w:r w:rsidDel="00000000" w:rsidR="00000000" w:rsidRPr="00000000">
        <w:rPr>
          <w:highlight w:val="white"/>
          <w:rtl w:val="0"/>
        </w:rPr>
        <w:t xml:space="preserve">From the </w:t>
      </w:r>
      <w:r w:rsidDel="00000000" w:rsidR="00000000" w:rsidRPr="00000000">
        <w:rPr>
          <w:b w:val="1"/>
          <w:highlight w:val="white"/>
          <w:rtl w:val="0"/>
        </w:rPr>
        <w:t xml:space="preserve">Legend Item Selector window</w:t>
      </w:r>
      <w:r w:rsidDel="00000000" w:rsidR="00000000" w:rsidRPr="00000000">
        <w:rPr>
          <w:highlight w:val="white"/>
          <w:rtl w:val="0"/>
        </w:rPr>
        <w:t xml:space="preserve">, choose the style </w:t>
      </w:r>
      <w:r w:rsidDel="00000000" w:rsidR="00000000" w:rsidRPr="00000000">
        <w:rPr>
          <w:b w:val="1"/>
          <w:highlight w:val="white"/>
          <w:rtl w:val="0"/>
        </w:rPr>
        <w:t xml:space="preserve">Horizontal Single Symbol Label Only</w:t>
      </w:r>
      <w:r w:rsidDel="00000000" w:rsidR="00000000" w:rsidRPr="00000000">
        <w:rPr>
          <w:highlight w:val="white"/>
          <w:rtl w:val="0"/>
        </w:rPr>
        <w:t xml:space="preserve"> and click </w:t>
      </w:r>
      <w:r w:rsidDel="00000000" w:rsidR="00000000" w:rsidRPr="00000000">
        <w:rPr>
          <w:b w:val="1"/>
          <w:highlight w:val="white"/>
          <w:rtl w:val="0"/>
        </w:rPr>
        <w:t xml:space="preserve">OK </w:t>
      </w:r>
      <w:r w:rsidDel="00000000" w:rsidR="00000000" w:rsidRPr="00000000">
        <w:rPr>
          <w:highlight w:val="white"/>
          <w:rtl w:val="0"/>
        </w:rPr>
        <w:t xml:space="preserve">twice to leave the </w:t>
      </w:r>
      <w:r w:rsidDel="00000000" w:rsidR="00000000" w:rsidRPr="00000000">
        <w:rPr>
          <w:b w:val="1"/>
          <w:highlight w:val="white"/>
          <w:rtl w:val="0"/>
        </w:rPr>
        <w:t xml:space="preserve">Legend Properties window</w:t>
      </w:r>
      <w:r w:rsidDel="00000000" w:rsidR="00000000" w:rsidRPr="00000000">
        <w:rPr>
          <w:highlight w:val="white"/>
          <w:rtl w:val="0"/>
        </w:rPr>
        <w:t xml:space="preserve">.  </w:t>
      </w:r>
    </w:p>
    <w:p w:rsidR="00000000" w:rsidDel="00000000" w:rsidP="00000000" w:rsidRDefault="00000000" w:rsidRPr="00000000" w14:paraId="00000191">
      <w:pPr>
        <w:rPr>
          <w:highlight w:val="white"/>
        </w:rPr>
      </w:pPr>
      <w:r w:rsidDel="00000000" w:rsidR="00000000" w:rsidRPr="00000000">
        <w:rPr>
          <w:rtl w:val="0"/>
        </w:rPr>
      </w:r>
    </w:p>
    <w:p w:rsidR="00000000" w:rsidDel="00000000" w:rsidP="00000000" w:rsidRDefault="00000000" w:rsidRPr="00000000" w14:paraId="00000192">
      <w:pPr>
        <w:rPr>
          <w:highlight w:val="white"/>
        </w:rPr>
      </w:pPr>
      <w:r w:rsidDel="00000000" w:rsidR="00000000" w:rsidRPr="00000000">
        <w:rPr>
          <w:rtl w:val="0"/>
        </w:rPr>
        <w:t xml:space="preserve">Now we’ll move onto the </w:t>
      </w:r>
      <w:commentRangeStart w:id="8"/>
      <w:r w:rsidDel="00000000" w:rsidR="00000000" w:rsidRPr="00000000">
        <w:rPr>
          <w:highlight w:val="white"/>
          <w:rtl w:val="0"/>
        </w:rPr>
        <w:t xml:space="preserve">Symbol Legend</w:t>
      </w:r>
      <w:commentRangeEnd w:id="8"/>
      <w:r w:rsidDel="00000000" w:rsidR="00000000" w:rsidRPr="00000000">
        <w:commentReference w:id="8"/>
      </w:r>
      <w:r w:rsidDel="00000000" w:rsidR="00000000" w:rsidRPr="00000000">
        <w:rPr>
          <w:highlight w:val="white"/>
          <w:rtl w:val="0"/>
        </w:rPr>
        <w:t xml:space="preserve">.</w:t>
      </w:r>
    </w:p>
    <w:p w:rsidR="00000000" w:rsidDel="00000000" w:rsidP="00000000" w:rsidRDefault="00000000" w:rsidRPr="00000000" w14:paraId="00000193">
      <w:pPr>
        <w:rPr>
          <w:highlight w:val="white"/>
        </w:rPr>
      </w:pPr>
      <w:r w:rsidDel="00000000" w:rsidR="00000000" w:rsidRPr="00000000">
        <w:rPr>
          <w:rtl w:val="0"/>
        </w:rPr>
      </w:r>
    </w:p>
    <w:p w:rsidR="00000000" w:rsidDel="00000000" w:rsidP="00000000" w:rsidRDefault="00000000" w:rsidRPr="00000000" w14:paraId="00000194">
      <w:pPr>
        <w:numPr>
          <w:ilvl w:val="0"/>
          <w:numId w:val="8"/>
        </w:numPr>
        <w:ind w:left="720" w:hanging="360"/>
        <w:rPr>
          <w:highlight w:val="white"/>
        </w:rPr>
      </w:pPr>
      <w:r w:rsidDel="00000000" w:rsidR="00000000" w:rsidRPr="00000000">
        <w:rPr>
          <w:rtl w:val="0"/>
        </w:rPr>
        <w:t xml:space="preserve">From the ArcMap </w:t>
      </w:r>
      <w:r w:rsidDel="00000000" w:rsidR="00000000" w:rsidRPr="00000000">
        <w:rPr>
          <w:b w:val="1"/>
          <w:rtl w:val="0"/>
        </w:rPr>
        <w:t xml:space="preserve">Main Menu</w:t>
      </w:r>
      <w:r w:rsidDel="00000000" w:rsidR="00000000" w:rsidRPr="00000000">
        <w:rPr>
          <w:rtl w:val="0"/>
        </w:rPr>
        <w:t xml:space="preserve">,</w:t>
      </w:r>
      <w:r w:rsidDel="00000000" w:rsidR="00000000" w:rsidRPr="00000000">
        <w:rPr>
          <w:highlight w:val="white"/>
          <w:rtl w:val="0"/>
        </w:rPr>
        <w:t xml:space="preserve"> </w:t>
      </w:r>
      <w:r w:rsidDel="00000000" w:rsidR="00000000" w:rsidRPr="00000000">
        <w:rPr>
          <w:b w:val="1"/>
          <w:highlight w:val="white"/>
          <w:rtl w:val="0"/>
        </w:rPr>
        <w:t xml:space="preserve">Insert &gt; Legend</w:t>
      </w:r>
      <w:r w:rsidDel="00000000" w:rsidR="00000000" w:rsidRPr="00000000">
        <w:rPr>
          <w:highlight w:val="white"/>
          <w:rtl w:val="0"/>
        </w:rPr>
        <w:t xml:space="preserve"> again. </w:t>
      </w:r>
    </w:p>
    <w:p w:rsidR="00000000" w:rsidDel="00000000" w:rsidP="00000000" w:rsidRDefault="00000000" w:rsidRPr="00000000" w14:paraId="00000195">
      <w:pPr>
        <w:numPr>
          <w:ilvl w:val="0"/>
          <w:numId w:val="8"/>
        </w:numPr>
        <w:ind w:left="720" w:hanging="360"/>
        <w:rPr>
          <w:highlight w:val="white"/>
        </w:rPr>
      </w:pPr>
      <w:r w:rsidDel="00000000" w:rsidR="00000000" w:rsidRPr="00000000">
        <w:rPr>
          <w:highlight w:val="white"/>
          <w:rtl w:val="0"/>
        </w:rPr>
        <w:t xml:space="preserve">From the wizard, select what line types you want in your </w:t>
      </w:r>
      <w:r w:rsidDel="00000000" w:rsidR="00000000" w:rsidRPr="00000000">
        <w:rPr>
          <w:b w:val="1"/>
          <w:highlight w:val="white"/>
          <w:rtl w:val="0"/>
        </w:rPr>
        <w:t xml:space="preserve">Legend Items list (</w:t>
      </w:r>
      <w:r w:rsidDel="00000000" w:rsidR="00000000" w:rsidRPr="00000000">
        <w:rPr>
          <w:highlight w:val="white"/>
          <w:rtl w:val="0"/>
        </w:rPr>
        <w:t xml:space="preserve">right-hand column) using the </w:t>
      </w:r>
      <w:r w:rsidDel="00000000" w:rsidR="00000000" w:rsidRPr="00000000">
        <w:rPr>
          <w:b w:val="1"/>
          <w:highlight w:val="white"/>
          <w:rtl w:val="0"/>
        </w:rPr>
        <w:t xml:space="preserve">“&gt;” </w:t>
      </w:r>
      <w:r w:rsidDel="00000000" w:rsidR="00000000" w:rsidRPr="00000000">
        <w:rPr>
          <w:highlight w:val="white"/>
          <w:rtl w:val="0"/>
        </w:rPr>
        <w:t xml:space="preserve">and</w:t>
      </w:r>
      <w:r w:rsidDel="00000000" w:rsidR="00000000" w:rsidRPr="00000000">
        <w:rPr>
          <w:b w:val="1"/>
          <w:highlight w:val="white"/>
          <w:rtl w:val="0"/>
        </w:rPr>
        <w:t xml:space="preserve"> “&lt;”</w:t>
      </w:r>
      <w:r w:rsidDel="00000000" w:rsidR="00000000" w:rsidRPr="00000000">
        <w:rPr>
          <w:highlight w:val="white"/>
          <w:rtl w:val="0"/>
        </w:rPr>
        <w:t xml:space="preserve"> buttons to move the layer names left and right. Create a Legend Items list in this order: </w:t>
      </w:r>
      <w:r w:rsidDel="00000000" w:rsidR="00000000" w:rsidRPr="00000000">
        <w:rPr>
          <w:b w:val="1"/>
          <w:highlight w:val="white"/>
          <w:rtl w:val="0"/>
        </w:rPr>
        <w:t xml:space="preserve">ObservationsFaults</w:t>
      </w:r>
      <w:r w:rsidDel="00000000" w:rsidR="00000000" w:rsidRPr="00000000">
        <w:rPr>
          <w:highlight w:val="white"/>
          <w:rtl w:val="0"/>
        </w:rPr>
        <w:t xml:space="preserve">, </w:t>
      </w:r>
      <w:r w:rsidDel="00000000" w:rsidR="00000000" w:rsidRPr="00000000">
        <w:rPr>
          <w:b w:val="1"/>
          <w:highlight w:val="white"/>
          <w:rtl w:val="0"/>
        </w:rPr>
        <w:t xml:space="preserve">OrientationDataPoints</w:t>
      </w:r>
      <w:r w:rsidDel="00000000" w:rsidR="00000000" w:rsidRPr="00000000">
        <w:rPr>
          <w:highlight w:val="white"/>
          <w:rtl w:val="0"/>
        </w:rPr>
        <w:t xml:space="preserve">, </w:t>
      </w:r>
      <w:r w:rsidDel="00000000" w:rsidR="00000000" w:rsidRPr="00000000">
        <w:rPr>
          <w:b w:val="1"/>
          <w:highlight w:val="white"/>
          <w:rtl w:val="0"/>
        </w:rPr>
        <w:t xml:space="preserve">ContactsAndFaults</w:t>
      </w:r>
      <w:r w:rsidDel="00000000" w:rsidR="00000000" w:rsidRPr="00000000">
        <w:rPr>
          <w:highlight w:val="white"/>
          <w:rtl w:val="0"/>
        </w:rPr>
        <w:t xml:space="preserve">. Click </w:t>
      </w:r>
      <w:r w:rsidDel="00000000" w:rsidR="00000000" w:rsidRPr="00000000">
        <w:rPr>
          <w:b w:val="1"/>
          <w:highlight w:val="white"/>
          <w:rtl w:val="0"/>
        </w:rPr>
        <w:t xml:space="preserve">Next</w:t>
      </w:r>
      <w:r w:rsidDel="00000000" w:rsidR="00000000" w:rsidRPr="00000000">
        <w:rPr>
          <w:highlight w:val="white"/>
          <w:rtl w:val="0"/>
        </w:rPr>
        <w:t xml:space="preserve">.</w:t>
      </w:r>
    </w:p>
    <w:p w:rsidR="00000000" w:rsidDel="00000000" w:rsidP="00000000" w:rsidRDefault="00000000" w:rsidRPr="00000000" w14:paraId="00000196">
      <w:pPr>
        <w:numPr>
          <w:ilvl w:val="0"/>
          <w:numId w:val="8"/>
        </w:numPr>
        <w:ind w:left="720" w:hanging="360"/>
        <w:rPr>
          <w:highlight w:val="white"/>
        </w:rPr>
      </w:pPr>
      <w:r w:rsidDel="00000000" w:rsidR="00000000" w:rsidRPr="00000000">
        <w:rPr>
          <w:highlight w:val="white"/>
          <w:rtl w:val="0"/>
        </w:rPr>
        <w:t xml:space="preserve">Change the </w:t>
      </w:r>
      <w:r w:rsidDel="00000000" w:rsidR="00000000" w:rsidRPr="00000000">
        <w:rPr>
          <w:b w:val="1"/>
          <w:highlight w:val="white"/>
          <w:rtl w:val="0"/>
        </w:rPr>
        <w:t xml:space="preserve">Legend Title</w:t>
      </w:r>
      <w:r w:rsidDel="00000000" w:rsidR="00000000" w:rsidRPr="00000000">
        <w:rPr>
          <w:highlight w:val="white"/>
          <w:rtl w:val="0"/>
        </w:rPr>
        <w:t xml:space="preserve"> to </w:t>
      </w:r>
      <w:r w:rsidDel="00000000" w:rsidR="00000000" w:rsidRPr="00000000">
        <w:rPr>
          <w:b w:val="1"/>
          <w:highlight w:val="white"/>
          <w:rtl w:val="0"/>
        </w:rPr>
        <w:t xml:space="preserve">“Symbols</w:t>
      </w:r>
      <w:r w:rsidDel="00000000" w:rsidR="00000000" w:rsidRPr="00000000">
        <w:rPr>
          <w:b w:val="1"/>
          <w:highlight w:val="white"/>
          <w:rtl w:val="0"/>
        </w:rPr>
        <w:t xml:space="preserve">”</w:t>
      </w:r>
      <w:r w:rsidDel="00000000" w:rsidR="00000000" w:rsidRPr="00000000">
        <w:rPr>
          <w:highlight w:val="white"/>
          <w:rtl w:val="0"/>
        </w:rPr>
        <w:t xml:space="preserve"> and </w:t>
      </w:r>
      <w:r w:rsidDel="00000000" w:rsidR="00000000" w:rsidRPr="00000000">
        <w:rPr>
          <w:b w:val="1"/>
          <w:highlight w:val="white"/>
          <w:rtl w:val="0"/>
        </w:rPr>
        <w:t xml:space="preserve">font </w:t>
      </w:r>
      <w:r w:rsidDel="00000000" w:rsidR="00000000" w:rsidRPr="00000000">
        <w:rPr>
          <w:highlight w:val="white"/>
          <w:rtl w:val="0"/>
        </w:rPr>
        <w:t xml:space="preserve">to </w:t>
      </w:r>
      <w:r w:rsidDel="00000000" w:rsidR="00000000" w:rsidRPr="00000000">
        <w:rPr>
          <w:b w:val="1"/>
          <w:highlight w:val="white"/>
          <w:rtl w:val="0"/>
        </w:rPr>
        <w:t xml:space="preserve">Arial size 12, bold</w:t>
      </w:r>
      <w:r w:rsidDel="00000000" w:rsidR="00000000" w:rsidRPr="00000000">
        <w:rPr>
          <w:highlight w:val="white"/>
          <w:rtl w:val="0"/>
        </w:rPr>
        <w:t xml:space="preserve">. Click </w:t>
      </w:r>
      <w:r w:rsidDel="00000000" w:rsidR="00000000" w:rsidRPr="00000000">
        <w:rPr>
          <w:b w:val="1"/>
          <w:highlight w:val="white"/>
          <w:rtl w:val="0"/>
        </w:rPr>
        <w:t xml:space="preserve">Next</w:t>
      </w:r>
      <w:r w:rsidDel="00000000" w:rsidR="00000000" w:rsidRPr="00000000">
        <w:rPr>
          <w:highlight w:val="white"/>
          <w:rtl w:val="0"/>
        </w:rPr>
        <w:t xml:space="preserve">. </w:t>
      </w:r>
    </w:p>
    <w:p w:rsidR="00000000" w:rsidDel="00000000" w:rsidP="00000000" w:rsidRDefault="00000000" w:rsidRPr="00000000" w14:paraId="00000197">
      <w:pPr>
        <w:numPr>
          <w:ilvl w:val="0"/>
          <w:numId w:val="8"/>
        </w:numPr>
        <w:ind w:left="720" w:hanging="360"/>
        <w:rPr>
          <w:highlight w:val="white"/>
        </w:rPr>
      </w:pPr>
      <w:r w:rsidDel="00000000" w:rsidR="00000000" w:rsidRPr="00000000">
        <w:rPr>
          <w:highlight w:val="white"/>
          <w:rtl w:val="0"/>
        </w:rPr>
        <w:t xml:space="preserve">Leave the Legend Frame features blank (we don’t want a legend frame). Click </w:t>
      </w:r>
      <w:r w:rsidDel="00000000" w:rsidR="00000000" w:rsidRPr="00000000">
        <w:rPr>
          <w:b w:val="1"/>
          <w:highlight w:val="white"/>
          <w:rtl w:val="0"/>
        </w:rPr>
        <w:t xml:space="preserve">Next</w:t>
      </w:r>
      <w:r w:rsidDel="00000000" w:rsidR="00000000" w:rsidRPr="00000000">
        <w:rPr>
          <w:highlight w:val="white"/>
          <w:rtl w:val="0"/>
        </w:rPr>
        <w:t xml:space="preserve">.</w:t>
      </w:r>
    </w:p>
    <w:p w:rsidR="00000000" w:rsidDel="00000000" w:rsidP="00000000" w:rsidRDefault="00000000" w:rsidRPr="00000000" w14:paraId="00000198">
      <w:pPr>
        <w:numPr>
          <w:ilvl w:val="0"/>
          <w:numId w:val="8"/>
        </w:numPr>
        <w:ind w:left="720" w:hanging="360"/>
        <w:rPr>
          <w:highlight w:val="white"/>
        </w:rPr>
      </w:pPr>
      <w:r w:rsidDel="00000000" w:rsidR="00000000" w:rsidRPr="00000000">
        <w:rPr>
          <w:highlight w:val="white"/>
          <w:rtl w:val="0"/>
        </w:rPr>
        <w:t xml:space="preserve">Leave the default </w:t>
      </w:r>
      <w:r w:rsidDel="00000000" w:rsidR="00000000" w:rsidRPr="00000000">
        <w:rPr>
          <w:b w:val="1"/>
          <w:highlight w:val="white"/>
          <w:rtl w:val="0"/>
        </w:rPr>
        <w:t xml:space="preserve">symbol patch</w:t>
      </w:r>
      <w:r w:rsidDel="00000000" w:rsidR="00000000" w:rsidRPr="00000000">
        <w:rPr>
          <w:highlight w:val="white"/>
          <w:rtl w:val="0"/>
        </w:rPr>
        <w:t xml:space="preserve"> settings. Click </w:t>
      </w:r>
      <w:r w:rsidDel="00000000" w:rsidR="00000000" w:rsidRPr="00000000">
        <w:rPr>
          <w:b w:val="1"/>
          <w:highlight w:val="white"/>
          <w:rtl w:val="0"/>
        </w:rPr>
        <w:t xml:space="preserve">Next.</w:t>
      </w:r>
      <w:r w:rsidDel="00000000" w:rsidR="00000000" w:rsidRPr="00000000">
        <w:rPr>
          <w:rtl w:val="0"/>
        </w:rPr>
      </w:r>
    </w:p>
    <w:p w:rsidR="00000000" w:rsidDel="00000000" w:rsidP="00000000" w:rsidRDefault="00000000" w:rsidRPr="00000000" w14:paraId="00000199">
      <w:pPr>
        <w:numPr>
          <w:ilvl w:val="0"/>
          <w:numId w:val="8"/>
        </w:numPr>
        <w:ind w:left="720" w:hanging="360"/>
        <w:rPr>
          <w:highlight w:val="white"/>
        </w:rPr>
      </w:pPr>
      <w:r w:rsidDel="00000000" w:rsidR="00000000" w:rsidRPr="00000000">
        <w:rPr>
          <w:highlight w:val="white"/>
          <w:rtl w:val="0"/>
        </w:rPr>
        <w:t xml:space="preserve">Leave the default </w:t>
      </w:r>
      <w:r w:rsidDel="00000000" w:rsidR="00000000" w:rsidRPr="00000000">
        <w:rPr>
          <w:b w:val="1"/>
          <w:highlight w:val="white"/>
          <w:rtl w:val="0"/>
        </w:rPr>
        <w:t xml:space="preserve">Spacing </w:t>
      </w:r>
      <w:r w:rsidDel="00000000" w:rsidR="00000000" w:rsidRPr="00000000">
        <w:rPr>
          <w:highlight w:val="white"/>
          <w:rtl w:val="0"/>
        </w:rPr>
        <w:t xml:space="preserve">options. Click </w:t>
      </w:r>
      <w:r w:rsidDel="00000000" w:rsidR="00000000" w:rsidRPr="00000000">
        <w:rPr>
          <w:b w:val="1"/>
          <w:highlight w:val="white"/>
          <w:rtl w:val="0"/>
        </w:rPr>
        <w:t xml:space="preserve">Finish </w:t>
      </w:r>
      <w:r w:rsidDel="00000000" w:rsidR="00000000" w:rsidRPr="00000000">
        <w:rPr>
          <w:highlight w:val="white"/>
          <w:rtl w:val="0"/>
        </w:rPr>
        <w:t xml:space="preserve">to return to the map document.</w:t>
      </w:r>
    </w:p>
    <w:p w:rsidR="00000000" w:rsidDel="00000000" w:rsidP="00000000" w:rsidRDefault="00000000" w:rsidRPr="00000000" w14:paraId="0000019A">
      <w:pPr>
        <w:rPr>
          <w:highlight w:val="white"/>
        </w:rPr>
      </w:pPr>
      <w:r w:rsidDel="00000000" w:rsidR="00000000" w:rsidRPr="00000000">
        <w:rPr>
          <w:rtl w:val="0"/>
        </w:rPr>
      </w:r>
    </w:p>
    <w:p w:rsidR="00000000" w:rsidDel="00000000" w:rsidP="00000000" w:rsidRDefault="00000000" w:rsidRPr="00000000" w14:paraId="0000019B">
      <w:pPr>
        <w:rPr>
          <w:highlight w:val="white"/>
        </w:rPr>
      </w:pPr>
      <w:r w:rsidDel="00000000" w:rsidR="00000000" w:rsidRPr="00000000">
        <w:rPr>
          <w:highlight w:val="white"/>
          <w:rtl w:val="0"/>
        </w:rPr>
        <w:t xml:space="preserve">Whoa, your legend looks huge! That’s because it’s symbolizing</w:t>
      </w:r>
      <w:r w:rsidDel="00000000" w:rsidR="00000000" w:rsidRPr="00000000">
        <w:rPr>
          <w:i w:val="1"/>
          <w:highlight w:val="white"/>
          <w:rtl w:val="0"/>
        </w:rPr>
        <w:t xml:space="preserve"> every possible symbol type</w:t>
      </w:r>
      <w:r w:rsidDel="00000000" w:rsidR="00000000" w:rsidRPr="00000000">
        <w:rPr>
          <w:highlight w:val="white"/>
          <w:rtl w:val="0"/>
        </w:rPr>
        <w:t xml:space="preserve"> stored in these feature classes. Let’s remedy this.</w:t>
      </w:r>
    </w:p>
    <w:p w:rsidR="00000000" w:rsidDel="00000000" w:rsidP="00000000" w:rsidRDefault="00000000" w:rsidRPr="00000000" w14:paraId="0000019C">
      <w:pPr>
        <w:rPr>
          <w:highlight w:val="white"/>
        </w:rPr>
      </w:pPr>
      <w:r w:rsidDel="00000000" w:rsidR="00000000" w:rsidRPr="00000000">
        <w:rPr>
          <w:rtl w:val="0"/>
        </w:rPr>
      </w:r>
    </w:p>
    <w:p w:rsidR="00000000" w:rsidDel="00000000" w:rsidP="00000000" w:rsidRDefault="00000000" w:rsidRPr="00000000" w14:paraId="0000019D">
      <w:pPr>
        <w:numPr>
          <w:ilvl w:val="0"/>
          <w:numId w:val="8"/>
        </w:numPr>
        <w:ind w:left="720" w:hanging="360"/>
        <w:rPr>
          <w:highlight w:val="white"/>
        </w:rPr>
      </w:pPr>
      <w:r w:rsidDel="00000000" w:rsidR="00000000" w:rsidRPr="00000000">
        <w:rPr>
          <w:b w:val="1"/>
          <w:highlight w:val="white"/>
          <w:rtl w:val="0"/>
        </w:rPr>
        <w:t xml:space="preserve">Right-click</w:t>
      </w:r>
      <w:r w:rsidDel="00000000" w:rsidR="00000000" w:rsidRPr="00000000">
        <w:rPr>
          <w:highlight w:val="white"/>
          <w:rtl w:val="0"/>
        </w:rPr>
        <w:t xml:space="preserve"> your symbols legend  in your map document and select </w:t>
      </w:r>
      <w:r w:rsidDel="00000000" w:rsidR="00000000" w:rsidRPr="00000000">
        <w:rPr>
          <w:b w:val="1"/>
          <w:highlight w:val="white"/>
          <w:rtl w:val="0"/>
        </w:rPr>
        <w:t xml:space="preserve">Properties</w:t>
      </w:r>
      <w:r w:rsidDel="00000000" w:rsidR="00000000" w:rsidRPr="00000000">
        <w:rPr>
          <w:highlight w:val="white"/>
          <w:rtl w:val="0"/>
        </w:rPr>
        <w:t xml:space="preserve">. </w:t>
      </w:r>
    </w:p>
    <w:p w:rsidR="00000000" w:rsidDel="00000000" w:rsidP="00000000" w:rsidRDefault="00000000" w:rsidRPr="00000000" w14:paraId="0000019E">
      <w:pPr>
        <w:numPr>
          <w:ilvl w:val="0"/>
          <w:numId w:val="8"/>
        </w:numPr>
        <w:ind w:left="720" w:hanging="360"/>
        <w:rPr>
          <w:highlight w:val="white"/>
        </w:rPr>
      </w:pPr>
      <w:r w:rsidDel="00000000" w:rsidR="00000000" w:rsidRPr="00000000">
        <w:rPr>
          <w:highlight w:val="white"/>
          <w:rtl w:val="0"/>
        </w:rPr>
        <w:t xml:space="preserve">On the</w:t>
      </w:r>
      <w:r w:rsidDel="00000000" w:rsidR="00000000" w:rsidRPr="00000000">
        <w:rPr>
          <w:b w:val="1"/>
          <w:highlight w:val="white"/>
          <w:rtl w:val="0"/>
        </w:rPr>
        <w:t xml:space="preserve"> Items tab</w:t>
      </w:r>
      <w:r w:rsidDel="00000000" w:rsidR="00000000" w:rsidRPr="00000000">
        <w:rPr>
          <w:highlight w:val="white"/>
          <w:rtl w:val="0"/>
        </w:rPr>
        <w:t xml:space="preserve">, click the </w:t>
      </w:r>
      <w:r w:rsidDel="00000000" w:rsidR="00000000" w:rsidRPr="00000000">
        <w:rPr>
          <w:b w:val="1"/>
          <w:highlight w:val="white"/>
          <w:rtl w:val="0"/>
        </w:rPr>
        <w:t xml:space="preserve">“</w:t>
      </w:r>
      <w:r w:rsidDel="00000000" w:rsidR="00000000" w:rsidRPr="00000000">
        <w:rPr>
          <w:b w:val="1"/>
          <w:highlight w:val="white"/>
          <w:rtl w:val="0"/>
        </w:rPr>
        <w:t xml:space="preserve">Select All” button</w:t>
      </w:r>
      <w:r w:rsidDel="00000000" w:rsidR="00000000" w:rsidRPr="00000000">
        <w:rPr>
          <w:highlight w:val="white"/>
          <w:rtl w:val="0"/>
        </w:rPr>
        <w:t xml:space="preserve"> to select all feature classes in </w:t>
      </w:r>
      <w:r w:rsidDel="00000000" w:rsidR="00000000" w:rsidRPr="00000000">
        <w:rPr>
          <w:highlight w:val="white"/>
          <w:rtl w:val="0"/>
        </w:rPr>
        <w:t xml:space="preserve">the </w:t>
      </w:r>
      <w:r w:rsidDel="00000000" w:rsidR="00000000" w:rsidRPr="00000000">
        <w:rPr>
          <w:highlight w:val="white"/>
          <w:rtl w:val="0"/>
        </w:rPr>
        <w:t xml:space="preserve">legend.</w:t>
      </w:r>
    </w:p>
    <w:p w:rsidR="00000000" w:rsidDel="00000000" w:rsidP="00000000" w:rsidRDefault="00000000" w:rsidRPr="00000000" w14:paraId="0000019F">
      <w:pPr>
        <w:numPr>
          <w:ilvl w:val="0"/>
          <w:numId w:val="8"/>
        </w:numPr>
        <w:ind w:left="720" w:hanging="360"/>
        <w:rPr>
          <w:highlight w:val="white"/>
        </w:rPr>
      </w:pPr>
      <w:r w:rsidDel="00000000" w:rsidR="00000000" w:rsidRPr="00000000">
        <w:rPr>
          <w:highlight w:val="white"/>
          <w:rtl w:val="0"/>
        </w:rPr>
        <w:t xml:space="preserve">Then, check the box that reads </w:t>
      </w:r>
      <w:r w:rsidDel="00000000" w:rsidR="00000000" w:rsidRPr="00000000">
        <w:rPr>
          <w:b w:val="1"/>
          <w:highlight w:val="white"/>
          <w:rtl w:val="0"/>
        </w:rPr>
        <w:t xml:space="preserve">“Only show classes that are visible in the current map extent.”</w:t>
      </w:r>
      <w:r w:rsidDel="00000000" w:rsidR="00000000" w:rsidRPr="00000000">
        <w:rPr>
          <w:highlight w:val="white"/>
          <w:rtl w:val="0"/>
        </w:rPr>
        <w:t xml:space="preserve"> Uncheck </w:t>
      </w:r>
      <w:r w:rsidDel="00000000" w:rsidR="00000000" w:rsidRPr="00000000">
        <w:rPr>
          <w:b w:val="1"/>
          <w:highlight w:val="white"/>
          <w:rtl w:val="0"/>
        </w:rPr>
        <w:t xml:space="preserve">“Show feature count”</w:t>
      </w:r>
      <w:r w:rsidDel="00000000" w:rsidR="00000000" w:rsidRPr="00000000">
        <w:rPr>
          <w:highlight w:val="white"/>
          <w:rtl w:val="0"/>
        </w:rPr>
        <w:t xml:space="preserve"> and</w:t>
      </w:r>
      <w:r w:rsidDel="00000000" w:rsidR="00000000" w:rsidRPr="00000000">
        <w:rPr>
          <w:b w:val="1"/>
          <w:highlight w:val="white"/>
          <w:rtl w:val="0"/>
        </w:rPr>
        <w:t xml:space="preserve"> “Place item(s) in a new column”</w:t>
      </w:r>
      <w:r w:rsidDel="00000000" w:rsidR="00000000" w:rsidRPr="00000000">
        <w:rPr>
          <w:highlight w:val="white"/>
          <w:rtl w:val="0"/>
        </w:rPr>
        <w:t xml:space="preserve">.</w:t>
      </w:r>
    </w:p>
    <w:p w:rsidR="00000000" w:rsidDel="00000000" w:rsidP="00000000" w:rsidRDefault="00000000" w:rsidRPr="00000000" w14:paraId="000001A0">
      <w:pPr>
        <w:numPr>
          <w:ilvl w:val="0"/>
          <w:numId w:val="8"/>
        </w:numPr>
        <w:ind w:left="720" w:hanging="360"/>
        <w:rPr>
          <w:highlight w:val="white"/>
        </w:rPr>
      </w:pPr>
      <w:r w:rsidDel="00000000" w:rsidR="00000000" w:rsidRPr="00000000">
        <w:rPr>
          <w:highlight w:val="white"/>
          <w:rtl w:val="0"/>
        </w:rPr>
        <w:t xml:space="preserve">Click </w:t>
      </w:r>
      <w:r w:rsidDel="00000000" w:rsidR="00000000" w:rsidRPr="00000000">
        <w:rPr>
          <w:b w:val="1"/>
          <w:highlight w:val="white"/>
          <w:rtl w:val="0"/>
        </w:rPr>
        <w:t xml:space="preserve">Apply</w:t>
      </w:r>
      <w:r w:rsidDel="00000000" w:rsidR="00000000" w:rsidRPr="00000000">
        <w:rPr>
          <w:highlight w:val="white"/>
          <w:rtl w:val="0"/>
        </w:rPr>
        <w:t xml:space="preserve">. </w:t>
      </w:r>
    </w:p>
    <w:p w:rsidR="00000000" w:rsidDel="00000000" w:rsidP="00000000" w:rsidRDefault="00000000" w:rsidRPr="00000000" w14:paraId="000001A1">
      <w:pPr>
        <w:rPr>
          <w:highlight w:val="white"/>
        </w:rPr>
      </w:pPr>
      <w:r w:rsidDel="00000000" w:rsidR="00000000" w:rsidRPr="00000000">
        <w:rPr>
          <w:rtl w:val="0"/>
        </w:rPr>
      </w:r>
    </w:p>
    <w:p w:rsidR="00000000" w:rsidDel="00000000" w:rsidP="00000000" w:rsidRDefault="00000000" w:rsidRPr="00000000" w14:paraId="000001A2">
      <w:pPr>
        <w:rPr>
          <w:highlight w:val="white"/>
        </w:rPr>
      </w:pPr>
      <w:r w:rsidDel="00000000" w:rsidR="00000000" w:rsidRPr="00000000">
        <w:rPr>
          <w:highlight w:val="white"/>
          <w:rtl w:val="0"/>
        </w:rPr>
        <w:t xml:space="preserve">Your legend should be much more condensed now, only showing lines and symbols relevant to your map. But we can still remove redundant subheadings and only displays (a) our symbol patch and (b) the label stating the line type.</w:t>
      </w:r>
    </w:p>
    <w:p w:rsidR="00000000" w:rsidDel="00000000" w:rsidP="00000000" w:rsidRDefault="00000000" w:rsidRPr="00000000" w14:paraId="000001A3">
      <w:pPr>
        <w:rPr>
          <w:highlight w:val="white"/>
        </w:rPr>
      </w:pPr>
      <w:r w:rsidDel="00000000" w:rsidR="00000000" w:rsidRPr="00000000">
        <w:rPr>
          <w:rtl w:val="0"/>
        </w:rPr>
      </w:r>
    </w:p>
    <w:p w:rsidR="00000000" w:rsidDel="00000000" w:rsidP="00000000" w:rsidRDefault="00000000" w:rsidRPr="00000000" w14:paraId="000001A4">
      <w:pPr>
        <w:numPr>
          <w:ilvl w:val="0"/>
          <w:numId w:val="8"/>
        </w:numPr>
        <w:ind w:left="720" w:hanging="360"/>
        <w:rPr>
          <w:highlight w:val="white"/>
        </w:rPr>
      </w:pPr>
      <w:r w:rsidDel="00000000" w:rsidR="00000000" w:rsidRPr="00000000">
        <w:rPr>
          <w:highlight w:val="white"/>
          <w:rtl w:val="0"/>
        </w:rPr>
        <w:t xml:space="preserve">On the</w:t>
      </w:r>
      <w:r w:rsidDel="00000000" w:rsidR="00000000" w:rsidRPr="00000000">
        <w:rPr>
          <w:b w:val="1"/>
          <w:highlight w:val="white"/>
          <w:rtl w:val="0"/>
        </w:rPr>
        <w:t xml:space="preserve"> Items tab</w:t>
      </w:r>
      <w:r w:rsidDel="00000000" w:rsidR="00000000" w:rsidRPr="00000000">
        <w:rPr>
          <w:highlight w:val="white"/>
          <w:rtl w:val="0"/>
        </w:rPr>
        <w:t xml:space="preserve">, after clicking </w:t>
      </w:r>
      <w:r w:rsidDel="00000000" w:rsidR="00000000" w:rsidRPr="00000000">
        <w:rPr>
          <w:b w:val="1"/>
          <w:highlight w:val="white"/>
          <w:rtl w:val="0"/>
        </w:rPr>
        <w:t xml:space="preserve">Select All</w:t>
      </w:r>
      <w:r w:rsidDel="00000000" w:rsidR="00000000" w:rsidRPr="00000000">
        <w:rPr>
          <w:highlight w:val="white"/>
          <w:rtl w:val="0"/>
        </w:rPr>
        <w:t xml:space="preserve"> again, click the </w:t>
      </w:r>
      <w:r w:rsidDel="00000000" w:rsidR="00000000" w:rsidRPr="00000000">
        <w:rPr>
          <w:b w:val="1"/>
          <w:highlight w:val="white"/>
          <w:rtl w:val="0"/>
        </w:rPr>
        <w:t xml:space="preserve">Style…</w:t>
      </w:r>
      <w:r w:rsidDel="00000000" w:rsidR="00000000" w:rsidRPr="00000000">
        <w:rPr>
          <w:highlight w:val="white"/>
          <w:rtl w:val="0"/>
        </w:rPr>
        <w:t xml:space="preserve"> button beneath the feature class list. </w:t>
      </w:r>
      <w:r w:rsidDel="00000000" w:rsidR="00000000" w:rsidRPr="00000000">
        <w:rPr>
          <w:rtl w:val="0"/>
        </w:rPr>
      </w:r>
    </w:p>
    <w:p w:rsidR="00000000" w:rsidDel="00000000" w:rsidP="00000000" w:rsidRDefault="00000000" w:rsidRPr="00000000" w14:paraId="000001A5">
      <w:pPr>
        <w:numPr>
          <w:ilvl w:val="0"/>
          <w:numId w:val="8"/>
        </w:numPr>
        <w:ind w:left="720" w:hanging="360"/>
        <w:rPr>
          <w:highlight w:val="white"/>
        </w:rPr>
      </w:pPr>
      <w:r w:rsidDel="00000000" w:rsidR="00000000" w:rsidRPr="00000000">
        <w:rPr>
          <w:highlight w:val="white"/>
          <w:rtl w:val="0"/>
        </w:rPr>
        <w:t xml:space="preserve">From the </w:t>
      </w:r>
      <w:r w:rsidDel="00000000" w:rsidR="00000000" w:rsidRPr="00000000">
        <w:rPr>
          <w:b w:val="1"/>
          <w:highlight w:val="white"/>
          <w:rtl w:val="0"/>
        </w:rPr>
        <w:t xml:space="preserve">Legend Item Selector window</w:t>
      </w:r>
      <w:r w:rsidDel="00000000" w:rsidR="00000000" w:rsidRPr="00000000">
        <w:rPr>
          <w:highlight w:val="white"/>
          <w:rtl w:val="0"/>
        </w:rPr>
        <w:t xml:space="preserve">, choose the style </w:t>
      </w:r>
      <w:r w:rsidDel="00000000" w:rsidR="00000000" w:rsidRPr="00000000">
        <w:rPr>
          <w:b w:val="1"/>
          <w:highlight w:val="white"/>
          <w:rtl w:val="0"/>
        </w:rPr>
        <w:t xml:space="preserve">Horizontal Single Symbol Label Only</w:t>
      </w:r>
      <w:r w:rsidDel="00000000" w:rsidR="00000000" w:rsidRPr="00000000">
        <w:rPr>
          <w:highlight w:val="white"/>
          <w:rtl w:val="0"/>
        </w:rPr>
        <w:t xml:space="preserve"> and click </w:t>
      </w:r>
      <w:r w:rsidDel="00000000" w:rsidR="00000000" w:rsidRPr="00000000">
        <w:rPr>
          <w:b w:val="1"/>
          <w:highlight w:val="white"/>
          <w:rtl w:val="0"/>
        </w:rPr>
        <w:t xml:space="preserve">OK </w:t>
      </w:r>
      <w:r w:rsidDel="00000000" w:rsidR="00000000" w:rsidRPr="00000000">
        <w:rPr>
          <w:highlight w:val="white"/>
          <w:rtl w:val="0"/>
        </w:rPr>
        <w:t xml:space="preserve">twice to leave the </w:t>
      </w:r>
      <w:r w:rsidDel="00000000" w:rsidR="00000000" w:rsidRPr="00000000">
        <w:rPr>
          <w:b w:val="1"/>
          <w:highlight w:val="white"/>
          <w:rtl w:val="0"/>
        </w:rPr>
        <w:t xml:space="preserve">Legend Properties window</w:t>
      </w:r>
      <w:r w:rsidDel="00000000" w:rsidR="00000000" w:rsidRPr="00000000">
        <w:rPr>
          <w:highlight w:val="white"/>
          <w:rtl w:val="0"/>
        </w:rPr>
        <w:t xml:space="preserve">. </w:t>
      </w:r>
    </w:p>
    <w:p w:rsidR="00000000" w:rsidDel="00000000" w:rsidP="00000000" w:rsidRDefault="00000000" w:rsidRPr="00000000" w14:paraId="000001A6">
      <w:pPr>
        <w:numPr>
          <w:ilvl w:val="0"/>
          <w:numId w:val="8"/>
        </w:numPr>
        <w:ind w:left="720" w:hanging="360"/>
        <w:rPr>
          <w:highlight w:val="white"/>
        </w:rPr>
      </w:pPr>
      <w:r w:rsidDel="00000000" w:rsidR="00000000" w:rsidRPr="00000000">
        <w:rPr>
          <w:highlight w:val="white"/>
          <w:rtl w:val="0"/>
        </w:rPr>
        <w:t xml:space="preserve">Drag your two completed legends to the right of your map data frame.</w:t>
      </w:r>
    </w:p>
    <w:p w:rsidR="00000000" w:rsidDel="00000000" w:rsidP="00000000" w:rsidRDefault="00000000" w:rsidRPr="00000000" w14:paraId="000001A7">
      <w:pPr>
        <w:rPr>
          <w:highlight w:val="white"/>
        </w:rPr>
      </w:pPr>
      <w:r w:rsidDel="00000000" w:rsidR="00000000" w:rsidRPr="00000000">
        <w:rPr>
          <w:rtl w:val="0"/>
        </w:rPr>
      </w:r>
    </w:p>
    <w:p w:rsidR="00000000" w:rsidDel="00000000" w:rsidP="00000000" w:rsidRDefault="00000000" w:rsidRPr="00000000" w14:paraId="000001A8">
      <w:pPr>
        <w:rPr>
          <w:highlight w:val="white"/>
        </w:rPr>
      </w:pPr>
      <w:r w:rsidDel="00000000" w:rsidR="00000000" w:rsidRPr="00000000">
        <w:rPr>
          <w:highlight w:val="white"/>
          <w:rtl w:val="0"/>
        </w:rPr>
        <w:t xml:space="preserve">Each of your symbols should now only list their FGDC code beside them (since this is how they are labelled in the ESRI template). To change the label to something more useful, </w:t>
      </w:r>
      <w:r w:rsidDel="00000000" w:rsidR="00000000" w:rsidRPr="00000000">
        <w:rPr>
          <w:rtl w:val="0"/>
        </w:rPr>
        <w:t xml:space="preserve">edit the label of the cartographic representation directly</w:t>
      </w:r>
      <w:r w:rsidDel="00000000" w:rsidR="00000000" w:rsidRPr="00000000">
        <w:rPr>
          <w:highlight w:val="white"/>
          <w:rtl w:val="0"/>
        </w:rPr>
        <w:t xml:space="preserve">.</w:t>
      </w:r>
    </w:p>
    <w:p w:rsidR="00000000" w:rsidDel="00000000" w:rsidP="00000000" w:rsidRDefault="00000000" w:rsidRPr="00000000" w14:paraId="000001A9">
      <w:pPr>
        <w:rPr>
          <w:highlight w:val="white"/>
        </w:rPr>
      </w:pPr>
      <w:r w:rsidDel="00000000" w:rsidR="00000000" w:rsidRPr="00000000">
        <w:rPr>
          <w:rtl w:val="0"/>
        </w:rPr>
      </w:r>
    </w:p>
    <w:p w:rsidR="00000000" w:rsidDel="00000000" w:rsidP="00000000" w:rsidRDefault="00000000" w:rsidRPr="00000000" w14:paraId="000001AA">
      <w:pPr>
        <w:numPr>
          <w:ilvl w:val="0"/>
          <w:numId w:val="8"/>
        </w:numPr>
        <w:ind w:left="720" w:hanging="360"/>
        <w:rPr>
          <w:highlight w:val="white"/>
        </w:rPr>
      </w:pPr>
      <w:r w:rsidDel="00000000" w:rsidR="00000000" w:rsidRPr="00000000">
        <w:rPr>
          <w:highlight w:val="white"/>
          <w:rtl w:val="0"/>
        </w:rPr>
        <w:t xml:space="preserve">From the ToC, open the</w:t>
      </w:r>
      <w:r w:rsidDel="00000000" w:rsidR="00000000" w:rsidRPr="00000000">
        <w:rPr>
          <w:b w:val="1"/>
          <w:highlight w:val="white"/>
          <w:rtl w:val="0"/>
        </w:rPr>
        <w:t xml:space="preserve"> Layer Properties </w:t>
      </w:r>
      <w:r w:rsidDel="00000000" w:rsidR="00000000" w:rsidRPr="00000000">
        <w:rPr>
          <w:highlight w:val="white"/>
          <w:rtl w:val="0"/>
        </w:rPr>
        <w:t xml:space="preserve">for </w:t>
      </w:r>
      <w:r w:rsidDel="00000000" w:rsidR="00000000" w:rsidRPr="00000000">
        <w:rPr>
          <w:b w:val="1"/>
          <w:highlight w:val="white"/>
          <w:rtl w:val="0"/>
        </w:rPr>
        <w:t xml:space="preserve">ContactsAndFaults</w:t>
      </w:r>
      <w:r w:rsidDel="00000000" w:rsidR="00000000" w:rsidRPr="00000000">
        <w:rPr>
          <w:highlight w:val="white"/>
          <w:rtl w:val="0"/>
        </w:rPr>
        <w:t xml:space="preserve">. On the </w:t>
      </w:r>
      <w:r w:rsidDel="00000000" w:rsidR="00000000" w:rsidRPr="00000000">
        <w:rPr>
          <w:b w:val="1"/>
          <w:highlight w:val="white"/>
          <w:rtl w:val="0"/>
        </w:rPr>
        <w:t xml:space="preserve">Symbology tab</w:t>
      </w:r>
      <w:r w:rsidDel="00000000" w:rsidR="00000000" w:rsidRPr="00000000">
        <w:rPr>
          <w:highlight w:val="white"/>
          <w:rtl w:val="0"/>
        </w:rPr>
        <w:t xml:space="preserve">, double-click on the current (numeric) label to type in a label of your choice. Re-label your line types according to the following:</w:t>
      </w:r>
    </w:p>
    <w:p w:rsidR="00000000" w:rsidDel="00000000" w:rsidP="00000000" w:rsidRDefault="00000000" w:rsidRPr="00000000" w14:paraId="000001AB">
      <w:pPr>
        <w:numPr>
          <w:ilvl w:val="0"/>
          <w:numId w:val="12"/>
        </w:numPr>
        <w:ind w:left="1440" w:hanging="360"/>
        <w:rPr>
          <w:highlight w:val="white"/>
          <w:u w:val="none"/>
        </w:rPr>
      </w:pPr>
      <w:r w:rsidDel="00000000" w:rsidR="00000000" w:rsidRPr="00000000">
        <w:rPr>
          <w:highlight w:val="white"/>
          <w:rtl w:val="0"/>
        </w:rPr>
        <w:t xml:space="preserve">1.1.1 = Contact, certain</w:t>
      </w:r>
    </w:p>
    <w:p w:rsidR="00000000" w:rsidDel="00000000" w:rsidP="00000000" w:rsidRDefault="00000000" w:rsidRPr="00000000" w14:paraId="000001AC">
      <w:pPr>
        <w:numPr>
          <w:ilvl w:val="0"/>
          <w:numId w:val="12"/>
        </w:numPr>
        <w:ind w:left="1440" w:hanging="360"/>
        <w:rPr>
          <w:highlight w:val="white"/>
          <w:u w:val="none"/>
        </w:rPr>
      </w:pPr>
      <w:r w:rsidDel="00000000" w:rsidR="00000000" w:rsidRPr="00000000">
        <w:rPr>
          <w:highlight w:val="white"/>
          <w:rtl w:val="0"/>
        </w:rPr>
        <w:t xml:space="preserve">1.1.2 = Contact, questionable</w:t>
      </w:r>
    </w:p>
    <w:p w:rsidR="00000000" w:rsidDel="00000000" w:rsidP="00000000" w:rsidRDefault="00000000" w:rsidRPr="00000000" w14:paraId="000001AD">
      <w:pPr>
        <w:numPr>
          <w:ilvl w:val="0"/>
          <w:numId w:val="12"/>
        </w:numPr>
        <w:ind w:left="1440" w:hanging="360"/>
        <w:rPr>
          <w:highlight w:val="white"/>
          <w:u w:val="none"/>
        </w:rPr>
      </w:pPr>
      <w:r w:rsidDel="00000000" w:rsidR="00000000" w:rsidRPr="00000000">
        <w:rPr>
          <w:highlight w:val="white"/>
          <w:rtl w:val="0"/>
        </w:rPr>
        <w:t xml:space="preserve">2.1.1 = Fault, certain</w:t>
      </w:r>
    </w:p>
    <w:p w:rsidR="00000000" w:rsidDel="00000000" w:rsidP="00000000" w:rsidRDefault="00000000" w:rsidRPr="00000000" w14:paraId="000001AE">
      <w:pPr>
        <w:numPr>
          <w:ilvl w:val="0"/>
          <w:numId w:val="8"/>
        </w:numPr>
        <w:ind w:left="720" w:hanging="360"/>
        <w:rPr>
          <w:highlight w:val="white"/>
        </w:rPr>
      </w:pPr>
      <w:r w:rsidDel="00000000" w:rsidR="00000000" w:rsidRPr="00000000">
        <w:rPr>
          <w:highlight w:val="white"/>
          <w:rtl w:val="0"/>
        </w:rPr>
        <w:t xml:space="preserve">Click </w:t>
      </w:r>
      <w:r w:rsidDel="00000000" w:rsidR="00000000" w:rsidRPr="00000000">
        <w:rPr>
          <w:b w:val="1"/>
          <w:highlight w:val="white"/>
          <w:rtl w:val="0"/>
        </w:rPr>
        <w:t xml:space="preserve">OK</w:t>
      </w:r>
      <w:r w:rsidDel="00000000" w:rsidR="00000000" w:rsidRPr="00000000">
        <w:rPr>
          <w:highlight w:val="white"/>
          <w:rtl w:val="0"/>
        </w:rPr>
        <w:t xml:space="preserve">. If you receive a warning message saying you’re about to save representation changes directly to the geodatabase, click OK.</w:t>
      </w:r>
    </w:p>
    <w:p w:rsidR="00000000" w:rsidDel="00000000" w:rsidP="00000000" w:rsidRDefault="00000000" w:rsidRPr="00000000" w14:paraId="000001AF">
      <w:pPr>
        <w:rPr>
          <w:highlight w:val="white"/>
        </w:rPr>
      </w:pPr>
      <w:r w:rsidDel="00000000" w:rsidR="00000000" w:rsidRPr="00000000">
        <w:rPr>
          <w:rtl w:val="0"/>
        </w:rPr>
      </w:r>
    </w:p>
    <w:p w:rsidR="00000000" w:rsidDel="00000000" w:rsidP="00000000" w:rsidRDefault="00000000" w:rsidRPr="00000000" w14:paraId="000001B0">
      <w:pPr>
        <w:jc w:val="center"/>
        <w:rPr>
          <w:highlight w:val="white"/>
        </w:rPr>
      </w:pPr>
      <w:r w:rsidDel="00000000" w:rsidR="00000000" w:rsidRPr="00000000">
        <w:rPr>
          <w:highlight w:val="white"/>
        </w:rPr>
        <w:drawing>
          <wp:inline distB="114300" distT="114300" distL="114300" distR="114300">
            <wp:extent cx="5943600" cy="4927600"/>
            <wp:effectExtent b="0" l="0" r="0" t="0"/>
            <wp:docPr id="18"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4"/>
        <w:rPr/>
      </w:pPr>
      <w:bookmarkStart w:colFirst="0" w:colLast="0" w:name="_fhtrp551ixla" w:id="26"/>
      <w:bookmarkEnd w:id="26"/>
      <w:r w:rsidDel="00000000" w:rsidR="00000000" w:rsidRPr="00000000">
        <w:rPr>
          <w:rtl w:val="0"/>
        </w:rPr>
        <w:t xml:space="preserve">North Arrow </w:t>
      </w:r>
      <w:r w:rsidDel="00000000" w:rsidR="00000000" w:rsidRPr="00000000">
        <w:rPr>
          <w:color w:val="0000ff"/>
          <w:rtl w:val="0"/>
        </w:rPr>
        <w:t xml:space="preserve">[add]</w:t>
      </w:r>
      <w:r w:rsidDel="00000000" w:rsidR="00000000" w:rsidRPr="00000000">
        <w:rPr>
          <w:rtl w:val="0"/>
        </w:rPr>
      </w:r>
    </w:p>
    <w:p w:rsidR="00000000" w:rsidDel="00000000" w:rsidP="00000000" w:rsidRDefault="00000000" w:rsidRPr="00000000" w14:paraId="000001B2">
      <w:pPr>
        <w:pStyle w:val="Heading4"/>
        <w:rPr>
          <w:highlight w:val="white"/>
        </w:rPr>
      </w:pPr>
      <w:bookmarkStart w:colFirst="0" w:colLast="0" w:name="_3kii4ykvpo83" w:id="27"/>
      <w:bookmarkEnd w:id="27"/>
      <w:r w:rsidDel="00000000" w:rsidR="00000000" w:rsidRPr="00000000">
        <w:rPr>
          <w:rtl w:val="0"/>
        </w:rPr>
        <w:t xml:space="preserve">Inset Map </w:t>
      </w:r>
      <w:r w:rsidDel="00000000" w:rsidR="00000000" w:rsidRPr="00000000">
        <w:rPr>
          <w:color w:val="0000ff"/>
          <w:rtl w:val="0"/>
        </w:rPr>
        <w:t xml:space="preserve">[maybe]</w:t>
      </w:r>
      <w:r w:rsidDel="00000000" w:rsidR="00000000" w:rsidRPr="00000000">
        <w:rPr>
          <w:rtl w:val="0"/>
        </w:rPr>
      </w:r>
    </w:p>
    <w:p w:rsidR="00000000" w:rsidDel="00000000" w:rsidP="00000000" w:rsidRDefault="00000000" w:rsidRPr="00000000" w14:paraId="000001B3">
      <w:pPr>
        <w:pStyle w:val="Heading4"/>
        <w:rPr>
          <w:color w:val="0000ff"/>
        </w:rPr>
      </w:pPr>
      <w:bookmarkStart w:colFirst="0" w:colLast="0" w:name="_hzk8fygk6h89" w:id="28"/>
      <w:bookmarkEnd w:id="28"/>
      <w:r w:rsidDel="00000000" w:rsidR="00000000" w:rsidRPr="00000000">
        <w:rPr>
          <w:rtl w:val="0"/>
        </w:rPr>
        <w:t xml:space="preserve">Export as a PDF</w:t>
      </w:r>
      <w:r w:rsidDel="00000000" w:rsidR="00000000" w:rsidRPr="00000000">
        <w:rPr>
          <w:color w:val="0000ff"/>
          <w:rtl w:val="0"/>
        </w:rPr>
        <w:t xml:space="preserve"> [maybe]</w:t>
      </w:r>
    </w:p>
    <w:p w:rsidR="00000000" w:rsidDel="00000000" w:rsidP="00000000" w:rsidRDefault="00000000" w:rsidRPr="00000000" w14:paraId="000001B4">
      <w:pPr>
        <w:rPr>
          <w:highlight w:val="white"/>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sz w:val="20"/>
          <w:szCs w:val="20"/>
        </w:rPr>
      </w:pPr>
      <w:r w:rsidDel="00000000" w:rsidR="00000000" w:rsidRPr="00000000">
        <w:rPr>
          <w:rtl w:val="0"/>
        </w:rPr>
      </w:r>
    </w:p>
    <w:p w:rsidR="00000000" w:rsidDel="00000000" w:rsidP="00000000" w:rsidRDefault="00000000" w:rsidRPr="00000000" w14:paraId="000001B7">
      <w:pPr>
        <w:ind w:left="0" w:firstLine="0"/>
        <w:rPr>
          <w:sz w:val="20"/>
          <w:szCs w:val="20"/>
        </w:rPr>
      </w:pPr>
      <w:r w:rsidDel="00000000" w:rsidR="00000000" w:rsidRPr="00000000">
        <w:rPr>
          <w:rtl w:val="0"/>
        </w:rPr>
      </w:r>
    </w:p>
    <w:sectPr>
      <w:headerReference r:id="rId54" w:type="default"/>
      <w:footerReference r:id="rId55" w:type="default"/>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ds O'Brien" w:id="7" w:date="2018-04-17T20:14:03Z">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how we can fill these in later with a table join? or with spatial join of label points?</w:t>
      </w:r>
    </w:p>
  </w:comment>
  <w:comment w:author="Stace Maples" w:id="5" w:date="2018-06-19T22:50:27Z">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Break this section into a separate box, highlighted so it's distinct from the exercise steps.</w:t>
      </w:r>
    </w:p>
  </w:comment>
  <w:comment w:author="Mads O'Brien" w:id="2" w:date="2018-04-20T22:33:28Z">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Subject to change if this material is used during the Wrigley field course, for example.</w:t>
      </w:r>
    </w:p>
  </w:comment>
  <w:comment w:author="Mads O'Brien" w:id="3" w:date="2018-05-21T19:20:57Z">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what these are in more detail !! Explain how each feature dataset has its own coordinate system and environments about it. can have topologies..?</w:t>
      </w:r>
    </w:p>
  </w:comment>
  <w:comment w:author="Lucrecia R" w:id="4" w:date="2018-06-20T23:29:05Z">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this is necessary. You just want to give one example and show the student how is it done.</w:t>
      </w:r>
    </w:p>
  </w:comment>
  <w:comment w:author="Mads O'Brien" w:id="1" w:date="2018-05-22T17:50:39Z">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to acquire and prep in a data folder for students:</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Aerial photo of study area (southern flank of Kilauea). Source: EarthExporer.gov</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Hillshade image of study area. Source: State of HI Office of Planning</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Georeferenced geologic map of region, containing faults etc. Source: USGS</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“GPS data” from this area (table of XY points) containing strike and dip measurements and observations of rock type</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Polyline shapefile representing boundary of the final map product (MapOutline_shp.shp)</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Clean copy (in zipped folder) of the esriNCGMP template from arcgis.com. Source: ESRI, USGS, AZGS</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URL to FGDC Cartographic Standard for Geologic Map Symbolization -- won’t ask students to use this to find the correct symbology for the type of feature they’re drawing, we’ll provide the codes in the handout, but show the manual for future reference.</w:t>
      </w:r>
    </w:p>
  </w:comment>
  <w:comment w:author="Mads O'Brien" w:id="6" w:date="2018-06-20T20:49:11Z">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Stace gets an error here: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getting an error on the Load at the end after clicking Finish. Dialog box reads 'Objects from known_faults did not load because of errors. Do you want to see the object IDs and the errors?' Pretty par for the course, for Esri that it's totally unintelligible, but should be noted as a possibility in this step.</w:t>
      </w:r>
    </w:p>
  </w:comment>
  <w:comment w:author="Lucrecia R" w:id="0" w:date="2018-06-20T23:43:57Z">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your document is accessible: https://www.section508.gov/create/documents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http://www.washington.edu/accessibility/documents/word/</w:t>
      </w:r>
    </w:p>
  </w:comment>
  <w:comment w:author="Mads O'Brien" w:id="8" w:date="2018-04-20T23:11:22Z">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cannot get representations correctly displayed in legend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jc w:val="right"/>
      <w:rPr>
        <w:i w:val="1"/>
        <w:color w:val="666666"/>
        <w:sz w:val="20"/>
        <w:szCs w:val="20"/>
      </w:rPr>
    </w:pPr>
    <w:r w:rsidDel="00000000" w:rsidR="00000000" w:rsidRPr="00000000">
      <w:rPr>
        <w:i w:val="1"/>
        <w:color w:val="666666"/>
        <w:sz w:val="20"/>
        <w:szCs w:val="20"/>
        <w:rtl w:val="0"/>
      </w:rPr>
      <w:t xml:space="preserve">Page </w:t>
    </w:r>
    <w:r w:rsidDel="00000000" w:rsidR="00000000" w:rsidRPr="00000000">
      <w:rPr>
        <w:i w:val="1"/>
        <w:color w:val="666666"/>
        <w:sz w:val="20"/>
        <w:szCs w:val="20"/>
      </w:rPr>
      <w:fldChar w:fldCharType="begin"/>
      <w:instrText xml:space="preserve">PAGE</w:instrText>
      <w:fldChar w:fldCharType="separate"/>
      <w:fldChar w:fldCharType="end"/>
    </w:r>
    <w:r w:rsidDel="00000000" w:rsidR="00000000" w:rsidRPr="00000000">
      <w:rPr>
        <w:i w:val="1"/>
        <w:color w:val="666666"/>
        <w:sz w:val="20"/>
        <w:szCs w:val="20"/>
        <w:rtl w:val="0"/>
      </w:rPr>
      <w:t xml:space="preserve"> of 26</w:t>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819150</wp:posOffset>
          </wp:positionV>
          <wp:extent cx="4319588" cy="3924503"/>
          <wp:effectExtent b="0" l="0" r="0" t="0"/>
          <wp:wrapSquare wrapText="bothSides" distB="114300" distT="114300" distL="114300" distR="114300"/>
          <wp:docPr id="43" name="image36.png"/>
          <a:graphic>
            <a:graphicData uri="http://schemas.openxmlformats.org/drawingml/2006/picture">
              <pic:pic>
                <pic:nvPicPr>
                  <pic:cNvPr id="0" name="image36.png"/>
                  <pic:cNvPicPr preferRelativeResize="0"/>
                </pic:nvPicPr>
                <pic:blipFill>
                  <a:blip r:embed="rId1"/>
                  <a:srcRect b="0" l="0" r="0" t="0"/>
                  <a:stretch>
                    <a:fillRect/>
                  </a:stretch>
                </pic:blipFill>
                <pic:spPr>
                  <a:xfrm>
                    <a:off x="0" y="0"/>
                    <a:ext cx="4319588" cy="392450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5.%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4.%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6.%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7.%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3.%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29.png"/><Relationship Id="rId41" Type="http://schemas.openxmlformats.org/officeDocument/2006/relationships/image" Target="media/image20.png"/><Relationship Id="rId44" Type="http://schemas.openxmlformats.org/officeDocument/2006/relationships/image" Target="media/image35.png"/><Relationship Id="rId43"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stanford.box.com/SGCIntroGIS" TargetMode="External"/><Relationship Id="rId48" Type="http://schemas.openxmlformats.org/officeDocument/2006/relationships/image" Target="media/image2.png"/><Relationship Id="rId47" Type="http://schemas.openxmlformats.org/officeDocument/2006/relationships/image" Target="media/image14.png"/><Relationship Id="rId49" Type="http://schemas.openxmlformats.org/officeDocument/2006/relationships/image" Target="media/image3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ites.psu.edu/dibiase/teaching/making-a-geologic-map-in-arcgis-10-x/" TargetMode="External"/><Relationship Id="rId8" Type="http://schemas.openxmlformats.org/officeDocument/2006/relationships/hyperlink" Target="https://ngmdb.usgs.gov/Info/standards/NCGMP09/" TargetMode="External"/><Relationship Id="rId31" Type="http://schemas.openxmlformats.org/officeDocument/2006/relationships/image" Target="media/image26.png"/><Relationship Id="rId30" Type="http://schemas.openxmlformats.org/officeDocument/2006/relationships/image" Target="media/image39.png"/><Relationship Id="rId33" Type="http://schemas.openxmlformats.org/officeDocument/2006/relationships/image" Target="media/image21.png"/><Relationship Id="rId32" Type="http://schemas.openxmlformats.org/officeDocument/2006/relationships/image" Target="media/image32.png"/><Relationship Id="rId35" Type="http://schemas.openxmlformats.org/officeDocument/2006/relationships/image" Target="media/image41.png"/><Relationship Id="rId34" Type="http://schemas.openxmlformats.org/officeDocument/2006/relationships/image" Target="media/image11.png"/><Relationship Id="rId37" Type="http://schemas.openxmlformats.org/officeDocument/2006/relationships/image" Target="media/image17.png"/><Relationship Id="rId36" Type="http://schemas.openxmlformats.org/officeDocument/2006/relationships/image" Target="media/image19.png"/><Relationship Id="rId39" Type="http://schemas.openxmlformats.org/officeDocument/2006/relationships/image" Target="media/image24.png"/><Relationship Id="rId38" Type="http://schemas.openxmlformats.org/officeDocument/2006/relationships/image" Target="media/image15.png"/><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12.png"/><Relationship Id="rId24" Type="http://schemas.openxmlformats.org/officeDocument/2006/relationships/image" Target="media/image16.png"/><Relationship Id="rId23" Type="http://schemas.openxmlformats.org/officeDocument/2006/relationships/image" Target="media/image1.png"/><Relationship Id="rId26" Type="http://schemas.openxmlformats.org/officeDocument/2006/relationships/image" Target="media/image30.png"/><Relationship Id="rId25" Type="http://schemas.openxmlformats.org/officeDocument/2006/relationships/image" Target="media/image9.png"/><Relationship Id="rId28" Type="http://schemas.openxmlformats.org/officeDocument/2006/relationships/image" Target="media/image44.png"/><Relationship Id="rId27" Type="http://schemas.openxmlformats.org/officeDocument/2006/relationships/image" Target="media/image27.png"/><Relationship Id="rId29" Type="http://schemas.openxmlformats.org/officeDocument/2006/relationships/image" Target="media/image6.png"/><Relationship Id="rId51" Type="http://schemas.openxmlformats.org/officeDocument/2006/relationships/image" Target="media/image28.png"/><Relationship Id="rId50" Type="http://schemas.openxmlformats.org/officeDocument/2006/relationships/image" Target="media/image34.png"/><Relationship Id="rId53" Type="http://schemas.openxmlformats.org/officeDocument/2006/relationships/image" Target="media/image18.png"/><Relationship Id="rId52" Type="http://schemas.openxmlformats.org/officeDocument/2006/relationships/image" Target="media/image3.png"/><Relationship Id="rId11" Type="http://schemas.openxmlformats.org/officeDocument/2006/relationships/image" Target="media/image13.png"/><Relationship Id="rId55" Type="http://schemas.openxmlformats.org/officeDocument/2006/relationships/footer" Target="footer1.xml"/><Relationship Id="rId10" Type="http://schemas.openxmlformats.org/officeDocument/2006/relationships/hyperlink" Target="https://stanford.box.com/SGCIntroGIS" TargetMode="External"/><Relationship Id="rId54" Type="http://schemas.openxmlformats.org/officeDocument/2006/relationships/header" Target="header1.xml"/><Relationship Id="rId13" Type="http://schemas.openxmlformats.org/officeDocument/2006/relationships/image" Target="media/image43.png"/><Relationship Id="rId12" Type="http://schemas.openxmlformats.org/officeDocument/2006/relationships/image" Target="media/image42.png"/><Relationship Id="rId15" Type="http://schemas.openxmlformats.org/officeDocument/2006/relationships/image" Target="media/image23.png"/><Relationship Id="rId14" Type="http://schemas.openxmlformats.org/officeDocument/2006/relationships/image" Target="media/image7.png"/><Relationship Id="rId17" Type="http://schemas.openxmlformats.org/officeDocument/2006/relationships/image" Target="media/image22.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