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12424" w14:textId="77777777" w:rsidR="00445EF5" w:rsidRPr="00DB0BD2" w:rsidRDefault="00445EF5" w:rsidP="00445EF5">
      <w:pPr>
        <w:pStyle w:val="Graphic"/>
        <w:jc w:val="both"/>
      </w:pPr>
    </w:p>
    <w:p w14:paraId="7ED426A2" w14:textId="77777777" w:rsidR="00445EF5" w:rsidRDefault="00445EF5" w:rsidP="00445EF5">
      <w:pPr>
        <w:pStyle w:val="NoSpacing"/>
        <w:rPr>
          <w:szCs w:val="20"/>
        </w:rPr>
      </w:pPr>
    </w:p>
    <w:p w14:paraId="2BDAFF7A" w14:textId="77777777" w:rsidR="00E336CC" w:rsidRPr="00C12267" w:rsidRDefault="00F8038E" w:rsidP="00205928">
      <w:pPr>
        <w:pStyle w:val="Title"/>
        <w:ind w:right="-360"/>
        <w:rPr>
          <w:rFonts w:cs="Calibri"/>
          <w:color w:val="4F81BD"/>
          <w:sz w:val="60"/>
          <w:szCs w:val="60"/>
        </w:rPr>
      </w:pPr>
      <w:r>
        <w:rPr>
          <w:rFonts w:cs="Calibri"/>
          <w:color w:val="4F81BD"/>
          <w:sz w:val="60"/>
          <w:szCs w:val="60"/>
          <w:lang w:val="en-IN"/>
        </w:rPr>
        <w:t>SharePoint Customization Hands-On Troubleshooting</w:t>
      </w:r>
    </w:p>
    <w:p w14:paraId="0B87B115" w14:textId="3512D734" w:rsidR="00E14531" w:rsidRDefault="00F8038E" w:rsidP="00205928">
      <w:pPr>
        <w:pStyle w:val="DocumentTitleSecond"/>
        <w:ind w:right="-360"/>
        <w:rPr>
          <w:lang w:val="en-IN" w:eastAsia="en-US"/>
        </w:rPr>
      </w:pPr>
      <w:r>
        <w:rPr>
          <w:lang w:val="en-IN" w:eastAsia="en-US"/>
        </w:rPr>
        <w:t>Scenario 0</w:t>
      </w:r>
      <w:r w:rsidR="00A27F0C">
        <w:rPr>
          <w:lang w:val="en-IN" w:eastAsia="en-US"/>
        </w:rPr>
        <w:t>4</w:t>
      </w:r>
      <w:r w:rsidR="00E336CC" w:rsidRPr="00C12267">
        <w:rPr>
          <w:lang w:val="en-IN" w:eastAsia="en-US"/>
        </w:rPr>
        <w:t xml:space="preserve">: </w:t>
      </w:r>
      <w:r w:rsidR="00A661ED">
        <w:rPr>
          <w:lang w:val="en-IN" w:eastAsia="en-US"/>
        </w:rPr>
        <w:t xml:space="preserve">A </w:t>
      </w:r>
      <w:r w:rsidR="00A27F0C">
        <w:rPr>
          <w:lang w:val="en-IN" w:eastAsia="en-US"/>
        </w:rPr>
        <w:t>Few Users Complaining</w:t>
      </w:r>
    </w:p>
    <w:p w14:paraId="6FA12A39" w14:textId="77777777" w:rsidR="00E336CC" w:rsidRPr="007840F3" w:rsidRDefault="00E336CC" w:rsidP="007840F3">
      <w:pPr>
        <w:pStyle w:val="DocumentTitleSecond"/>
      </w:pPr>
      <w:r w:rsidRPr="007840F3">
        <w:t>Student Lab Manual</w:t>
      </w:r>
      <w:r w:rsidR="003E1460">
        <w:t xml:space="preserve"> </w:t>
      </w:r>
    </w:p>
    <w:p w14:paraId="14DDC45F" w14:textId="77777777" w:rsidR="007840F3" w:rsidRDefault="007840F3" w:rsidP="007840F3">
      <w:pPr>
        <w:pStyle w:val="BookTitleHidden"/>
      </w:pPr>
    </w:p>
    <w:p w14:paraId="1AC32723" w14:textId="77777777" w:rsidR="007840F3" w:rsidRDefault="007840F3" w:rsidP="007840F3">
      <w:pPr>
        <w:pStyle w:val="BookTitleHidden"/>
      </w:pPr>
    </w:p>
    <w:p w14:paraId="4BC12D26"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4CEDF6ED" w14:textId="77777777" w:rsidR="00DB0BD2" w:rsidRPr="00DB0BD2" w:rsidRDefault="00DB0BD2" w:rsidP="00DB0BD2">
      <w:pPr>
        <w:pStyle w:val="Graphic"/>
      </w:pPr>
    </w:p>
    <w:p w14:paraId="6026C00E" w14:textId="77777777" w:rsidR="00DB0BD2" w:rsidRPr="00DB0BD2" w:rsidRDefault="00DB0BD2" w:rsidP="00DB0BD2"/>
    <w:p w14:paraId="49A2D0BF" w14:textId="77777777" w:rsidR="00DB0BD2" w:rsidRPr="00DB0BD2" w:rsidRDefault="00DB0BD2" w:rsidP="00DB0BD2"/>
    <w:p w14:paraId="062F0C4D" w14:textId="77777777" w:rsidR="00DB0BD2" w:rsidRPr="00DB0BD2" w:rsidRDefault="00DB0BD2" w:rsidP="00DB0BD2"/>
    <w:p w14:paraId="55F7A270" w14:textId="77777777" w:rsidR="00DB0BD2" w:rsidRPr="006C0A8C" w:rsidRDefault="00DB0BD2" w:rsidP="00DB0BD2"/>
    <w:p w14:paraId="181F92EF" w14:textId="77777777" w:rsidR="00DB0BD2" w:rsidRPr="00DB0BD2" w:rsidRDefault="00F8038E" w:rsidP="00F42F8E">
      <w:pPr>
        <w:jc w:val="right"/>
      </w:pPr>
      <w:r>
        <w:t>Version 1.0</w:t>
      </w:r>
    </w:p>
    <w:p w14:paraId="0E54920D" w14:textId="77777777" w:rsidR="008F670E" w:rsidRPr="008F670E" w:rsidRDefault="00DB0BD2" w:rsidP="00805264">
      <w:pPr>
        <w:pStyle w:val="BookVersion"/>
        <w:jc w:val="left"/>
        <w:rPr>
          <w:b/>
        </w:rPr>
      </w:pPr>
      <w:r w:rsidRPr="006C0A8C">
        <w:br w:type="page"/>
      </w:r>
      <w:r w:rsidR="008F670E" w:rsidRPr="008F670E">
        <w:rPr>
          <w:b/>
        </w:rPr>
        <w:lastRenderedPageBreak/>
        <w:t>Conditions and Terms of Use</w:t>
      </w:r>
    </w:p>
    <w:p w14:paraId="5D73AB2D" w14:textId="77777777" w:rsidR="008F670E" w:rsidRPr="008F670E" w:rsidRDefault="008F670E" w:rsidP="008F670E">
      <w:pPr>
        <w:pStyle w:val="Legalese"/>
        <w:rPr>
          <w:b/>
        </w:rPr>
      </w:pPr>
      <w:r w:rsidRPr="008F670E">
        <w:rPr>
          <w:b/>
        </w:rPr>
        <w:t>Microsoft Confidential - For Internal Use Only</w:t>
      </w:r>
    </w:p>
    <w:p w14:paraId="397ACEDD" w14:textId="77777777" w:rsidR="008F670E" w:rsidRDefault="008F670E" w:rsidP="008F670E">
      <w:pPr>
        <w:pStyle w:val="Legalese"/>
      </w:pPr>
    </w:p>
    <w:p w14:paraId="375ED53E" w14:textId="77777777" w:rsidR="008F670E" w:rsidRPr="008F670E" w:rsidRDefault="008F670E" w:rsidP="008F670E">
      <w:pPr>
        <w:pStyle w:val="Legalese"/>
      </w:pPr>
      <w:r w:rsidRPr="008F670E">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C278703" w14:textId="77777777" w:rsidR="008F670E" w:rsidRPr="008F670E" w:rsidRDefault="008F670E" w:rsidP="008F670E">
      <w:pPr>
        <w:pStyle w:val="Legalese"/>
      </w:pPr>
      <w:r w:rsidRPr="008F670E">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3734F9D" w14:textId="77777777" w:rsidR="008F670E" w:rsidRPr="008F670E" w:rsidRDefault="008F670E" w:rsidP="008F670E">
      <w:pPr>
        <w:pStyle w:val="Legalese"/>
      </w:pPr>
      <w:r w:rsidRPr="008F670E">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9C2057E" w14:textId="77777777" w:rsidR="00E93278" w:rsidRPr="00E93278" w:rsidRDefault="00E93278" w:rsidP="00E93278">
      <w:pPr>
        <w:pStyle w:val="Legalese"/>
      </w:pPr>
    </w:p>
    <w:p w14:paraId="435962E1" w14:textId="77777777" w:rsidR="00E93278" w:rsidRDefault="00E93278" w:rsidP="00E93278">
      <w:pPr>
        <w:pStyle w:val="Legalese"/>
      </w:pPr>
      <w:r w:rsidRPr="00E93278">
        <w:t xml:space="preserve">© </w:t>
      </w:r>
      <w:r w:rsidR="00FD303E">
        <w:t>201</w:t>
      </w:r>
      <w:r w:rsidR="00C0771A">
        <w:t>3</w:t>
      </w:r>
      <w:r w:rsidR="00FD303E" w:rsidRPr="00E93278">
        <w:t xml:space="preserve"> </w:t>
      </w:r>
      <w:r w:rsidRPr="00E93278">
        <w:t>Microsoft Corporation.  All rights reserved.</w:t>
      </w:r>
    </w:p>
    <w:p w14:paraId="57331CBE" w14:textId="77777777" w:rsidR="00E93278" w:rsidRDefault="00E93278">
      <w:pPr>
        <w:spacing w:after="0" w:line="240" w:lineRule="auto"/>
        <w:ind w:left="0"/>
        <w:rPr>
          <w:rFonts w:ascii="Arial" w:hAnsi="Arial"/>
          <w:sz w:val="16"/>
          <w:szCs w:val="16"/>
        </w:rPr>
      </w:pPr>
      <w:r>
        <w:br w:type="page"/>
      </w:r>
    </w:p>
    <w:p w14:paraId="5EE2780B" w14:textId="77777777" w:rsidR="008F670E" w:rsidRPr="008F670E" w:rsidRDefault="008F670E" w:rsidP="008F670E">
      <w:pPr>
        <w:pStyle w:val="Legalese"/>
        <w:rPr>
          <w:b/>
        </w:rPr>
      </w:pPr>
      <w:r w:rsidRPr="008F670E">
        <w:rPr>
          <w:b/>
        </w:rPr>
        <w:t>Copyright and Trademarks</w:t>
      </w:r>
    </w:p>
    <w:p w14:paraId="312421BA" w14:textId="77777777" w:rsidR="008F670E" w:rsidRPr="008F670E" w:rsidRDefault="008F670E" w:rsidP="008F670E">
      <w:pPr>
        <w:pStyle w:val="Legalese"/>
      </w:pPr>
      <w:r w:rsidRPr="008F670E">
        <w:t xml:space="preserve">© </w:t>
      </w:r>
      <w:r w:rsidR="00FD303E" w:rsidRPr="008F670E">
        <w:t>201</w:t>
      </w:r>
      <w:r w:rsidR="00C0771A">
        <w:t>3</w:t>
      </w:r>
      <w:r w:rsidR="00FD303E" w:rsidRPr="008F670E">
        <w:t xml:space="preserve"> </w:t>
      </w:r>
      <w:r w:rsidRPr="008F670E">
        <w:t>Microsoft Corporation. All rights reserved.</w:t>
      </w:r>
    </w:p>
    <w:p w14:paraId="522EAD58" w14:textId="77777777" w:rsidR="008F670E" w:rsidRPr="008F670E" w:rsidRDefault="008F670E" w:rsidP="008F670E">
      <w:pPr>
        <w:pStyle w:val="Legalese"/>
      </w:pPr>
    </w:p>
    <w:p w14:paraId="63BCDB77" w14:textId="77777777" w:rsidR="008F670E" w:rsidRPr="008F670E" w:rsidRDefault="008F670E" w:rsidP="008F670E">
      <w:pPr>
        <w:pStyle w:val="Legalese"/>
      </w:pPr>
      <w:r w:rsidRPr="008F670E">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F3C3D8B" w14:textId="77777777" w:rsidR="008F670E" w:rsidRPr="008F670E" w:rsidRDefault="008F670E" w:rsidP="008F670E">
      <w:pPr>
        <w:pStyle w:val="Legalese"/>
      </w:pPr>
      <w:r w:rsidRPr="008F670E">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11EB1E" w14:textId="77777777" w:rsidR="008F670E" w:rsidRPr="008F670E" w:rsidRDefault="008F670E" w:rsidP="008F670E">
      <w:pPr>
        <w:pStyle w:val="Legalese"/>
      </w:pPr>
      <w:r w:rsidRPr="008F670E">
        <w:t xml:space="preserve">For more information, see </w:t>
      </w:r>
      <w:r w:rsidRPr="008F670E">
        <w:rPr>
          <w:bCs/>
        </w:rPr>
        <w:t xml:space="preserve">Use of Microsoft Copyrighted Content </w:t>
      </w:r>
      <w:r w:rsidRPr="008F670E">
        <w:t>at</w:t>
      </w:r>
      <w:r w:rsidRPr="008F670E">
        <w:br/>
      </w:r>
      <w:hyperlink r:id="rId13" w:history="1">
        <w:r w:rsidRPr="008F670E">
          <w:rPr>
            <w:rStyle w:val="Hyperlink"/>
            <w:i/>
            <w:iCs/>
          </w:rPr>
          <w:t>http</w:t>
        </w:r>
      </w:hyperlink>
      <w:hyperlink r:id="rId14" w:history="1">
        <w:r w:rsidRPr="008F670E">
          <w:rPr>
            <w:rStyle w:val="Hyperlink"/>
          </w:rPr>
          <w:t>://www.microsoft.com/about/legal/permissions/</w:t>
        </w:r>
      </w:hyperlink>
    </w:p>
    <w:p w14:paraId="3B75ADC6" w14:textId="77777777" w:rsidR="008F670E" w:rsidRPr="008F670E" w:rsidRDefault="008F670E" w:rsidP="008F670E">
      <w:pPr>
        <w:pStyle w:val="Legalese"/>
      </w:pPr>
      <w:r w:rsidRPr="008F670E">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2C985089" w14:textId="77777777" w:rsidR="00E93278" w:rsidRDefault="00E93278" w:rsidP="00E93278">
      <w:pPr>
        <w:pStyle w:val="Legalese"/>
      </w:pPr>
    </w:p>
    <w:p w14:paraId="6A5655CF" w14:textId="77777777" w:rsidR="00E93278" w:rsidRDefault="00E93278" w:rsidP="00E93278">
      <w:pPr>
        <w:pStyle w:val="Legalese"/>
      </w:pPr>
    </w:p>
    <w:p w14:paraId="0D26CF54" w14:textId="77777777" w:rsidR="00E93278" w:rsidRPr="00E93278" w:rsidRDefault="00E93278" w:rsidP="00E93278">
      <w:pPr>
        <w:pStyle w:val="Legalese"/>
      </w:pPr>
    </w:p>
    <w:p w14:paraId="24EC76ED" w14:textId="77777777" w:rsidR="00DB0BD2" w:rsidRPr="00DB0BD2" w:rsidRDefault="00DB0BD2" w:rsidP="00DB0BD2"/>
    <w:p w14:paraId="1E9B186C" w14:textId="77777777" w:rsidR="00DB0BD2" w:rsidRPr="00DB0BD2" w:rsidRDefault="00DB0BD2" w:rsidP="00DB0BD2">
      <w:pPr>
        <w:sectPr w:rsidR="00DB0BD2" w:rsidRPr="00DB0BD2" w:rsidSect="00A17AA4">
          <w:headerReference w:type="even" r:id="rId15"/>
          <w:headerReference w:type="default" r:id="rId16"/>
          <w:footerReference w:type="even" r:id="rId17"/>
          <w:footerReference w:type="default" r:id="rId18"/>
          <w:headerReference w:type="first" r:id="rId19"/>
          <w:footerReference w:type="first" r:id="rId20"/>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val="0"/>
          <w:bCs w:val="0"/>
          <w:color w:val="auto"/>
          <w:sz w:val="22"/>
          <w:szCs w:val="22"/>
          <w:lang w:eastAsia="ja-JP"/>
        </w:rPr>
        <w:id w:val="-603649330"/>
        <w:docPartObj>
          <w:docPartGallery w:val="Table of Contents"/>
          <w:docPartUnique/>
        </w:docPartObj>
      </w:sdtPr>
      <w:sdtEndPr>
        <w:rPr>
          <w:noProof/>
        </w:rPr>
      </w:sdtEndPr>
      <w:sdtContent>
        <w:p w14:paraId="3F04B529" w14:textId="77777777" w:rsidR="0084020F" w:rsidRDefault="0084020F">
          <w:pPr>
            <w:pStyle w:val="TOCHeading"/>
          </w:pPr>
          <w:r>
            <w:t>Contents</w:t>
          </w:r>
        </w:p>
        <w:p w14:paraId="71A60373" w14:textId="77777777" w:rsidR="00F80406" w:rsidRDefault="0084020F">
          <w:pPr>
            <w:pStyle w:val="TOC1"/>
            <w:rPr>
              <w:rFonts w:eastAsiaTheme="minorEastAsia" w:cstheme="minorBidi"/>
              <w:b w:val="0"/>
              <w:bCs w:val="0"/>
              <w:caps w:val="0"/>
              <w:color w:val="auto"/>
              <w:sz w:val="22"/>
              <w:szCs w:val="22"/>
              <w:lang w:val="da-DK" w:eastAsia="da-DK"/>
            </w:rPr>
          </w:pPr>
          <w:r>
            <w:rPr>
              <w:b w:val="0"/>
              <w:bCs w:val="0"/>
              <w:smallCaps/>
              <w:noProof w:val="0"/>
            </w:rPr>
            <w:fldChar w:fldCharType="begin"/>
          </w:r>
          <w:r>
            <w:instrText xml:space="preserve"> TOC \o "1-3" \h \z \u </w:instrText>
          </w:r>
          <w:r>
            <w:rPr>
              <w:b w:val="0"/>
              <w:bCs w:val="0"/>
              <w:smallCaps/>
              <w:noProof w:val="0"/>
            </w:rPr>
            <w:fldChar w:fldCharType="separate"/>
          </w:r>
          <w:hyperlink w:anchor="_Toc356751944" w:history="1">
            <w:r w:rsidR="00F80406" w:rsidRPr="003672D0">
              <w:rPr>
                <w:rStyle w:val="Hyperlink"/>
              </w:rPr>
              <w:t>Lab 1: Troubleshoot User Request</w:t>
            </w:r>
            <w:r w:rsidR="00F80406">
              <w:rPr>
                <w:webHidden/>
              </w:rPr>
              <w:tab/>
            </w:r>
            <w:r w:rsidR="00F80406">
              <w:rPr>
                <w:webHidden/>
              </w:rPr>
              <w:fldChar w:fldCharType="begin"/>
            </w:r>
            <w:r w:rsidR="00F80406">
              <w:rPr>
                <w:webHidden/>
              </w:rPr>
              <w:instrText xml:space="preserve"> PAGEREF _Toc356751944 \h </w:instrText>
            </w:r>
            <w:r w:rsidR="00F80406">
              <w:rPr>
                <w:webHidden/>
              </w:rPr>
            </w:r>
            <w:r w:rsidR="00F80406">
              <w:rPr>
                <w:webHidden/>
              </w:rPr>
              <w:fldChar w:fldCharType="separate"/>
            </w:r>
            <w:r w:rsidR="00F80406">
              <w:rPr>
                <w:webHidden/>
              </w:rPr>
              <w:t>6</w:t>
            </w:r>
            <w:r w:rsidR="00F80406">
              <w:rPr>
                <w:webHidden/>
              </w:rPr>
              <w:fldChar w:fldCharType="end"/>
            </w:r>
          </w:hyperlink>
        </w:p>
        <w:p w14:paraId="08DF44D2" w14:textId="77777777" w:rsidR="00F80406" w:rsidRDefault="000972AE">
          <w:pPr>
            <w:pStyle w:val="TOC1"/>
            <w:rPr>
              <w:rFonts w:eastAsiaTheme="minorEastAsia" w:cstheme="minorBidi"/>
              <w:b w:val="0"/>
              <w:bCs w:val="0"/>
              <w:caps w:val="0"/>
              <w:color w:val="auto"/>
              <w:sz w:val="22"/>
              <w:szCs w:val="22"/>
              <w:lang w:val="da-DK" w:eastAsia="da-DK"/>
            </w:rPr>
          </w:pPr>
          <w:hyperlink w:anchor="_Toc356751945" w:history="1">
            <w:r w:rsidR="00F80406" w:rsidRPr="003672D0">
              <w:rPr>
                <w:rStyle w:val="Hyperlink"/>
              </w:rPr>
              <w:t xml:space="preserve">Lab 2: Determine root cause </w:t>
            </w:r>
            <w:r w:rsidR="00F80406">
              <w:rPr>
                <w:webHidden/>
              </w:rPr>
              <w:tab/>
            </w:r>
            <w:r w:rsidR="00F80406">
              <w:rPr>
                <w:webHidden/>
              </w:rPr>
              <w:fldChar w:fldCharType="begin"/>
            </w:r>
            <w:r w:rsidR="00F80406">
              <w:rPr>
                <w:webHidden/>
              </w:rPr>
              <w:instrText xml:space="preserve"> PAGEREF _Toc356751945 \h </w:instrText>
            </w:r>
            <w:r w:rsidR="00F80406">
              <w:rPr>
                <w:webHidden/>
              </w:rPr>
            </w:r>
            <w:r w:rsidR="00F80406">
              <w:rPr>
                <w:webHidden/>
              </w:rPr>
              <w:fldChar w:fldCharType="separate"/>
            </w:r>
            <w:r w:rsidR="00F80406">
              <w:rPr>
                <w:webHidden/>
              </w:rPr>
              <w:t>7</w:t>
            </w:r>
            <w:r w:rsidR="00F80406">
              <w:rPr>
                <w:webHidden/>
              </w:rPr>
              <w:fldChar w:fldCharType="end"/>
            </w:r>
          </w:hyperlink>
        </w:p>
        <w:p w14:paraId="48F31978" w14:textId="77777777" w:rsidR="0084020F" w:rsidRDefault="0084020F">
          <w:r>
            <w:rPr>
              <w:b/>
              <w:bCs/>
              <w:noProof/>
            </w:rPr>
            <w:fldChar w:fldCharType="end"/>
          </w:r>
        </w:p>
      </w:sdtContent>
    </w:sdt>
    <w:p w14:paraId="3124FA8B" w14:textId="77777777" w:rsidR="000F1F31" w:rsidRDefault="000F1F31" w:rsidP="0084020F">
      <w:pPr>
        <w:pStyle w:val="DocumentTitle"/>
        <w:rPr>
          <w:b/>
          <w:bCs w:val="0"/>
          <w:szCs w:val="32"/>
        </w:rPr>
      </w:pPr>
      <w:r>
        <w:br w:type="page"/>
      </w:r>
    </w:p>
    <w:p w14:paraId="72AC7A30" w14:textId="675F2DEE" w:rsidR="00D41E87" w:rsidRPr="006253FC" w:rsidRDefault="00400C8E" w:rsidP="00A6097A">
      <w:pPr>
        <w:pStyle w:val="Heading1"/>
        <w:spacing w:line="276" w:lineRule="auto"/>
      </w:pPr>
      <w:bookmarkStart w:id="3" w:name="_Toc356751944"/>
      <w:bookmarkEnd w:id="0"/>
      <w:r>
        <w:t xml:space="preserve">Lab </w:t>
      </w:r>
      <w:r w:rsidR="00E659F6">
        <w:t>1</w:t>
      </w:r>
      <w:r>
        <w:t xml:space="preserve">: </w:t>
      </w:r>
      <w:r w:rsidR="00F8038E">
        <w:t xml:space="preserve">Troubleshoot </w:t>
      </w:r>
      <w:r w:rsidR="00A27F0C">
        <w:t>User Request</w:t>
      </w:r>
      <w:bookmarkEnd w:id="3"/>
    </w:p>
    <w:p w14:paraId="5DD87F84" w14:textId="77777777" w:rsidR="00D41E87" w:rsidRPr="005F2AFE" w:rsidRDefault="00D41E87" w:rsidP="00A6097A">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7E1A9C0B" w14:textId="0758B462" w:rsidR="00E74B99" w:rsidRDefault="00A27F0C" w:rsidP="00A27F0C">
      <w:r>
        <w:rPr>
          <w:rFonts w:ascii="Calibri" w:hAnsi="Calibri"/>
          <w:color w:val="000000"/>
        </w:rPr>
        <w:t>Blue Yonder</w:t>
      </w:r>
      <w:r w:rsidR="00E74B99">
        <w:rPr>
          <w:rFonts w:ascii="Calibri" w:hAnsi="Calibri"/>
          <w:color w:val="000000"/>
        </w:rPr>
        <w:t xml:space="preserve"> is responsible for the operations of a SharePoint 201</w:t>
      </w:r>
      <w:r w:rsidR="00B2466E">
        <w:rPr>
          <w:rFonts w:ascii="Calibri" w:hAnsi="Calibri"/>
          <w:color w:val="000000"/>
        </w:rPr>
        <w:t>3</w:t>
      </w:r>
      <w:r w:rsidR="00E74B99">
        <w:rPr>
          <w:rFonts w:ascii="Calibri" w:hAnsi="Calibri"/>
          <w:color w:val="000000"/>
        </w:rPr>
        <w:t xml:space="preserve"> farm. </w:t>
      </w:r>
      <w:r>
        <w:rPr>
          <w:rFonts w:ascii="Calibri" w:hAnsi="Calibri"/>
          <w:color w:val="000000"/>
        </w:rPr>
        <w:t>Sporadically a few users are complaining about poor performance on all pages. First level support has not been able to determine a cause or pattern of the requests as it seem to be random.</w:t>
      </w:r>
    </w:p>
    <w:p w14:paraId="2ED6BBD6" w14:textId="41C1187F" w:rsidR="00A661ED" w:rsidRDefault="00A661ED" w:rsidP="00E74B99">
      <w:pPr>
        <w:rPr>
          <w:rFonts w:ascii="Calibri" w:hAnsi="Calibri"/>
          <w:color w:val="000000"/>
        </w:rPr>
      </w:pPr>
      <w:r>
        <w:rPr>
          <w:rFonts w:ascii="Calibri" w:hAnsi="Calibri"/>
          <w:color w:val="000000"/>
        </w:rPr>
        <w:t>Fabrikam Consulting has recently deployed a customization package and you suspect that this could be the cause of the slow pages; however, Fabrikam ensures that they have tested the package thoroughly before deploying in production.</w:t>
      </w:r>
    </w:p>
    <w:p w14:paraId="3375431D" w14:textId="049D792A" w:rsidR="00E74B99" w:rsidRDefault="00A27F0C" w:rsidP="00E74B99">
      <w:pPr>
        <w:rPr>
          <w:rFonts w:ascii="Calibri" w:hAnsi="Calibri"/>
          <w:color w:val="000000"/>
        </w:rPr>
      </w:pPr>
      <w:r>
        <w:rPr>
          <w:rFonts w:ascii="Calibri" w:hAnsi="Calibri"/>
          <w:color w:val="000000"/>
        </w:rPr>
        <w:t>Most users have good performance and are experienci</w:t>
      </w:r>
      <w:r w:rsidR="00B2466E">
        <w:rPr>
          <w:rFonts w:ascii="Calibri" w:hAnsi="Calibri"/>
          <w:color w:val="000000"/>
        </w:rPr>
        <w:t>ng response times of less than 3</w:t>
      </w:r>
      <w:r>
        <w:rPr>
          <w:rFonts w:ascii="Calibri" w:hAnsi="Calibri"/>
          <w:color w:val="000000"/>
        </w:rPr>
        <w:t xml:space="preserve">00 ms. So far the hosting company has sent you </w:t>
      </w:r>
      <w:r w:rsidR="00A661ED">
        <w:rPr>
          <w:rFonts w:ascii="Calibri" w:hAnsi="Calibri"/>
          <w:color w:val="000000"/>
        </w:rPr>
        <w:t>the IIS l</w:t>
      </w:r>
      <w:r>
        <w:rPr>
          <w:rFonts w:ascii="Calibri" w:hAnsi="Calibri"/>
          <w:color w:val="000000"/>
        </w:rPr>
        <w:t>ogs of the servers and enabled Developer Dashboard. They would like you to present a possible cause before giving you access to the servers.</w:t>
      </w:r>
      <w:r w:rsidR="00A661ED">
        <w:rPr>
          <w:rFonts w:ascii="Calibri" w:hAnsi="Calibri"/>
          <w:color w:val="000000"/>
        </w:rPr>
        <w:t xml:space="preserve"> The IIS logs can be found in </w:t>
      </w:r>
      <w:r w:rsidR="00B2466E">
        <w:rPr>
          <w:rFonts w:ascii="Calibri" w:hAnsi="Calibri"/>
          <w:color w:val="000000"/>
        </w:rPr>
        <w:t>the Lab Manuals</w:t>
      </w:r>
      <w:r w:rsidR="00A661ED">
        <w:rPr>
          <w:rFonts w:ascii="Calibri" w:hAnsi="Calibri"/>
          <w:color w:val="000000"/>
        </w:rPr>
        <w:t xml:space="preserve"> folder under Scenario04. There is both a log from before and after the deployment of the customization.</w:t>
      </w:r>
      <w:r w:rsidR="00DE26EB">
        <w:rPr>
          <w:rFonts w:ascii="Calibri" w:hAnsi="Calibri"/>
          <w:color w:val="000000"/>
        </w:rPr>
        <w:t xml:space="preserve"> The problem still exist</w:t>
      </w:r>
      <w:r w:rsidR="000972AE">
        <w:rPr>
          <w:rFonts w:ascii="Calibri" w:hAnsi="Calibri"/>
          <w:color w:val="000000"/>
        </w:rPr>
        <w:t>s</w:t>
      </w:r>
      <w:r w:rsidR="00DE26EB">
        <w:rPr>
          <w:rFonts w:ascii="Calibri" w:hAnsi="Calibri"/>
          <w:color w:val="000000"/>
        </w:rPr>
        <w:t xml:space="preserve"> and should be possible to repro.</w:t>
      </w:r>
    </w:p>
    <w:p w14:paraId="6788A28C" w14:textId="63D47592" w:rsidR="00B2466E" w:rsidRPr="00E74B99" w:rsidRDefault="00B2466E" w:rsidP="00E74B99">
      <w:pPr>
        <w:rPr>
          <w:rFonts w:ascii="Calibri" w:hAnsi="Calibri"/>
          <w:color w:val="000000"/>
        </w:rPr>
      </w:pPr>
      <w:r w:rsidRPr="00B2466E">
        <w:rPr>
          <w:rFonts w:ascii="Calibri" w:hAnsi="Calibri"/>
          <w:color w:val="000000"/>
        </w:rPr>
        <w:t xml:space="preserve">Due to risk of industrial espionage and exposing not yet patented development, the url’s in the IIS logs has been anonymized to the front page of the portal where the problem is occurring: </w:t>
      </w:r>
      <w:hyperlink r:id="rId21" w:history="1">
        <w:r w:rsidRPr="00471481">
          <w:rPr>
            <w:rStyle w:val="Hyperlink"/>
            <w:rFonts w:ascii="Calibri" w:hAnsi="Calibri"/>
          </w:rPr>
          <w:t>http://scenario04.contoso.com/SitePages/Home.aspx</w:t>
        </w:r>
      </w:hyperlink>
      <w:r w:rsidR="000972AE">
        <w:rPr>
          <w:rFonts w:ascii="Calibri" w:hAnsi="Calibri"/>
          <w:color w:val="000000"/>
        </w:rPr>
        <w:t>, and the username has been anonymized to administrator</w:t>
      </w:r>
      <w:bookmarkStart w:id="4" w:name="_GoBack"/>
      <w:bookmarkEnd w:id="4"/>
      <w:r w:rsidR="000972AE">
        <w:rPr>
          <w:rFonts w:ascii="Calibri" w:hAnsi="Calibri"/>
          <w:color w:val="000000"/>
        </w:rPr>
        <w:t>;</w:t>
      </w:r>
      <w:r w:rsidRPr="00B2466E">
        <w:rPr>
          <w:rFonts w:ascii="Calibri" w:hAnsi="Calibri"/>
          <w:color w:val="000000"/>
        </w:rPr>
        <w:t xml:space="preserve"> however, the pattern is the same on all pages</w:t>
      </w:r>
      <w:r w:rsidR="000972AE">
        <w:rPr>
          <w:rFonts w:ascii="Calibri" w:hAnsi="Calibri"/>
          <w:color w:val="000000"/>
        </w:rPr>
        <w:t xml:space="preserve"> across users</w:t>
      </w:r>
      <w:r w:rsidRPr="00B2466E">
        <w:rPr>
          <w:rFonts w:ascii="Calibri" w:hAnsi="Calibri"/>
          <w:color w:val="000000"/>
        </w:rPr>
        <w:t>.</w:t>
      </w:r>
    </w:p>
    <w:p w14:paraId="183F3CA8" w14:textId="77777777" w:rsidR="00D41E87" w:rsidRPr="002F5608" w:rsidRDefault="00D41E87" w:rsidP="00A6097A">
      <w:pPr>
        <w:pStyle w:val="Heading4"/>
        <w:spacing w:after="120" w:line="276" w:lineRule="auto"/>
      </w:pPr>
      <w:r w:rsidRPr="002F5608">
        <w:t>Objectives</w:t>
      </w:r>
      <w:r w:rsidR="003E1460">
        <w:t xml:space="preserve"> </w:t>
      </w:r>
    </w:p>
    <w:p w14:paraId="4D06B2A7" w14:textId="77777777" w:rsidR="00F8038E" w:rsidRPr="00DD7805" w:rsidRDefault="00F8038E" w:rsidP="00DD7805">
      <w:pPr>
        <w:rPr>
          <w:rFonts w:ascii="Calibri" w:eastAsia="Times New Roman" w:hAnsi="Calibri"/>
          <w:color w:val="000000"/>
          <w:lang w:eastAsia="sv-SE"/>
        </w:rPr>
      </w:pPr>
      <w:r w:rsidRPr="00DD7805">
        <w:rPr>
          <w:rFonts w:ascii="Calibri" w:eastAsia="Times New Roman" w:hAnsi="Calibri"/>
          <w:color w:val="000000"/>
          <w:lang w:eastAsia="sv-SE"/>
        </w:rPr>
        <w:t>After this lab, you will be able to:</w:t>
      </w:r>
    </w:p>
    <w:p w14:paraId="15007E4C" w14:textId="6CD3A4DE" w:rsidR="00F8038E" w:rsidRPr="00DD7805" w:rsidRDefault="00A27F0C" w:rsidP="00DD7805">
      <w:pPr>
        <w:pStyle w:val="ListParagraph"/>
        <w:numPr>
          <w:ilvl w:val="0"/>
          <w:numId w:val="30"/>
        </w:numPr>
        <w:rPr>
          <w:rFonts w:ascii="Calibri" w:eastAsia="Times New Roman" w:hAnsi="Calibri"/>
          <w:color w:val="000000"/>
          <w:lang w:eastAsia="sv-SE"/>
        </w:rPr>
      </w:pPr>
      <w:r w:rsidRPr="00DD7805">
        <w:rPr>
          <w:rFonts w:ascii="Calibri" w:eastAsia="Times New Roman" w:hAnsi="Calibri"/>
          <w:color w:val="000000"/>
          <w:lang w:eastAsia="sv-SE"/>
        </w:rPr>
        <w:t>Identify and evaluate the tools and techniques learned in the lessons</w:t>
      </w:r>
    </w:p>
    <w:p w14:paraId="4EF9E3FA" w14:textId="77777777" w:rsidR="00F8038E" w:rsidRPr="00DD7805" w:rsidRDefault="0067539B" w:rsidP="00DD7805">
      <w:pPr>
        <w:pStyle w:val="ListParagraph"/>
        <w:numPr>
          <w:ilvl w:val="0"/>
          <w:numId w:val="30"/>
        </w:numPr>
        <w:rPr>
          <w:rFonts w:ascii="Calibri" w:eastAsia="Times New Roman" w:hAnsi="Calibri"/>
          <w:color w:val="000000"/>
          <w:lang w:eastAsia="sv-SE"/>
        </w:rPr>
      </w:pPr>
      <w:r w:rsidRPr="00DD7805">
        <w:rPr>
          <w:rFonts w:ascii="Calibri" w:eastAsia="Times New Roman" w:hAnsi="Calibri"/>
          <w:color w:val="000000"/>
          <w:lang w:eastAsia="sv-SE"/>
        </w:rPr>
        <w:t>Perform a root cause analysis</w:t>
      </w:r>
    </w:p>
    <w:p w14:paraId="63ABDAC4" w14:textId="77777777" w:rsidR="00D41E87" w:rsidRPr="00037718" w:rsidRDefault="00D41E87" w:rsidP="00A6097A">
      <w:pPr>
        <w:pStyle w:val="Heading4"/>
        <w:spacing w:after="120" w:line="276" w:lineRule="auto"/>
      </w:pPr>
      <w:r w:rsidRPr="00037718">
        <w:t>Estimated time to complete this lab</w:t>
      </w:r>
      <w:r w:rsidR="003E1460">
        <w:t xml:space="preserve"> </w:t>
      </w:r>
    </w:p>
    <w:p w14:paraId="52F46F16" w14:textId="212F5A2F" w:rsidR="00D41E87" w:rsidRPr="00DD7805" w:rsidRDefault="00A27F0C" w:rsidP="0067539B">
      <w:pPr>
        <w:rPr>
          <w:rFonts w:ascii="Calibri" w:eastAsia="Times New Roman" w:hAnsi="Calibri"/>
          <w:color w:val="000000"/>
          <w:lang w:eastAsia="sv-SE"/>
        </w:rPr>
      </w:pPr>
      <w:r w:rsidRPr="00DD7805">
        <w:rPr>
          <w:rFonts w:ascii="Calibri" w:eastAsia="Times New Roman" w:hAnsi="Calibri"/>
          <w:color w:val="000000"/>
          <w:lang w:eastAsia="sv-SE"/>
        </w:rPr>
        <w:t>20</w:t>
      </w:r>
      <w:r w:rsidR="0067539B" w:rsidRPr="00DD7805">
        <w:rPr>
          <w:rFonts w:ascii="Calibri" w:eastAsia="Times New Roman" w:hAnsi="Calibri"/>
          <w:color w:val="000000"/>
          <w:lang w:eastAsia="sv-SE"/>
        </w:rPr>
        <w:t xml:space="preserve"> minutes to complete tasks, 15 minutes discussion.</w:t>
      </w:r>
    </w:p>
    <w:p w14:paraId="06568FB0" w14:textId="77777777" w:rsidR="00D41E87" w:rsidRDefault="0067539B" w:rsidP="00A6097A">
      <w:pPr>
        <w:pStyle w:val="Heading4"/>
        <w:spacing w:after="120" w:line="276" w:lineRule="auto"/>
      </w:pPr>
      <w:r>
        <w:t>Task</w:t>
      </w:r>
      <w:r w:rsidR="00131E5C">
        <w:t>s</w:t>
      </w:r>
    </w:p>
    <w:p w14:paraId="41D30D9B" w14:textId="77777777" w:rsidR="0067539B" w:rsidRPr="00DD7805" w:rsidRDefault="0067539B" w:rsidP="0067539B">
      <w:pPr>
        <w:rPr>
          <w:rFonts w:ascii="Calibri" w:eastAsia="Times New Roman" w:hAnsi="Calibri"/>
          <w:color w:val="000000"/>
          <w:lang w:eastAsia="sv-SE"/>
        </w:rPr>
      </w:pPr>
      <w:r w:rsidRPr="00DD7805">
        <w:rPr>
          <w:rFonts w:ascii="Calibri" w:eastAsia="Times New Roman" w:hAnsi="Calibri"/>
          <w:color w:val="000000"/>
          <w:lang w:eastAsia="sv-SE"/>
        </w:rPr>
        <w:t xml:space="preserve">By leveraging demonstrated troubleshooting tools, you </w:t>
      </w:r>
      <w:r w:rsidR="00131E5C" w:rsidRPr="00DD7805">
        <w:rPr>
          <w:rFonts w:ascii="Calibri" w:eastAsia="Times New Roman" w:hAnsi="Calibri"/>
          <w:color w:val="000000"/>
          <w:lang w:eastAsia="sv-SE"/>
        </w:rPr>
        <w:t>should complete the following steps as part of this troubleshooting scenario</w:t>
      </w:r>
      <w:r w:rsidRPr="00DD7805">
        <w:rPr>
          <w:rFonts w:ascii="Calibri" w:eastAsia="Times New Roman" w:hAnsi="Calibri"/>
          <w:color w:val="000000"/>
          <w:lang w:eastAsia="sv-SE"/>
        </w:rPr>
        <w:t>:</w:t>
      </w:r>
    </w:p>
    <w:p w14:paraId="58BDD5C3" w14:textId="152486AA" w:rsidR="0067539B" w:rsidRPr="00DD7805" w:rsidRDefault="00E74B99" w:rsidP="00DD7805">
      <w:pPr>
        <w:pStyle w:val="ListParagraph"/>
        <w:numPr>
          <w:ilvl w:val="0"/>
          <w:numId w:val="31"/>
        </w:numPr>
        <w:spacing w:after="0" w:line="240" w:lineRule="auto"/>
        <w:textAlignment w:val="center"/>
        <w:rPr>
          <w:rFonts w:ascii="Calibri" w:eastAsia="Times New Roman" w:hAnsi="Calibri"/>
          <w:color w:val="000000"/>
          <w:lang w:eastAsia="sv-SE"/>
        </w:rPr>
      </w:pPr>
      <w:r w:rsidRPr="00DD7805">
        <w:rPr>
          <w:rFonts w:ascii="Calibri" w:eastAsia="Times New Roman" w:hAnsi="Calibri"/>
          <w:color w:val="000000"/>
          <w:lang w:eastAsia="sv-SE"/>
        </w:rPr>
        <w:t xml:space="preserve">Find the </w:t>
      </w:r>
      <w:r w:rsidR="00A27F0C" w:rsidRPr="00DD7805">
        <w:rPr>
          <w:rFonts w:ascii="Calibri" w:eastAsia="Times New Roman" w:hAnsi="Calibri"/>
          <w:color w:val="000000"/>
          <w:lang w:eastAsia="sv-SE"/>
        </w:rPr>
        <w:t>pattern</w:t>
      </w:r>
      <w:r w:rsidRPr="00DD7805">
        <w:rPr>
          <w:rFonts w:ascii="Calibri" w:eastAsia="Times New Roman" w:hAnsi="Calibri"/>
          <w:color w:val="000000"/>
          <w:lang w:eastAsia="sv-SE"/>
        </w:rPr>
        <w:t xml:space="preserve"> </w:t>
      </w:r>
      <w:r w:rsidR="00A27F0C" w:rsidRPr="00DD7805">
        <w:rPr>
          <w:rFonts w:ascii="Calibri" w:eastAsia="Times New Roman" w:hAnsi="Calibri"/>
          <w:color w:val="000000"/>
          <w:lang w:eastAsia="sv-SE"/>
        </w:rPr>
        <w:t>of</w:t>
      </w:r>
      <w:r w:rsidR="000325DA">
        <w:rPr>
          <w:rFonts w:ascii="Calibri" w:eastAsia="Times New Roman" w:hAnsi="Calibri"/>
          <w:color w:val="000000"/>
          <w:lang w:eastAsia="sv-SE"/>
        </w:rPr>
        <w:t xml:space="preserve"> </w:t>
      </w:r>
      <w:r w:rsidR="001B3CDE">
        <w:rPr>
          <w:rFonts w:ascii="Calibri" w:eastAsia="Times New Roman" w:hAnsi="Calibri"/>
          <w:color w:val="000000"/>
          <w:lang w:eastAsia="sv-SE"/>
        </w:rPr>
        <w:t xml:space="preserve">why </w:t>
      </w:r>
      <w:r w:rsidR="000325DA">
        <w:rPr>
          <w:rFonts w:ascii="Calibri" w:eastAsia="Times New Roman" w:hAnsi="Calibri"/>
          <w:color w:val="000000"/>
          <w:lang w:eastAsia="sv-SE"/>
        </w:rPr>
        <w:t>the pages render slowly</w:t>
      </w:r>
    </w:p>
    <w:p w14:paraId="05BE8D9C" w14:textId="1EBF5EFA" w:rsidR="00131E5C" w:rsidRPr="00DD7805" w:rsidRDefault="00A27F0C" w:rsidP="00DD7805">
      <w:pPr>
        <w:pStyle w:val="ListParagraph"/>
        <w:numPr>
          <w:ilvl w:val="0"/>
          <w:numId w:val="31"/>
        </w:numPr>
        <w:spacing w:after="0" w:line="240" w:lineRule="auto"/>
        <w:textAlignment w:val="center"/>
        <w:rPr>
          <w:rFonts w:ascii="Calibri" w:eastAsia="Times New Roman" w:hAnsi="Calibri"/>
          <w:color w:val="000000"/>
          <w:lang w:eastAsia="sv-SE"/>
        </w:rPr>
      </w:pPr>
      <w:r w:rsidRPr="00DD7805">
        <w:rPr>
          <w:rFonts w:ascii="Calibri" w:eastAsia="Times New Roman" w:hAnsi="Calibri"/>
          <w:color w:val="000000"/>
          <w:lang w:eastAsia="sv-SE"/>
        </w:rPr>
        <w:t xml:space="preserve">Present a possible </w:t>
      </w:r>
      <w:r w:rsidR="001B3CDE">
        <w:rPr>
          <w:rFonts w:ascii="Calibri" w:eastAsia="Times New Roman" w:hAnsi="Calibri"/>
          <w:color w:val="000000"/>
          <w:lang w:eastAsia="sv-SE"/>
        </w:rPr>
        <w:t>hypothesis</w:t>
      </w:r>
    </w:p>
    <w:p w14:paraId="32D3D43B" w14:textId="77777777" w:rsidR="00131E5C" w:rsidRDefault="00131E5C" w:rsidP="00131E5C">
      <w:pPr>
        <w:pStyle w:val="Heading4"/>
        <w:spacing w:after="120" w:line="276" w:lineRule="auto"/>
      </w:pPr>
      <w:r>
        <w:t>Steps to get started</w:t>
      </w:r>
    </w:p>
    <w:p w14:paraId="0381B74D" w14:textId="77777777" w:rsidR="00131E5C" w:rsidRPr="00DD7805" w:rsidRDefault="00131E5C" w:rsidP="00131E5C">
      <w:pPr>
        <w:rPr>
          <w:rFonts w:ascii="Calibri" w:eastAsia="Times New Roman" w:hAnsi="Calibri"/>
          <w:color w:val="000000"/>
          <w:lang w:eastAsia="sv-SE"/>
        </w:rPr>
      </w:pPr>
      <w:r w:rsidRPr="00DD7805">
        <w:rPr>
          <w:rFonts w:ascii="Calibri" w:eastAsia="Times New Roman" w:hAnsi="Calibri"/>
          <w:color w:val="000000"/>
          <w:lang w:eastAsia="sv-SE"/>
        </w:rPr>
        <w:t>Follow the steps below to get started with the scenario:</w:t>
      </w:r>
    </w:p>
    <w:p w14:paraId="2261AC9D" w14:textId="3BD12C0C" w:rsidR="00131E5C" w:rsidRPr="000325DA" w:rsidRDefault="00131E5C" w:rsidP="00DD7805">
      <w:pPr>
        <w:pStyle w:val="ListParagraph"/>
        <w:numPr>
          <w:ilvl w:val="0"/>
          <w:numId w:val="32"/>
        </w:numPr>
        <w:rPr>
          <w:rFonts w:ascii="Calibri" w:eastAsia="Times New Roman" w:hAnsi="Calibri"/>
          <w:color w:val="000000"/>
          <w:lang w:eastAsia="sv-SE"/>
        </w:rPr>
      </w:pPr>
      <w:r w:rsidRPr="00DD7805">
        <w:rPr>
          <w:rFonts w:ascii="Calibri" w:eastAsia="Times New Roman" w:hAnsi="Calibri"/>
          <w:color w:val="000000"/>
          <w:lang w:eastAsia="sv-SE"/>
        </w:rPr>
        <w:t xml:space="preserve">Log into the machine </w:t>
      </w:r>
      <w:r w:rsidR="00DE26EB" w:rsidRPr="00DD7805">
        <w:rPr>
          <w:rFonts w:ascii="Calibri" w:eastAsia="Times New Roman" w:hAnsi="Calibri"/>
          <w:b/>
          <w:color w:val="000000"/>
          <w:lang w:eastAsia="sv-SE"/>
        </w:rPr>
        <w:t>SP01</w:t>
      </w:r>
    </w:p>
    <w:p w14:paraId="48371258" w14:textId="08F0916C" w:rsidR="000325DA" w:rsidRDefault="000325DA" w:rsidP="00DD7805">
      <w:pPr>
        <w:pStyle w:val="ListParagraph"/>
        <w:numPr>
          <w:ilvl w:val="0"/>
          <w:numId w:val="32"/>
        </w:numPr>
        <w:rPr>
          <w:rFonts w:ascii="Calibri" w:eastAsia="Times New Roman" w:hAnsi="Calibri"/>
          <w:color w:val="000000"/>
          <w:lang w:eastAsia="sv-SE"/>
        </w:rPr>
      </w:pPr>
      <w:r>
        <w:rPr>
          <w:rFonts w:ascii="Calibri" w:eastAsia="Times New Roman" w:hAnsi="Calibri"/>
          <w:color w:val="000000"/>
          <w:lang w:eastAsia="sv-SE"/>
        </w:rPr>
        <w:t>Install Log Parser 2.2. (Download from Microsoft.com or use the .msi package in the Tools folder)</w:t>
      </w:r>
    </w:p>
    <w:p w14:paraId="35AB5535" w14:textId="4B43A4A4" w:rsidR="000325DA" w:rsidRPr="00DD7805" w:rsidRDefault="000325DA" w:rsidP="00DD7805">
      <w:pPr>
        <w:pStyle w:val="ListParagraph"/>
        <w:numPr>
          <w:ilvl w:val="0"/>
          <w:numId w:val="32"/>
        </w:numPr>
        <w:rPr>
          <w:rFonts w:ascii="Calibri" w:eastAsia="Times New Roman" w:hAnsi="Calibri"/>
          <w:color w:val="000000"/>
          <w:lang w:eastAsia="sv-SE"/>
        </w:rPr>
      </w:pPr>
      <w:r>
        <w:rPr>
          <w:rFonts w:ascii="Calibri" w:eastAsia="Times New Roman" w:hAnsi="Calibri"/>
          <w:color w:val="000000"/>
          <w:lang w:eastAsia="sv-SE"/>
        </w:rPr>
        <w:t>Optionally install a Log Parser GUI – Log Parser Studio 2.0 is included in the Tools folder</w:t>
      </w:r>
    </w:p>
    <w:p w14:paraId="168655B8" w14:textId="61C3517D" w:rsidR="00A27F0C" w:rsidRPr="00DD7805" w:rsidRDefault="00A27F0C" w:rsidP="00DD7805">
      <w:pPr>
        <w:pStyle w:val="ListParagraph"/>
        <w:numPr>
          <w:ilvl w:val="0"/>
          <w:numId w:val="32"/>
        </w:numPr>
        <w:rPr>
          <w:rFonts w:ascii="Calibri" w:eastAsia="Times New Roman" w:hAnsi="Calibri"/>
          <w:color w:val="000000"/>
          <w:lang w:eastAsia="sv-SE"/>
        </w:rPr>
      </w:pPr>
      <w:r w:rsidRPr="00DD7805">
        <w:rPr>
          <w:rFonts w:ascii="Calibri" w:eastAsia="Times New Roman" w:hAnsi="Calibri"/>
          <w:color w:val="000000"/>
          <w:lang w:eastAsia="sv-SE"/>
        </w:rPr>
        <w:t xml:space="preserve">Find the IIS Log </w:t>
      </w:r>
      <w:r w:rsidR="00DE26EB" w:rsidRPr="00DD7805">
        <w:rPr>
          <w:rFonts w:ascii="Calibri" w:eastAsia="Times New Roman" w:hAnsi="Calibri"/>
          <w:color w:val="000000"/>
          <w:lang w:eastAsia="sv-SE"/>
        </w:rPr>
        <w:t xml:space="preserve">in the Lab Manuals folder under </w:t>
      </w:r>
      <w:r w:rsidRPr="00DD7805">
        <w:rPr>
          <w:rFonts w:ascii="Calibri" w:eastAsia="Times New Roman" w:hAnsi="Calibri"/>
          <w:color w:val="000000"/>
          <w:lang w:eastAsia="sv-SE"/>
        </w:rPr>
        <w:t>Scenario04</w:t>
      </w:r>
    </w:p>
    <w:p w14:paraId="4712EB71" w14:textId="69D3FA63" w:rsidR="00E170D7" w:rsidRPr="00DD7805" w:rsidRDefault="000325DA" w:rsidP="00DD7805">
      <w:pPr>
        <w:pStyle w:val="ListParagraph"/>
        <w:numPr>
          <w:ilvl w:val="0"/>
          <w:numId w:val="32"/>
        </w:numPr>
        <w:rPr>
          <w:rFonts w:ascii="Calibri" w:eastAsia="Times New Roman" w:hAnsi="Calibri"/>
          <w:color w:val="000000"/>
          <w:lang w:eastAsia="sv-SE"/>
        </w:rPr>
      </w:pPr>
      <w:r>
        <w:rPr>
          <w:rFonts w:ascii="Calibri" w:eastAsia="Times New Roman" w:hAnsi="Calibri"/>
          <w:color w:val="000000"/>
          <w:lang w:eastAsia="sv-SE"/>
        </w:rPr>
        <w:t>Start the investigation</w:t>
      </w:r>
    </w:p>
    <w:p w14:paraId="7BED3D48" w14:textId="040501F0" w:rsidR="00DA3347" w:rsidRPr="00DD7805" w:rsidRDefault="00DE26EB" w:rsidP="00DD7805">
      <w:pPr>
        <w:pStyle w:val="ListParagraph"/>
        <w:numPr>
          <w:ilvl w:val="0"/>
          <w:numId w:val="32"/>
        </w:numPr>
        <w:rPr>
          <w:rFonts w:ascii="Calibri" w:eastAsia="Times New Roman" w:hAnsi="Calibri"/>
          <w:color w:val="000000"/>
          <w:lang w:eastAsia="sv-SE"/>
        </w:rPr>
      </w:pPr>
      <w:r w:rsidRPr="00DD7805">
        <w:rPr>
          <w:rFonts w:ascii="Calibri" w:eastAsia="Times New Roman" w:hAnsi="Calibri"/>
          <w:color w:val="000000"/>
          <w:lang w:eastAsia="sv-SE"/>
        </w:rPr>
        <w:t xml:space="preserve">You </w:t>
      </w:r>
      <w:r w:rsidRPr="00DD7805">
        <w:rPr>
          <w:rFonts w:ascii="Calibri" w:eastAsia="Times New Roman" w:hAnsi="Calibri"/>
          <w:b/>
          <w:color w:val="000000"/>
          <w:lang w:eastAsia="sv-SE"/>
        </w:rPr>
        <w:t>are not allowed</w:t>
      </w:r>
      <w:r w:rsidRPr="00DD7805">
        <w:rPr>
          <w:rFonts w:ascii="Calibri" w:eastAsia="Times New Roman" w:hAnsi="Calibri"/>
          <w:color w:val="000000"/>
          <w:lang w:eastAsia="sv-SE"/>
        </w:rPr>
        <w:t xml:space="preserve"> to look in other files or assemblies for now</w:t>
      </w:r>
    </w:p>
    <w:p w14:paraId="67A3FDDB" w14:textId="2263D8AB" w:rsidR="00BB1752" w:rsidRDefault="00400C8E" w:rsidP="00866049">
      <w:pPr>
        <w:pStyle w:val="Heading1"/>
        <w:spacing w:line="276" w:lineRule="auto"/>
      </w:pPr>
      <w:bookmarkStart w:id="5" w:name="_Toc356751945"/>
      <w:bookmarkEnd w:id="2"/>
      <w:bookmarkEnd w:id="1"/>
      <w:r>
        <w:t xml:space="preserve">Lab </w:t>
      </w:r>
      <w:r w:rsidR="00E659F6">
        <w:t>2</w:t>
      </w:r>
      <w:r>
        <w:t xml:space="preserve">: </w:t>
      </w:r>
      <w:r w:rsidR="00A27F0C">
        <w:t>Determine root cause</w:t>
      </w:r>
      <w:r w:rsidR="003E1460">
        <w:t xml:space="preserve"> </w:t>
      </w:r>
      <w:bookmarkEnd w:id="5"/>
    </w:p>
    <w:p w14:paraId="194EB525" w14:textId="77777777" w:rsidR="003D2D85" w:rsidRPr="005F2AFE" w:rsidRDefault="003D2D85" w:rsidP="00866049">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7B880635" w14:textId="6979A925" w:rsidR="003D2D85" w:rsidRPr="00DD7805" w:rsidRDefault="00A27F0C" w:rsidP="00DD7805">
      <w:pPr>
        <w:rPr>
          <w:rFonts w:ascii="Calibri" w:eastAsia="Times New Roman" w:hAnsi="Calibri"/>
          <w:color w:val="000000"/>
          <w:lang w:eastAsia="sv-SE"/>
        </w:rPr>
      </w:pPr>
      <w:r w:rsidRPr="00DD7805">
        <w:rPr>
          <w:rFonts w:ascii="Calibri" w:eastAsia="Times New Roman" w:hAnsi="Calibri"/>
          <w:color w:val="000000"/>
          <w:lang w:eastAsia="sv-SE"/>
        </w:rPr>
        <w:t>After successfully determining the likely cause of the issue, the hosting company allow you to log on to the servers to find the actual root cause.</w:t>
      </w:r>
    </w:p>
    <w:p w14:paraId="2C63212E" w14:textId="77777777" w:rsidR="003D2D85" w:rsidRPr="005F2AFE" w:rsidRDefault="003D2D85" w:rsidP="00866049">
      <w:pPr>
        <w:pStyle w:val="Heading4"/>
        <w:spacing w:after="120" w:line="276" w:lineRule="auto"/>
        <w:rPr>
          <w:color w:val="A6A6A6" w:themeColor="background1" w:themeShade="A6"/>
        </w:rPr>
      </w:pPr>
      <w:r w:rsidRPr="002F5608">
        <w:t>Objectives</w:t>
      </w:r>
      <w:r w:rsidR="003E1460">
        <w:t xml:space="preserve"> </w:t>
      </w:r>
    </w:p>
    <w:p w14:paraId="3687497B" w14:textId="230384CC" w:rsidR="00C74D33" w:rsidRPr="00DD7805" w:rsidRDefault="00A27F0C" w:rsidP="00DD7805">
      <w:pPr>
        <w:rPr>
          <w:rFonts w:ascii="Calibri" w:eastAsia="Times New Roman" w:hAnsi="Calibri"/>
          <w:color w:val="000000"/>
          <w:lang w:eastAsia="sv-SE"/>
        </w:rPr>
      </w:pPr>
      <w:r w:rsidRPr="00DD7805">
        <w:rPr>
          <w:rFonts w:ascii="Calibri" w:eastAsia="Times New Roman" w:hAnsi="Calibri"/>
          <w:color w:val="000000"/>
          <w:lang w:eastAsia="sv-SE"/>
        </w:rPr>
        <w:t>After this lab, you will be able to:</w:t>
      </w:r>
    </w:p>
    <w:p w14:paraId="6F0FE6DA" w14:textId="77777777" w:rsidR="00A27F0C" w:rsidRPr="00DD7805" w:rsidRDefault="00A27F0C" w:rsidP="00DD7805">
      <w:pPr>
        <w:pStyle w:val="ListParagraph"/>
        <w:numPr>
          <w:ilvl w:val="0"/>
          <w:numId w:val="33"/>
        </w:numPr>
        <w:rPr>
          <w:rFonts w:ascii="Calibri" w:eastAsia="Times New Roman" w:hAnsi="Calibri"/>
          <w:color w:val="000000"/>
          <w:lang w:eastAsia="sv-SE"/>
        </w:rPr>
      </w:pPr>
      <w:r w:rsidRPr="00DD7805">
        <w:rPr>
          <w:rFonts w:ascii="Calibri" w:eastAsia="Times New Roman" w:hAnsi="Calibri"/>
          <w:color w:val="000000"/>
          <w:lang w:eastAsia="sv-SE"/>
        </w:rPr>
        <w:t>Identify and evaluate the tools and techniques learned in the lessons</w:t>
      </w:r>
    </w:p>
    <w:p w14:paraId="5018343A" w14:textId="77777777" w:rsidR="00A27F0C" w:rsidRPr="00DD7805" w:rsidRDefault="00A27F0C" w:rsidP="00DD7805">
      <w:pPr>
        <w:pStyle w:val="ListParagraph"/>
        <w:numPr>
          <w:ilvl w:val="0"/>
          <w:numId w:val="33"/>
        </w:numPr>
        <w:rPr>
          <w:rFonts w:ascii="Calibri" w:eastAsia="Times New Roman" w:hAnsi="Calibri"/>
          <w:color w:val="000000"/>
          <w:lang w:eastAsia="sv-SE"/>
        </w:rPr>
      </w:pPr>
      <w:r w:rsidRPr="00DD7805">
        <w:rPr>
          <w:rFonts w:ascii="Calibri" w:eastAsia="Times New Roman" w:hAnsi="Calibri"/>
          <w:color w:val="000000"/>
          <w:lang w:eastAsia="sv-SE"/>
        </w:rPr>
        <w:t>Perform a root cause analysis</w:t>
      </w:r>
    </w:p>
    <w:p w14:paraId="62B40A21" w14:textId="77777777" w:rsidR="003D2D85" w:rsidRDefault="003D2D85" w:rsidP="00866049">
      <w:pPr>
        <w:pStyle w:val="Heading4"/>
        <w:spacing w:after="120" w:line="276" w:lineRule="auto"/>
      </w:pPr>
      <w:r w:rsidRPr="00037718">
        <w:t>Estimated time to complete this lab</w:t>
      </w:r>
      <w:r w:rsidR="003E1460">
        <w:t xml:space="preserve"> </w:t>
      </w:r>
    </w:p>
    <w:p w14:paraId="100A248A" w14:textId="65EE8974" w:rsidR="00F80406" w:rsidRPr="00DD7805" w:rsidRDefault="00F80406" w:rsidP="00F80406">
      <w:pPr>
        <w:rPr>
          <w:rFonts w:ascii="Calibri" w:eastAsia="Times New Roman" w:hAnsi="Calibri"/>
          <w:color w:val="000000"/>
          <w:lang w:eastAsia="sv-SE"/>
        </w:rPr>
      </w:pPr>
      <w:r w:rsidRPr="00DD7805">
        <w:rPr>
          <w:rFonts w:ascii="Calibri" w:eastAsia="Times New Roman" w:hAnsi="Calibri"/>
          <w:color w:val="000000"/>
          <w:lang w:eastAsia="sv-SE"/>
        </w:rPr>
        <w:t>40 minutes to complete tasks, 15 minutes discussion</w:t>
      </w:r>
    </w:p>
    <w:p w14:paraId="1C866373" w14:textId="77777777" w:rsidR="00F80406" w:rsidRDefault="00F80406" w:rsidP="00F80406">
      <w:pPr>
        <w:pStyle w:val="Heading4"/>
        <w:spacing w:after="120" w:line="276" w:lineRule="auto"/>
      </w:pPr>
      <w:r>
        <w:t>Tasks</w:t>
      </w:r>
    </w:p>
    <w:p w14:paraId="6AA1FD8E" w14:textId="77777777" w:rsidR="00F80406" w:rsidRPr="00DD7805" w:rsidRDefault="00F80406" w:rsidP="00F80406">
      <w:pPr>
        <w:rPr>
          <w:rFonts w:ascii="Calibri" w:eastAsia="Times New Roman" w:hAnsi="Calibri"/>
          <w:color w:val="000000"/>
          <w:lang w:eastAsia="sv-SE"/>
        </w:rPr>
      </w:pPr>
      <w:r w:rsidRPr="00DD7805">
        <w:rPr>
          <w:rFonts w:ascii="Calibri" w:eastAsia="Times New Roman" w:hAnsi="Calibri"/>
          <w:color w:val="000000"/>
          <w:lang w:eastAsia="sv-SE"/>
        </w:rPr>
        <w:t>By leveraging demonstrated troubleshooting tools, you should complete the following steps as part of this troubleshooting scenario:</w:t>
      </w:r>
    </w:p>
    <w:p w14:paraId="63891510" w14:textId="791937BA" w:rsidR="00F80406" w:rsidRPr="00DD7805" w:rsidRDefault="00F80406" w:rsidP="00DD7805">
      <w:pPr>
        <w:pStyle w:val="ListParagraph"/>
        <w:numPr>
          <w:ilvl w:val="0"/>
          <w:numId w:val="29"/>
        </w:numPr>
        <w:rPr>
          <w:rFonts w:ascii="Calibri" w:eastAsia="Times New Roman" w:hAnsi="Calibri"/>
          <w:color w:val="000000"/>
          <w:lang w:eastAsia="sv-SE"/>
        </w:rPr>
      </w:pPr>
      <w:r w:rsidRPr="00DD7805">
        <w:rPr>
          <w:rFonts w:ascii="Calibri" w:eastAsia="Times New Roman" w:hAnsi="Calibri"/>
          <w:color w:val="000000"/>
          <w:lang w:eastAsia="sv-SE"/>
        </w:rPr>
        <w:t>Continue the investigation using tools on the server</w:t>
      </w:r>
    </w:p>
    <w:p w14:paraId="1CF9F6E8" w14:textId="1E462F5C" w:rsidR="00F80406" w:rsidRPr="00DD7805" w:rsidRDefault="00F80406" w:rsidP="00DD7805">
      <w:pPr>
        <w:pStyle w:val="ListParagraph"/>
        <w:numPr>
          <w:ilvl w:val="0"/>
          <w:numId w:val="29"/>
        </w:numPr>
        <w:rPr>
          <w:rFonts w:ascii="Calibri" w:eastAsia="Times New Roman" w:hAnsi="Calibri"/>
          <w:color w:val="000000"/>
          <w:lang w:eastAsia="sv-SE"/>
        </w:rPr>
      </w:pPr>
      <w:r w:rsidRPr="00DD7805">
        <w:rPr>
          <w:rFonts w:ascii="Calibri" w:eastAsia="Times New Roman" w:hAnsi="Calibri"/>
          <w:color w:val="000000"/>
          <w:lang w:eastAsia="sv-SE"/>
        </w:rPr>
        <w:t>Determine root cause</w:t>
      </w:r>
    </w:p>
    <w:p w14:paraId="19F4F8AC" w14:textId="07ABF8BD" w:rsidR="00F80406" w:rsidRPr="00DD7805" w:rsidRDefault="000325DA" w:rsidP="00DD7805">
      <w:pPr>
        <w:pStyle w:val="ListParagraph"/>
        <w:numPr>
          <w:ilvl w:val="0"/>
          <w:numId w:val="29"/>
        </w:numPr>
        <w:rPr>
          <w:rFonts w:ascii="Calibri" w:eastAsia="Times New Roman" w:hAnsi="Calibri"/>
          <w:color w:val="000000"/>
          <w:lang w:eastAsia="sv-SE"/>
        </w:rPr>
      </w:pPr>
      <w:r>
        <w:rPr>
          <w:rFonts w:ascii="Calibri" w:eastAsia="Times New Roman" w:hAnsi="Calibri"/>
          <w:color w:val="000000"/>
          <w:lang w:eastAsia="sv-SE"/>
        </w:rPr>
        <w:t>Present a possible solution</w:t>
      </w:r>
    </w:p>
    <w:p w14:paraId="3C81F1EE" w14:textId="77777777" w:rsidR="00F80406" w:rsidRDefault="00F80406" w:rsidP="00F80406">
      <w:pPr>
        <w:pStyle w:val="Heading4"/>
        <w:spacing w:after="120" w:line="276" w:lineRule="auto"/>
      </w:pPr>
      <w:r>
        <w:t>Steps to get started</w:t>
      </w:r>
    </w:p>
    <w:p w14:paraId="602B1485" w14:textId="77777777" w:rsidR="00F80406" w:rsidRPr="00DD7805" w:rsidRDefault="00F80406" w:rsidP="00F80406">
      <w:pPr>
        <w:rPr>
          <w:rFonts w:ascii="Calibri" w:eastAsia="Times New Roman" w:hAnsi="Calibri"/>
          <w:color w:val="000000"/>
          <w:lang w:eastAsia="sv-SE"/>
        </w:rPr>
      </w:pPr>
      <w:r w:rsidRPr="00DD7805">
        <w:rPr>
          <w:rFonts w:ascii="Calibri" w:eastAsia="Times New Roman" w:hAnsi="Calibri"/>
          <w:color w:val="000000"/>
          <w:lang w:eastAsia="sv-SE"/>
        </w:rPr>
        <w:t>Follow the steps below to get started with the scenario:</w:t>
      </w:r>
    </w:p>
    <w:p w14:paraId="6FBF2315" w14:textId="7E4925E9" w:rsidR="00F80406" w:rsidRPr="00DD7805" w:rsidRDefault="00F80406" w:rsidP="00F80406">
      <w:pPr>
        <w:pStyle w:val="ListParagraph"/>
        <w:numPr>
          <w:ilvl w:val="0"/>
          <w:numId w:val="27"/>
        </w:numPr>
        <w:rPr>
          <w:rFonts w:ascii="Calibri" w:eastAsia="Times New Roman" w:hAnsi="Calibri"/>
          <w:color w:val="000000"/>
          <w:lang w:eastAsia="sv-SE"/>
        </w:rPr>
      </w:pPr>
      <w:r w:rsidRPr="00DD7805">
        <w:rPr>
          <w:rFonts w:ascii="Calibri" w:eastAsia="Times New Roman" w:hAnsi="Calibri"/>
          <w:color w:val="000000"/>
          <w:lang w:eastAsia="sv-SE"/>
        </w:rPr>
        <w:t xml:space="preserve">Log into the machine </w:t>
      </w:r>
      <w:r w:rsidR="00DD7805" w:rsidRPr="00DD7805">
        <w:rPr>
          <w:rFonts w:ascii="Calibri" w:eastAsia="Times New Roman" w:hAnsi="Calibri"/>
          <w:b/>
          <w:color w:val="000000"/>
          <w:lang w:eastAsia="sv-SE"/>
        </w:rPr>
        <w:t>SP01</w:t>
      </w:r>
    </w:p>
    <w:p w14:paraId="786745D8" w14:textId="44160DA3" w:rsidR="005F6D62" w:rsidRPr="00DD7805" w:rsidRDefault="000325DA" w:rsidP="00F80406">
      <w:pPr>
        <w:pStyle w:val="ListParagraph"/>
        <w:numPr>
          <w:ilvl w:val="0"/>
          <w:numId w:val="27"/>
        </w:numPr>
        <w:rPr>
          <w:rFonts w:ascii="Calibri" w:eastAsia="Times New Roman" w:hAnsi="Calibri"/>
          <w:color w:val="000000"/>
          <w:lang w:eastAsia="sv-SE"/>
        </w:rPr>
      </w:pPr>
      <w:r>
        <w:rPr>
          <w:rFonts w:ascii="Calibri" w:eastAsia="Times New Roman" w:hAnsi="Calibri"/>
          <w:color w:val="000000"/>
          <w:lang w:eastAsia="sv-SE"/>
        </w:rPr>
        <w:t>Start the investigation</w:t>
      </w:r>
    </w:p>
    <w:sectPr w:rsidR="005F6D62" w:rsidRPr="00DD7805" w:rsidSect="00F453F2">
      <w:headerReference w:type="even" r:id="rId22"/>
      <w:headerReference w:type="default" r:id="rId23"/>
      <w:headerReference w:type="first" r:id="rId24"/>
      <w:footerReference w:type="first" r:id="rId25"/>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1A725" w14:textId="77777777" w:rsidR="000972AE" w:rsidRDefault="000972AE">
      <w:r>
        <w:separator/>
      </w:r>
    </w:p>
    <w:p w14:paraId="6E16293B" w14:textId="77777777" w:rsidR="000972AE" w:rsidRDefault="000972AE"/>
  </w:endnote>
  <w:endnote w:type="continuationSeparator" w:id="0">
    <w:p w14:paraId="0E7C3B13" w14:textId="77777777" w:rsidR="000972AE" w:rsidRDefault="000972AE">
      <w:r>
        <w:continuationSeparator/>
      </w:r>
    </w:p>
    <w:p w14:paraId="4EF30066" w14:textId="77777777" w:rsidR="000972AE" w:rsidRDefault="000972AE"/>
  </w:endnote>
  <w:endnote w:type="continuationNotice" w:id="1">
    <w:p w14:paraId="64376A2B" w14:textId="77777777" w:rsidR="00FF4F3B" w:rsidRDefault="00FF4F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C88FB" w14:textId="77777777" w:rsidR="000972AE" w:rsidRPr="00EB2DD3" w:rsidRDefault="000972AE" w:rsidP="00C50E2A">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1A3FD0F0" w14:textId="77777777" w:rsidR="000972AE" w:rsidRPr="006B4D91" w:rsidRDefault="000972A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65324" w14:textId="77777777" w:rsidR="000972AE" w:rsidRPr="00EB2DD3" w:rsidRDefault="000972A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6D906098" w14:textId="77777777" w:rsidR="000972AE" w:rsidRPr="006B4D91" w:rsidRDefault="000972A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BF3E" w14:textId="77777777" w:rsidR="000972AE" w:rsidRDefault="000972A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2013 Microsoft Corporation</w:t>
    </w:r>
    <w:r>
      <w:rPr>
        <w:rFonts w:ascii="Arial" w:hAnsi="Arial" w:cs="Arial"/>
        <w:sz w:val="16"/>
        <w:szCs w:val="16"/>
      </w:rPr>
      <w:tab/>
    </w:r>
  </w:p>
  <w:p w14:paraId="368CBC6A" w14:textId="77777777" w:rsidR="000972AE" w:rsidRPr="005F0B7D" w:rsidRDefault="000972AE"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5370" w14:textId="77777777" w:rsidR="000972AE" w:rsidRDefault="000972A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E4FA9" w14:textId="77777777" w:rsidR="000972AE" w:rsidRDefault="000972AE">
      <w:r>
        <w:separator/>
      </w:r>
    </w:p>
    <w:p w14:paraId="5102ED32" w14:textId="77777777" w:rsidR="000972AE" w:rsidRDefault="000972AE"/>
  </w:footnote>
  <w:footnote w:type="continuationSeparator" w:id="0">
    <w:p w14:paraId="0EFC7712" w14:textId="77777777" w:rsidR="000972AE" w:rsidRDefault="000972AE">
      <w:r>
        <w:continuationSeparator/>
      </w:r>
    </w:p>
    <w:p w14:paraId="0670B001" w14:textId="77777777" w:rsidR="000972AE" w:rsidRDefault="000972AE"/>
  </w:footnote>
  <w:footnote w:type="continuationNotice" w:id="1">
    <w:p w14:paraId="64671077" w14:textId="77777777" w:rsidR="00FF4F3B" w:rsidRDefault="00FF4F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DD58" w14:textId="77777777" w:rsidR="000972AE" w:rsidRDefault="000972AE">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D086" w14:textId="77777777" w:rsidR="000972AE" w:rsidRDefault="000972AE">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0B33A" w14:textId="77777777" w:rsidR="000972AE" w:rsidRDefault="000972AE">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D385B" w14:textId="1EA52318" w:rsidR="000972AE" w:rsidRPr="006B4D91" w:rsidRDefault="000972AE" w:rsidP="00DC4704">
    <w:pPr>
      <w:pStyle w:val="HeaderEvenPage"/>
      <w:jc w:val="right"/>
    </w:pPr>
    <w:sdt>
      <w:sdtPr>
        <w:id w:val="54046640"/>
        <w:docPartObj>
          <w:docPartGallery w:val="Page Numbers (Top of Page)"/>
          <w:docPartUnique/>
        </w:docPartObj>
      </w:sdtPr>
      <w:sdtContent>
        <w:r>
          <w:fldChar w:fldCharType="begin"/>
        </w:r>
        <w:r>
          <w:instrText xml:space="preserve"> PAGE   \* MERGEFORMAT </w:instrText>
        </w:r>
        <w:r>
          <w:fldChar w:fldCharType="separate"/>
        </w:r>
        <w:r>
          <w:t>6</w:t>
        </w:r>
        <w:r>
          <w:fldChar w:fldCharType="end"/>
        </w:r>
        <w:r>
          <w:t xml:space="preserve"> </w:t>
        </w:r>
      </w:sdtContent>
    </w:sdt>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2E13" w14:textId="448BEEBC" w:rsidR="000972AE" w:rsidRPr="00780553" w:rsidRDefault="000972AE" w:rsidP="00DB0BD2">
    <w:pPr>
      <w:pStyle w:val="HeaderOddPage"/>
    </w:pPr>
    <w:r>
      <w:t xml:space="preserve">    </w:t>
    </w:r>
    <w:r>
      <w:fldChar w:fldCharType="begin"/>
    </w:r>
    <w:r>
      <w:instrText xml:space="preserve"> PAGE   \* MERGEFORMAT </w:instrText>
    </w:r>
    <w:r>
      <w:fldChar w:fldCharType="separate"/>
    </w:r>
    <w:r>
      <w:t>5</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28097" w14:textId="77777777" w:rsidR="000972AE" w:rsidRDefault="000972A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F91"/>
    <w:multiLevelType w:val="hybridMultilevel"/>
    <w:tmpl w:val="63CE53A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5B7C37A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4546CE"/>
    <w:multiLevelType w:val="hybridMultilevel"/>
    <w:tmpl w:val="B8566C44"/>
    <w:lvl w:ilvl="0" w:tplc="FD06512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1C977E71"/>
    <w:multiLevelType w:val="hybridMultilevel"/>
    <w:tmpl w:val="27263DE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E2E23"/>
    <w:multiLevelType w:val="hybridMultilevel"/>
    <w:tmpl w:val="5706E92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5B90DAF"/>
    <w:multiLevelType w:val="hybridMultilevel"/>
    <w:tmpl w:val="66FC3E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D12209"/>
    <w:multiLevelType w:val="multilevel"/>
    <w:tmpl w:val="E55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A6DFE"/>
    <w:multiLevelType w:val="hybridMultilevel"/>
    <w:tmpl w:val="F982820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0" w15:restartNumberingAfterBreak="0">
    <w:nsid w:val="62E546CF"/>
    <w:multiLevelType w:val="hybridMultilevel"/>
    <w:tmpl w:val="9148F11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1" w15:restartNumberingAfterBreak="0">
    <w:nsid w:val="6AEF16E9"/>
    <w:multiLevelType w:val="hybridMultilevel"/>
    <w:tmpl w:val="2F40F45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2"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3" w15:restartNumberingAfterBreak="0">
    <w:nsid w:val="74506C12"/>
    <w:multiLevelType w:val="hybridMultilevel"/>
    <w:tmpl w:val="611AAA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4" w15:restartNumberingAfterBreak="0">
    <w:nsid w:val="74873F88"/>
    <w:multiLevelType w:val="hybridMultilevel"/>
    <w:tmpl w:val="079AF66E"/>
    <w:lvl w:ilvl="0" w:tplc="0406000F">
      <w:start w:val="1"/>
      <w:numFmt w:val="decimal"/>
      <w:lvlText w:val="%1."/>
      <w:lvlJc w:val="left"/>
      <w:pPr>
        <w:ind w:left="1440" w:hanging="360"/>
      </w:pPr>
      <w:rPr>
        <w:rFonts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15:restartNumberingAfterBreak="0">
    <w:nsid w:val="7B77450E"/>
    <w:multiLevelType w:val="hybridMultilevel"/>
    <w:tmpl w:val="DBDC024E"/>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6"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2"/>
  </w:num>
  <w:num w:numId="2">
    <w:abstractNumId w:val="19"/>
  </w:num>
  <w:num w:numId="3">
    <w:abstractNumId w:val="6"/>
  </w:num>
  <w:num w:numId="4">
    <w:abstractNumId w:val="14"/>
  </w:num>
  <w:num w:numId="5">
    <w:abstractNumId w:val="10"/>
  </w:num>
  <w:num w:numId="6">
    <w:abstractNumId w:val="18"/>
  </w:num>
  <w:num w:numId="7">
    <w:abstractNumId w:val="7"/>
  </w:num>
  <w:num w:numId="8">
    <w:abstractNumId w:val="5"/>
  </w:num>
  <w:num w:numId="9">
    <w:abstractNumId w:val="11"/>
  </w:num>
  <w:num w:numId="10">
    <w:abstractNumId w:val="26"/>
  </w:num>
  <w:num w:numId="11">
    <w:abstractNumId w:val="4"/>
  </w:num>
  <w:num w:numId="12">
    <w:abstractNumId w:val="15"/>
  </w:num>
  <w:num w:numId="13">
    <w:abstractNumId w:val="9"/>
  </w:num>
  <w:num w:numId="14">
    <w:abstractNumId w:val="1"/>
  </w:num>
  <w:num w:numId="15">
    <w:abstractNumId w:val="1"/>
    <w:lvlOverride w:ilvl="0">
      <w:startOverride w:val="1"/>
    </w:lvlOverride>
  </w:num>
  <w:num w:numId="16">
    <w:abstractNumId w:val="1"/>
    <w:lvlOverride w:ilvl="0">
      <w:startOverride w:val="1"/>
    </w:lvlOverride>
  </w:num>
  <w:num w:numId="17">
    <w:abstractNumId w:val="15"/>
    <w:lvlOverride w:ilvl="0">
      <w:startOverride w:val="1"/>
    </w:lvlOverride>
  </w:num>
  <w:num w:numId="18">
    <w:abstractNumId w:val="10"/>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13"/>
  </w:num>
  <w:num w:numId="22">
    <w:abstractNumId w:val="22"/>
  </w:num>
  <w:num w:numId="23">
    <w:abstractNumId w:val="16"/>
    <w:lvlOverride w:ilvl="0">
      <w:startOverride w:val="1"/>
    </w:lvlOverride>
  </w:num>
  <w:num w:numId="24">
    <w:abstractNumId w:val="2"/>
  </w:num>
  <w:num w:numId="25">
    <w:abstractNumId w:val="23"/>
  </w:num>
  <w:num w:numId="26">
    <w:abstractNumId w:val="3"/>
  </w:num>
  <w:num w:numId="27">
    <w:abstractNumId w:val="17"/>
  </w:num>
  <w:num w:numId="28">
    <w:abstractNumId w:val="0"/>
  </w:num>
  <w:num w:numId="29">
    <w:abstractNumId w:val="24"/>
  </w:num>
  <w:num w:numId="30">
    <w:abstractNumId w:val="21"/>
  </w:num>
  <w:num w:numId="31">
    <w:abstractNumId w:val="25"/>
  </w:num>
  <w:num w:numId="32">
    <w:abstractNumId w:val="20"/>
  </w:num>
  <w:num w:numId="3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8193">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E"/>
    <w:rsid w:val="00001AB7"/>
    <w:rsid w:val="00005501"/>
    <w:rsid w:val="00006983"/>
    <w:rsid w:val="000072CD"/>
    <w:rsid w:val="00011772"/>
    <w:rsid w:val="0001234F"/>
    <w:rsid w:val="00020718"/>
    <w:rsid w:val="00022C28"/>
    <w:rsid w:val="0002575E"/>
    <w:rsid w:val="000325DA"/>
    <w:rsid w:val="00032AC3"/>
    <w:rsid w:val="00033793"/>
    <w:rsid w:val="00040708"/>
    <w:rsid w:val="00050E51"/>
    <w:rsid w:val="00054449"/>
    <w:rsid w:val="0005535E"/>
    <w:rsid w:val="00056844"/>
    <w:rsid w:val="00063116"/>
    <w:rsid w:val="00064960"/>
    <w:rsid w:val="00065C28"/>
    <w:rsid w:val="00075F32"/>
    <w:rsid w:val="000848F4"/>
    <w:rsid w:val="000877E6"/>
    <w:rsid w:val="000906C1"/>
    <w:rsid w:val="00092C66"/>
    <w:rsid w:val="0009318D"/>
    <w:rsid w:val="00096CB3"/>
    <w:rsid w:val="000972AE"/>
    <w:rsid w:val="000A233E"/>
    <w:rsid w:val="000A2BA9"/>
    <w:rsid w:val="000A679A"/>
    <w:rsid w:val="000A6C32"/>
    <w:rsid w:val="000B089E"/>
    <w:rsid w:val="000B5898"/>
    <w:rsid w:val="000B5EBC"/>
    <w:rsid w:val="000C04CA"/>
    <w:rsid w:val="000C0638"/>
    <w:rsid w:val="000C158B"/>
    <w:rsid w:val="000C6DC9"/>
    <w:rsid w:val="000E730E"/>
    <w:rsid w:val="000E7D6C"/>
    <w:rsid w:val="000F0EBE"/>
    <w:rsid w:val="000F1F31"/>
    <w:rsid w:val="000F4A4C"/>
    <w:rsid w:val="00104ED3"/>
    <w:rsid w:val="00111363"/>
    <w:rsid w:val="0011388A"/>
    <w:rsid w:val="00113F71"/>
    <w:rsid w:val="0011523B"/>
    <w:rsid w:val="001160AD"/>
    <w:rsid w:val="00117894"/>
    <w:rsid w:val="00117CB3"/>
    <w:rsid w:val="00123D9E"/>
    <w:rsid w:val="00125ADF"/>
    <w:rsid w:val="00127250"/>
    <w:rsid w:val="00131E5C"/>
    <w:rsid w:val="00132059"/>
    <w:rsid w:val="00136AEE"/>
    <w:rsid w:val="00141DB9"/>
    <w:rsid w:val="0016058A"/>
    <w:rsid w:val="00160C50"/>
    <w:rsid w:val="00172263"/>
    <w:rsid w:val="001730E5"/>
    <w:rsid w:val="00181787"/>
    <w:rsid w:val="00183237"/>
    <w:rsid w:val="00184CD6"/>
    <w:rsid w:val="001869B9"/>
    <w:rsid w:val="00192863"/>
    <w:rsid w:val="001A11C8"/>
    <w:rsid w:val="001A2FD7"/>
    <w:rsid w:val="001B3CDE"/>
    <w:rsid w:val="001C0A2B"/>
    <w:rsid w:val="001C615A"/>
    <w:rsid w:val="001D0941"/>
    <w:rsid w:val="001D2F06"/>
    <w:rsid w:val="001D66DE"/>
    <w:rsid w:val="001E35E4"/>
    <w:rsid w:val="001E3DF1"/>
    <w:rsid w:val="001E74E2"/>
    <w:rsid w:val="001F1FBA"/>
    <w:rsid w:val="001F34B1"/>
    <w:rsid w:val="001F47DF"/>
    <w:rsid w:val="00205928"/>
    <w:rsid w:val="002063DC"/>
    <w:rsid w:val="00213932"/>
    <w:rsid w:val="0021554D"/>
    <w:rsid w:val="00215B86"/>
    <w:rsid w:val="00216596"/>
    <w:rsid w:val="00233D88"/>
    <w:rsid w:val="00234BED"/>
    <w:rsid w:val="00235871"/>
    <w:rsid w:val="00247242"/>
    <w:rsid w:val="00251940"/>
    <w:rsid w:val="00253541"/>
    <w:rsid w:val="0026059E"/>
    <w:rsid w:val="00260F39"/>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D1577"/>
    <w:rsid w:val="002D1BBE"/>
    <w:rsid w:val="002D22AC"/>
    <w:rsid w:val="002D25CF"/>
    <w:rsid w:val="002D73F2"/>
    <w:rsid w:val="002E1AC6"/>
    <w:rsid w:val="002E45FE"/>
    <w:rsid w:val="002F0C47"/>
    <w:rsid w:val="002F2498"/>
    <w:rsid w:val="002F3C7F"/>
    <w:rsid w:val="002F420C"/>
    <w:rsid w:val="002F5608"/>
    <w:rsid w:val="002F593E"/>
    <w:rsid w:val="002F69E9"/>
    <w:rsid w:val="002F6EDA"/>
    <w:rsid w:val="002F712B"/>
    <w:rsid w:val="0030671F"/>
    <w:rsid w:val="00306CAE"/>
    <w:rsid w:val="00314A71"/>
    <w:rsid w:val="00314F44"/>
    <w:rsid w:val="003250F2"/>
    <w:rsid w:val="00325294"/>
    <w:rsid w:val="003275E3"/>
    <w:rsid w:val="003318D7"/>
    <w:rsid w:val="00336801"/>
    <w:rsid w:val="003473C7"/>
    <w:rsid w:val="003525D3"/>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77D9"/>
    <w:rsid w:val="003A7D51"/>
    <w:rsid w:val="003A7EA1"/>
    <w:rsid w:val="003B117C"/>
    <w:rsid w:val="003B14FD"/>
    <w:rsid w:val="003B48CF"/>
    <w:rsid w:val="003C4A3C"/>
    <w:rsid w:val="003D0F17"/>
    <w:rsid w:val="003D2D85"/>
    <w:rsid w:val="003D4353"/>
    <w:rsid w:val="003E1460"/>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23FE7"/>
    <w:rsid w:val="0042701C"/>
    <w:rsid w:val="00441A75"/>
    <w:rsid w:val="0044437B"/>
    <w:rsid w:val="00445EF5"/>
    <w:rsid w:val="00446C9E"/>
    <w:rsid w:val="00452756"/>
    <w:rsid w:val="004565EF"/>
    <w:rsid w:val="004619F9"/>
    <w:rsid w:val="004656B9"/>
    <w:rsid w:val="004656F9"/>
    <w:rsid w:val="004668E9"/>
    <w:rsid w:val="00466BB1"/>
    <w:rsid w:val="00494458"/>
    <w:rsid w:val="004949FB"/>
    <w:rsid w:val="00495648"/>
    <w:rsid w:val="004A2013"/>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4BB2"/>
    <w:rsid w:val="004F5C91"/>
    <w:rsid w:val="0050378F"/>
    <w:rsid w:val="00510489"/>
    <w:rsid w:val="005137A9"/>
    <w:rsid w:val="00520C8F"/>
    <w:rsid w:val="0052398E"/>
    <w:rsid w:val="0052415B"/>
    <w:rsid w:val="00525E70"/>
    <w:rsid w:val="00541021"/>
    <w:rsid w:val="00542C5D"/>
    <w:rsid w:val="005473AE"/>
    <w:rsid w:val="00556342"/>
    <w:rsid w:val="005649AA"/>
    <w:rsid w:val="00564BC7"/>
    <w:rsid w:val="005669FF"/>
    <w:rsid w:val="005715B9"/>
    <w:rsid w:val="005733BF"/>
    <w:rsid w:val="0057449B"/>
    <w:rsid w:val="0058456E"/>
    <w:rsid w:val="005852AF"/>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6CA9"/>
    <w:rsid w:val="005D5CAC"/>
    <w:rsid w:val="005D7BD9"/>
    <w:rsid w:val="005D7FDF"/>
    <w:rsid w:val="005E0E52"/>
    <w:rsid w:val="005E1FB1"/>
    <w:rsid w:val="005E3D84"/>
    <w:rsid w:val="005F27F4"/>
    <w:rsid w:val="005F2AFE"/>
    <w:rsid w:val="005F6D62"/>
    <w:rsid w:val="00605D50"/>
    <w:rsid w:val="0062200A"/>
    <w:rsid w:val="00622B3D"/>
    <w:rsid w:val="00626AD5"/>
    <w:rsid w:val="00630064"/>
    <w:rsid w:val="00631060"/>
    <w:rsid w:val="00634E14"/>
    <w:rsid w:val="00635E2B"/>
    <w:rsid w:val="006371CF"/>
    <w:rsid w:val="006459EE"/>
    <w:rsid w:val="006470B4"/>
    <w:rsid w:val="00647F80"/>
    <w:rsid w:val="0065664B"/>
    <w:rsid w:val="006601AA"/>
    <w:rsid w:val="006604E4"/>
    <w:rsid w:val="00672E35"/>
    <w:rsid w:val="0067539B"/>
    <w:rsid w:val="00680871"/>
    <w:rsid w:val="006840DD"/>
    <w:rsid w:val="0069007F"/>
    <w:rsid w:val="006940A2"/>
    <w:rsid w:val="00694E97"/>
    <w:rsid w:val="006A088C"/>
    <w:rsid w:val="006A3C28"/>
    <w:rsid w:val="006B0349"/>
    <w:rsid w:val="006B261B"/>
    <w:rsid w:val="006B406E"/>
    <w:rsid w:val="006C151C"/>
    <w:rsid w:val="006C3406"/>
    <w:rsid w:val="006D453C"/>
    <w:rsid w:val="006D4DBB"/>
    <w:rsid w:val="006D5CB3"/>
    <w:rsid w:val="006E0148"/>
    <w:rsid w:val="006E0801"/>
    <w:rsid w:val="006E451A"/>
    <w:rsid w:val="006E5000"/>
    <w:rsid w:val="006F06AD"/>
    <w:rsid w:val="006F0737"/>
    <w:rsid w:val="006F1298"/>
    <w:rsid w:val="006F5117"/>
    <w:rsid w:val="006F534F"/>
    <w:rsid w:val="00700EA6"/>
    <w:rsid w:val="00700F74"/>
    <w:rsid w:val="00701F8B"/>
    <w:rsid w:val="00703B0B"/>
    <w:rsid w:val="00707B2E"/>
    <w:rsid w:val="007115E4"/>
    <w:rsid w:val="00711C14"/>
    <w:rsid w:val="00715B29"/>
    <w:rsid w:val="00743365"/>
    <w:rsid w:val="00744161"/>
    <w:rsid w:val="007460CC"/>
    <w:rsid w:val="00760610"/>
    <w:rsid w:val="00762536"/>
    <w:rsid w:val="00764AE0"/>
    <w:rsid w:val="0077010D"/>
    <w:rsid w:val="007705E7"/>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30559"/>
    <w:rsid w:val="008317A0"/>
    <w:rsid w:val="00831B63"/>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35B1"/>
    <w:rsid w:val="008C5BA0"/>
    <w:rsid w:val="008D0B4E"/>
    <w:rsid w:val="008D203E"/>
    <w:rsid w:val="008D76BC"/>
    <w:rsid w:val="008D7947"/>
    <w:rsid w:val="008E14B0"/>
    <w:rsid w:val="008E6966"/>
    <w:rsid w:val="008F0359"/>
    <w:rsid w:val="008F5DC4"/>
    <w:rsid w:val="008F670E"/>
    <w:rsid w:val="00905A99"/>
    <w:rsid w:val="0091247E"/>
    <w:rsid w:val="00912C40"/>
    <w:rsid w:val="009162B4"/>
    <w:rsid w:val="00916B90"/>
    <w:rsid w:val="00920819"/>
    <w:rsid w:val="00922691"/>
    <w:rsid w:val="0092716C"/>
    <w:rsid w:val="00927B0B"/>
    <w:rsid w:val="00927B58"/>
    <w:rsid w:val="009337F4"/>
    <w:rsid w:val="00933CF5"/>
    <w:rsid w:val="0094502C"/>
    <w:rsid w:val="009512D6"/>
    <w:rsid w:val="00963703"/>
    <w:rsid w:val="0096384C"/>
    <w:rsid w:val="00964B41"/>
    <w:rsid w:val="00972C55"/>
    <w:rsid w:val="0097772C"/>
    <w:rsid w:val="00980DF3"/>
    <w:rsid w:val="0098320C"/>
    <w:rsid w:val="00986B67"/>
    <w:rsid w:val="009921E1"/>
    <w:rsid w:val="009925B3"/>
    <w:rsid w:val="00993A6B"/>
    <w:rsid w:val="00997354"/>
    <w:rsid w:val="00997609"/>
    <w:rsid w:val="009A172F"/>
    <w:rsid w:val="009A2B18"/>
    <w:rsid w:val="009B3D7C"/>
    <w:rsid w:val="009D1DA1"/>
    <w:rsid w:val="009E1622"/>
    <w:rsid w:val="009E54A3"/>
    <w:rsid w:val="009E6399"/>
    <w:rsid w:val="009F0BB3"/>
    <w:rsid w:val="009F4217"/>
    <w:rsid w:val="00A027FB"/>
    <w:rsid w:val="00A07095"/>
    <w:rsid w:val="00A07B59"/>
    <w:rsid w:val="00A12764"/>
    <w:rsid w:val="00A1276E"/>
    <w:rsid w:val="00A1387F"/>
    <w:rsid w:val="00A144C1"/>
    <w:rsid w:val="00A16438"/>
    <w:rsid w:val="00A17AA4"/>
    <w:rsid w:val="00A207D6"/>
    <w:rsid w:val="00A20D4E"/>
    <w:rsid w:val="00A23DC5"/>
    <w:rsid w:val="00A27F0C"/>
    <w:rsid w:val="00A303B1"/>
    <w:rsid w:val="00A3488E"/>
    <w:rsid w:val="00A34F91"/>
    <w:rsid w:val="00A45C16"/>
    <w:rsid w:val="00A511B0"/>
    <w:rsid w:val="00A56698"/>
    <w:rsid w:val="00A569B7"/>
    <w:rsid w:val="00A6097A"/>
    <w:rsid w:val="00A63D86"/>
    <w:rsid w:val="00A661ED"/>
    <w:rsid w:val="00A67172"/>
    <w:rsid w:val="00A674B3"/>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466E"/>
    <w:rsid w:val="00B25D51"/>
    <w:rsid w:val="00B3083B"/>
    <w:rsid w:val="00B31B72"/>
    <w:rsid w:val="00B34E45"/>
    <w:rsid w:val="00B355DC"/>
    <w:rsid w:val="00B3742C"/>
    <w:rsid w:val="00B41096"/>
    <w:rsid w:val="00B5383E"/>
    <w:rsid w:val="00B609A4"/>
    <w:rsid w:val="00B67560"/>
    <w:rsid w:val="00B746CB"/>
    <w:rsid w:val="00B75792"/>
    <w:rsid w:val="00B803FA"/>
    <w:rsid w:val="00B8640C"/>
    <w:rsid w:val="00B87AC0"/>
    <w:rsid w:val="00B9676D"/>
    <w:rsid w:val="00B96909"/>
    <w:rsid w:val="00B97A8D"/>
    <w:rsid w:val="00B97B07"/>
    <w:rsid w:val="00BA3E41"/>
    <w:rsid w:val="00BA72CE"/>
    <w:rsid w:val="00BB1752"/>
    <w:rsid w:val="00BB3679"/>
    <w:rsid w:val="00BB7CAA"/>
    <w:rsid w:val="00BC4735"/>
    <w:rsid w:val="00BD2BAF"/>
    <w:rsid w:val="00BD2C4E"/>
    <w:rsid w:val="00BE0E37"/>
    <w:rsid w:val="00BF3666"/>
    <w:rsid w:val="00BF4F4B"/>
    <w:rsid w:val="00C01247"/>
    <w:rsid w:val="00C0771A"/>
    <w:rsid w:val="00C07C16"/>
    <w:rsid w:val="00C151B4"/>
    <w:rsid w:val="00C20CC7"/>
    <w:rsid w:val="00C26D8B"/>
    <w:rsid w:val="00C31AD3"/>
    <w:rsid w:val="00C33D39"/>
    <w:rsid w:val="00C347F5"/>
    <w:rsid w:val="00C35157"/>
    <w:rsid w:val="00C36F9B"/>
    <w:rsid w:val="00C50E2A"/>
    <w:rsid w:val="00C53641"/>
    <w:rsid w:val="00C554CD"/>
    <w:rsid w:val="00C61215"/>
    <w:rsid w:val="00C62657"/>
    <w:rsid w:val="00C640E8"/>
    <w:rsid w:val="00C67FAE"/>
    <w:rsid w:val="00C70678"/>
    <w:rsid w:val="00C736EF"/>
    <w:rsid w:val="00C74D33"/>
    <w:rsid w:val="00C75B6C"/>
    <w:rsid w:val="00C8050F"/>
    <w:rsid w:val="00C840C7"/>
    <w:rsid w:val="00C902C0"/>
    <w:rsid w:val="00C9555A"/>
    <w:rsid w:val="00C963F0"/>
    <w:rsid w:val="00CA0AB7"/>
    <w:rsid w:val="00CA7EB1"/>
    <w:rsid w:val="00CB5198"/>
    <w:rsid w:val="00CB6032"/>
    <w:rsid w:val="00CC0E07"/>
    <w:rsid w:val="00CC1C05"/>
    <w:rsid w:val="00CC4B50"/>
    <w:rsid w:val="00CC6CAF"/>
    <w:rsid w:val="00CD4A7E"/>
    <w:rsid w:val="00CE36A3"/>
    <w:rsid w:val="00CE4105"/>
    <w:rsid w:val="00CF0FC7"/>
    <w:rsid w:val="00CF4C62"/>
    <w:rsid w:val="00CF5580"/>
    <w:rsid w:val="00CF5D53"/>
    <w:rsid w:val="00D022F0"/>
    <w:rsid w:val="00D02614"/>
    <w:rsid w:val="00D12ABF"/>
    <w:rsid w:val="00D13F0B"/>
    <w:rsid w:val="00D20185"/>
    <w:rsid w:val="00D217DA"/>
    <w:rsid w:val="00D21CAD"/>
    <w:rsid w:val="00D27B73"/>
    <w:rsid w:val="00D30092"/>
    <w:rsid w:val="00D313E2"/>
    <w:rsid w:val="00D32BE0"/>
    <w:rsid w:val="00D3630A"/>
    <w:rsid w:val="00D41E87"/>
    <w:rsid w:val="00D46ABC"/>
    <w:rsid w:val="00D47724"/>
    <w:rsid w:val="00D57AB1"/>
    <w:rsid w:val="00D61C4B"/>
    <w:rsid w:val="00D65FCF"/>
    <w:rsid w:val="00D70098"/>
    <w:rsid w:val="00D72264"/>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5083"/>
    <w:rsid w:val="00DC252C"/>
    <w:rsid w:val="00DC40A8"/>
    <w:rsid w:val="00DC4704"/>
    <w:rsid w:val="00DC5001"/>
    <w:rsid w:val="00DC6E9E"/>
    <w:rsid w:val="00DC74CE"/>
    <w:rsid w:val="00DD1025"/>
    <w:rsid w:val="00DD32D7"/>
    <w:rsid w:val="00DD7805"/>
    <w:rsid w:val="00DE26EB"/>
    <w:rsid w:val="00DE2BFE"/>
    <w:rsid w:val="00DF2982"/>
    <w:rsid w:val="00DF6F37"/>
    <w:rsid w:val="00DF79B6"/>
    <w:rsid w:val="00E00E22"/>
    <w:rsid w:val="00E02EFC"/>
    <w:rsid w:val="00E05FA1"/>
    <w:rsid w:val="00E1111B"/>
    <w:rsid w:val="00E11EC3"/>
    <w:rsid w:val="00E12189"/>
    <w:rsid w:val="00E13E1D"/>
    <w:rsid w:val="00E14531"/>
    <w:rsid w:val="00E14A35"/>
    <w:rsid w:val="00E165AE"/>
    <w:rsid w:val="00E170D7"/>
    <w:rsid w:val="00E2274B"/>
    <w:rsid w:val="00E3157C"/>
    <w:rsid w:val="00E336CC"/>
    <w:rsid w:val="00E3378F"/>
    <w:rsid w:val="00E405F1"/>
    <w:rsid w:val="00E4551E"/>
    <w:rsid w:val="00E53424"/>
    <w:rsid w:val="00E53504"/>
    <w:rsid w:val="00E5659D"/>
    <w:rsid w:val="00E659F6"/>
    <w:rsid w:val="00E67415"/>
    <w:rsid w:val="00E731F7"/>
    <w:rsid w:val="00E74B99"/>
    <w:rsid w:val="00E7704C"/>
    <w:rsid w:val="00E870DA"/>
    <w:rsid w:val="00E90A01"/>
    <w:rsid w:val="00E9231F"/>
    <w:rsid w:val="00E93278"/>
    <w:rsid w:val="00E93B35"/>
    <w:rsid w:val="00E9491E"/>
    <w:rsid w:val="00EA0356"/>
    <w:rsid w:val="00EA6EF8"/>
    <w:rsid w:val="00EB4582"/>
    <w:rsid w:val="00EB7618"/>
    <w:rsid w:val="00EC1A2D"/>
    <w:rsid w:val="00ED32F1"/>
    <w:rsid w:val="00ED6349"/>
    <w:rsid w:val="00EE137B"/>
    <w:rsid w:val="00EE44E3"/>
    <w:rsid w:val="00EE4D0A"/>
    <w:rsid w:val="00EE77B2"/>
    <w:rsid w:val="00EF59BC"/>
    <w:rsid w:val="00EF70A1"/>
    <w:rsid w:val="00F022D4"/>
    <w:rsid w:val="00F03BBD"/>
    <w:rsid w:val="00F07843"/>
    <w:rsid w:val="00F20617"/>
    <w:rsid w:val="00F21204"/>
    <w:rsid w:val="00F22065"/>
    <w:rsid w:val="00F227CD"/>
    <w:rsid w:val="00F22B36"/>
    <w:rsid w:val="00F23681"/>
    <w:rsid w:val="00F316AC"/>
    <w:rsid w:val="00F33BAD"/>
    <w:rsid w:val="00F37551"/>
    <w:rsid w:val="00F42F8E"/>
    <w:rsid w:val="00F445B5"/>
    <w:rsid w:val="00F453F2"/>
    <w:rsid w:val="00F45687"/>
    <w:rsid w:val="00F464A4"/>
    <w:rsid w:val="00F469E7"/>
    <w:rsid w:val="00F474E3"/>
    <w:rsid w:val="00F5011C"/>
    <w:rsid w:val="00F52B7B"/>
    <w:rsid w:val="00F52EFB"/>
    <w:rsid w:val="00F61753"/>
    <w:rsid w:val="00F63CAB"/>
    <w:rsid w:val="00F71623"/>
    <w:rsid w:val="00F756DF"/>
    <w:rsid w:val="00F76F9E"/>
    <w:rsid w:val="00F8038E"/>
    <w:rsid w:val="00F80406"/>
    <w:rsid w:val="00F918AD"/>
    <w:rsid w:val="00F95DFC"/>
    <w:rsid w:val="00FA03FA"/>
    <w:rsid w:val="00FA109C"/>
    <w:rsid w:val="00FB2CEB"/>
    <w:rsid w:val="00FB3055"/>
    <w:rsid w:val="00FB6D7A"/>
    <w:rsid w:val="00FC2E68"/>
    <w:rsid w:val="00FC694A"/>
    <w:rsid w:val="00FC7F4C"/>
    <w:rsid w:val="00FD0FAE"/>
    <w:rsid w:val="00FD303E"/>
    <w:rsid w:val="00FD738E"/>
    <w:rsid w:val="00FE1DB8"/>
    <w:rsid w:val="00FE2E74"/>
    <w:rsid w:val="00FE315A"/>
    <w:rsid w:val="00FE5F63"/>
    <w:rsid w:val="00FE7A58"/>
    <w:rsid w:val="00FF0620"/>
    <w:rsid w:val="00FF0F38"/>
    <w:rsid w:val="00FF284B"/>
    <w:rsid w:val="00FF2F48"/>
    <w:rsid w:val="00FF419C"/>
    <w:rsid w:val="00FF4F3B"/>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d1f0c2"/>
    </o:shapedefaults>
    <o:shapelayout v:ext="edit">
      <o:idmap v:ext="edit" data="1"/>
    </o:shapelayout>
  </w:shapeDefaults>
  <w:decimalSymbol w:val=","/>
  <w:listSeparator w:val=";"/>
  <w14:docId w14:val="04D8F2E7"/>
  <w15:docId w15:val="{81C9C131-A1DA-4159-86B7-83A0E5B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99"/>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85316">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microsoft.com/about/legal/permissions/"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enario04.contoso.com/SitePages/Home.a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about/legal/permissions/" TargetMode="Externa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solber\SkyDrive%20Pro\Document%20Templates\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e385fb40-52d4-4fae-9c5b-3e8ff8a5878e" ContentTypeId="0x01010079CA57CA2DAD654DAB031774EE674658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TaxCatchAll xmlns="230e9df3-be65-4c73-a93b-d1236ebd677e">
      <Value>272</Value>
    </TaxCatchAll>
    <_dlc_DocId xmlns="230e9df3-be65-4c73-a93b-d1236ebd677e">CPS030-718-184</_dlc_DocId>
    <_dlc_DocIdUrl xmlns="230e9df3-be65-4c73-a93b-d1236ebd677e">
      <Url>https://microsoft.sharepoint.com/teams/CampusProjectSites030/dzzsao7hza/_layouts/15/DocIdRedir.aspx?ID=CPS030-718-184</Url>
      <Description>CPS030-718-184</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0AB26-1695-4CEA-9E08-62BF532823A8}"/>
</file>

<file path=customXml/itemProps2.xml><?xml version="1.0" encoding="utf-8"?>
<ds:datastoreItem xmlns:ds="http://schemas.openxmlformats.org/officeDocument/2006/customXml" ds:itemID="{D42F2657-4ACA-49E5-A6B2-E318DB23F996}"/>
</file>

<file path=customXml/itemProps3.xml><?xml version="1.0" encoding="utf-8"?>
<ds:datastoreItem xmlns:ds="http://schemas.openxmlformats.org/officeDocument/2006/customXml" ds:itemID="{0D099B5C-58A2-4E73-85A4-6DBCDA26239C}"/>
</file>

<file path=customXml/itemProps4.xml><?xml version="1.0" encoding="utf-8"?>
<ds:datastoreItem xmlns:ds="http://schemas.openxmlformats.org/officeDocument/2006/customXml" ds:itemID="{0F7B286B-3578-4181-A035-D72925A365DD}"/>
</file>

<file path=customXml/itemProps5.xml><?xml version="1.0" encoding="utf-8"?>
<ds:datastoreItem xmlns:ds="http://schemas.openxmlformats.org/officeDocument/2006/customXml" ds:itemID="{A6D0B7BA-3F06-4583-BE40-9941F8D3D779}"/>
</file>

<file path=customXml/itemProps6.xml><?xml version="1.0" encoding="utf-8"?>
<ds:datastoreItem xmlns:ds="http://schemas.openxmlformats.org/officeDocument/2006/customXml" ds:itemID="{8C59A2C0-8127-4E32-A8A1-AD53C7A62700}"/>
</file>

<file path=docProps/app.xml><?xml version="1.0" encoding="utf-8"?>
<Properties xmlns="http://schemas.openxmlformats.org/officeDocument/2006/extended-properties" xmlns:vt="http://schemas.openxmlformats.org/officeDocument/2006/docPropsVTypes">
  <Template>Lab Template-Lab_v1.3 Title.dotx</Template>
  <TotalTime>440</TotalTime>
  <Pages>7</Pages>
  <Words>914</Words>
  <Characters>5581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Lab Manual Scenario 1</vt:lpstr>
    </vt:vector>
  </TitlesOfParts>
  <Manager>Microsoft Services</Manager>
  <Company>Microsoft Corporation</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Scenario 1</dc:title>
  <dc:subject>Document Title</dc:subject>
  <dc:creator>Herman Solberg</dc:creator>
  <cp:keywords>GTR;training;BuildID;l100;CLUSTER;SPECIALTY;PRODUCT;OTHER</cp:keywords>
  <dc:description>DRAFT V1.0</dc:description>
  <cp:lastModifiedBy>Mads Damgård</cp:lastModifiedBy>
  <cp:revision>15</cp:revision>
  <cp:lastPrinted>2005-11-23T18:09:00Z</cp:lastPrinted>
  <dcterms:created xsi:type="dcterms:W3CDTF">2013-05-14T17:28:00Z</dcterms:created>
  <dcterms:modified xsi:type="dcterms:W3CDTF">2015-12-03T10:24:00Z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0x01010079CA57CA2DAD654DAB031774EE6746580100BF33FFFB79D9DA4E83D1DB827802D1A1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VerticalIndustries">
    <vt:lpwstr/>
  </property>
  <property fmtid="{D5CDD505-2E9C-101B-9397-08002B2CF9AE}" pid="21" name="SalesGeography">
    <vt:lpwstr/>
  </property>
  <property fmtid="{D5CDD505-2E9C-101B-9397-08002B2CF9AE}" pid="22" name="MSProducts">
    <vt:lpwstr/>
  </property>
  <property fmtid="{D5CDD505-2E9C-101B-9397-08002B2CF9AE}" pid="23" name="ServicesIPTypes">
    <vt:lpwstr/>
  </property>
  <property fmtid="{D5CDD505-2E9C-101B-9397-08002B2CF9AE}" pid="24" name="ServicesLifecycleStage">
    <vt:lpwstr/>
  </property>
  <property fmtid="{D5CDD505-2E9C-101B-9397-08002B2CF9AE}" pid="25" name="ServicesCommunities">
    <vt:lpwstr/>
  </property>
  <property fmtid="{D5CDD505-2E9C-101B-9397-08002B2CF9AE}" pid="26" name="_dlc_DocIdItemGuid">
    <vt:lpwstr>21aac59a-3bd4-4c5f-bdc6-381a92fd19a1</vt:lpwstr>
  </property>
  <property fmtid="{D5CDD505-2E9C-101B-9397-08002B2CF9AE}" pid="27" name="campusactivity">
    <vt:lpwstr>;#Delivery;#</vt:lpwstr>
  </property>
  <property fmtid="{D5CDD505-2E9C-101B-9397-08002B2CF9AE}" pid="28" name="campuslv">
    <vt:lpwstr>English</vt:lpwstr>
  </property>
  <property fmtid="{D5CDD505-2E9C-101B-9397-08002B2CF9AE}" pid="29" name="campusconf">
    <vt:lpwstr>FTE only</vt:lpwstr>
  </property>
  <property fmtid="{D5CDD505-2E9C-101B-9397-08002B2CF9AE}" pid="30" name="MSLanguage">
    <vt:lpwstr>272;#English|cb91f272-ce4d-4a7e-9bbf-78b58e3d188d</vt:lpwstr>
  </property>
  <property fmtid="{D5CDD505-2E9C-101B-9397-08002B2CF9AE}" pid="31" name="campusartifactstatus">
    <vt:lpwstr>Final</vt:lpwstr>
  </property>
  <property fmtid="{D5CDD505-2E9C-101B-9397-08002B2CF9AE}" pid="32" name="cb7870d3641f4a52807a63577a9c1b08">
    <vt:lpwstr/>
  </property>
</Properties>
</file>