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012424" w14:textId="77777777" w:rsidR="00445EF5" w:rsidRPr="00DB0BD2" w:rsidRDefault="00445EF5" w:rsidP="00445EF5">
      <w:pPr>
        <w:pStyle w:val="Graphic"/>
        <w:jc w:val="both"/>
      </w:pPr>
    </w:p>
    <w:p w14:paraId="7ED426A2" w14:textId="77777777" w:rsidR="00445EF5" w:rsidRDefault="00445EF5" w:rsidP="00445EF5">
      <w:pPr>
        <w:pStyle w:val="NoSpacing"/>
        <w:rPr>
          <w:szCs w:val="20"/>
        </w:rPr>
      </w:pPr>
    </w:p>
    <w:p w14:paraId="2BDAFF7A" w14:textId="77777777" w:rsidR="00E336CC" w:rsidRPr="00C12267" w:rsidRDefault="00F8038E" w:rsidP="00205928">
      <w:pPr>
        <w:pStyle w:val="Title"/>
        <w:ind w:right="-360"/>
        <w:rPr>
          <w:rFonts w:cs="Calibri"/>
          <w:color w:val="4F81BD"/>
          <w:sz w:val="60"/>
          <w:szCs w:val="60"/>
        </w:rPr>
      </w:pPr>
      <w:r>
        <w:rPr>
          <w:rFonts w:cs="Calibri"/>
          <w:color w:val="4F81BD"/>
          <w:sz w:val="60"/>
          <w:szCs w:val="60"/>
          <w:lang w:val="en-IN"/>
        </w:rPr>
        <w:t>SharePoint Customization Hands-On Troubleshooting</w:t>
      </w:r>
    </w:p>
    <w:p w14:paraId="0B87B115" w14:textId="371BC35F" w:rsidR="00E14531" w:rsidRDefault="00F8038E" w:rsidP="00205928">
      <w:pPr>
        <w:pStyle w:val="DocumentTitleSecond"/>
        <w:ind w:right="-360"/>
        <w:rPr>
          <w:lang w:val="en-IN" w:eastAsia="en-US"/>
        </w:rPr>
      </w:pPr>
      <w:r>
        <w:rPr>
          <w:lang w:val="en-IN" w:eastAsia="en-US"/>
        </w:rPr>
        <w:t>Scenario 0</w:t>
      </w:r>
      <w:r w:rsidR="002A34BB">
        <w:rPr>
          <w:lang w:val="en-IN" w:eastAsia="en-US"/>
        </w:rPr>
        <w:t>5</w:t>
      </w:r>
      <w:r w:rsidR="00E336CC" w:rsidRPr="00C12267">
        <w:rPr>
          <w:lang w:val="en-IN" w:eastAsia="en-US"/>
        </w:rPr>
        <w:t xml:space="preserve">: </w:t>
      </w:r>
      <w:r w:rsidR="002A34BB">
        <w:rPr>
          <w:lang w:val="en-IN" w:eastAsia="en-US"/>
        </w:rPr>
        <w:t>Corporate Branding</w:t>
      </w:r>
    </w:p>
    <w:p w14:paraId="6FA12A39" w14:textId="77777777" w:rsidR="00E336CC" w:rsidRPr="007840F3" w:rsidRDefault="00E336CC" w:rsidP="007840F3">
      <w:pPr>
        <w:pStyle w:val="DocumentTitleSecond"/>
      </w:pPr>
      <w:r w:rsidRPr="007840F3">
        <w:t>Student Lab Manual</w:t>
      </w:r>
      <w:r w:rsidR="003E1460">
        <w:t xml:space="preserve"> </w:t>
      </w:r>
    </w:p>
    <w:p w14:paraId="14DDC45F" w14:textId="77777777" w:rsidR="007840F3" w:rsidRDefault="007840F3" w:rsidP="007840F3">
      <w:pPr>
        <w:pStyle w:val="BookTitleHidden"/>
      </w:pPr>
    </w:p>
    <w:p w14:paraId="1AC32723" w14:textId="77777777" w:rsidR="007840F3" w:rsidRDefault="007840F3" w:rsidP="007840F3">
      <w:pPr>
        <w:pStyle w:val="BookTitleHidden"/>
      </w:pPr>
    </w:p>
    <w:p w14:paraId="4BC12D26" w14:textId="77777777" w:rsidR="00E336CC" w:rsidRPr="007840F3" w:rsidRDefault="00E336CC" w:rsidP="005F2AFE">
      <w:pPr>
        <w:pStyle w:val="BookTitleHidden"/>
      </w:pPr>
      <w:r w:rsidRPr="005F2AFE">
        <w:t>Instructor</w:t>
      </w:r>
      <w:r w:rsidRPr="007840F3">
        <w:t xml:space="preserve"> Edition</w:t>
      </w:r>
      <w:r w:rsidR="003E1460">
        <w:t xml:space="preserve"> </w:t>
      </w:r>
      <w:r w:rsidR="003E1460" w:rsidRPr="005F2AFE">
        <w:rPr>
          <w:color w:val="D99594" w:themeColor="accent2" w:themeTint="99"/>
        </w:rPr>
        <w:t xml:space="preserve">(Book Title </w:t>
      </w:r>
      <w:r w:rsidR="005F2AFE" w:rsidRPr="005F2AFE">
        <w:rPr>
          <w:color w:val="D99594" w:themeColor="accent2" w:themeTint="99"/>
        </w:rPr>
        <w:t xml:space="preserve">Hidden </w:t>
      </w:r>
      <w:r w:rsidR="003E1460" w:rsidRPr="005F2AFE">
        <w:rPr>
          <w:color w:val="D99594" w:themeColor="accent2" w:themeTint="99"/>
        </w:rPr>
        <w:t>Style)</w:t>
      </w:r>
    </w:p>
    <w:p w14:paraId="4CEDF6ED" w14:textId="77777777" w:rsidR="00DB0BD2" w:rsidRPr="00DB0BD2" w:rsidRDefault="00DB0BD2" w:rsidP="00DB0BD2">
      <w:pPr>
        <w:pStyle w:val="Graphic"/>
      </w:pPr>
    </w:p>
    <w:p w14:paraId="6026C00E" w14:textId="77777777" w:rsidR="00DB0BD2" w:rsidRPr="00DB0BD2" w:rsidRDefault="00DB0BD2" w:rsidP="00DB0BD2"/>
    <w:p w14:paraId="49A2D0BF" w14:textId="77777777" w:rsidR="00DB0BD2" w:rsidRPr="00DB0BD2" w:rsidRDefault="00DB0BD2" w:rsidP="00DB0BD2"/>
    <w:p w14:paraId="062F0C4D" w14:textId="77777777" w:rsidR="00DB0BD2" w:rsidRPr="00DB0BD2" w:rsidRDefault="00DB0BD2" w:rsidP="00DB0BD2"/>
    <w:p w14:paraId="55F7A270" w14:textId="77777777" w:rsidR="00DB0BD2" w:rsidRPr="006C0A8C" w:rsidRDefault="00DB0BD2" w:rsidP="00DB0BD2"/>
    <w:p w14:paraId="181F92EF" w14:textId="77777777" w:rsidR="00DB0BD2" w:rsidRPr="00DB0BD2" w:rsidRDefault="00F8038E" w:rsidP="00F42F8E">
      <w:pPr>
        <w:jc w:val="right"/>
      </w:pPr>
      <w:r>
        <w:t>Version 1.0</w:t>
      </w:r>
    </w:p>
    <w:p w14:paraId="0E54920D" w14:textId="77777777" w:rsidR="008F670E" w:rsidRPr="008F670E" w:rsidRDefault="00DB0BD2" w:rsidP="00805264">
      <w:pPr>
        <w:pStyle w:val="BookVersion"/>
        <w:jc w:val="left"/>
        <w:rPr>
          <w:b/>
        </w:rPr>
      </w:pPr>
      <w:r w:rsidRPr="006C0A8C">
        <w:br w:type="page"/>
      </w:r>
      <w:r w:rsidR="008F670E" w:rsidRPr="008F670E">
        <w:rPr>
          <w:b/>
        </w:rPr>
        <w:lastRenderedPageBreak/>
        <w:t>Conditions and Terms of Use</w:t>
      </w:r>
    </w:p>
    <w:p w14:paraId="5D73AB2D" w14:textId="77777777" w:rsidR="008F670E" w:rsidRPr="008F670E" w:rsidRDefault="008F670E" w:rsidP="008F670E">
      <w:pPr>
        <w:pStyle w:val="Legalese"/>
        <w:rPr>
          <w:b/>
        </w:rPr>
      </w:pPr>
      <w:r w:rsidRPr="008F670E">
        <w:rPr>
          <w:b/>
        </w:rPr>
        <w:t>Microsoft Confidential - For Internal Use Only</w:t>
      </w:r>
    </w:p>
    <w:p w14:paraId="397ACEDD" w14:textId="77777777" w:rsidR="008F670E" w:rsidRDefault="008F670E" w:rsidP="008F670E">
      <w:pPr>
        <w:pStyle w:val="Legalese"/>
      </w:pPr>
    </w:p>
    <w:p w14:paraId="375ED53E" w14:textId="77777777" w:rsidR="008F670E" w:rsidRPr="008F670E" w:rsidRDefault="008F670E" w:rsidP="008F670E">
      <w:pPr>
        <w:pStyle w:val="Legalese"/>
      </w:pPr>
      <w:r w:rsidRPr="008F670E">
        <w:t xml:space="preserve">This training package is proprietary and confidential, and </w:t>
      </w:r>
      <w:proofErr w:type="gramStart"/>
      <w:r w:rsidRPr="008F670E">
        <w:t>is intended</w:t>
      </w:r>
      <w:proofErr w:type="gramEnd"/>
      <w:r w:rsidRPr="008F670E">
        <w:t xml:space="preserve"> only for uses described in the training materials. Content and software </w:t>
      </w:r>
      <w:proofErr w:type="gramStart"/>
      <w:r w:rsidRPr="008F670E">
        <w:t>is provided</w:t>
      </w:r>
      <w:proofErr w:type="gramEnd"/>
      <w:r w:rsidRPr="008F670E">
        <w:t xml:space="preserve"> to you under a Non-Disclosure Agreement and cannot be distributed. Copying or disclosing all or any portion of the content and/or software included in such packages </w:t>
      </w:r>
      <w:proofErr w:type="gramStart"/>
      <w:r w:rsidRPr="008F670E">
        <w:t>is strictly prohibited</w:t>
      </w:r>
      <w:proofErr w:type="gramEnd"/>
      <w:r w:rsidRPr="008F670E">
        <w:t>.</w:t>
      </w:r>
    </w:p>
    <w:p w14:paraId="4C278703" w14:textId="77777777" w:rsidR="008F670E" w:rsidRPr="008F670E" w:rsidRDefault="008F670E" w:rsidP="008F670E">
      <w:pPr>
        <w:pStyle w:val="Legalese"/>
      </w:pPr>
      <w:r w:rsidRPr="008F670E">
        <w:t>The contents of this package are for informational and training purposes only and are provided "as is" without warranty of any kind, whether express or implied, including but not limited to the implied warranties of merchantability, fitness for a particular purpose, and non-infringement.</w:t>
      </w:r>
    </w:p>
    <w:p w14:paraId="23734F9D" w14:textId="77777777" w:rsidR="008F670E" w:rsidRPr="008F670E" w:rsidRDefault="008F670E" w:rsidP="008F670E">
      <w:pPr>
        <w:pStyle w:val="Legalese"/>
      </w:pPr>
      <w:r w:rsidRPr="008F670E">
        <w:t xml:space="preserve">Training package content, including URLs and other Internet Web site references, is subject to change without notice. Because Microsoft must respond to changing market conditions, the content </w:t>
      </w:r>
      <w:proofErr w:type="gramStart"/>
      <w:r w:rsidRPr="008F670E">
        <w:t>should not be interpreted</w:t>
      </w:r>
      <w:proofErr w:type="gramEnd"/>
      <w:r w:rsidRPr="008F670E">
        <w:t xml:space="preserve">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w:t>
      </w:r>
      <w:proofErr w:type="gramStart"/>
      <w:r w:rsidRPr="008F670E">
        <w:t>is intended</w:t>
      </w:r>
      <w:proofErr w:type="gramEnd"/>
      <w:r w:rsidRPr="008F670E">
        <w:t xml:space="preserve"> or should be inferred. </w:t>
      </w:r>
    </w:p>
    <w:p w14:paraId="19C2057E" w14:textId="77777777" w:rsidR="00E93278" w:rsidRPr="00E93278" w:rsidRDefault="00E93278" w:rsidP="00E93278">
      <w:pPr>
        <w:pStyle w:val="Legalese"/>
      </w:pPr>
    </w:p>
    <w:p w14:paraId="435962E1" w14:textId="77777777" w:rsidR="00E93278" w:rsidRDefault="00E93278" w:rsidP="00E93278">
      <w:pPr>
        <w:pStyle w:val="Legalese"/>
      </w:pPr>
      <w:r w:rsidRPr="00E93278">
        <w:t xml:space="preserve">© </w:t>
      </w:r>
      <w:r w:rsidR="00FD303E">
        <w:t>201</w:t>
      </w:r>
      <w:r w:rsidR="00C0771A">
        <w:t>3</w:t>
      </w:r>
      <w:r w:rsidR="00FD303E" w:rsidRPr="00E93278">
        <w:t xml:space="preserve"> </w:t>
      </w:r>
      <w:r w:rsidRPr="00E93278">
        <w:t>Microsoft Corporation.  All rights reserved.</w:t>
      </w:r>
    </w:p>
    <w:p w14:paraId="57331CBE" w14:textId="77777777" w:rsidR="00E93278" w:rsidRDefault="00E93278">
      <w:pPr>
        <w:spacing w:after="0" w:line="240" w:lineRule="auto"/>
        <w:ind w:left="0"/>
        <w:rPr>
          <w:rFonts w:ascii="Arial" w:hAnsi="Arial"/>
          <w:sz w:val="16"/>
          <w:szCs w:val="16"/>
        </w:rPr>
      </w:pPr>
      <w:r>
        <w:br w:type="page"/>
      </w:r>
    </w:p>
    <w:p w14:paraId="5EE2780B" w14:textId="77777777" w:rsidR="008F670E" w:rsidRPr="008F670E" w:rsidRDefault="008F670E" w:rsidP="008F670E">
      <w:pPr>
        <w:pStyle w:val="Legalese"/>
        <w:rPr>
          <w:b/>
        </w:rPr>
      </w:pPr>
      <w:r w:rsidRPr="008F670E">
        <w:rPr>
          <w:b/>
        </w:rPr>
        <w:lastRenderedPageBreak/>
        <w:t>Copyright and Trademarks</w:t>
      </w:r>
    </w:p>
    <w:p w14:paraId="312421BA" w14:textId="77777777" w:rsidR="008F670E" w:rsidRPr="008F670E" w:rsidRDefault="008F670E" w:rsidP="008F670E">
      <w:pPr>
        <w:pStyle w:val="Legalese"/>
      </w:pPr>
      <w:r w:rsidRPr="008F670E">
        <w:t xml:space="preserve">© </w:t>
      </w:r>
      <w:r w:rsidR="00FD303E" w:rsidRPr="008F670E">
        <w:t>201</w:t>
      </w:r>
      <w:r w:rsidR="00C0771A">
        <w:t>3</w:t>
      </w:r>
      <w:r w:rsidR="00FD303E" w:rsidRPr="008F670E">
        <w:t xml:space="preserve"> </w:t>
      </w:r>
      <w:r w:rsidRPr="008F670E">
        <w:t>Microsoft Corporation. All rights reserved.</w:t>
      </w:r>
    </w:p>
    <w:p w14:paraId="522EAD58" w14:textId="77777777" w:rsidR="008F670E" w:rsidRPr="008F670E" w:rsidRDefault="008F670E" w:rsidP="008F670E">
      <w:pPr>
        <w:pStyle w:val="Legalese"/>
      </w:pPr>
    </w:p>
    <w:p w14:paraId="63BCDB77" w14:textId="77777777" w:rsidR="008F670E" w:rsidRPr="008F670E" w:rsidRDefault="008F670E" w:rsidP="008F670E">
      <w:pPr>
        <w:pStyle w:val="Legalese"/>
      </w:pPr>
      <w:r w:rsidRPr="008F670E">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5F3C3D8B" w14:textId="77777777" w:rsidR="008F670E" w:rsidRPr="008F670E" w:rsidRDefault="008F670E" w:rsidP="008F670E">
      <w:pPr>
        <w:pStyle w:val="Legalese"/>
      </w:pPr>
      <w:r w:rsidRPr="008F670E">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2511EB1E" w14:textId="77777777" w:rsidR="008F670E" w:rsidRPr="008F670E" w:rsidRDefault="008F670E" w:rsidP="008F670E">
      <w:pPr>
        <w:pStyle w:val="Legalese"/>
      </w:pPr>
      <w:r w:rsidRPr="008F670E">
        <w:t xml:space="preserve">For more information, see </w:t>
      </w:r>
      <w:r w:rsidRPr="008F670E">
        <w:rPr>
          <w:bCs/>
        </w:rPr>
        <w:t xml:space="preserve">Use of Microsoft Copyrighted Content </w:t>
      </w:r>
      <w:r w:rsidRPr="008F670E">
        <w:t>at</w:t>
      </w:r>
      <w:r w:rsidRPr="008F670E">
        <w:br/>
      </w:r>
      <w:hyperlink r:id="rId13" w:history="1">
        <w:r w:rsidRPr="008F670E">
          <w:rPr>
            <w:rStyle w:val="Hyperlink"/>
            <w:i/>
            <w:iCs/>
          </w:rPr>
          <w:t>http</w:t>
        </w:r>
      </w:hyperlink>
      <w:hyperlink r:id="rId14" w:history="1">
        <w:proofErr w:type="gramStart"/>
        <w:r w:rsidRPr="008F670E">
          <w:rPr>
            <w:rStyle w:val="Hyperlink"/>
          </w:rPr>
          <w:t>:/</w:t>
        </w:r>
        <w:proofErr w:type="gramEnd"/>
        <w:r w:rsidRPr="008F670E">
          <w:rPr>
            <w:rStyle w:val="Hyperlink"/>
          </w:rPr>
          <w:t>/www.microsoft.com/about/legal/permissions/</w:t>
        </w:r>
      </w:hyperlink>
    </w:p>
    <w:p w14:paraId="3B75ADC6" w14:textId="77777777" w:rsidR="008F670E" w:rsidRPr="008F670E" w:rsidRDefault="008F670E" w:rsidP="008F670E">
      <w:pPr>
        <w:pStyle w:val="Legalese"/>
      </w:pPr>
      <w:r w:rsidRPr="008F670E">
        <w:t>Microsoft®, Internet Explorer®, and Windows® are either registered trademarks or trademarks of Microsoft Corporation in the United States and/or other countries. Other Microsoft products mentioned herein may be either registered trademarks or trademarks of Microsoft Corporation in the United States and/or other countries. All other trademarks are property of their respective owners.</w:t>
      </w:r>
    </w:p>
    <w:p w14:paraId="2C985089" w14:textId="77777777" w:rsidR="00E93278" w:rsidRDefault="00E93278" w:rsidP="00E93278">
      <w:pPr>
        <w:pStyle w:val="Legalese"/>
      </w:pPr>
    </w:p>
    <w:p w14:paraId="6A5655CF" w14:textId="77777777" w:rsidR="00E93278" w:rsidRDefault="00E93278" w:rsidP="00E93278">
      <w:pPr>
        <w:pStyle w:val="Legalese"/>
      </w:pPr>
    </w:p>
    <w:p w14:paraId="0D26CF54" w14:textId="77777777" w:rsidR="00E93278" w:rsidRPr="00E93278" w:rsidRDefault="00E93278" w:rsidP="00E93278">
      <w:pPr>
        <w:pStyle w:val="Legalese"/>
      </w:pPr>
    </w:p>
    <w:p w14:paraId="24EC76ED" w14:textId="77777777" w:rsidR="00DB0BD2" w:rsidRPr="00DB0BD2" w:rsidRDefault="00DB0BD2" w:rsidP="00DB0BD2"/>
    <w:p w14:paraId="1E9B186C" w14:textId="77777777" w:rsidR="00DB0BD2" w:rsidRPr="00DB0BD2" w:rsidRDefault="00DB0BD2" w:rsidP="00DB0BD2">
      <w:pPr>
        <w:sectPr w:rsidR="00DB0BD2" w:rsidRPr="00DB0BD2" w:rsidSect="00A17AA4">
          <w:headerReference w:type="even" r:id="rId15"/>
          <w:headerReference w:type="default" r:id="rId16"/>
          <w:footerReference w:type="even" r:id="rId17"/>
          <w:footerReference w:type="default" r:id="rId18"/>
          <w:headerReference w:type="first" r:id="rId19"/>
          <w:footerReference w:type="first" r:id="rId20"/>
          <w:type w:val="oddPage"/>
          <w:pgSz w:w="12240" w:h="15840" w:code="1"/>
          <w:pgMar w:top="1440" w:right="1800" w:bottom="1440" w:left="1440" w:header="720" w:footer="432" w:gutter="0"/>
          <w:cols w:space="720"/>
          <w:titlePg/>
          <w:docGrid w:linePitch="360"/>
        </w:sectPr>
      </w:pPr>
    </w:p>
    <w:bookmarkStart w:id="0" w:name="_Toc297105304" w:displacedByCustomXml="next"/>
    <w:bookmarkStart w:id="1" w:name="_Toc139350752" w:displacedByCustomXml="next"/>
    <w:bookmarkStart w:id="2" w:name="_Toc124148470" w:displacedByCustomXml="next"/>
    <w:sdt>
      <w:sdtPr>
        <w:rPr>
          <w:rFonts w:ascii="Times New Roman" w:eastAsia="MS Mincho" w:hAnsi="Times New Roman" w:cs="Times New Roman"/>
          <w:b w:val="0"/>
          <w:bCs w:val="0"/>
          <w:color w:val="auto"/>
          <w:sz w:val="22"/>
          <w:szCs w:val="22"/>
          <w:lang w:eastAsia="ja-JP"/>
        </w:rPr>
        <w:id w:val="-603649330"/>
        <w:docPartObj>
          <w:docPartGallery w:val="Table of Contents"/>
          <w:docPartUnique/>
        </w:docPartObj>
      </w:sdtPr>
      <w:sdtEndPr>
        <w:rPr>
          <w:rFonts w:asciiTheme="minorHAnsi" w:hAnsiTheme="minorHAnsi"/>
          <w:noProof/>
        </w:rPr>
      </w:sdtEndPr>
      <w:sdtContent>
        <w:p w14:paraId="3F04B529" w14:textId="77777777" w:rsidR="0084020F" w:rsidRDefault="0084020F">
          <w:pPr>
            <w:pStyle w:val="TOCHeading"/>
          </w:pPr>
          <w:r>
            <w:t>Contents</w:t>
          </w:r>
        </w:p>
        <w:p w14:paraId="09420FD0" w14:textId="77777777" w:rsidR="00175AC5" w:rsidRDefault="0084020F">
          <w:pPr>
            <w:pStyle w:val="TOC1"/>
            <w:rPr>
              <w:rFonts w:eastAsiaTheme="minorEastAsia" w:cstheme="minorBidi"/>
              <w:b w:val="0"/>
              <w:bCs w:val="0"/>
              <w:caps w:val="0"/>
              <w:color w:val="auto"/>
              <w:sz w:val="22"/>
              <w:szCs w:val="22"/>
              <w:lang w:val="da-DK" w:eastAsia="da-DK"/>
            </w:rPr>
          </w:pPr>
          <w:r>
            <w:rPr>
              <w:b w:val="0"/>
              <w:bCs w:val="0"/>
              <w:smallCaps/>
              <w:noProof w:val="0"/>
            </w:rPr>
            <w:fldChar w:fldCharType="begin"/>
          </w:r>
          <w:r>
            <w:instrText xml:space="preserve"> TOC \o "1-3" \h \z \u </w:instrText>
          </w:r>
          <w:r>
            <w:rPr>
              <w:b w:val="0"/>
              <w:bCs w:val="0"/>
              <w:smallCaps/>
              <w:noProof w:val="0"/>
            </w:rPr>
            <w:fldChar w:fldCharType="separate"/>
          </w:r>
          <w:hyperlink w:anchor="_Toc371932284" w:history="1">
            <w:r w:rsidR="00175AC5" w:rsidRPr="0094041F">
              <w:rPr>
                <w:rStyle w:val="Hyperlink"/>
              </w:rPr>
              <w:t>Lab 1: Troubleshoot Branding Solution</w:t>
            </w:r>
            <w:r w:rsidR="00175AC5">
              <w:rPr>
                <w:webHidden/>
              </w:rPr>
              <w:tab/>
            </w:r>
            <w:r w:rsidR="00175AC5">
              <w:rPr>
                <w:webHidden/>
              </w:rPr>
              <w:fldChar w:fldCharType="begin"/>
            </w:r>
            <w:r w:rsidR="00175AC5">
              <w:rPr>
                <w:webHidden/>
              </w:rPr>
              <w:instrText xml:space="preserve"> PAGEREF _Toc371932284 \h </w:instrText>
            </w:r>
            <w:r w:rsidR="00175AC5">
              <w:rPr>
                <w:webHidden/>
              </w:rPr>
            </w:r>
            <w:r w:rsidR="00175AC5">
              <w:rPr>
                <w:webHidden/>
              </w:rPr>
              <w:fldChar w:fldCharType="separate"/>
            </w:r>
            <w:r w:rsidR="00B9446D">
              <w:rPr>
                <w:webHidden/>
              </w:rPr>
              <w:t>6</w:t>
            </w:r>
            <w:r w:rsidR="00175AC5">
              <w:rPr>
                <w:webHidden/>
              </w:rPr>
              <w:fldChar w:fldCharType="end"/>
            </w:r>
          </w:hyperlink>
        </w:p>
        <w:p w14:paraId="4665430D" w14:textId="77777777" w:rsidR="00175AC5" w:rsidRDefault="00652ED2">
          <w:pPr>
            <w:pStyle w:val="TOC1"/>
            <w:rPr>
              <w:rFonts w:eastAsiaTheme="minorEastAsia" w:cstheme="minorBidi"/>
              <w:b w:val="0"/>
              <w:bCs w:val="0"/>
              <w:caps w:val="0"/>
              <w:color w:val="auto"/>
              <w:sz w:val="22"/>
              <w:szCs w:val="22"/>
              <w:lang w:val="da-DK" w:eastAsia="da-DK"/>
            </w:rPr>
          </w:pPr>
          <w:hyperlink w:anchor="_Toc371932285" w:history="1">
            <w:r w:rsidR="00175AC5" w:rsidRPr="0094041F">
              <w:rPr>
                <w:rStyle w:val="Hyperlink"/>
              </w:rPr>
              <w:t>Lab 2: Complaints from Communication Division</w:t>
            </w:r>
            <w:r w:rsidR="00175AC5">
              <w:rPr>
                <w:webHidden/>
              </w:rPr>
              <w:tab/>
            </w:r>
            <w:r w:rsidR="00175AC5">
              <w:rPr>
                <w:webHidden/>
              </w:rPr>
              <w:fldChar w:fldCharType="begin"/>
            </w:r>
            <w:r w:rsidR="00175AC5">
              <w:rPr>
                <w:webHidden/>
              </w:rPr>
              <w:instrText xml:space="preserve"> PAGEREF _Toc371932285 \h </w:instrText>
            </w:r>
            <w:r w:rsidR="00175AC5">
              <w:rPr>
                <w:webHidden/>
              </w:rPr>
            </w:r>
            <w:r w:rsidR="00175AC5">
              <w:rPr>
                <w:webHidden/>
              </w:rPr>
              <w:fldChar w:fldCharType="separate"/>
            </w:r>
            <w:r w:rsidR="00B9446D">
              <w:rPr>
                <w:webHidden/>
              </w:rPr>
              <w:t>7</w:t>
            </w:r>
            <w:r w:rsidR="00175AC5">
              <w:rPr>
                <w:webHidden/>
              </w:rPr>
              <w:fldChar w:fldCharType="end"/>
            </w:r>
          </w:hyperlink>
        </w:p>
        <w:p w14:paraId="48F31978" w14:textId="77777777" w:rsidR="0084020F" w:rsidRDefault="0084020F">
          <w:r>
            <w:rPr>
              <w:b/>
              <w:bCs/>
              <w:noProof/>
            </w:rPr>
            <w:fldChar w:fldCharType="end"/>
          </w:r>
        </w:p>
      </w:sdtContent>
    </w:sdt>
    <w:p w14:paraId="3124FA8B" w14:textId="77777777" w:rsidR="000F1F31" w:rsidRDefault="000F1F31" w:rsidP="0084020F">
      <w:pPr>
        <w:pStyle w:val="DocumentTitle"/>
        <w:rPr>
          <w:b/>
          <w:bCs w:val="0"/>
          <w:szCs w:val="32"/>
        </w:rPr>
      </w:pPr>
      <w:r>
        <w:br w:type="page"/>
      </w:r>
    </w:p>
    <w:p w14:paraId="72AC7A30" w14:textId="3B3D38C1" w:rsidR="00D41E87" w:rsidRPr="006253FC" w:rsidRDefault="00400C8E" w:rsidP="00A6097A">
      <w:pPr>
        <w:pStyle w:val="Heading1"/>
        <w:spacing w:line="276" w:lineRule="auto"/>
      </w:pPr>
      <w:bookmarkStart w:id="3" w:name="_Toc371932284"/>
      <w:bookmarkEnd w:id="0"/>
      <w:r>
        <w:lastRenderedPageBreak/>
        <w:t xml:space="preserve">Lab </w:t>
      </w:r>
      <w:r w:rsidR="00E659F6">
        <w:t>1</w:t>
      </w:r>
      <w:r>
        <w:t xml:space="preserve">: </w:t>
      </w:r>
      <w:r w:rsidR="002A34BB">
        <w:t>Troubleshoot Branding Solution</w:t>
      </w:r>
      <w:bookmarkEnd w:id="3"/>
    </w:p>
    <w:p w14:paraId="5DD87F84" w14:textId="77777777" w:rsidR="00D41E87" w:rsidRPr="005F2AFE" w:rsidRDefault="00D41E87" w:rsidP="00A6097A">
      <w:pPr>
        <w:pStyle w:val="Heading4"/>
        <w:tabs>
          <w:tab w:val="left" w:pos="5547"/>
          <w:tab w:val="left" w:pos="5987"/>
        </w:tabs>
        <w:spacing w:after="120" w:line="276" w:lineRule="auto"/>
        <w:rPr>
          <w:color w:val="A6A6A6" w:themeColor="background1" w:themeShade="A6"/>
        </w:rPr>
      </w:pPr>
      <w:r w:rsidRPr="002F5608">
        <w:t>Introduction</w:t>
      </w:r>
      <w:r w:rsidR="003E1460">
        <w:t xml:space="preserve"> </w:t>
      </w:r>
    </w:p>
    <w:p w14:paraId="3316971E" w14:textId="77777777" w:rsidR="002A34BB" w:rsidRDefault="002A34BB" w:rsidP="002A34BB">
      <w:pPr>
        <w:rPr>
          <w:rFonts w:ascii="Calibri" w:hAnsi="Calibri"/>
          <w:color w:val="000000"/>
        </w:rPr>
      </w:pPr>
      <w:r>
        <w:rPr>
          <w:rFonts w:ascii="Calibri" w:hAnsi="Calibri"/>
          <w:color w:val="000000"/>
        </w:rPr>
        <w:t>Contoso</w:t>
      </w:r>
      <w:r w:rsidR="00E74B99">
        <w:rPr>
          <w:rFonts w:ascii="Calibri" w:hAnsi="Calibri"/>
          <w:color w:val="000000"/>
        </w:rPr>
        <w:t xml:space="preserve"> is responsible for the</w:t>
      </w:r>
      <w:r>
        <w:rPr>
          <w:rFonts w:ascii="Calibri" w:hAnsi="Calibri"/>
          <w:color w:val="000000"/>
        </w:rPr>
        <w:t xml:space="preserve"> operations of a SharePoint 2013</w:t>
      </w:r>
      <w:r w:rsidR="00E74B99">
        <w:rPr>
          <w:rFonts w:ascii="Calibri" w:hAnsi="Calibri"/>
          <w:color w:val="000000"/>
        </w:rPr>
        <w:t xml:space="preserve"> farm. </w:t>
      </w:r>
      <w:r>
        <w:rPr>
          <w:rFonts w:ascii="Calibri" w:hAnsi="Calibri"/>
          <w:color w:val="000000"/>
        </w:rPr>
        <w:t xml:space="preserve">The developers have been working on a branding solution. The solution named Scenario05.wsp includes a User Control registered on a </w:t>
      </w:r>
      <w:proofErr w:type="spellStart"/>
      <w:r>
        <w:rPr>
          <w:rFonts w:ascii="Calibri" w:hAnsi="Calibri"/>
          <w:color w:val="000000"/>
        </w:rPr>
        <w:t>DelegateControl</w:t>
      </w:r>
      <w:proofErr w:type="spellEnd"/>
      <w:r>
        <w:rPr>
          <w:rFonts w:ascii="Calibri" w:hAnsi="Calibri"/>
          <w:color w:val="000000"/>
        </w:rPr>
        <w:t xml:space="preserve"> on the </w:t>
      </w:r>
      <w:proofErr w:type="spellStart"/>
      <w:r>
        <w:rPr>
          <w:rFonts w:ascii="Calibri" w:hAnsi="Calibri"/>
          <w:color w:val="000000"/>
        </w:rPr>
        <w:t>masterpage</w:t>
      </w:r>
      <w:proofErr w:type="spellEnd"/>
      <w:r>
        <w:rPr>
          <w:rFonts w:ascii="Calibri" w:hAnsi="Calibri"/>
          <w:color w:val="000000"/>
        </w:rPr>
        <w:t xml:space="preserve">. This </w:t>
      </w:r>
      <w:proofErr w:type="gramStart"/>
      <w:r>
        <w:rPr>
          <w:rFonts w:ascii="Calibri" w:hAnsi="Calibri"/>
          <w:color w:val="000000"/>
        </w:rPr>
        <w:t>is done</w:t>
      </w:r>
      <w:proofErr w:type="gramEnd"/>
      <w:r>
        <w:rPr>
          <w:rFonts w:ascii="Calibri" w:hAnsi="Calibri"/>
          <w:color w:val="000000"/>
        </w:rPr>
        <w:t xml:space="preserve"> in a Web Scoped Feature named Scenario05 Design Elements.</w:t>
      </w:r>
    </w:p>
    <w:p w14:paraId="6B2D4091" w14:textId="552BC34D" w:rsidR="002A34BB" w:rsidRDefault="002A34BB" w:rsidP="002A34BB">
      <w:pPr>
        <w:rPr>
          <w:rFonts w:ascii="Calibri" w:hAnsi="Calibri"/>
          <w:color w:val="000000"/>
        </w:rPr>
      </w:pPr>
      <w:r>
        <w:rPr>
          <w:rFonts w:ascii="Calibri" w:hAnsi="Calibri"/>
          <w:color w:val="000000"/>
        </w:rPr>
        <w:t>The User Control will change the color of the top bar on all pages.</w:t>
      </w:r>
    </w:p>
    <w:p w14:paraId="3375431D" w14:textId="060AE222" w:rsidR="00E74B99" w:rsidRPr="00E74B99" w:rsidRDefault="002A34BB" w:rsidP="002A34BB">
      <w:pPr>
        <w:rPr>
          <w:rFonts w:ascii="Calibri" w:hAnsi="Calibri"/>
          <w:color w:val="000000"/>
        </w:rPr>
      </w:pPr>
      <w:r>
        <w:rPr>
          <w:rFonts w:ascii="Calibri" w:hAnsi="Calibri"/>
          <w:color w:val="000000"/>
        </w:rPr>
        <w:t xml:space="preserve">The developers </w:t>
      </w:r>
      <w:r w:rsidR="00740C22">
        <w:rPr>
          <w:rFonts w:ascii="Calibri" w:hAnsi="Calibri"/>
          <w:color w:val="000000"/>
        </w:rPr>
        <w:t>states</w:t>
      </w:r>
      <w:r>
        <w:rPr>
          <w:rFonts w:ascii="Calibri" w:hAnsi="Calibri"/>
          <w:color w:val="000000"/>
        </w:rPr>
        <w:t xml:space="preserve"> that it “Works on their machines”, but it does not work in “your” production environment. Obviously, this is your fault, and you need to figure out why.</w:t>
      </w:r>
    </w:p>
    <w:p w14:paraId="183F3CA8" w14:textId="77777777" w:rsidR="00D41E87" w:rsidRPr="002F5608" w:rsidRDefault="00D41E87" w:rsidP="00A6097A">
      <w:pPr>
        <w:pStyle w:val="Heading4"/>
        <w:spacing w:after="120" w:line="276" w:lineRule="auto"/>
      </w:pPr>
      <w:r w:rsidRPr="002F5608">
        <w:t>Objectives</w:t>
      </w:r>
      <w:r w:rsidR="003E1460">
        <w:t xml:space="preserve"> </w:t>
      </w:r>
    </w:p>
    <w:p w14:paraId="4D06B2A7" w14:textId="77777777" w:rsidR="00F8038E" w:rsidRPr="003639E5" w:rsidRDefault="00F8038E" w:rsidP="00F8038E">
      <w:pPr>
        <w:pStyle w:val="Lb1"/>
        <w:numPr>
          <w:ilvl w:val="0"/>
          <w:numId w:val="0"/>
        </w:numPr>
        <w:tabs>
          <w:tab w:val="clear" w:pos="720"/>
        </w:tabs>
        <w:ind w:left="1080" w:hanging="360"/>
        <w:rPr>
          <w:rFonts w:ascii="Calibri" w:hAnsi="Calibri"/>
          <w:color w:val="000000"/>
        </w:rPr>
      </w:pPr>
      <w:r w:rsidRPr="003639E5">
        <w:rPr>
          <w:rFonts w:ascii="Calibri" w:hAnsi="Calibri"/>
          <w:color w:val="000000"/>
        </w:rPr>
        <w:t>After this lab, you will be able to:</w:t>
      </w:r>
    </w:p>
    <w:p w14:paraId="15007E4C" w14:textId="6CD3A4DE" w:rsidR="00F8038E" w:rsidRPr="003639E5" w:rsidRDefault="00A27F0C" w:rsidP="00F8038E">
      <w:pPr>
        <w:pStyle w:val="Lb1"/>
        <w:numPr>
          <w:ilvl w:val="0"/>
          <w:numId w:val="21"/>
        </w:numPr>
        <w:tabs>
          <w:tab w:val="clear" w:pos="720"/>
        </w:tabs>
        <w:rPr>
          <w:rFonts w:ascii="Calibri" w:hAnsi="Calibri"/>
          <w:color w:val="000000"/>
        </w:rPr>
      </w:pPr>
      <w:r w:rsidRPr="003639E5">
        <w:rPr>
          <w:rFonts w:ascii="Calibri" w:hAnsi="Calibri"/>
          <w:color w:val="000000"/>
        </w:rPr>
        <w:t>Identify and evaluate the tools and techniques learned in the lessons</w:t>
      </w:r>
    </w:p>
    <w:p w14:paraId="4EF9E3FA" w14:textId="77777777" w:rsidR="00F8038E" w:rsidRDefault="0067539B" w:rsidP="00F8038E">
      <w:pPr>
        <w:pStyle w:val="Lb1"/>
        <w:numPr>
          <w:ilvl w:val="0"/>
          <w:numId w:val="21"/>
        </w:numPr>
        <w:tabs>
          <w:tab w:val="clear" w:pos="720"/>
        </w:tabs>
      </w:pPr>
      <w:r w:rsidRPr="003639E5">
        <w:rPr>
          <w:rFonts w:ascii="Calibri" w:hAnsi="Calibri"/>
          <w:color w:val="000000"/>
        </w:rPr>
        <w:t>Perform a root cause analysis</w:t>
      </w:r>
    </w:p>
    <w:p w14:paraId="63ABDAC4" w14:textId="77777777" w:rsidR="00D41E87" w:rsidRPr="00037718" w:rsidRDefault="00D41E87" w:rsidP="00A6097A">
      <w:pPr>
        <w:pStyle w:val="Heading4"/>
        <w:spacing w:after="120" w:line="276" w:lineRule="auto"/>
      </w:pPr>
      <w:r w:rsidRPr="00037718">
        <w:t>Estimated time to complete this lab</w:t>
      </w:r>
      <w:r w:rsidR="003E1460">
        <w:t xml:space="preserve"> </w:t>
      </w:r>
    </w:p>
    <w:p w14:paraId="52F46F16" w14:textId="29669E98" w:rsidR="00D41E87" w:rsidRPr="00805264" w:rsidRDefault="00175AC5" w:rsidP="003639E5">
      <w:pPr>
        <w:pStyle w:val="Lb1"/>
        <w:numPr>
          <w:ilvl w:val="0"/>
          <w:numId w:val="0"/>
        </w:numPr>
        <w:tabs>
          <w:tab w:val="clear" w:pos="720"/>
        </w:tabs>
        <w:ind w:left="1080" w:hanging="360"/>
      </w:pPr>
      <w:r w:rsidRPr="003639E5">
        <w:rPr>
          <w:rFonts w:ascii="Calibri" w:hAnsi="Calibri"/>
          <w:color w:val="000000"/>
        </w:rPr>
        <w:t>3</w:t>
      </w:r>
      <w:r w:rsidR="00A27F0C" w:rsidRPr="003639E5">
        <w:rPr>
          <w:rFonts w:ascii="Calibri" w:hAnsi="Calibri"/>
          <w:color w:val="000000"/>
        </w:rPr>
        <w:t>0</w:t>
      </w:r>
      <w:r w:rsidR="0067539B" w:rsidRPr="003639E5">
        <w:rPr>
          <w:rFonts w:ascii="Calibri" w:hAnsi="Calibri"/>
          <w:color w:val="000000"/>
        </w:rPr>
        <w:t xml:space="preserve"> minutes to complete tasks, 15 minutes discussion.</w:t>
      </w:r>
    </w:p>
    <w:p w14:paraId="06568FB0" w14:textId="77777777" w:rsidR="00D41E87" w:rsidRDefault="0067539B" w:rsidP="00A6097A">
      <w:pPr>
        <w:pStyle w:val="Heading4"/>
        <w:spacing w:after="120" w:line="276" w:lineRule="auto"/>
      </w:pPr>
      <w:r>
        <w:t>Task</w:t>
      </w:r>
      <w:r w:rsidR="00131E5C">
        <w:t>s</w:t>
      </w:r>
    </w:p>
    <w:p w14:paraId="41D30D9B" w14:textId="77777777" w:rsidR="0067539B" w:rsidRPr="003639E5" w:rsidRDefault="0067539B" w:rsidP="0067539B">
      <w:pPr>
        <w:rPr>
          <w:rFonts w:ascii="Calibri" w:hAnsi="Calibri"/>
          <w:color w:val="000000"/>
        </w:rPr>
      </w:pPr>
      <w:r w:rsidRPr="003639E5">
        <w:rPr>
          <w:rFonts w:ascii="Calibri" w:hAnsi="Calibri"/>
          <w:color w:val="000000"/>
        </w:rPr>
        <w:t xml:space="preserve">By leveraging demonstrated troubleshooting tools, you </w:t>
      </w:r>
      <w:r w:rsidR="00131E5C" w:rsidRPr="003639E5">
        <w:rPr>
          <w:rFonts w:ascii="Calibri" w:hAnsi="Calibri"/>
          <w:color w:val="000000"/>
        </w:rPr>
        <w:t>should complete the following steps as part of this troubleshooting scenario</w:t>
      </w:r>
      <w:r w:rsidRPr="003639E5">
        <w:rPr>
          <w:rFonts w:ascii="Calibri" w:hAnsi="Calibri"/>
          <w:color w:val="000000"/>
        </w:rPr>
        <w:t>:</w:t>
      </w:r>
    </w:p>
    <w:p w14:paraId="58BDD5C3" w14:textId="29D51161" w:rsidR="0067539B" w:rsidRPr="003639E5" w:rsidRDefault="002A34BB" w:rsidP="0067539B">
      <w:pPr>
        <w:numPr>
          <w:ilvl w:val="0"/>
          <w:numId w:val="22"/>
        </w:numPr>
        <w:spacing w:after="0" w:line="240" w:lineRule="auto"/>
        <w:textAlignment w:val="center"/>
        <w:rPr>
          <w:rFonts w:ascii="Calibri" w:hAnsi="Calibri"/>
          <w:color w:val="000000"/>
        </w:rPr>
      </w:pPr>
      <w:r w:rsidRPr="003639E5">
        <w:rPr>
          <w:rFonts w:ascii="Calibri" w:hAnsi="Calibri"/>
          <w:color w:val="000000"/>
        </w:rPr>
        <w:t xml:space="preserve">Figure out why the </w:t>
      </w:r>
      <w:r w:rsidR="000D61DF" w:rsidRPr="003639E5">
        <w:rPr>
          <w:rFonts w:ascii="Calibri" w:hAnsi="Calibri"/>
          <w:color w:val="000000"/>
        </w:rPr>
        <w:t>top bar is not changing color</w:t>
      </w:r>
    </w:p>
    <w:p w14:paraId="05BE8D9C" w14:textId="20719FD4" w:rsidR="00131E5C" w:rsidRPr="003639E5" w:rsidRDefault="00A27F0C" w:rsidP="00131E5C">
      <w:pPr>
        <w:numPr>
          <w:ilvl w:val="0"/>
          <w:numId w:val="22"/>
        </w:numPr>
        <w:spacing w:after="0" w:line="240" w:lineRule="auto"/>
        <w:textAlignment w:val="center"/>
        <w:rPr>
          <w:rFonts w:ascii="Calibri" w:hAnsi="Calibri"/>
          <w:color w:val="000000"/>
        </w:rPr>
      </w:pPr>
      <w:r w:rsidRPr="003639E5">
        <w:rPr>
          <w:rFonts w:ascii="Calibri" w:hAnsi="Calibri"/>
          <w:color w:val="000000"/>
        </w:rPr>
        <w:t>Present a possible cause</w:t>
      </w:r>
    </w:p>
    <w:p w14:paraId="7013A620" w14:textId="6F844E8D" w:rsidR="000D61DF" w:rsidRPr="0067539B" w:rsidRDefault="000D61DF" w:rsidP="00131E5C">
      <w:pPr>
        <w:numPr>
          <w:ilvl w:val="0"/>
          <w:numId w:val="22"/>
        </w:numPr>
        <w:spacing w:after="0" w:line="240" w:lineRule="auto"/>
        <w:textAlignment w:val="center"/>
        <w:rPr>
          <w:rFonts w:ascii="Calibri" w:eastAsia="Times New Roman" w:hAnsi="Calibri"/>
          <w:color w:val="000000"/>
          <w:lang w:eastAsia="sv-SE"/>
        </w:rPr>
      </w:pPr>
      <w:r w:rsidRPr="003639E5">
        <w:rPr>
          <w:rFonts w:ascii="Calibri" w:hAnsi="Calibri"/>
          <w:color w:val="000000"/>
        </w:rPr>
        <w:t>Implement a solution (you can change the deployed files directly on the server)</w:t>
      </w:r>
    </w:p>
    <w:p w14:paraId="32D3D43B" w14:textId="77777777" w:rsidR="00131E5C" w:rsidRDefault="00131E5C" w:rsidP="00131E5C">
      <w:pPr>
        <w:pStyle w:val="Heading4"/>
        <w:spacing w:after="120" w:line="276" w:lineRule="auto"/>
      </w:pPr>
      <w:r>
        <w:t>Steps to get started</w:t>
      </w:r>
    </w:p>
    <w:p w14:paraId="0381B74D" w14:textId="77777777" w:rsidR="00131E5C" w:rsidRPr="003639E5" w:rsidRDefault="00131E5C" w:rsidP="00131E5C">
      <w:pPr>
        <w:rPr>
          <w:rFonts w:ascii="Calibri" w:hAnsi="Calibri"/>
          <w:color w:val="000000"/>
        </w:rPr>
      </w:pPr>
      <w:r w:rsidRPr="003639E5">
        <w:rPr>
          <w:rFonts w:ascii="Calibri" w:hAnsi="Calibri"/>
          <w:color w:val="000000"/>
        </w:rPr>
        <w:t>Follow the steps below to get started with the scenario:</w:t>
      </w:r>
    </w:p>
    <w:p w14:paraId="2261AC9D" w14:textId="0D840E48" w:rsidR="00131E5C" w:rsidRPr="003639E5" w:rsidRDefault="00131E5C" w:rsidP="00F469E7">
      <w:pPr>
        <w:pStyle w:val="ListParagraph"/>
        <w:numPr>
          <w:ilvl w:val="0"/>
          <w:numId w:val="24"/>
        </w:numPr>
        <w:rPr>
          <w:rFonts w:ascii="Calibri" w:hAnsi="Calibri"/>
          <w:color w:val="000000"/>
        </w:rPr>
      </w:pPr>
      <w:r w:rsidRPr="003639E5">
        <w:rPr>
          <w:rFonts w:ascii="Calibri" w:hAnsi="Calibri"/>
          <w:color w:val="000000"/>
        </w:rPr>
        <w:t xml:space="preserve">Log into the machine </w:t>
      </w:r>
      <w:r w:rsidRPr="003639E5">
        <w:rPr>
          <w:rFonts w:ascii="Calibri" w:hAnsi="Calibri"/>
          <w:b/>
          <w:color w:val="000000"/>
        </w:rPr>
        <w:t>SP</w:t>
      </w:r>
      <w:r w:rsidR="002A34BB" w:rsidRPr="003639E5">
        <w:rPr>
          <w:rFonts w:ascii="Calibri" w:hAnsi="Calibri"/>
          <w:b/>
          <w:color w:val="000000"/>
        </w:rPr>
        <w:t>01</w:t>
      </w:r>
    </w:p>
    <w:p w14:paraId="168655B8" w14:textId="6C9D143D" w:rsidR="00A27F0C" w:rsidRPr="003639E5" w:rsidRDefault="002A34BB" w:rsidP="00F469E7">
      <w:pPr>
        <w:pStyle w:val="ListParagraph"/>
        <w:numPr>
          <w:ilvl w:val="0"/>
          <w:numId w:val="24"/>
        </w:numPr>
        <w:rPr>
          <w:rFonts w:ascii="Calibri" w:hAnsi="Calibri"/>
          <w:color w:val="000000"/>
        </w:rPr>
      </w:pPr>
      <w:r w:rsidRPr="003639E5">
        <w:rPr>
          <w:rFonts w:ascii="Calibri" w:hAnsi="Calibri"/>
          <w:color w:val="000000"/>
        </w:rPr>
        <w:t xml:space="preserve">Open </w:t>
      </w:r>
      <w:hyperlink r:id="rId21" w:history="1">
        <w:r w:rsidR="003639E5" w:rsidRPr="001854AD">
          <w:rPr>
            <w:rStyle w:val="Hyperlink"/>
            <w:rFonts w:ascii="Calibri" w:hAnsi="Calibri"/>
          </w:rPr>
          <w:t>http://scenario05.contoso.com</w:t>
        </w:r>
      </w:hyperlink>
      <w:r w:rsidR="003639E5">
        <w:rPr>
          <w:rFonts w:ascii="Calibri" w:hAnsi="Calibri"/>
          <w:color w:val="000000"/>
        </w:rPr>
        <w:t xml:space="preserve"> </w:t>
      </w:r>
      <w:r w:rsidRPr="003639E5">
        <w:rPr>
          <w:rFonts w:ascii="Calibri" w:hAnsi="Calibri"/>
          <w:color w:val="000000"/>
        </w:rPr>
        <w:t>and see</w:t>
      </w:r>
      <w:r w:rsidR="003639E5">
        <w:rPr>
          <w:rFonts w:ascii="Calibri" w:hAnsi="Calibri"/>
          <w:color w:val="000000"/>
        </w:rPr>
        <w:t xml:space="preserve"> that the top bar is still blue</w:t>
      </w:r>
    </w:p>
    <w:p w14:paraId="4712EB71" w14:textId="1508E6B8" w:rsidR="00E170D7" w:rsidRPr="003639E5" w:rsidRDefault="003639E5" w:rsidP="00131E5C">
      <w:pPr>
        <w:pStyle w:val="ListParagraph"/>
        <w:numPr>
          <w:ilvl w:val="0"/>
          <w:numId w:val="24"/>
        </w:numPr>
        <w:rPr>
          <w:rFonts w:ascii="Calibri" w:hAnsi="Calibri"/>
          <w:color w:val="000000"/>
        </w:rPr>
      </w:pPr>
      <w:r>
        <w:rPr>
          <w:rFonts w:ascii="Calibri" w:hAnsi="Calibri"/>
          <w:color w:val="000000"/>
        </w:rPr>
        <w:t>Start the investigation</w:t>
      </w:r>
    </w:p>
    <w:p w14:paraId="74488C4D" w14:textId="0BBC3295" w:rsidR="002A34BB" w:rsidRDefault="002A34BB" w:rsidP="00131E5C">
      <w:pPr>
        <w:pStyle w:val="ListParagraph"/>
        <w:numPr>
          <w:ilvl w:val="0"/>
          <w:numId w:val="24"/>
        </w:numPr>
      </w:pPr>
      <w:r w:rsidRPr="003639E5">
        <w:rPr>
          <w:rFonts w:ascii="Calibri" w:hAnsi="Calibri"/>
          <w:color w:val="000000"/>
        </w:rPr>
        <w:t>Apply the fix manually and verify the color change</w:t>
      </w:r>
    </w:p>
    <w:p w14:paraId="7BED3D48" w14:textId="77777777" w:rsidR="00DA3347" w:rsidRDefault="00DA3347" w:rsidP="007E68D7">
      <w:pPr>
        <w:rPr>
          <w:color w:val="808080" w:themeColor="background1" w:themeShade="80"/>
        </w:rPr>
      </w:pPr>
    </w:p>
    <w:p w14:paraId="5754E040" w14:textId="77777777" w:rsidR="00D41E87" w:rsidRDefault="00D41E87" w:rsidP="00D41E87">
      <w:pPr>
        <w:spacing w:after="0" w:line="240" w:lineRule="auto"/>
        <w:ind w:left="0"/>
      </w:pPr>
      <w:r>
        <w:br w:type="page"/>
      </w:r>
    </w:p>
    <w:p w14:paraId="67A3FDDB" w14:textId="41690098" w:rsidR="00BB1752" w:rsidRDefault="00400C8E" w:rsidP="00866049">
      <w:pPr>
        <w:pStyle w:val="Heading1"/>
        <w:spacing w:line="276" w:lineRule="auto"/>
      </w:pPr>
      <w:bookmarkStart w:id="4" w:name="_Toc371932285"/>
      <w:bookmarkEnd w:id="2"/>
      <w:bookmarkEnd w:id="1"/>
      <w:r>
        <w:lastRenderedPageBreak/>
        <w:t xml:space="preserve">Lab </w:t>
      </w:r>
      <w:r w:rsidR="00E659F6">
        <w:t>2</w:t>
      </w:r>
      <w:r>
        <w:t xml:space="preserve">: </w:t>
      </w:r>
      <w:r w:rsidR="002A34BB">
        <w:t>Complaints from Communication Division</w:t>
      </w:r>
      <w:bookmarkEnd w:id="4"/>
      <w:r w:rsidR="003E1460">
        <w:t xml:space="preserve"> </w:t>
      </w:r>
    </w:p>
    <w:p w14:paraId="194EB525" w14:textId="77777777" w:rsidR="003D2D85" w:rsidRPr="005F2AFE" w:rsidRDefault="003D2D85" w:rsidP="00866049">
      <w:pPr>
        <w:pStyle w:val="Heading4"/>
        <w:tabs>
          <w:tab w:val="left" w:pos="5547"/>
          <w:tab w:val="left" w:pos="5987"/>
        </w:tabs>
        <w:spacing w:after="120" w:line="276" w:lineRule="auto"/>
        <w:rPr>
          <w:color w:val="A6A6A6" w:themeColor="background1" w:themeShade="A6"/>
        </w:rPr>
      </w:pPr>
      <w:r w:rsidRPr="002F5608">
        <w:t>Introduction</w:t>
      </w:r>
      <w:r w:rsidR="003E1460">
        <w:t xml:space="preserve"> </w:t>
      </w:r>
    </w:p>
    <w:p w14:paraId="7B880635" w14:textId="65A60D10" w:rsidR="003D2D85" w:rsidRPr="003639E5" w:rsidRDefault="00A27F0C" w:rsidP="00866049">
      <w:pPr>
        <w:spacing w:line="276" w:lineRule="auto"/>
        <w:rPr>
          <w:rFonts w:ascii="Calibri" w:eastAsia="Times New Roman" w:hAnsi="Calibri"/>
          <w:color w:val="000000"/>
          <w:lang w:eastAsia="sv-SE"/>
        </w:rPr>
      </w:pPr>
      <w:r w:rsidRPr="003639E5">
        <w:rPr>
          <w:rFonts w:ascii="Calibri" w:eastAsia="Times New Roman" w:hAnsi="Calibri"/>
          <w:color w:val="000000"/>
          <w:lang w:eastAsia="sv-SE"/>
        </w:rPr>
        <w:t xml:space="preserve">After successfully determining the </w:t>
      </w:r>
      <w:r w:rsidR="002A34BB" w:rsidRPr="003639E5">
        <w:rPr>
          <w:rFonts w:ascii="Calibri" w:eastAsia="Times New Roman" w:hAnsi="Calibri"/>
          <w:color w:val="000000"/>
          <w:lang w:eastAsia="sv-SE"/>
        </w:rPr>
        <w:t>cause of branding issue, you cannot get your hands down</w:t>
      </w:r>
      <w:r w:rsidRPr="003639E5">
        <w:rPr>
          <w:rFonts w:ascii="Calibri" w:eastAsia="Times New Roman" w:hAnsi="Calibri"/>
          <w:color w:val="000000"/>
          <w:lang w:eastAsia="sv-SE"/>
        </w:rPr>
        <w:t>.</w:t>
      </w:r>
      <w:r w:rsidR="002A34BB" w:rsidRPr="003639E5">
        <w:rPr>
          <w:rFonts w:ascii="Calibri" w:eastAsia="Times New Roman" w:hAnsi="Calibri"/>
          <w:color w:val="000000"/>
          <w:lang w:eastAsia="sv-SE"/>
        </w:rPr>
        <w:t xml:space="preserve"> However, a few minutes later, the Communication Division contacts you, and they do not like what they see. </w:t>
      </w:r>
      <w:proofErr w:type="gramStart"/>
      <w:r w:rsidR="002A34BB" w:rsidRPr="003639E5">
        <w:rPr>
          <w:rFonts w:ascii="Calibri" w:eastAsia="Times New Roman" w:hAnsi="Calibri"/>
          <w:color w:val="000000"/>
          <w:lang w:eastAsia="sv-SE"/>
        </w:rPr>
        <w:t xml:space="preserve">Apparently, the original developer was not very </w:t>
      </w:r>
      <w:r w:rsidR="00175AC5" w:rsidRPr="003639E5">
        <w:rPr>
          <w:rFonts w:ascii="Calibri" w:eastAsia="Times New Roman" w:hAnsi="Calibri"/>
          <w:color w:val="000000"/>
          <w:lang w:eastAsia="sv-SE"/>
        </w:rPr>
        <w:t>good</w:t>
      </w:r>
      <w:r w:rsidR="002A34BB" w:rsidRPr="003639E5">
        <w:rPr>
          <w:rFonts w:ascii="Calibri" w:eastAsia="Times New Roman" w:hAnsi="Calibri"/>
          <w:color w:val="000000"/>
          <w:lang w:eastAsia="sv-SE"/>
        </w:rPr>
        <w:t xml:space="preserve"> with colors and have implemented it wrong.</w:t>
      </w:r>
      <w:proofErr w:type="gramEnd"/>
      <w:r w:rsidR="002A34BB" w:rsidRPr="003639E5">
        <w:rPr>
          <w:rFonts w:ascii="Calibri" w:eastAsia="Times New Roman" w:hAnsi="Calibri"/>
          <w:color w:val="000000"/>
          <w:lang w:eastAsia="sv-SE"/>
        </w:rPr>
        <w:t xml:space="preserve"> Now he is on Paternity leave for 6 month, and you will have to fix the problem.</w:t>
      </w:r>
    </w:p>
    <w:p w14:paraId="2C63212E" w14:textId="77777777" w:rsidR="003D2D85" w:rsidRPr="005F2AFE" w:rsidRDefault="003D2D85" w:rsidP="00866049">
      <w:pPr>
        <w:pStyle w:val="Heading4"/>
        <w:spacing w:after="120" w:line="276" w:lineRule="auto"/>
        <w:rPr>
          <w:color w:val="A6A6A6" w:themeColor="background1" w:themeShade="A6"/>
        </w:rPr>
      </w:pPr>
      <w:r w:rsidRPr="002F5608">
        <w:t>Objectives</w:t>
      </w:r>
      <w:r w:rsidR="003E1460">
        <w:t xml:space="preserve"> </w:t>
      </w:r>
    </w:p>
    <w:p w14:paraId="3687497B" w14:textId="230384CC" w:rsidR="00C74D33" w:rsidRPr="003639E5" w:rsidRDefault="00A27F0C" w:rsidP="00A27F0C">
      <w:pPr>
        <w:pStyle w:val="Lb1"/>
        <w:numPr>
          <w:ilvl w:val="0"/>
          <w:numId w:val="0"/>
        </w:numPr>
        <w:tabs>
          <w:tab w:val="clear" w:pos="720"/>
        </w:tabs>
        <w:ind w:left="1080" w:hanging="360"/>
        <w:rPr>
          <w:rFonts w:ascii="Calibri" w:eastAsia="Times New Roman" w:hAnsi="Calibri"/>
          <w:color w:val="000000"/>
          <w:lang w:eastAsia="sv-SE"/>
        </w:rPr>
      </w:pPr>
      <w:r w:rsidRPr="003639E5">
        <w:rPr>
          <w:rFonts w:ascii="Calibri" w:eastAsia="Times New Roman" w:hAnsi="Calibri"/>
          <w:color w:val="000000"/>
          <w:lang w:eastAsia="sv-SE"/>
        </w:rPr>
        <w:t>After this lab, you will be able to:</w:t>
      </w:r>
    </w:p>
    <w:p w14:paraId="6F0FE6DA" w14:textId="77777777" w:rsidR="00A27F0C" w:rsidRPr="003639E5" w:rsidRDefault="00A27F0C" w:rsidP="00A27F0C">
      <w:pPr>
        <w:pStyle w:val="Lb1"/>
        <w:numPr>
          <w:ilvl w:val="0"/>
          <w:numId w:val="21"/>
        </w:numPr>
        <w:tabs>
          <w:tab w:val="clear" w:pos="720"/>
        </w:tabs>
        <w:rPr>
          <w:rFonts w:ascii="Calibri" w:eastAsia="Times New Roman" w:hAnsi="Calibri"/>
          <w:color w:val="000000"/>
          <w:lang w:eastAsia="sv-SE"/>
        </w:rPr>
      </w:pPr>
      <w:r w:rsidRPr="003639E5">
        <w:rPr>
          <w:rFonts w:ascii="Calibri" w:eastAsia="Times New Roman" w:hAnsi="Calibri"/>
          <w:color w:val="000000"/>
          <w:lang w:eastAsia="sv-SE"/>
        </w:rPr>
        <w:t>Identify and evaluate the tools and techniques learned in the lessons</w:t>
      </w:r>
    </w:p>
    <w:p w14:paraId="5018343A" w14:textId="77777777" w:rsidR="00A27F0C" w:rsidRDefault="00A27F0C" w:rsidP="00A27F0C">
      <w:pPr>
        <w:pStyle w:val="Lb1"/>
        <w:numPr>
          <w:ilvl w:val="0"/>
          <w:numId w:val="21"/>
        </w:numPr>
        <w:tabs>
          <w:tab w:val="clear" w:pos="720"/>
        </w:tabs>
      </w:pPr>
      <w:r w:rsidRPr="003639E5">
        <w:rPr>
          <w:rFonts w:ascii="Calibri" w:eastAsia="Times New Roman" w:hAnsi="Calibri"/>
          <w:color w:val="000000"/>
          <w:lang w:eastAsia="sv-SE"/>
        </w:rPr>
        <w:t>Perform a root cause analysis</w:t>
      </w:r>
    </w:p>
    <w:p w14:paraId="62B40A21" w14:textId="77777777" w:rsidR="003D2D85" w:rsidRDefault="003D2D85" w:rsidP="00866049">
      <w:pPr>
        <w:pStyle w:val="Heading4"/>
        <w:spacing w:after="120" w:line="276" w:lineRule="auto"/>
      </w:pPr>
      <w:r w:rsidRPr="00037718">
        <w:t>Estimated time to complete this lab</w:t>
      </w:r>
      <w:r w:rsidR="003E1460">
        <w:t xml:space="preserve"> </w:t>
      </w:r>
    </w:p>
    <w:p w14:paraId="100A248A" w14:textId="63E24525" w:rsidR="00F80406" w:rsidRPr="003639E5" w:rsidRDefault="00175AC5" w:rsidP="00F80406">
      <w:pPr>
        <w:rPr>
          <w:rFonts w:ascii="Calibri" w:eastAsia="Times New Roman" w:hAnsi="Calibri"/>
          <w:color w:val="000000"/>
          <w:lang w:eastAsia="sv-SE"/>
        </w:rPr>
      </w:pPr>
      <w:r w:rsidRPr="003639E5">
        <w:rPr>
          <w:rFonts w:ascii="Calibri" w:eastAsia="Times New Roman" w:hAnsi="Calibri"/>
          <w:color w:val="000000"/>
          <w:lang w:eastAsia="sv-SE"/>
        </w:rPr>
        <w:t>45</w:t>
      </w:r>
      <w:r w:rsidR="00F80406" w:rsidRPr="003639E5">
        <w:rPr>
          <w:rFonts w:ascii="Calibri" w:eastAsia="Times New Roman" w:hAnsi="Calibri"/>
          <w:color w:val="000000"/>
          <w:lang w:eastAsia="sv-SE"/>
        </w:rPr>
        <w:t xml:space="preserve"> minutes to complete tasks, 15 minutes discussion</w:t>
      </w:r>
    </w:p>
    <w:p w14:paraId="1C866373" w14:textId="77777777" w:rsidR="00F80406" w:rsidRDefault="00F80406" w:rsidP="00F80406">
      <w:pPr>
        <w:pStyle w:val="Heading4"/>
        <w:spacing w:after="120" w:line="276" w:lineRule="auto"/>
      </w:pPr>
      <w:r>
        <w:t>Tasks</w:t>
      </w:r>
    </w:p>
    <w:p w14:paraId="6AA1FD8E" w14:textId="77777777" w:rsidR="00F80406" w:rsidRPr="003639E5" w:rsidRDefault="00F80406" w:rsidP="00F80406">
      <w:pPr>
        <w:rPr>
          <w:rFonts w:ascii="Calibri" w:eastAsia="Times New Roman" w:hAnsi="Calibri"/>
          <w:color w:val="000000"/>
          <w:lang w:eastAsia="sv-SE"/>
        </w:rPr>
      </w:pPr>
      <w:r w:rsidRPr="003639E5">
        <w:rPr>
          <w:rFonts w:ascii="Calibri" w:eastAsia="Times New Roman" w:hAnsi="Calibri"/>
          <w:color w:val="000000"/>
          <w:lang w:eastAsia="sv-SE"/>
        </w:rPr>
        <w:t>By leveraging demonstrated troubleshooting tools, you should complete the following steps as part of this troubleshooting scenario:</w:t>
      </w:r>
    </w:p>
    <w:p w14:paraId="1CF9F6E8" w14:textId="61C9C269" w:rsidR="00F80406" w:rsidRPr="003639E5" w:rsidRDefault="00F80406" w:rsidP="003639E5">
      <w:pPr>
        <w:pStyle w:val="ListParagraph"/>
        <w:numPr>
          <w:ilvl w:val="0"/>
          <w:numId w:val="30"/>
        </w:numPr>
        <w:rPr>
          <w:lang w:eastAsia="sv-SE"/>
        </w:rPr>
      </w:pPr>
      <w:bookmarkStart w:id="5" w:name="_GoBack"/>
      <w:bookmarkEnd w:id="5"/>
      <w:r w:rsidRPr="003639E5">
        <w:rPr>
          <w:lang w:eastAsia="sv-SE"/>
        </w:rPr>
        <w:t xml:space="preserve">Determine </w:t>
      </w:r>
      <w:r w:rsidR="002A34BB" w:rsidRPr="003639E5">
        <w:rPr>
          <w:lang w:eastAsia="sv-SE"/>
        </w:rPr>
        <w:t>how the existing solution changes color</w:t>
      </w:r>
    </w:p>
    <w:p w14:paraId="553E3988" w14:textId="2E31F13B" w:rsidR="00B96E6B" w:rsidRPr="003639E5" w:rsidRDefault="002A34BB" w:rsidP="00B96E6B">
      <w:pPr>
        <w:pStyle w:val="ListParagraph"/>
        <w:numPr>
          <w:ilvl w:val="0"/>
          <w:numId w:val="30"/>
        </w:numPr>
        <w:rPr>
          <w:lang w:eastAsia="sv-SE"/>
        </w:rPr>
      </w:pPr>
      <w:r w:rsidRPr="003639E5">
        <w:rPr>
          <w:lang w:eastAsia="sv-SE"/>
        </w:rPr>
        <w:t>Modify the files to have it lo</w:t>
      </w:r>
      <w:r w:rsidR="003639E5" w:rsidRPr="003639E5">
        <w:rPr>
          <w:lang w:eastAsia="sv-SE"/>
        </w:rPr>
        <w:t>ok similar to the picture below</w:t>
      </w:r>
    </w:p>
    <w:p w14:paraId="01FD21A7" w14:textId="77777777" w:rsidR="003639E5" w:rsidRDefault="003639E5" w:rsidP="003639E5">
      <w:pPr>
        <w:pStyle w:val="ListParagraph"/>
        <w:spacing w:after="0" w:line="240" w:lineRule="auto"/>
        <w:ind w:left="1440"/>
        <w:textAlignment w:val="center"/>
        <w:rPr>
          <w:rFonts w:ascii="Calibri" w:eastAsia="Times New Roman" w:hAnsi="Calibri"/>
          <w:color w:val="000000"/>
          <w:lang w:eastAsia="sv-SE"/>
        </w:rPr>
      </w:pPr>
    </w:p>
    <w:p w14:paraId="1E3B41E1" w14:textId="0479D753" w:rsidR="0099531E" w:rsidRPr="0099531E" w:rsidRDefault="0099531E" w:rsidP="0099531E">
      <w:pPr>
        <w:spacing w:after="0" w:line="240" w:lineRule="auto"/>
        <w:textAlignment w:val="center"/>
        <w:rPr>
          <w:rFonts w:ascii="Calibri" w:eastAsia="Times New Roman" w:hAnsi="Calibri"/>
          <w:color w:val="000000"/>
          <w:lang w:eastAsia="sv-SE"/>
        </w:rPr>
      </w:pPr>
      <w:r>
        <w:rPr>
          <w:noProof/>
          <w:lang w:eastAsia="en-US"/>
        </w:rPr>
        <w:drawing>
          <wp:inline distT="0" distB="0" distL="0" distR="0" wp14:anchorId="514639D5" wp14:editId="524A5F86">
            <wp:extent cx="5486400" cy="698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698500"/>
                    </a:xfrm>
                    <a:prstGeom prst="rect">
                      <a:avLst/>
                    </a:prstGeom>
                  </pic:spPr>
                </pic:pic>
              </a:graphicData>
            </a:graphic>
          </wp:inline>
        </w:drawing>
      </w:r>
    </w:p>
    <w:p w14:paraId="6A9926E5" w14:textId="77777777" w:rsidR="003639E5" w:rsidRDefault="003639E5" w:rsidP="00F80406">
      <w:pPr>
        <w:pStyle w:val="Heading4"/>
        <w:spacing w:after="120" w:line="276" w:lineRule="auto"/>
      </w:pPr>
    </w:p>
    <w:p w14:paraId="3C81F1EE" w14:textId="77777777" w:rsidR="00F80406" w:rsidRDefault="00F80406" w:rsidP="00F80406">
      <w:pPr>
        <w:pStyle w:val="Heading4"/>
        <w:spacing w:after="120" w:line="276" w:lineRule="auto"/>
      </w:pPr>
      <w:r>
        <w:t>Steps to get started</w:t>
      </w:r>
    </w:p>
    <w:p w14:paraId="602B1485" w14:textId="77777777" w:rsidR="00F80406" w:rsidRPr="003639E5" w:rsidRDefault="00F80406" w:rsidP="00F80406">
      <w:pPr>
        <w:rPr>
          <w:rFonts w:ascii="Calibri" w:eastAsia="Times New Roman" w:hAnsi="Calibri"/>
          <w:color w:val="000000"/>
          <w:lang w:eastAsia="sv-SE"/>
        </w:rPr>
      </w:pPr>
      <w:r w:rsidRPr="003639E5">
        <w:rPr>
          <w:rFonts w:ascii="Calibri" w:eastAsia="Times New Roman" w:hAnsi="Calibri"/>
          <w:color w:val="000000"/>
          <w:lang w:eastAsia="sv-SE"/>
        </w:rPr>
        <w:t>Follow the steps below to get started with the scenario:</w:t>
      </w:r>
    </w:p>
    <w:p w14:paraId="6FBF2315" w14:textId="66218D08" w:rsidR="00F80406" w:rsidRPr="003639E5" w:rsidRDefault="00F80406" w:rsidP="00F80406">
      <w:pPr>
        <w:pStyle w:val="ListParagraph"/>
        <w:numPr>
          <w:ilvl w:val="0"/>
          <w:numId w:val="27"/>
        </w:numPr>
        <w:rPr>
          <w:rFonts w:ascii="Calibri" w:eastAsia="Times New Roman" w:hAnsi="Calibri"/>
          <w:color w:val="000000"/>
          <w:lang w:eastAsia="sv-SE"/>
        </w:rPr>
      </w:pPr>
      <w:r w:rsidRPr="003639E5">
        <w:rPr>
          <w:rFonts w:ascii="Calibri" w:eastAsia="Times New Roman" w:hAnsi="Calibri"/>
          <w:color w:val="000000"/>
          <w:lang w:eastAsia="sv-SE"/>
        </w:rPr>
        <w:t xml:space="preserve">Log into the machine </w:t>
      </w:r>
      <w:r w:rsidRPr="003639E5">
        <w:rPr>
          <w:rFonts w:ascii="Calibri" w:eastAsia="Times New Roman" w:hAnsi="Calibri"/>
          <w:b/>
          <w:color w:val="000000"/>
          <w:lang w:eastAsia="sv-SE"/>
        </w:rPr>
        <w:t>SP</w:t>
      </w:r>
      <w:r w:rsidR="002A34BB" w:rsidRPr="003639E5">
        <w:rPr>
          <w:rFonts w:ascii="Calibri" w:eastAsia="Times New Roman" w:hAnsi="Calibri"/>
          <w:b/>
          <w:color w:val="000000"/>
          <w:lang w:eastAsia="sv-SE"/>
        </w:rPr>
        <w:t>01</w:t>
      </w:r>
    </w:p>
    <w:p w14:paraId="786745D8" w14:textId="6BCC5E10" w:rsidR="005F6D62" w:rsidRPr="003639E5" w:rsidRDefault="00F80406" w:rsidP="00F80406">
      <w:pPr>
        <w:pStyle w:val="ListParagraph"/>
        <w:numPr>
          <w:ilvl w:val="0"/>
          <w:numId w:val="27"/>
        </w:numPr>
        <w:rPr>
          <w:rFonts w:ascii="Calibri" w:eastAsia="Times New Roman" w:hAnsi="Calibri"/>
          <w:color w:val="000000"/>
          <w:lang w:eastAsia="sv-SE"/>
        </w:rPr>
      </w:pPr>
      <w:r w:rsidRPr="003639E5">
        <w:rPr>
          <w:rFonts w:ascii="Calibri" w:eastAsia="Times New Roman" w:hAnsi="Calibri"/>
          <w:color w:val="000000"/>
          <w:lang w:eastAsia="sv-SE"/>
        </w:rPr>
        <w:t>Start the investigation</w:t>
      </w:r>
    </w:p>
    <w:sectPr w:rsidR="005F6D62" w:rsidRPr="003639E5" w:rsidSect="00F453F2">
      <w:headerReference w:type="even" r:id="rId23"/>
      <w:headerReference w:type="default" r:id="rId24"/>
      <w:headerReference w:type="first" r:id="rId25"/>
      <w:footerReference w:type="first" r:id="rId26"/>
      <w:type w:val="oddPage"/>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2403CB" w14:textId="77777777" w:rsidR="00772211" w:rsidRDefault="00772211">
      <w:r>
        <w:separator/>
      </w:r>
    </w:p>
    <w:p w14:paraId="0CB281D4" w14:textId="77777777" w:rsidR="00772211" w:rsidRDefault="00772211"/>
  </w:endnote>
  <w:endnote w:type="continuationSeparator" w:id="0">
    <w:p w14:paraId="14D7904F" w14:textId="77777777" w:rsidR="00772211" w:rsidRDefault="00772211">
      <w:r>
        <w:continuationSeparator/>
      </w:r>
    </w:p>
    <w:p w14:paraId="2CC7EF4E" w14:textId="77777777" w:rsidR="00772211" w:rsidRDefault="007722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C88FB" w14:textId="77777777" w:rsidR="008621C6" w:rsidRPr="00EB2DD3" w:rsidRDefault="008621C6" w:rsidP="00C50E2A">
    <w:pPr>
      <w:pStyle w:val="Footer"/>
      <w:pBdr>
        <w:bottom w:val="single" w:sz="12" w:space="2" w:color="auto"/>
      </w:pBdr>
      <w:tabs>
        <w:tab w:val="clear" w:pos="4320"/>
        <w:tab w:val="center" w:pos="4230"/>
      </w:tabs>
      <w:spacing w:after="0"/>
      <w:ind w:left="0"/>
      <w:jc w:val="center"/>
      <w:rPr>
        <w:rFonts w:ascii="Arial" w:hAnsi="Arial" w:cs="Arial"/>
        <w:i/>
        <w:sz w:val="16"/>
        <w:szCs w:val="16"/>
      </w:rPr>
    </w:pPr>
    <w:r w:rsidRPr="00EB2DD3">
      <w:rPr>
        <w:rFonts w:ascii="Arial" w:hAnsi="Arial" w:cs="Arial"/>
        <w:sz w:val="16"/>
        <w:szCs w:val="16"/>
      </w:rPr>
      <w:tab/>
      <w:t>©</w:t>
    </w:r>
    <w:r w:rsidR="00C0771A">
      <w:rPr>
        <w:rFonts w:ascii="Arial" w:hAnsi="Arial" w:cs="Arial"/>
        <w:sz w:val="16"/>
        <w:szCs w:val="16"/>
      </w:rPr>
      <w:t xml:space="preserve"> 2013</w:t>
    </w:r>
    <w:r w:rsidRPr="00EB2DD3">
      <w:rPr>
        <w:rFonts w:ascii="Arial" w:hAnsi="Arial" w:cs="Arial"/>
        <w:sz w:val="16"/>
        <w:szCs w:val="16"/>
      </w:rPr>
      <w:t xml:space="preserve"> Microsoft Corporation</w:t>
    </w:r>
    <w:r w:rsidRPr="00EB2DD3">
      <w:rPr>
        <w:rFonts w:ascii="Arial" w:hAnsi="Arial" w:cs="Arial"/>
        <w:sz w:val="16"/>
        <w:szCs w:val="16"/>
      </w:rPr>
      <w:tab/>
    </w:r>
  </w:p>
  <w:p w14:paraId="1A3FD0F0" w14:textId="77777777" w:rsidR="008621C6" w:rsidRPr="006B4D91" w:rsidRDefault="008621C6" w:rsidP="00A17AA4">
    <w:pPr>
      <w:pStyle w:val="Footer"/>
      <w:tabs>
        <w:tab w:val="clear" w:pos="4320"/>
      </w:tabs>
      <w:spacing w:after="0"/>
      <w:ind w:left="-360"/>
      <w:jc w:val="center"/>
      <w:rPr>
        <w:rFonts w:ascii="Arial" w:hAnsi="Arial" w:cs="Arial"/>
        <w:sz w:val="16"/>
        <w:szCs w:val="16"/>
      </w:rPr>
    </w:pPr>
    <w:r w:rsidRPr="00EB2DD3">
      <w:rPr>
        <w:rFonts w:ascii="Arial" w:hAnsi="Arial" w:cs="Arial"/>
        <w:sz w:val="16"/>
        <w:szCs w:val="16"/>
      </w:rPr>
      <w:t>Microsoft Confidential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65324" w14:textId="77777777" w:rsidR="008621C6" w:rsidRPr="00EB2DD3" w:rsidRDefault="008621C6" w:rsidP="00A17AA4">
    <w:pPr>
      <w:pStyle w:val="Footer"/>
      <w:pBdr>
        <w:bottom w:val="single" w:sz="12" w:space="1" w:color="auto"/>
      </w:pBdr>
      <w:tabs>
        <w:tab w:val="clear" w:pos="4320"/>
        <w:tab w:val="center" w:pos="4230"/>
      </w:tabs>
      <w:spacing w:after="0"/>
      <w:ind w:left="0"/>
      <w:jc w:val="center"/>
      <w:rPr>
        <w:rFonts w:ascii="Arial" w:hAnsi="Arial" w:cs="Arial"/>
        <w:i/>
        <w:sz w:val="16"/>
        <w:szCs w:val="16"/>
      </w:rPr>
    </w:pPr>
    <w:r w:rsidRPr="00EB2DD3">
      <w:rPr>
        <w:rFonts w:ascii="Arial" w:hAnsi="Arial" w:cs="Arial"/>
        <w:sz w:val="16"/>
        <w:szCs w:val="16"/>
      </w:rPr>
      <w:tab/>
      <w:t>©</w:t>
    </w:r>
    <w:r>
      <w:rPr>
        <w:rFonts w:ascii="Arial" w:hAnsi="Arial" w:cs="Arial"/>
        <w:sz w:val="16"/>
        <w:szCs w:val="16"/>
      </w:rPr>
      <w:t xml:space="preserve"> 201</w:t>
    </w:r>
    <w:r w:rsidR="00C0771A">
      <w:rPr>
        <w:rFonts w:ascii="Arial" w:hAnsi="Arial" w:cs="Arial"/>
        <w:sz w:val="16"/>
        <w:szCs w:val="16"/>
      </w:rPr>
      <w:t>3</w:t>
    </w:r>
    <w:r w:rsidRPr="00EB2DD3">
      <w:rPr>
        <w:rFonts w:ascii="Arial" w:hAnsi="Arial" w:cs="Arial"/>
        <w:sz w:val="16"/>
        <w:szCs w:val="16"/>
      </w:rPr>
      <w:t xml:space="preserve"> Microsoft Corporation</w:t>
    </w:r>
    <w:r w:rsidRPr="00EB2DD3">
      <w:rPr>
        <w:rFonts w:ascii="Arial" w:hAnsi="Arial" w:cs="Arial"/>
        <w:sz w:val="16"/>
        <w:szCs w:val="16"/>
      </w:rPr>
      <w:tab/>
    </w:r>
  </w:p>
  <w:p w14:paraId="6D906098" w14:textId="77777777" w:rsidR="008621C6" w:rsidRPr="006B4D91" w:rsidRDefault="008621C6" w:rsidP="00A17AA4">
    <w:pPr>
      <w:pStyle w:val="Footer"/>
      <w:tabs>
        <w:tab w:val="clear" w:pos="4320"/>
      </w:tabs>
      <w:spacing w:after="0"/>
      <w:ind w:left="-360"/>
      <w:jc w:val="center"/>
      <w:rPr>
        <w:rFonts w:ascii="Arial" w:hAnsi="Arial" w:cs="Arial"/>
        <w:sz w:val="16"/>
        <w:szCs w:val="16"/>
      </w:rPr>
    </w:pPr>
    <w:r w:rsidRPr="00EB2DD3">
      <w:rPr>
        <w:rFonts w:ascii="Arial" w:hAnsi="Arial" w:cs="Arial"/>
        <w:sz w:val="16"/>
        <w:szCs w:val="16"/>
      </w:rPr>
      <w:t>Microsoft Confidential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3BF3E" w14:textId="77777777" w:rsidR="008621C6" w:rsidRDefault="008621C6" w:rsidP="00A17AA4">
    <w:pPr>
      <w:pStyle w:val="Footer"/>
      <w:pBdr>
        <w:bottom w:val="single" w:sz="12" w:space="1" w:color="auto"/>
      </w:pBdr>
      <w:tabs>
        <w:tab w:val="clear" w:pos="4320"/>
        <w:tab w:val="center" w:pos="4230"/>
      </w:tabs>
      <w:spacing w:after="0"/>
      <w:ind w:left="0"/>
      <w:jc w:val="center"/>
      <w:rPr>
        <w:rFonts w:ascii="Arial" w:hAnsi="Arial" w:cs="Arial"/>
        <w:i/>
        <w:sz w:val="16"/>
        <w:szCs w:val="16"/>
      </w:rPr>
    </w:pPr>
    <w:r>
      <w:rPr>
        <w:rFonts w:ascii="Arial" w:hAnsi="Arial" w:cs="Arial"/>
        <w:sz w:val="16"/>
        <w:szCs w:val="16"/>
      </w:rPr>
      <w:tab/>
    </w:r>
    <w:r w:rsidR="00C0771A">
      <w:rPr>
        <w:rFonts w:ascii="Arial" w:hAnsi="Arial" w:cs="Arial"/>
        <w:sz w:val="16"/>
        <w:szCs w:val="16"/>
      </w:rPr>
      <w:t>© 2013</w:t>
    </w:r>
    <w:r>
      <w:rPr>
        <w:rFonts w:ascii="Arial" w:hAnsi="Arial" w:cs="Arial"/>
        <w:sz w:val="16"/>
        <w:szCs w:val="16"/>
      </w:rPr>
      <w:t xml:space="preserve"> Microsoft Corporation</w:t>
    </w:r>
    <w:r>
      <w:rPr>
        <w:rFonts w:ascii="Arial" w:hAnsi="Arial" w:cs="Arial"/>
        <w:sz w:val="16"/>
        <w:szCs w:val="16"/>
      </w:rPr>
      <w:tab/>
    </w:r>
  </w:p>
  <w:p w14:paraId="368CBC6A" w14:textId="77777777" w:rsidR="008621C6" w:rsidRPr="005F0B7D" w:rsidRDefault="008621C6" w:rsidP="00A17AA4">
    <w:pPr>
      <w:pStyle w:val="Footer"/>
      <w:tabs>
        <w:tab w:val="clear" w:pos="4320"/>
      </w:tabs>
      <w:spacing w:after="0"/>
      <w:ind w:left="-360"/>
      <w:jc w:val="center"/>
      <w:rPr>
        <w:rFonts w:ascii="Arial" w:hAnsi="Arial" w:cs="Arial"/>
        <w:sz w:val="16"/>
        <w:szCs w:val="16"/>
      </w:rPr>
    </w:pPr>
    <w:r>
      <w:rPr>
        <w:rFonts w:ascii="Arial" w:hAnsi="Arial" w:cs="Arial"/>
        <w:sz w:val="16"/>
        <w:szCs w:val="16"/>
      </w:rPr>
      <w:t>Microsoft Confidential</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85370" w14:textId="77777777" w:rsidR="008621C6" w:rsidRDefault="008621C6">
    <w:pPr>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0C64EA" w14:textId="77777777" w:rsidR="00772211" w:rsidRDefault="00772211">
      <w:r>
        <w:separator/>
      </w:r>
    </w:p>
    <w:p w14:paraId="5B8822E6" w14:textId="77777777" w:rsidR="00772211" w:rsidRDefault="00772211"/>
  </w:footnote>
  <w:footnote w:type="continuationSeparator" w:id="0">
    <w:p w14:paraId="3E82D109" w14:textId="77777777" w:rsidR="00772211" w:rsidRDefault="00772211">
      <w:r>
        <w:continuationSeparator/>
      </w:r>
    </w:p>
    <w:p w14:paraId="3B9A2235" w14:textId="77777777" w:rsidR="00772211" w:rsidRDefault="0077221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36DD58" w14:textId="77777777" w:rsidR="008621C6" w:rsidRDefault="008621C6">
    <w:pPr>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7D086" w14:textId="77777777" w:rsidR="008621C6" w:rsidRDefault="008621C6">
    <w:pPr>
      <w:spacing w:after="0" w:line="240"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0B33A" w14:textId="77777777" w:rsidR="008621C6" w:rsidRDefault="008621C6">
    <w:pPr>
      <w:spacing w:after="0" w:line="240" w:lineRule="aut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D385B" w14:textId="5E8E1C9D" w:rsidR="008621C6" w:rsidRPr="006B4D91" w:rsidRDefault="00652ED2" w:rsidP="00DC4704">
    <w:pPr>
      <w:pStyle w:val="HeaderEvenPage"/>
      <w:jc w:val="right"/>
    </w:pPr>
    <w:sdt>
      <w:sdtPr>
        <w:id w:val="54046640"/>
        <w:docPartObj>
          <w:docPartGallery w:val="Page Numbers (Top of Page)"/>
          <w:docPartUnique/>
        </w:docPartObj>
      </w:sdtPr>
      <w:sdtEndPr/>
      <w:sdtContent>
        <w:r w:rsidR="008621C6">
          <w:fldChar w:fldCharType="begin"/>
        </w:r>
        <w:r w:rsidR="008621C6">
          <w:instrText xml:space="preserve"> PAGE   \* MERGEFORMAT </w:instrText>
        </w:r>
        <w:r w:rsidR="008621C6">
          <w:fldChar w:fldCharType="separate"/>
        </w:r>
        <w:r>
          <w:t>6</w:t>
        </w:r>
        <w:r w:rsidR="008621C6">
          <w:fldChar w:fldCharType="end"/>
        </w:r>
        <w:r w:rsidR="00DC4704">
          <w:t xml:space="preserve"> </w:t>
        </w:r>
      </w:sdtContent>
    </w:sdt>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52E13" w14:textId="01478A25" w:rsidR="008621C6" w:rsidRPr="00780553" w:rsidRDefault="008621C6" w:rsidP="00DB0BD2">
    <w:pPr>
      <w:pStyle w:val="HeaderOddPage"/>
    </w:pPr>
    <w:r>
      <w:t xml:space="preserve">    </w:t>
    </w:r>
    <w:r>
      <w:fldChar w:fldCharType="begin"/>
    </w:r>
    <w:r>
      <w:instrText xml:space="preserve"> PAGE   \* MERGEFORMAT </w:instrText>
    </w:r>
    <w:r>
      <w:fldChar w:fldCharType="separate"/>
    </w:r>
    <w:r w:rsidR="00652ED2">
      <w:t>5</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28097" w14:textId="77777777" w:rsidR="008621C6" w:rsidRDefault="008621C6">
    <w:pPr>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F3303"/>
    <w:multiLevelType w:val="hybridMultilevel"/>
    <w:tmpl w:val="5B7C37AC"/>
    <w:lvl w:ilvl="0" w:tplc="B19E762C">
      <w:start w:val="1"/>
      <w:numFmt w:val="decimal"/>
      <w:pStyle w:val="Ln1"/>
      <w:lvlText w:val="%1."/>
      <w:lvlJc w:val="left"/>
      <w:pPr>
        <w:tabs>
          <w:tab w:val="num" w:pos="1080"/>
        </w:tabs>
        <w:ind w:left="1080" w:hanging="360"/>
      </w:pPr>
      <w:rPr>
        <w:rFonts w:hint="default"/>
        <w:b w:val="0"/>
      </w:rPr>
    </w:lvl>
    <w:lvl w:ilvl="1" w:tplc="C0DE99B6">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44546CE"/>
    <w:multiLevelType w:val="hybridMultilevel"/>
    <w:tmpl w:val="B8566C44"/>
    <w:lvl w:ilvl="0" w:tplc="FD06512E">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15:restartNumberingAfterBreak="0">
    <w:nsid w:val="1C977E71"/>
    <w:multiLevelType w:val="hybridMultilevel"/>
    <w:tmpl w:val="27263DE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3" w15:restartNumberingAfterBreak="0">
    <w:nsid w:val="1D770917"/>
    <w:multiLevelType w:val="hybridMultilevel"/>
    <w:tmpl w:val="D6261FBE"/>
    <w:lvl w:ilvl="0" w:tplc="208CE7C0">
      <w:start w:val="1"/>
      <w:numFmt w:val="lowerLetter"/>
      <w:pStyle w:val="TableLn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15:restartNumberingAfterBreak="0">
    <w:nsid w:val="226528AA"/>
    <w:multiLevelType w:val="hybridMultilevel"/>
    <w:tmpl w:val="E0942D8E"/>
    <w:lvl w:ilvl="0" w:tplc="966C526A">
      <w:start w:val="1"/>
      <w:numFmt w:val="bullet"/>
      <w:lvlText w:val=""/>
      <w:lvlJc w:val="left"/>
      <w:pPr>
        <w:tabs>
          <w:tab w:val="num" w:pos="1440"/>
        </w:tabs>
        <w:ind w:left="1440" w:hanging="360"/>
      </w:pPr>
      <w:rPr>
        <w:rFonts w:ascii="Symbol" w:hAnsi="Symbol" w:hint="default"/>
      </w:rPr>
    </w:lvl>
    <w:lvl w:ilvl="1" w:tplc="EC0AC782">
      <w:start w:val="1"/>
      <w:numFmt w:val="bullet"/>
      <w:pStyle w:val="Lb3"/>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233D1718"/>
    <w:multiLevelType w:val="hybridMultilevel"/>
    <w:tmpl w:val="7A4C3442"/>
    <w:lvl w:ilvl="0" w:tplc="52144C84">
      <w:start w:val="1"/>
      <w:numFmt w:val="bullet"/>
      <w:pStyle w:val="TableLb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D3C0623"/>
    <w:multiLevelType w:val="hybridMultilevel"/>
    <w:tmpl w:val="264A2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69765A"/>
    <w:multiLevelType w:val="hybridMultilevel"/>
    <w:tmpl w:val="5AE43234"/>
    <w:lvl w:ilvl="0" w:tplc="B6100224">
      <w:start w:val="1"/>
      <w:numFmt w:val="bullet"/>
      <w:pStyle w:val="Lb1"/>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E19032E"/>
    <w:multiLevelType w:val="hybridMultilevel"/>
    <w:tmpl w:val="EBFE02EA"/>
    <w:lvl w:ilvl="0" w:tplc="84EE312C">
      <w:start w:val="1"/>
      <w:numFmt w:val="upperLetter"/>
      <w:pStyle w:val="Ln2"/>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5B90DAF"/>
    <w:multiLevelType w:val="hybridMultilevel"/>
    <w:tmpl w:val="66FC3E02"/>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2" w15:restartNumberingAfterBreak="0">
    <w:nsid w:val="4E4B663C"/>
    <w:multiLevelType w:val="hybridMultilevel"/>
    <w:tmpl w:val="01EE48AE"/>
    <w:lvl w:ilvl="0" w:tplc="966C526A">
      <w:start w:val="1"/>
      <w:numFmt w:val="bullet"/>
      <w:pStyle w:val="Lb2"/>
      <w:lvlText w:val=""/>
      <w:lvlJc w:val="left"/>
      <w:pPr>
        <w:tabs>
          <w:tab w:val="num" w:pos="1440"/>
        </w:tabs>
        <w:ind w:left="1440" w:hanging="360"/>
      </w:pPr>
      <w:rPr>
        <w:rFonts w:ascii="Symbol" w:hAnsi="Symbol"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529E3BA7"/>
    <w:multiLevelType w:val="hybridMultilevel"/>
    <w:tmpl w:val="8E9218F2"/>
    <w:lvl w:ilvl="0" w:tplc="B92202AA">
      <w:start w:val="1"/>
      <w:numFmt w:val="upperLetter"/>
      <w:pStyle w:val="QuestionandAnswerLine"/>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8D12209"/>
    <w:multiLevelType w:val="multilevel"/>
    <w:tmpl w:val="E55C9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265EF0"/>
    <w:multiLevelType w:val="hybridMultilevel"/>
    <w:tmpl w:val="BE9E2CC0"/>
    <w:lvl w:ilvl="0" w:tplc="0406000F">
      <w:start w:val="1"/>
      <w:numFmt w:val="decimal"/>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6" w15:restartNumberingAfterBreak="0">
    <w:nsid w:val="5C2A6DFE"/>
    <w:multiLevelType w:val="hybridMultilevel"/>
    <w:tmpl w:val="F9828204"/>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7" w15:restartNumberingAfterBreak="0">
    <w:nsid w:val="5D250D04"/>
    <w:multiLevelType w:val="hybridMultilevel"/>
    <w:tmpl w:val="623627EA"/>
    <w:lvl w:ilvl="0" w:tplc="C3506D74">
      <w:start w:val="1"/>
      <w:numFmt w:val="decimal"/>
      <w:pStyle w:val="Ln3"/>
      <w:lvlText w:val="(%1)"/>
      <w:lvlJc w:val="left"/>
      <w:pPr>
        <w:ind w:left="180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8" w15:restartNumberingAfterBreak="0">
    <w:nsid w:val="5F6D1B10"/>
    <w:multiLevelType w:val="hybridMultilevel"/>
    <w:tmpl w:val="BF525C5E"/>
    <w:lvl w:ilvl="0" w:tplc="E36AEEB8">
      <w:start w:val="1"/>
      <w:numFmt w:val="bullet"/>
      <w:pStyle w:val="TableLb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19" w15:restartNumberingAfterBreak="0">
    <w:nsid w:val="6BC64EF5"/>
    <w:multiLevelType w:val="hybridMultilevel"/>
    <w:tmpl w:val="DCEABA8C"/>
    <w:lvl w:ilvl="0" w:tplc="C9787A58">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0" w15:restartNumberingAfterBreak="0">
    <w:nsid w:val="6CD14ADB"/>
    <w:multiLevelType w:val="hybridMultilevel"/>
    <w:tmpl w:val="0FD0DC94"/>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21" w15:restartNumberingAfterBreak="0">
    <w:nsid w:val="74506C12"/>
    <w:multiLevelType w:val="hybridMultilevel"/>
    <w:tmpl w:val="611AAA4C"/>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2" w15:restartNumberingAfterBreak="0">
    <w:nsid w:val="7F885C7A"/>
    <w:multiLevelType w:val="hybridMultilevel"/>
    <w:tmpl w:val="0624F66C"/>
    <w:lvl w:ilvl="0" w:tplc="0ED66B50">
      <w:start w:val="1"/>
      <w:numFmt w:val="decimal"/>
      <w:pStyle w:val="TableLn1"/>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0"/>
  </w:num>
  <w:num w:numId="2">
    <w:abstractNumId w:val="18"/>
  </w:num>
  <w:num w:numId="3">
    <w:abstractNumId w:val="5"/>
  </w:num>
  <w:num w:numId="4">
    <w:abstractNumId w:val="12"/>
  </w:num>
  <w:num w:numId="5">
    <w:abstractNumId w:val="8"/>
  </w:num>
  <w:num w:numId="6">
    <w:abstractNumId w:val="17"/>
  </w:num>
  <w:num w:numId="7">
    <w:abstractNumId w:val="6"/>
  </w:num>
  <w:num w:numId="8">
    <w:abstractNumId w:val="4"/>
  </w:num>
  <w:num w:numId="9">
    <w:abstractNumId w:val="9"/>
  </w:num>
  <w:num w:numId="10">
    <w:abstractNumId w:val="22"/>
  </w:num>
  <w:num w:numId="11">
    <w:abstractNumId w:val="3"/>
  </w:num>
  <w:num w:numId="12">
    <w:abstractNumId w:val="13"/>
  </w:num>
  <w:num w:numId="13">
    <w:abstractNumId w:val="7"/>
  </w:num>
  <w:num w:numId="14">
    <w:abstractNumId w:val="0"/>
  </w:num>
  <w:num w:numId="15">
    <w:abstractNumId w:val="0"/>
    <w:lvlOverride w:ilvl="0">
      <w:startOverride w:val="1"/>
    </w:lvlOverride>
  </w:num>
  <w:num w:numId="16">
    <w:abstractNumId w:val="0"/>
    <w:lvlOverride w:ilvl="0">
      <w:startOverride w:val="1"/>
    </w:lvlOverride>
  </w:num>
  <w:num w:numId="17">
    <w:abstractNumId w:val="13"/>
    <w:lvlOverride w:ilvl="0">
      <w:startOverride w:val="1"/>
    </w:lvlOverride>
  </w:num>
  <w:num w:numId="18">
    <w:abstractNumId w:val="8"/>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num>
  <w:num w:numId="21">
    <w:abstractNumId w:val="11"/>
  </w:num>
  <w:num w:numId="22">
    <w:abstractNumId w:val="19"/>
  </w:num>
  <w:num w:numId="23">
    <w:abstractNumId w:val="14"/>
    <w:lvlOverride w:ilvl="0">
      <w:startOverride w:val="1"/>
    </w:lvlOverride>
  </w:num>
  <w:num w:numId="24">
    <w:abstractNumId w:val="1"/>
  </w:num>
  <w:num w:numId="25">
    <w:abstractNumId w:val="21"/>
  </w:num>
  <w:num w:numId="26">
    <w:abstractNumId w:val="2"/>
  </w:num>
  <w:num w:numId="27">
    <w:abstractNumId w:val="16"/>
  </w:num>
  <w:num w:numId="28">
    <w:abstractNumId w:val="8"/>
  </w:num>
  <w:num w:numId="29">
    <w:abstractNumId w:val="15"/>
  </w:num>
  <w:num w:numId="30">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IN" w:vendorID="64" w:dllVersion="131078" w:nlCheck="1" w:checkStyle="1"/>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stylePaneSortMethod w:val="0000"/>
  <w:defaultTabStop w:val="720"/>
  <w:hyphenationZone w:val="425"/>
  <w:evenAndOddHeaders/>
  <w:drawingGridHorizontalSpacing w:val="110"/>
  <w:displayHorizontalDrawingGridEvery w:val="2"/>
  <w:characterSpacingControl w:val="doNotCompress"/>
  <w:hdrShapeDefaults>
    <o:shapedefaults v:ext="edit" spidmax="6145">
      <o:colormru v:ext="edit" colors="#d1f0c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38E"/>
    <w:rsid w:val="00001AB7"/>
    <w:rsid w:val="00005501"/>
    <w:rsid w:val="00006983"/>
    <w:rsid w:val="000072CD"/>
    <w:rsid w:val="00011772"/>
    <w:rsid w:val="0001234F"/>
    <w:rsid w:val="00020718"/>
    <w:rsid w:val="00022C28"/>
    <w:rsid w:val="0002575E"/>
    <w:rsid w:val="00032AC3"/>
    <w:rsid w:val="00033793"/>
    <w:rsid w:val="00040708"/>
    <w:rsid w:val="00054449"/>
    <w:rsid w:val="0005535E"/>
    <w:rsid w:val="00056844"/>
    <w:rsid w:val="00063116"/>
    <w:rsid w:val="00064960"/>
    <w:rsid w:val="00065C28"/>
    <w:rsid w:val="00075F32"/>
    <w:rsid w:val="000848F4"/>
    <w:rsid w:val="000877E6"/>
    <w:rsid w:val="000906C1"/>
    <w:rsid w:val="00092C66"/>
    <w:rsid w:val="0009318D"/>
    <w:rsid w:val="00096CB3"/>
    <w:rsid w:val="000A233E"/>
    <w:rsid w:val="000A2BA9"/>
    <w:rsid w:val="000A679A"/>
    <w:rsid w:val="000A6C32"/>
    <w:rsid w:val="000B089E"/>
    <w:rsid w:val="000B5898"/>
    <w:rsid w:val="000B5EBC"/>
    <w:rsid w:val="000C04CA"/>
    <w:rsid w:val="000C0638"/>
    <w:rsid w:val="000C158B"/>
    <w:rsid w:val="000C6DC9"/>
    <w:rsid w:val="000D61DF"/>
    <w:rsid w:val="000E730E"/>
    <w:rsid w:val="000E7D6C"/>
    <w:rsid w:val="000F0EBE"/>
    <w:rsid w:val="000F1F31"/>
    <w:rsid w:val="000F4A4C"/>
    <w:rsid w:val="00104ED3"/>
    <w:rsid w:val="00111363"/>
    <w:rsid w:val="0011388A"/>
    <w:rsid w:val="00113F71"/>
    <w:rsid w:val="0011523B"/>
    <w:rsid w:val="001160AD"/>
    <w:rsid w:val="00117894"/>
    <w:rsid w:val="00117CB3"/>
    <w:rsid w:val="00123D9E"/>
    <w:rsid w:val="00125ADF"/>
    <w:rsid w:val="00127250"/>
    <w:rsid w:val="00131E5C"/>
    <w:rsid w:val="00132059"/>
    <w:rsid w:val="00136AEE"/>
    <w:rsid w:val="00141DB9"/>
    <w:rsid w:val="0016058A"/>
    <w:rsid w:val="00160C50"/>
    <w:rsid w:val="00172263"/>
    <w:rsid w:val="001730E5"/>
    <w:rsid w:val="00175AC5"/>
    <w:rsid w:val="00181787"/>
    <w:rsid w:val="00183237"/>
    <w:rsid w:val="00184CD6"/>
    <w:rsid w:val="001869B9"/>
    <w:rsid w:val="00192863"/>
    <w:rsid w:val="001A11C8"/>
    <w:rsid w:val="001A2FD7"/>
    <w:rsid w:val="001C0A2B"/>
    <w:rsid w:val="001C615A"/>
    <w:rsid w:val="001D0941"/>
    <w:rsid w:val="001D2F06"/>
    <w:rsid w:val="001D66DE"/>
    <w:rsid w:val="001E35E4"/>
    <w:rsid w:val="001E3DF1"/>
    <w:rsid w:val="001E74E2"/>
    <w:rsid w:val="001F1FBA"/>
    <w:rsid w:val="001F34B1"/>
    <w:rsid w:val="001F47DF"/>
    <w:rsid w:val="00205928"/>
    <w:rsid w:val="002063DC"/>
    <w:rsid w:val="00213932"/>
    <w:rsid w:val="0021554D"/>
    <w:rsid w:val="00215B86"/>
    <w:rsid w:val="00216596"/>
    <w:rsid w:val="00233D88"/>
    <w:rsid w:val="00234BED"/>
    <w:rsid w:val="00235871"/>
    <w:rsid w:val="00247242"/>
    <w:rsid w:val="00251940"/>
    <w:rsid w:val="00253541"/>
    <w:rsid w:val="0026059E"/>
    <w:rsid w:val="00260F39"/>
    <w:rsid w:val="00272BFA"/>
    <w:rsid w:val="00272E23"/>
    <w:rsid w:val="00276429"/>
    <w:rsid w:val="0028238A"/>
    <w:rsid w:val="00284C91"/>
    <w:rsid w:val="00286772"/>
    <w:rsid w:val="00290D6E"/>
    <w:rsid w:val="00294698"/>
    <w:rsid w:val="002A25EF"/>
    <w:rsid w:val="002A2B02"/>
    <w:rsid w:val="002A2BB0"/>
    <w:rsid w:val="002A2BFD"/>
    <w:rsid w:val="002A34BB"/>
    <w:rsid w:val="002A45BE"/>
    <w:rsid w:val="002A56D1"/>
    <w:rsid w:val="002A5C9A"/>
    <w:rsid w:val="002A60B4"/>
    <w:rsid w:val="002A6147"/>
    <w:rsid w:val="002A78F1"/>
    <w:rsid w:val="002A7F57"/>
    <w:rsid w:val="002B34C7"/>
    <w:rsid w:val="002B4D09"/>
    <w:rsid w:val="002D1577"/>
    <w:rsid w:val="002D1BBE"/>
    <w:rsid w:val="002D22AC"/>
    <w:rsid w:val="002D25CF"/>
    <w:rsid w:val="002D73F2"/>
    <w:rsid w:val="002E1AC6"/>
    <w:rsid w:val="002E45FE"/>
    <w:rsid w:val="002F0C47"/>
    <w:rsid w:val="002F2498"/>
    <w:rsid w:val="002F420C"/>
    <w:rsid w:val="002F5608"/>
    <w:rsid w:val="002F593E"/>
    <w:rsid w:val="002F69E9"/>
    <w:rsid w:val="002F6EDA"/>
    <w:rsid w:val="002F712B"/>
    <w:rsid w:val="0030671F"/>
    <w:rsid w:val="00306CAE"/>
    <w:rsid w:val="00314A71"/>
    <w:rsid w:val="00314F44"/>
    <w:rsid w:val="003250F2"/>
    <w:rsid w:val="00325294"/>
    <w:rsid w:val="003275E3"/>
    <w:rsid w:val="003318D7"/>
    <w:rsid w:val="00336801"/>
    <w:rsid w:val="003473C7"/>
    <w:rsid w:val="003525D3"/>
    <w:rsid w:val="003639E5"/>
    <w:rsid w:val="00364024"/>
    <w:rsid w:val="00367379"/>
    <w:rsid w:val="003718FF"/>
    <w:rsid w:val="00372F05"/>
    <w:rsid w:val="00373021"/>
    <w:rsid w:val="003769DE"/>
    <w:rsid w:val="0037706E"/>
    <w:rsid w:val="00382708"/>
    <w:rsid w:val="003849F8"/>
    <w:rsid w:val="00385A81"/>
    <w:rsid w:val="00395FFB"/>
    <w:rsid w:val="003975D7"/>
    <w:rsid w:val="003978E8"/>
    <w:rsid w:val="003979DF"/>
    <w:rsid w:val="003A0CBA"/>
    <w:rsid w:val="003A77D9"/>
    <w:rsid w:val="003A7D51"/>
    <w:rsid w:val="003A7EA1"/>
    <w:rsid w:val="003B117C"/>
    <w:rsid w:val="003B14FD"/>
    <w:rsid w:val="003B48CF"/>
    <w:rsid w:val="003C4A3C"/>
    <w:rsid w:val="003D0F17"/>
    <w:rsid w:val="003D2D85"/>
    <w:rsid w:val="003D4353"/>
    <w:rsid w:val="003E1460"/>
    <w:rsid w:val="003E2FD3"/>
    <w:rsid w:val="003E5DD1"/>
    <w:rsid w:val="003F0690"/>
    <w:rsid w:val="003F2ED4"/>
    <w:rsid w:val="003F344A"/>
    <w:rsid w:val="003F4947"/>
    <w:rsid w:val="003F5182"/>
    <w:rsid w:val="00400C8E"/>
    <w:rsid w:val="00403842"/>
    <w:rsid w:val="004038B9"/>
    <w:rsid w:val="004075E7"/>
    <w:rsid w:val="00407E4A"/>
    <w:rsid w:val="004120CF"/>
    <w:rsid w:val="0041509D"/>
    <w:rsid w:val="00415717"/>
    <w:rsid w:val="00423FE7"/>
    <w:rsid w:val="0042701C"/>
    <w:rsid w:val="00441A75"/>
    <w:rsid w:val="0044437B"/>
    <w:rsid w:val="00445EF5"/>
    <w:rsid w:val="00446C9E"/>
    <w:rsid w:val="00452756"/>
    <w:rsid w:val="004565EF"/>
    <w:rsid w:val="004619F9"/>
    <w:rsid w:val="004656B9"/>
    <w:rsid w:val="004656F9"/>
    <w:rsid w:val="004668E9"/>
    <w:rsid w:val="00466BB1"/>
    <w:rsid w:val="00494458"/>
    <w:rsid w:val="004949FB"/>
    <w:rsid w:val="00495648"/>
    <w:rsid w:val="004A2013"/>
    <w:rsid w:val="004A3C2F"/>
    <w:rsid w:val="004A73F9"/>
    <w:rsid w:val="004A77E6"/>
    <w:rsid w:val="004B1BDD"/>
    <w:rsid w:val="004B40CA"/>
    <w:rsid w:val="004B46AE"/>
    <w:rsid w:val="004B6A2E"/>
    <w:rsid w:val="004C013A"/>
    <w:rsid w:val="004C1A4C"/>
    <w:rsid w:val="004C290F"/>
    <w:rsid w:val="004C569C"/>
    <w:rsid w:val="004C7B27"/>
    <w:rsid w:val="004C7D6A"/>
    <w:rsid w:val="004D5F64"/>
    <w:rsid w:val="004D6ADC"/>
    <w:rsid w:val="004D7987"/>
    <w:rsid w:val="004E2B92"/>
    <w:rsid w:val="004E313F"/>
    <w:rsid w:val="004E4BB2"/>
    <w:rsid w:val="004F5C91"/>
    <w:rsid w:val="0050378F"/>
    <w:rsid w:val="00510489"/>
    <w:rsid w:val="005137A9"/>
    <w:rsid w:val="00520C8F"/>
    <w:rsid w:val="0052398E"/>
    <w:rsid w:val="0052415B"/>
    <w:rsid w:val="00525E70"/>
    <w:rsid w:val="00541021"/>
    <w:rsid w:val="00542C5D"/>
    <w:rsid w:val="005473AE"/>
    <w:rsid w:val="00556342"/>
    <w:rsid w:val="005649AA"/>
    <w:rsid w:val="00564BC7"/>
    <w:rsid w:val="005669FF"/>
    <w:rsid w:val="005715B9"/>
    <w:rsid w:val="005733BF"/>
    <w:rsid w:val="0057449B"/>
    <w:rsid w:val="0058456E"/>
    <w:rsid w:val="005852AF"/>
    <w:rsid w:val="00591B51"/>
    <w:rsid w:val="00594188"/>
    <w:rsid w:val="005966A6"/>
    <w:rsid w:val="00596992"/>
    <w:rsid w:val="00597834"/>
    <w:rsid w:val="005A06D0"/>
    <w:rsid w:val="005A5DF1"/>
    <w:rsid w:val="005B1189"/>
    <w:rsid w:val="005B2DE5"/>
    <w:rsid w:val="005B3606"/>
    <w:rsid w:val="005B5577"/>
    <w:rsid w:val="005B5EBA"/>
    <w:rsid w:val="005B716D"/>
    <w:rsid w:val="005B760C"/>
    <w:rsid w:val="005C6CA9"/>
    <w:rsid w:val="005D5CAC"/>
    <w:rsid w:val="005D7BD9"/>
    <w:rsid w:val="005D7FDF"/>
    <w:rsid w:val="005E0E52"/>
    <w:rsid w:val="005E1FB1"/>
    <w:rsid w:val="005E3D84"/>
    <w:rsid w:val="005F27F4"/>
    <w:rsid w:val="005F2AFE"/>
    <w:rsid w:val="005F6D62"/>
    <w:rsid w:val="00605D50"/>
    <w:rsid w:val="0062200A"/>
    <w:rsid w:val="00622B3D"/>
    <w:rsid w:val="00626AD5"/>
    <w:rsid w:val="00630064"/>
    <w:rsid w:val="00631060"/>
    <w:rsid w:val="00634E14"/>
    <w:rsid w:val="00635E2B"/>
    <w:rsid w:val="006371CF"/>
    <w:rsid w:val="006459EE"/>
    <w:rsid w:val="006470B4"/>
    <w:rsid w:val="00647F80"/>
    <w:rsid w:val="00652ED2"/>
    <w:rsid w:val="0065664B"/>
    <w:rsid w:val="006601AA"/>
    <w:rsid w:val="006604E4"/>
    <w:rsid w:val="00672E35"/>
    <w:rsid w:val="0067539B"/>
    <w:rsid w:val="00680871"/>
    <w:rsid w:val="006840DD"/>
    <w:rsid w:val="0069007F"/>
    <w:rsid w:val="006940A2"/>
    <w:rsid w:val="00694E97"/>
    <w:rsid w:val="006A088C"/>
    <w:rsid w:val="006A3C28"/>
    <w:rsid w:val="006B0349"/>
    <w:rsid w:val="006B261B"/>
    <w:rsid w:val="006B406E"/>
    <w:rsid w:val="006C151C"/>
    <w:rsid w:val="006C3406"/>
    <w:rsid w:val="006D453C"/>
    <w:rsid w:val="006D4DBB"/>
    <w:rsid w:val="006D5CB3"/>
    <w:rsid w:val="006E0148"/>
    <w:rsid w:val="006E0801"/>
    <w:rsid w:val="006E451A"/>
    <w:rsid w:val="006E5000"/>
    <w:rsid w:val="006F06AD"/>
    <w:rsid w:val="006F0737"/>
    <w:rsid w:val="006F1298"/>
    <w:rsid w:val="006F5117"/>
    <w:rsid w:val="006F534F"/>
    <w:rsid w:val="00700EA6"/>
    <w:rsid w:val="00700F74"/>
    <w:rsid w:val="00701F8B"/>
    <w:rsid w:val="00703B0B"/>
    <w:rsid w:val="00707B2E"/>
    <w:rsid w:val="007115E4"/>
    <w:rsid w:val="00711C14"/>
    <w:rsid w:val="00740C22"/>
    <w:rsid w:val="00743365"/>
    <w:rsid w:val="00744161"/>
    <w:rsid w:val="007460CC"/>
    <w:rsid w:val="00760610"/>
    <w:rsid w:val="00762536"/>
    <w:rsid w:val="00764AE0"/>
    <w:rsid w:val="0077010D"/>
    <w:rsid w:val="007705E7"/>
    <w:rsid w:val="00772211"/>
    <w:rsid w:val="0077476C"/>
    <w:rsid w:val="00780B68"/>
    <w:rsid w:val="00781814"/>
    <w:rsid w:val="00781854"/>
    <w:rsid w:val="007840F3"/>
    <w:rsid w:val="007870A1"/>
    <w:rsid w:val="00794836"/>
    <w:rsid w:val="00794D1B"/>
    <w:rsid w:val="007969F8"/>
    <w:rsid w:val="0079780D"/>
    <w:rsid w:val="007A0955"/>
    <w:rsid w:val="007A2DFD"/>
    <w:rsid w:val="007A45AD"/>
    <w:rsid w:val="007A6997"/>
    <w:rsid w:val="007B3BCF"/>
    <w:rsid w:val="007B4796"/>
    <w:rsid w:val="007B4C71"/>
    <w:rsid w:val="007C1F91"/>
    <w:rsid w:val="007C26EA"/>
    <w:rsid w:val="007C2873"/>
    <w:rsid w:val="007D2CE9"/>
    <w:rsid w:val="007D480A"/>
    <w:rsid w:val="007D645D"/>
    <w:rsid w:val="007E5440"/>
    <w:rsid w:val="007E68D7"/>
    <w:rsid w:val="007E7E9C"/>
    <w:rsid w:val="007F61F9"/>
    <w:rsid w:val="00801F0E"/>
    <w:rsid w:val="00805264"/>
    <w:rsid w:val="00815BAE"/>
    <w:rsid w:val="00815F50"/>
    <w:rsid w:val="0081622F"/>
    <w:rsid w:val="00817F53"/>
    <w:rsid w:val="00821372"/>
    <w:rsid w:val="00821A77"/>
    <w:rsid w:val="00823C38"/>
    <w:rsid w:val="00824FD0"/>
    <w:rsid w:val="00825531"/>
    <w:rsid w:val="0082645B"/>
    <w:rsid w:val="00830559"/>
    <w:rsid w:val="008317A0"/>
    <w:rsid w:val="00831B63"/>
    <w:rsid w:val="00833894"/>
    <w:rsid w:val="00834AFF"/>
    <w:rsid w:val="00835717"/>
    <w:rsid w:val="00835906"/>
    <w:rsid w:val="0084020F"/>
    <w:rsid w:val="008422C2"/>
    <w:rsid w:val="00846F35"/>
    <w:rsid w:val="00853DC9"/>
    <w:rsid w:val="00854A82"/>
    <w:rsid w:val="008621C6"/>
    <w:rsid w:val="008639B1"/>
    <w:rsid w:val="00864BC0"/>
    <w:rsid w:val="00866049"/>
    <w:rsid w:val="00866656"/>
    <w:rsid w:val="00866657"/>
    <w:rsid w:val="008820B1"/>
    <w:rsid w:val="00887D45"/>
    <w:rsid w:val="00887F57"/>
    <w:rsid w:val="00892B6F"/>
    <w:rsid w:val="00895DB6"/>
    <w:rsid w:val="008A23A9"/>
    <w:rsid w:val="008A659C"/>
    <w:rsid w:val="008A6DC4"/>
    <w:rsid w:val="008A7D56"/>
    <w:rsid w:val="008B1101"/>
    <w:rsid w:val="008B40BA"/>
    <w:rsid w:val="008B520D"/>
    <w:rsid w:val="008C35B1"/>
    <w:rsid w:val="008C5BA0"/>
    <w:rsid w:val="008D0B4E"/>
    <w:rsid w:val="008D203E"/>
    <w:rsid w:val="008D76BC"/>
    <w:rsid w:val="008D7947"/>
    <w:rsid w:val="008E14B0"/>
    <w:rsid w:val="008F0359"/>
    <w:rsid w:val="008F5DC4"/>
    <w:rsid w:val="008F670E"/>
    <w:rsid w:val="00905A99"/>
    <w:rsid w:val="0091247E"/>
    <w:rsid w:val="00912C40"/>
    <w:rsid w:val="009162B4"/>
    <w:rsid w:val="00916B90"/>
    <w:rsid w:val="00920819"/>
    <w:rsid w:val="00922691"/>
    <w:rsid w:val="0092716C"/>
    <w:rsid w:val="00927B0B"/>
    <w:rsid w:val="00927B58"/>
    <w:rsid w:val="009337F4"/>
    <w:rsid w:val="00933CF5"/>
    <w:rsid w:val="0094502C"/>
    <w:rsid w:val="009512D6"/>
    <w:rsid w:val="00963703"/>
    <w:rsid w:val="00964B41"/>
    <w:rsid w:val="00972C55"/>
    <w:rsid w:val="0097772C"/>
    <w:rsid w:val="00980DF3"/>
    <w:rsid w:val="0098320C"/>
    <w:rsid w:val="00986B67"/>
    <w:rsid w:val="009921E1"/>
    <w:rsid w:val="009925B3"/>
    <w:rsid w:val="00993A6B"/>
    <w:rsid w:val="0099531E"/>
    <w:rsid w:val="00997354"/>
    <w:rsid w:val="00997609"/>
    <w:rsid w:val="009A172F"/>
    <w:rsid w:val="009A2B18"/>
    <w:rsid w:val="009B3D7C"/>
    <w:rsid w:val="009D1DA1"/>
    <w:rsid w:val="009E1622"/>
    <w:rsid w:val="009E54A3"/>
    <w:rsid w:val="009E6399"/>
    <w:rsid w:val="009F0BB3"/>
    <w:rsid w:val="009F4217"/>
    <w:rsid w:val="00A027FB"/>
    <w:rsid w:val="00A07095"/>
    <w:rsid w:val="00A07B59"/>
    <w:rsid w:val="00A12764"/>
    <w:rsid w:val="00A1276E"/>
    <w:rsid w:val="00A1387F"/>
    <w:rsid w:val="00A144C1"/>
    <w:rsid w:val="00A16438"/>
    <w:rsid w:val="00A17AA4"/>
    <w:rsid w:val="00A207D6"/>
    <w:rsid w:val="00A20D4E"/>
    <w:rsid w:val="00A23DC5"/>
    <w:rsid w:val="00A27F0C"/>
    <w:rsid w:val="00A303B1"/>
    <w:rsid w:val="00A3488E"/>
    <w:rsid w:val="00A34F91"/>
    <w:rsid w:val="00A45C16"/>
    <w:rsid w:val="00A511B0"/>
    <w:rsid w:val="00A56698"/>
    <w:rsid w:val="00A569B7"/>
    <w:rsid w:val="00A6097A"/>
    <w:rsid w:val="00A63D86"/>
    <w:rsid w:val="00A661ED"/>
    <w:rsid w:val="00A67172"/>
    <w:rsid w:val="00A674B3"/>
    <w:rsid w:val="00A85816"/>
    <w:rsid w:val="00A86D17"/>
    <w:rsid w:val="00A87331"/>
    <w:rsid w:val="00A92013"/>
    <w:rsid w:val="00A924B3"/>
    <w:rsid w:val="00A97E9F"/>
    <w:rsid w:val="00AA741F"/>
    <w:rsid w:val="00AB4A14"/>
    <w:rsid w:val="00AB5BFC"/>
    <w:rsid w:val="00AC1E04"/>
    <w:rsid w:val="00AC2F76"/>
    <w:rsid w:val="00AC3AA5"/>
    <w:rsid w:val="00AC7303"/>
    <w:rsid w:val="00AD1611"/>
    <w:rsid w:val="00AD1F0D"/>
    <w:rsid w:val="00AD1FC1"/>
    <w:rsid w:val="00AD49B6"/>
    <w:rsid w:val="00AE19D9"/>
    <w:rsid w:val="00AE4E36"/>
    <w:rsid w:val="00AE5C23"/>
    <w:rsid w:val="00AF1103"/>
    <w:rsid w:val="00AF2895"/>
    <w:rsid w:val="00B01F24"/>
    <w:rsid w:val="00B04AFA"/>
    <w:rsid w:val="00B052FC"/>
    <w:rsid w:val="00B106DA"/>
    <w:rsid w:val="00B15BA4"/>
    <w:rsid w:val="00B22817"/>
    <w:rsid w:val="00B25D51"/>
    <w:rsid w:val="00B3083B"/>
    <w:rsid w:val="00B31B72"/>
    <w:rsid w:val="00B34E45"/>
    <w:rsid w:val="00B355DC"/>
    <w:rsid w:val="00B3742C"/>
    <w:rsid w:val="00B41096"/>
    <w:rsid w:val="00B5383E"/>
    <w:rsid w:val="00B609A4"/>
    <w:rsid w:val="00B67560"/>
    <w:rsid w:val="00B746CB"/>
    <w:rsid w:val="00B75792"/>
    <w:rsid w:val="00B803FA"/>
    <w:rsid w:val="00B8640C"/>
    <w:rsid w:val="00B87AC0"/>
    <w:rsid w:val="00B9446D"/>
    <w:rsid w:val="00B9676D"/>
    <w:rsid w:val="00B96909"/>
    <w:rsid w:val="00B96E6B"/>
    <w:rsid w:val="00B97A8D"/>
    <w:rsid w:val="00B97B07"/>
    <w:rsid w:val="00BA3E41"/>
    <w:rsid w:val="00BA72CE"/>
    <w:rsid w:val="00BB1752"/>
    <w:rsid w:val="00BB3679"/>
    <w:rsid w:val="00BB7CAA"/>
    <w:rsid w:val="00BC4735"/>
    <w:rsid w:val="00BD2BAF"/>
    <w:rsid w:val="00BD2C4E"/>
    <w:rsid w:val="00BE0E37"/>
    <w:rsid w:val="00BF3666"/>
    <w:rsid w:val="00BF4F4B"/>
    <w:rsid w:val="00C01247"/>
    <w:rsid w:val="00C0771A"/>
    <w:rsid w:val="00C07C16"/>
    <w:rsid w:val="00C151B4"/>
    <w:rsid w:val="00C20CC7"/>
    <w:rsid w:val="00C26D8B"/>
    <w:rsid w:val="00C31AD3"/>
    <w:rsid w:val="00C33D39"/>
    <w:rsid w:val="00C347F5"/>
    <w:rsid w:val="00C35157"/>
    <w:rsid w:val="00C36F9B"/>
    <w:rsid w:val="00C50E2A"/>
    <w:rsid w:val="00C53641"/>
    <w:rsid w:val="00C554CD"/>
    <w:rsid w:val="00C61215"/>
    <w:rsid w:val="00C62657"/>
    <w:rsid w:val="00C640E8"/>
    <w:rsid w:val="00C65C99"/>
    <w:rsid w:val="00C67FAE"/>
    <w:rsid w:val="00C70678"/>
    <w:rsid w:val="00C736EF"/>
    <w:rsid w:val="00C74D33"/>
    <w:rsid w:val="00C75B6C"/>
    <w:rsid w:val="00C8050F"/>
    <w:rsid w:val="00C840C7"/>
    <w:rsid w:val="00C85F3C"/>
    <w:rsid w:val="00C902C0"/>
    <w:rsid w:val="00C9555A"/>
    <w:rsid w:val="00C963F0"/>
    <w:rsid w:val="00CA0AB7"/>
    <w:rsid w:val="00CA7EB1"/>
    <w:rsid w:val="00CB5198"/>
    <w:rsid w:val="00CB6032"/>
    <w:rsid w:val="00CC0E07"/>
    <w:rsid w:val="00CC1C05"/>
    <w:rsid w:val="00CC4B50"/>
    <w:rsid w:val="00CC6CAF"/>
    <w:rsid w:val="00CD4A7E"/>
    <w:rsid w:val="00CE36A3"/>
    <w:rsid w:val="00CE4105"/>
    <w:rsid w:val="00CF0FC7"/>
    <w:rsid w:val="00CF4C62"/>
    <w:rsid w:val="00CF5580"/>
    <w:rsid w:val="00CF5D53"/>
    <w:rsid w:val="00D022F0"/>
    <w:rsid w:val="00D02614"/>
    <w:rsid w:val="00D12ABF"/>
    <w:rsid w:val="00D13F0B"/>
    <w:rsid w:val="00D20185"/>
    <w:rsid w:val="00D217DA"/>
    <w:rsid w:val="00D21CAD"/>
    <w:rsid w:val="00D27B73"/>
    <w:rsid w:val="00D30092"/>
    <w:rsid w:val="00D313E2"/>
    <w:rsid w:val="00D32BE0"/>
    <w:rsid w:val="00D3630A"/>
    <w:rsid w:val="00D41E87"/>
    <w:rsid w:val="00D46ABC"/>
    <w:rsid w:val="00D47724"/>
    <w:rsid w:val="00D50A75"/>
    <w:rsid w:val="00D57AB1"/>
    <w:rsid w:val="00D61C4B"/>
    <w:rsid w:val="00D65FCF"/>
    <w:rsid w:val="00D70098"/>
    <w:rsid w:val="00D72264"/>
    <w:rsid w:val="00D74D1C"/>
    <w:rsid w:val="00D75845"/>
    <w:rsid w:val="00D77F6D"/>
    <w:rsid w:val="00D80626"/>
    <w:rsid w:val="00D832CE"/>
    <w:rsid w:val="00D90D06"/>
    <w:rsid w:val="00DA1FD7"/>
    <w:rsid w:val="00DA3347"/>
    <w:rsid w:val="00DA3AC9"/>
    <w:rsid w:val="00DA435F"/>
    <w:rsid w:val="00DA547F"/>
    <w:rsid w:val="00DB024E"/>
    <w:rsid w:val="00DB0B34"/>
    <w:rsid w:val="00DB0BD2"/>
    <w:rsid w:val="00DB5083"/>
    <w:rsid w:val="00DC252C"/>
    <w:rsid w:val="00DC40A8"/>
    <w:rsid w:val="00DC4704"/>
    <w:rsid w:val="00DC5001"/>
    <w:rsid w:val="00DC6E9E"/>
    <w:rsid w:val="00DC74CE"/>
    <w:rsid w:val="00DD1025"/>
    <w:rsid w:val="00DD32D7"/>
    <w:rsid w:val="00DE2BFE"/>
    <w:rsid w:val="00DF2982"/>
    <w:rsid w:val="00DF6F37"/>
    <w:rsid w:val="00DF79B6"/>
    <w:rsid w:val="00E00E22"/>
    <w:rsid w:val="00E02EFC"/>
    <w:rsid w:val="00E05FA1"/>
    <w:rsid w:val="00E1111B"/>
    <w:rsid w:val="00E11EC3"/>
    <w:rsid w:val="00E12189"/>
    <w:rsid w:val="00E13E1D"/>
    <w:rsid w:val="00E14531"/>
    <w:rsid w:val="00E14A35"/>
    <w:rsid w:val="00E165AE"/>
    <w:rsid w:val="00E170D7"/>
    <w:rsid w:val="00E2274B"/>
    <w:rsid w:val="00E3157C"/>
    <w:rsid w:val="00E336CC"/>
    <w:rsid w:val="00E3378F"/>
    <w:rsid w:val="00E405F1"/>
    <w:rsid w:val="00E4551E"/>
    <w:rsid w:val="00E53424"/>
    <w:rsid w:val="00E53504"/>
    <w:rsid w:val="00E5659D"/>
    <w:rsid w:val="00E659F6"/>
    <w:rsid w:val="00E67415"/>
    <w:rsid w:val="00E731F7"/>
    <w:rsid w:val="00E74B99"/>
    <w:rsid w:val="00E7704C"/>
    <w:rsid w:val="00E870DA"/>
    <w:rsid w:val="00E90A01"/>
    <w:rsid w:val="00E9231F"/>
    <w:rsid w:val="00E93278"/>
    <w:rsid w:val="00E93B35"/>
    <w:rsid w:val="00E9491E"/>
    <w:rsid w:val="00EA0356"/>
    <w:rsid w:val="00EA6EF8"/>
    <w:rsid w:val="00EB4582"/>
    <w:rsid w:val="00EB7618"/>
    <w:rsid w:val="00EC1A2D"/>
    <w:rsid w:val="00ED32F1"/>
    <w:rsid w:val="00ED6349"/>
    <w:rsid w:val="00EE137B"/>
    <w:rsid w:val="00EE44E3"/>
    <w:rsid w:val="00EE4D0A"/>
    <w:rsid w:val="00EE77B2"/>
    <w:rsid w:val="00EF59BC"/>
    <w:rsid w:val="00EF70A1"/>
    <w:rsid w:val="00F022D4"/>
    <w:rsid w:val="00F03BBD"/>
    <w:rsid w:val="00F07843"/>
    <w:rsid w:val="00F12A36"/>
    <w:rsid w:val="00F20617"/>
    <w:rsid w:val="00F21204"/>
    <w:rsid w:val="00F22065"/>
    <w:rsid w:val="00F227CD"/>
    <w:rsid w:val="00F22B36"/>
    <w:rsid w:val="00F23681"/>
    <w:rsid w:val="00F316AC"/>
    <w:rsid w:val="00F33BAD"/>
    <w:rsid w:val="00F37551"/>
    <w:rsid w:val="00F42F8E"/>
    <w:rsid w:val="00F445B5"/>
    <w:rsid w:val="00F453F2"/>
    <w:rsid w:val="00F45687"/>
    <w:rsid w:val="00F464A4"/>
    <w:rsid w:val="00F469E7"/>
    <w:rsid w:val="00F474E3"/>
    <w:rsid w:val="00F5011C"/>
    <w:rsid w:val="00F52B7B"/>
    <w:rsid w:val="00F52EFB"/>
    <w:rsid w:val="00F61753"/>
    <w:rsid w:val="00F63CAB"/>
    <w:rsid w:val="00F71623"/>
    <w:rsid w:val="00F756DF"/>
    <w:rsid w:val="00F76F9E"/>
    <w:rsid w:val="00F8038E"/>
    <w:rsid w:val="00F80406"/>
    <w:rsid w:val="00F918AD"/>
    <w:rsid w:val="00F95DFC"/>
    <w:rsid w:val="00FA03FA"/>
    <w:rsid w:val="00FA109C"/>
    <w:rsid w:val="00FB2CEB"/>
    <w:rsid w:val="00FB3055"/>
    <w:rsid w:val="00FB6D7A"/>
    <w:rsid w:val="00FC2E68"/>
    <w:rsid w:val="00FC694A"/>
    <w:rsid w:val="00FC7F4C"/>
    <w:rsid w:val="00FD0FAE"/>
    <w:rsid w:val="00FD303E"/>
    <w:rsid w:val="00FD738E"/>
    <w:rsid w:val="00FE1DB8"/>
    <w:rsid w:val="00FE2E74"/>
    <w:rsid w:val="00FE315A"/>
    <w:rsid w:val="00FE5F63"/>
    <w:rsid w:val="00FE7A58"/>
    <w:rsid w:val="00FF0620"/>
    <w:rsid w:val="00FF0F38"/>
    <w:rsid w:val="00FF284B"/>
    <w:rsid w:val="00FF2F48"/>
    <w:rsid w:val="00FF419C"/>
    <w:rsid w:val="00FF6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colormru v:ext="edit" colors="#d1f0c2"/>
    </o:shapedefaults>
    <o:shapelayout v:ext="edit">
      <o:idmap v:ext="edit" data="1"/>
    </o:shapelayout>
  </w:shapeDefaults>
  <w:decimalSymbol w:val=","/>
  <w:listSeparator w:val=";"/>
  <w14:docId w14:val="04D8F2E7"/>
  <w15:docId w15:val="{81C9C131-A1DA-4159-86B7-83A0E5B33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1" w:defUIPriority="0" w:defSemiHidden="0" w:defUnhideWhenUsed="0" w:defQFormat="0" w:count="371">
    <w:lsdException w:name="Normal" w:locked="0" w:qFormat="1"/>
    <w:lsdException w:name="heading 1" w:locked="0" w:qFormat="1"/>
    <w:lsdException w:name="heading 2" w:locked="0" w:qFormat="1"/>
    <w:lsdException w:name="heading 3" w:locked="0" w:qFormat="1"/>
    <w:lsdException w:name="heading 4" w:locked="0" w:qFormat="1"/>
    <w:lsdException w:name="heading 6" w:locked="0"/>
    <w:lsdException w:name="heading 7" w:semiHidden="1" w:unhideWhenUsed="1" w:qFormat="1"/>
    <w:lsdException w:name="heading 8" w:semiHidden="1" w:unhideWhenUsed="1" w:qFormat="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locked="0"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locked="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uiPriority="99"/>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0" w:semiHidden="1" w:unhideWhenUsed="1"/>
    <w:lsdException w:name="HTML Sample" w:locked="0"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lsdException w:name="Table Theme" w:semiHidden="1" w:unhideWhenUsed="1"/>
    <w:lsdException w:name="Placeholder Text" w:locked="0"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639E5"/>
    <w:pPr>
      <w:spacing w:after="120" w:line="300" w:lineRule="exact"/>
      <w:ind w:left="720"/>
    </w:pPr>
    <w:rPr>
      <w:rFonts w:asciiTheme="minorHAnsi" w:hAnsiTheme="minorHAnsi"/>
      <w:sz w:val="22"/>
      <w:szCs w:val="22"/>
      <w:lang w:eastAsia="ja-JP"/>
    </w:rPr>
  </w:style>
  <w:style w:type="paragraph" w:styleId="Heading1">
    <w:name w:val="heading 1"/>
    <w:next w:val="Normal"/>
    <w:qFormat/>
    <w:rsid w:val="001A11C8"/>
    <w:pPr>
      <w:keepNext/>
      <w:keepLines/>
      <w:suppressAutoHyphens/>
      <w:snapToGrid w:val="0"/>
      <w:spacing w:before="480" w:after="120" w:line="360" w:lineRule="exact"/>
      <w:outlineLvl w:val="0"/>
    </w:pPr>
    <w:rPr>
      <w:rFonts w:ascii="Arial" w:hAnsi="Arial" w:cs="Tahoma"/>
      <w:b/>
      <w:bCs/>
      <w:kern w:val="32"/>
      <w:sz w:val="36"/>
      <w:szCs w:val="32"/>
      <w:lang w:eastAsia="ja-JP"/>
    </w:rPr>
  </w:style>
  <w:style w:type="paragraph" w:styleId="Heading2">
    <w:name w:val="heading 2"/>
    <w:basedOn w:val="Heading1"/>
    <w:next w:val="Normal"/>
    <w:qFormat/>
    <w:rsid w:val="00744161"/>
    <w:pPr>
      <w:spacing w:before="240" w:after="0" w:line="380" w:lineRule="exact"/>
      <w:outlineLvl w:val="1"/>
    </w:pPr>
    <w:rPr>
      <w:bCs w:val="0"/>
      <w:iCs/>
      <w:sz w:val="34"/>
      <w:szCs w:val="20"/>
    </w:rPr>
  </w:style>
  <w:style w:type="paragraph" w:styleId="Heading3">
    <w:name w:val="heading 3"/>
    <w:basedOn w:val="Heading2"/>
    <w:next w:val="Normal"/>
    <w:qFormat/>
    <w:rsid w:val="00744161"/>
    <w:pPr>
      <w:outlineLvl w:val="2"/>
    </w:pPr>
    <w:rPr>
      <w:rFonts w:cs="Arial"/>
      <w:bCs/>
      <w:sz w:val="28"/>
      <w:szCs w:val="22"/>
    </w:rPr>
  </w:style>
  <w:style w:type="paragraph" w:styleId="Heading4">
    <w:name w:val="heading 4"/>
    <w:basedOn w:val="Normal"/>
    <w:next w:val="Normal"/>
    <w:link w:val="Heading4Char"/>
    <w:qFormat/>
    <w:rsid w:val="00744161"/>
    <w:pPr>
      <w:keepNext/>
      <w:keepLines/>
      <w:suppressAutoHyphens/>
      <w:spacing w:before="180" w:after="0"/>
      <w:outlineLvl w:val="3"/>
    </w:pPr>
    <w:rPr>
      <w:rFonts w:ascii="Arial" w:hAnsi="Arial"/>
      <w:b/>
      <w:bCs/>
      <w:sz w:val="24"/>
      <w:szCs w:val="24"/>
    </w:rPr>
  </w:style>
  <w:style w:type="paragraph" w:styleId="Heading5">
    <w:name w:val="heading 5"/>
    <w:basedOn w:val="Normal"/>
    <w:next w:val="Normal"/>
    <w:link w:val="Heading5Char"/>
    <w:locked/>
    <w:rsid w:val="000A6C3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ocked/>
    <w:rsid w:val="006F1298"/>
    <w:pPr>
      <w:spacing w:before="240" w:after="60"/>
      <w:outlineLvl w:val="5"/>
    </w:pPr>
    <w:rPr>
      <w:b/>
      <w:bCs/>
    </w:rPr>
  </w:style>
  <w:style w:type="paragraph" w:styleId="Heading9">
    <w:name w:val="heading 9"/>
    <w:basedOn w:val="Normal"/>
    <w:next w:val="Normal"/>
    <w:locked/>
    <w:rsid w:val="002B34C7"/>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locked/>
    <w:rsid w:val="003D4353"/>
    <w:rPr>
      <w:rFonts w:ascii="Tahoma" w:hAnsi="Tahoma" w:cs="Tahoma"/>
      <w:sz w:val="16"/>
      <w:szCs w:val="16"/>
    </w:rPr>
  </w:style>
  <w:style w:type="paragraph" w:customStyle="1" w:styleId="Legalese">
    <w:name w:val="Legalese"/>
    <w:basedOn w:val="Normal"/>
    <w:link w:val="LegaleseChar"/>
    <w:rsid w:val="006F1298"/>
    <w:pPr>
      <w:spacing w:line="200" w:lineRule="exact"/>
    </w:pPr>
    <w:rPr>
      <w:rFonts w:ascii="Arial" w:hAnsi="Arial"/>
      <w:sz w:val="16"/>
      <w:szCs w:val="16"/>
    </w:rPr>
  </w:style>
  <w:style w:type="character" w:customStyle="1" w:styleId="LegaleseChar">
    <w:name w:val="Legalese Char"/>
    <w:basedOn w:val="DefaultParagraphFont"/>
    <w:link w:val="Legalese"/>
    <w:rsid w:val="004C013A"/>
    <w:rPr>
      <w:rFonts w:ascii="Arial" w:eastAsia="MS Mincho" w:hAnsi="Arial"/>
      <w:sz w:val="16"/>
      <w:szCs w:val="16"/>
      <w:lang w:val="en-US" w:eastAsia="ja-JP" w:bidi="ar-SA"/>
    </w:rPr>
  </w:style>
  <w:style w:type="paragraph" w:customStyle="1" w:styleId="Byline">
    <w:name w:val="Byline"/>
    <w:basedOn w:val="Normal"/>
    <w:link w:val="BylineChar"/>
    <w:semiHidden/>
    <w:rsid w:val="00BB3679"/>
    <w:pPr>
      <w:spacing w:line="220" w:lineRule="exact"/>
      <w:contextualSpacing/>
    </w:pPr>
    <w:rPr>
      <w:rFonts w:ascii="Arial" w:hAnsi="Arial" w:cs="Arial"/>
      <w:sz w:val="16"/>
      <w:szCs w:val="16"/>
    </w:rPr>
  </w:style>
  <w:style w:type="character" w:customStyle="1" w:styleId="BylineChar">
    <w:name w:val="Byline Char"/>
    <w:basedOn w:val="DefaultParagraphFont"/>
    <w:link w:val="Byline"/>
    <w:rsid w:val="00E2274B"/>
    <w:rPr>
      <w:rFonts w:ascii="Arial" w:eastAsia="MS Mincho" w:hAnsi="Arial" w:cs="Arial"/>
      <w:sz w:val="16"/>
      <w:szCs w:val="16"/>
      <w:lang w:val="en-US" w:eastAsia="ja-JP" w:bidi="ar-SA"/>
    </w:rPr>
  </w:style>
  <w:style w:type="paragraph" w:customStyle="1" w:styleId="DocumentTitle">
    <w:name w:val="Document Title"/>
    <w:next w:val="Byline"/>
    <w:qFormat/>
    <w:rsid w:val="00C963F0"/>
    <w:pPr>
      <w:spacing w:before="2880" w:after="360"/>
      <w:ind w:right="2160"/>
    </w:pPr>
    <w:rPr>
      <w:rFonts w:ascii="Arial" w:hAnsi="Arial" w:cs="Tahoma"/>
      <w:bCs/>
      <w:kern w:val="32"/>
      <w:sz w:val="36"/>
      <w:szCs w:val="36"/>
      <w:lang w:eastAsia="ja-JP"/>
    </w:rPr>
  </w:style>
  <w:style w:type="paragraph" w:customStyle="1" w:styleId="AbstractTitle">
    <w:name w:val="Abstract Title"/>
    <w:basedOn w:val="Heading3"/>
    <w:semiHidden/>
    <w:locked/>
    <w:rsid w:val="00AE5C23"/>
    <w:pPr>
      <w:pBdr>
        <w:top w:val="single" w:sz="4" w:space="4" w:color="auto"/>
      </w:pBdr>
      <w:spacing w:before="480"/>
    </w:pPr>
  </w:style>
  <w:style w:type="paragraph" w:customStyle="1" w:styleId="Abstract">
    <w:name w:val="Abstract"/>
    <w:basedOn w:val="Normal"/>
    <w:semiHidden/>
    <w:locked/>
    <w:rsid w:val="00AE5C23"/>
    <w:pPr>
      <w:pBdr>
        <w:bottom w:val="single" w:sz="4" w:space="6" w:color="auto"/>
      </w:pBdr>
    </w:pPr>
    <w:rPr>
      <w:rFonts w:ascii="Arial" w:hAnsi="Arial"/>
      <w:sz w:val="20"/>
    </w:rPr>
  </w:style>
  <w:style w:type="paragraph" w:styleId="TOC1">
    <w:name w:val="toc 1"/>
    <w:next w:val="Normal"/>
    <w:autoRedefine/>
    <w:uiPriority w:val="39"/>
    <w:rsid w:val="00815F50"/>
    <w:pPr>
      <w:tabs>
        <w:tab w:val="right" w:leader="dot" w:pos="8990"/>
      </w:tabs>
      <w:spacing w:before="120" w:after="120" w:line="300" w:lineRule="exact"/>
    </w:pPr>
    <w:rPr>
      <w:rFonts w:asciiTheme="minorHAnsi" w:hAnsiTheme="minorHAnsi"/>
      <w:b/>
      <w:bCs/>
      <w:caps/>
      <w:noProof/>
      <w:color w:val="000000" w:themeColor="text1"/>
      <w:lang w:eastAsia="ja-JP"/>
    </w:rPr>
  </w:style>
  <w:style w:type="paragraph" w:styleId="TOC3">
    <w:name w:val="toc 3"/>
    <w:next w:val="Normal"/>
    <w:autoRedefine/>
    <w:uiPriority w:val="39"/>
    <w:rsid w:val="00815F50"/>
    <w:pPr>
      <w:spacing w:line="300" w:lineRule="exact"/>
      <w:ind w:left="440"/>
    </w:pPr>
    <w:rPr>
      <w:rFonts w:asciiTheme="minorHAnsi" w:hAnsiTheme="minorHAnsi"/>
      <w:i/>
      <w:iCs/>
      <w:lang w:eastAsia="ja-JP"/>
    </w:rPr>
  </w:style>
  <w:style w:type="paragraph" w:styleId="TOC2">
    <w:name w:val="toc 2"/>
    <w:next w:val="Normal"/>
    <w:autoRedefine/>
    <w:uiPriority w:val="39"/>
    <w:rsid w:val="00815F50"/>
    <w:pPr>
      <w:spacing w:line="300" w:lineRule="exact"/>
      <w:ind w:left="220"/>
    </w:pPr>
    <w:rPr>
      <w:rFonts w:asciiTheme="minorHAnsi" w:hAnsiTheme="minorHAnsi"/>
      <w:smallCaps/>
      <w:lang w:eastAsia="ja-JP"/>
    </w:rPr>
  </w:style>
  <w:style w:type="character" w:styleId="Hyperlink">
    <w:name w:val="Hyperlink"/>
    <w:basedOn w:val="DefaultParagraphFont"/>
    <w:uiPriority w:val="99"/>
    <w:qFormat/>
    <w:rsid w:val="005D7BD9"/>
    <w:rPr>
      <w:color w:val="0000FF"/>
      <w:u w:val="none"/>
    </w:rPr>
  </w:style>
  <w:style w:type="paragraph" w:customStyle="1" w:styleId="Contents">
    <w:name w:val="Contents"/>
    <w:semiHidden/>
    <w:locked/>
    <w:rsid w:val="007969F8"/>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0" w:right="2340"/>
    </w:pPr>
    <w:rPr>
      <w:rFonts w:ascii="Arial" w:hAnsi="Arial" w:cs="Tahoma"/>
      <w:b/>
      <w:bCs/>
      <w:kern w:val="32"/>
      <w:lang w:eastAsia="ja-JP"/>
    </w:rPr>
  </w:style>
  <w:style w:type="paragraph" w:styleId="Header">
    <w:name w:val="header"/>
    <w:basedOn w:val="Normal"/>
    <w:locked/>
    <w:rsid w:val="006F1298"/>
    <w:pPr>
      <w:pBdr>
        <w:bottom w:val="single" w:sz="4" w:space="1" w:color="auto"/>
      </w:pBdr>
      <w:tabs>
        <w:tab w:val="right" w:pos="7920"/>
        <w:tab w:val="right" w:pos="8640"/>
      </w:tabs>
      <w:ind w:left="0"/>
    </w:pPr>
    <w:rPr>
      <w:rFonts w:ascii="Arial" w:hAnsi="Arial"/>
      <w:b/>
      <w:noProof/>
      <w:sz w:val="16"/>
    </w:rPr>
  </w:style>
  <w:style w:type="paragraph" w:styleId="Footer">
    <w:name w:val="footer"/>
    <w:basedOn w:val="Normal"/>
    <w:link w:val="FooterChar"/>
    <w:rsid w:val="003525D3"/>
    <w:pPr>
      <w:tabs>
        <w:tab w:val="center" w:pos="4320"/>
        <w:tab w:val="right" w:pos="8640"/>
      </w:tabs>
    </w:pPr>
  </w:style>
  <w:style w:type="character" w:styleId="PageNumber">
    <w:name w:val="page number"/>
    <w:basedOn w:val="DefaultParagraphFont"/>
    <w:locked/>
    <w:rsid w:val="00922691"/>
  </w:style>
  <w:style w:type="paragraph" w:customStyle="1" w:styleId="LogoMod">
    <w:name w:val="Logo_Mod"/>
    <w:basedOn w:val="Normal"/>
    <w:semiHidden/>
    <w:locked/>
    <w:rsid w:val="006F1298"/>
    <w:pPr>
      <w:framePr w:w="4626" w:h="1726" w:hRule="exact" w:hSpace="187" w:wrap="around" w:vAnchor="page" w:hAnchor="page" w:x="849" w:y="721" w:anchorLock="1"/>
      <w:spacing w:after="160" w:line="240" w:lineRule="atLeast"/>
      <w:ind w:left="0"/>
    </w:pPr>
    <w:rPr>
      <w:rFonts w:eastAsia="Times New Roman"/>
      <w:sz w:val="21"/>
      <w:szCs w:val="20"/>
      <w:lang w:eastAsia="en-US"/>
    </w:rPr>
  </w:style>
  <w:style w:type="paragraph" w:customStyle="1" w:styleId="Lb1">
    <w:name w:val="Lb1"/>
    <w:basedOn w:val="Normal"/>
    <w:qFormat/>
    <w:rsid w:val="00E12189"/>
    <w:pPr>
      <w:numPr>
        <w:numId w:val="5"/>
      </w:numPr>
      <w:tabs>
        <w:tab w:val="left" w:pos="720"/>
      </w:tabs>
      <w:spacing w:after="60"/>
    </w:pPr>
  </w:style>
  <w:style w:type="paragraph" w:customStyle="1" w:styleId="Lb2">
    <w:name w:val="Lb2"/>
    <w:basedOn w:val="Normal"/>
    <w:qFormat/>
    <w:rsid w:val="00CE4105"/>
    <w:pPr>
      <w:numPr>
        <w:numId w:val="4"/>
      </w:numPr>
    </w:pPr>
  </w:style>
  <w:style w:type="paragraph" w:customStyle="1" w:styleId="CodeNumbered">
    <w:name w:val="Code Numbered"/>
    <w:basedOn w:val="Code"/>
    <w:locked/>
    <w:rsid w:val="004E4BB2"/>
    <w:pPr>
      <w:numPr>
        <w:numId w:val="7"/>
      </w:numPr>
      <w:ind w:left="1080" w:hanging="360"/>
    </w:pPr>
  </w:style>
  <w:style w:type="paragraph" w:customStyle="1" w:styleId="Code">
    <w:name w:val="Code"/>
    <w:basedOn w:val="Normal"/>
    <w:qFormat/>
    <w:rsid w:val="00895DB6"/>
    <w:pPr>
      <w:shd w:val="clear" w:color="auto" w:fill="E6E6E6"/>
      <w:spacing w:before="180" w:line="220" w:lineRule="exact"/>
      <w:contextualSpacing/>
    </w:pPr>
    <w:rPr>
      <w:rFonts w:ascii="Lucida Sans Typewriter" w:hAnsi="Lucida Sans Typewriter"/>
      <w:sz w:val="16"/>
      <w:szCs w:val="16"/>
    </w:rPr>
  </w:style>
  <w:style w:type="paragraph" w:customStyle="1" w:styleId="Note">
    <w:name w:val="Note"/>
    <w:qFormat/>
    <w:rsid w:val="00EE4D0A"/>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Arial" w:hAnsi="Arial" w:cs="Tahoma"/>
      <w:bCs/>
      <w:kern w:val="32"/>
      <w:lang w:eastAsia="ja-JP"/>
    </w:rPr>
  </w:style>
  <w:style w:type="paragraph" w:customStyle="1" w:styleId="Art">
    <w:name w:val="Art"/>
    <w:basedOn w:val="Normal"/>
    <w:qFormat/>
    <w:rsid w:val="00C9555A"/>
    <w:pPr>
      <w:pBdr>
        <w:bottom w:val="single" w:sz="8" w:space="6" w:color="808080"/>
      </w:pBdr>
      <w:spacing w:line="240" w:lineRule="auto"/>
      <w:ind w:left="864" w:hanging="144"/>
      <w:jc w:val="center"/>
    </w:pPr>
  </w:style>
  <w:style w:type="table" w:styleId="TableGrid">
    <w:name w:val="Table Grid"/>
    <w:basedOn w:val="TableNormal"/>
    <w:semiHidden/>
    <w:locked/>
    <w:rsid w:val="00276429"/>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1A11C8"/>
    <w:pPr>
      <w:spacing w:before="40" w:after="60" w:line="220" w:lineRule="exact"/>
      <w:ind w:left="72"/>
    </w:pPr>
    <w:rPr>
      <w:rFonts w:ascii="Arial" w:hAnsi="Arial"/>
      <w:sz w:val="18"/>
      <w:szCs w:val="18"/>
    </w:rPr>
  </w:style>
  <w:style w:type="paragraph" w:customStyle="1" w:styleId="TableTitle">
    <w:name w:val="Table Title"/>
    <w:basedOn w:val="Heading5W"/>
    <w:qFormat/>
    <w:rsid w:val="00B5383E"/>
  </w:style>
  <w:style w:type="paragraph" w:customStyle="1" w:styleId="TableHead">
    <w:name w:val="Table Head"/>
    <w:basedOn w:val="Normal"/>
    <w:qFormat/>
    <w:rsid w:val="001A11C8"/>
    <w:pPr>
      <w:suppressAutoHyphens/>
      <w:spacing w:before="40" w:after="40" w:line="220" w:lineRule="exact"/>
      <w:ind w:left="72"/>
    </w:pPr>
    <w:rPr>
      <w:rFonts w:ascii="Arial" w:hAnsi="Arial"/>
      <w:b/>
      <w:sz w:val="18"/>
      <w:szCs w:val="18"/>
    </w:rPr>
  </w:style>
  <w:style w:type="paragraph" w:customStyle="1" w:styleId="Lp1">
    <w:name w:val="Lp1"/>
    <w:basedOn w:val="Normal"/>
    <w:qFormat/>
    <w:rsid w:val="006F1298"/>
    <w:pPr>
      <w:ind w:left="1080"/>
    </w:pPr>
  </w:style>
  <w:style w:type="paragraph" w:customStyle="1" w:styleId="Lp2">
    <w:name w:val="Lp2"/>
    <w:basedOn w:val="Normal"/>
    <w:qFormat/>
    <w:rsid w:val="009A2B18"/>
    <w:pPr>
      <w:ind w:left="1440"/>
    </w:pPr>
  </w:style>
  <w:style w:type="paragraph" w:customStyle="1" w:styleId="Ln1">
    <w:name w:val="Ln1"/>
    <w:basedOn w:val="Normal"/>
    <w:qFormat/>
    <w:rsid w:val="00CA0AB7"/>
    <w:pPr>
      <w:numPr>
        <w:numId w:val="14"/>
      </w:numPr>
    </w:pPr>
  </w:style>
  <w:style w:type="table" w:customStyle="1" w:styleId="TableILT">
    <w:name w:val="Table ILT"/>
    <w:basedOn w:val="TableNormal"/>
    <w:rsid w:val="005B3606"/>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qFormat/>
    <w:rsid w:val="00963703"/>
    <w:pPr>
      <w:spacing w:before="0" w:after="0"/>
      <w:ind w:left="240"/>
    </w:pPr>
    <w:rPr>
      <w:sz w:val="18"/>
    </w:rPr>
  </w:style>
  <w:style w:type="paragraph" w:customStyle="1" w:styleId="TableImage">
    <w:name w:val="Table Image"/>
    <w:basedOn w:val="TableBody"/>
    <w:qFormat/>
    <w:rsid w:val="00963703"/>
    <w:pPr>
      <w:spacing w:line="240" w:lineRule="auto"/>
      <w:ind w:left="67"/>
    </w:pPr>
  </w:style>
  <w:style w:type="paragraph" w:customStyle="1" w:styleId="TableLn1">
    <w:name w:val="Table Ln1"/>
    <w:basedOn w:val="TableBody"/>
    <w:qFormat/>
    <w:rsid w:val="00FF419C"/>
    <w:pPr>
      <w:numPr>
        <w:numId w:val="10"/>
      </w:numPr>
      <w:ind w:left="432"/>
    </w:pPr>
  </w:style>
  <w:style w:type="paragraph" w:customStyle="1" w:styleId="Lb3">
    <w:name w:val="Lb3"/>
    <w:basedOn w:val="Normal"/>
    <w:qFormat/>
    <w:rsid w:val="001A11C8"/>
    <w:pPr>
      <w:numPr>
        <w:ilvl w:val="1"/>
        <w:numId w:val="8"/>
      </w:numPr>
      <w:tabs>
        <w:tab w:val="clear" w:pos="2520"/>
        <w:tab w:val="num" w:pos="1800"/>
      </w:tabs>
      <w:ind w:left="1800"/>
    </w:pPr>
  </w:style>
  <w:style w:type="character" w:styleId="HTMLSample">
    <w:name w:val="HTML Sample"/>
    <w:basedOn w:val="DefaultParagraphFont"/>
    <w:semiHidden/>
    <w:locked/>
    <w:rsid w:val="00FB6D7A"/>
    <w:rPr>
      <w:rFonts w:ascii="Courier New" w:hAnsi="Courier New" w:cs="Courier New"/>
    </w:rPr>
  </w:style>
  <w:style w:type="paragraph" w:styleId="HTMLPreformatted">
    <w:name w:val="HTML Preformatted"/>
    <w:basedOn w:val="Normal"/>
    <w:semiHidden/>
    <w:locked/>
    <w:rsid w:val="00FB6D7A"/>
    <w:rPr>
      <w:rFonts w:ascii="Courier New" w:hAnsi="Courier New" w:cs="Courier New"/>
      <w:sz w:val="20"/>
      <w:szCs w:val="20"/>
    </w:rPr>
  </w:style>
  <w:style w:type="paragraph" w:customStyle="1" w:styleId="Answer">
    <w:name w:val="Answer"/>
    <w:basedOn w:val="Normal"/>
    <w:next w:val="Normal"/>
    <w:rsid w:val="00403842"/>
  </w:style>
  <w:style w:type="paragraph" w:customStyle="1" w:styleId="ArtInFrame">
    <w:name w:val="ArtInFrame"/>
    <w:basedOn w:val="Art"/>
    <w:semiHidden/>
    <w:locked/>
    <w:rsid w:val="006F1298"/>
    <w:pPr>
      <w:framePr w:hSpace="180" w:vSpace="180" w:wrap="around" w:vAnchor="page" w:hAnchor="page" w:x="577" w:y="9073"/>
      <w:pBdr>
        <w:bottom w:val="none" w:sz="0" w:space="0" w:color="auto"/>
      </w:pBdr>
      <w:tabs>
        <w:tab w:val="left" w:pos="0"/>
        <w:tab w:val="left" w:pos="300"/>
      </w:tabs>
      <w:spacing w:after="0"/>
      <w:ind w:left="0"/>
      <w:jc w:val="left"/>
    </w:pPr>
    <w:rPr>
      <w:rFonts w:eastAsia="Times New Roman"/>
      <w:b/>
      <w:vanish/>
      <w:sz w:val="21"/>
      <w:szCs w:val="20"/>
      <w:lang w:eastAsia="en-US"/>
    </w:rPr>
  </w:style>
  <w:style w:type="character" w:customStyle="1" w:styleId="Hidden">
    <w:name w:val="Hidden"/>
    <w:qFormat/>
    <w:rsid w:val="00E12189"/>
    <w:rPr>
      <w:vanish/>
      <w:color w:val="FF0000"/>
    </w:rPr>
  </w:style>
  <w:style w:type="paragraph" w:customStyle="1" w:styleId="TaskSumHead">
    <w:name w:val="TaskSum Head"/>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0" w:line="200" w:lineRule="exact"/>
      <w:ind w:left="0"/>
    </w:pPr>
    <w:rPr>
      <w:rFonts w:ascii="Arial Narrow" w:hAnsi="Arial Narrow" w:cs="Arial"/>
      <w:b/>
      <w:sz w:val="18"/>
      <w:szCs w:val="18"/>
    </w:rPr>
  </w:style>
  <w:style w:type="paragraph" w:customStyle="1" w:styleId="TaskSumPara">
    <w:name w:val="TaskSum Para"/>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60" w:line="200" w:lineRule="exact"/>
      <w:ind w:left="0"/>
    </w:pPr>
    <w:rPr>
      <w:rFonts w:ascii="Arial Narrow" w:hAnsi="Arial Narrow"/>
      <w:sz w:val="18"/>
      <w:szCs w:val="18"/>
    </w:rPr>
  </w:style>
  <w:style w:type="character" w:customStyle="1" w:styleId="NotePrefix">
    <w:name w:val="Note Prefix"/>
    <w:basedOn w:val="DefaultParagraphFont"/>
    <w:qFormat/>
    <w:rsid w:val="006F1298"/>
    <w:rPr>
      <w:b/>
    </w:rPr>
  </w:style>
  <w:style w:type="paragraph" w:customStyle="1" w:styleId="Checklist">
    <w:name w:val="Checklist"/>
    <w:basedOn w:val="Normal"/>
    <w:qFormat/>
    <w:rsid w:val="006459EE"/>
    <w:pPr>
      <w:numPr>
        <w:numId w:val="1"/>
      </w:numPr>
      <w:tabs>
        <w:tab w:val="clear" w:pos="1080"/>
        <w:tab w:val="left" w:pos="720"/>
      </w:tabs>
      <w:spacing w:after="60"/>
    </w:pPr>
  </w:style>
  <w:style w:type="paragraph" w:styleId="DocumentMap">
    <w:name w:val="Document Map"/>
    <w:basedOn w:val="Normal"/>
    <w:semiHidden/>
    <w:locked/>
    <w:rsid w:val="002F0C47"/>
    <w:pPr>
      <w:shd w:val="clear" w:color="auto" w:fill="000080"/>
    </w:pPr>
    <w:rPr>
      <w:rFonts w:ascii="Tahoma" w:hAnsi="Tahoma" w:cs="Tahoma"/>
      <w:sz w:val="20"/>
      <w:szCs w:val="20"/>
    </w:rPr>
  </w:style>
  <w:style w:type="character" w:styleId="Strong">
    <w:name w:val="Strong"/>
    <w:basedOn w:val="DefaultParagraphFont"/>
    <w:uiPriority w:val="99"/>
    <w:locked/>
    <w:rsid w:val="00EE4D0A"/>
    <w:rPr>
      <w:b/>
      <w:bCs/>
    </w:rPr>
  </w:style>
  <w:style w:type="character" w:styleId="Emphasis">
    <w:name w:val="Emphasis"/>
    <w:basedOn w:val="DefaultParagraphFont"/>
    <w:locked/>
    <w:rsid w:val="00EE4D0A"/>
    <w:rPr>
      <w:i/>
      <w:iCs/>
    </w:rPr>
  </w:style>
  <w:style w:type="paragraph" w:customStyle="1" w:styleId="Question">
    <w:name w:val="Question"/>
    <w:basedOn w:val="Normal"/>
    <w:next w:val="Answer"/>
    <w:rsid w:val="00680871"/>
  </w:style>
  <w:style w:type="character" w:styleId="CommentReference">
    <w:name w:val="annotation reference"/>
    <w:basedOn w:val="DefaultParagraphFont"/>
    <w:uiPriority w:val="99"/>
    <w:semiHidden/>
    <w:locked/>
    <w:rsid w:val="001F34B1"/>
    <w:rPr>
      <w:sz w:val="16"/>
      <w:szCs w:val="16"/>
    </w:rPr>
  </w:style>
  <w:style w:type="paragraph" w:customStyle="1" w:styleId="TableLb1">
    <w:name w:val="Table Lb1"/>
    <w:basedOn w:val="TableBody"/>
    <w:qFormat/>
    <w:rsid w:val="00FF419C"/>
    <w:pPr>
      <w:numPr>
        <w:numId w:val="3"/>
      </w:numPr>
      <w:tabs>
        <w:tab w:val="clear" w:pos="360"/>
      </w:tabs>
      <w:ind w:left="432"/>
    </w:pPr>
  </w:style>
  <w:style w:type="paragraph" w:customStyle="1" w:styleId="TableLb2">
    <w:name w:val="Table Lb2"/>
    <w:basedOn w:val="TableLb1"/>
    <w:qFormat/>
    <w:rsid w:val="00FF419C"/>
    <w:pPr>
      <w:numPr>
        <w:numId w:val="2"/>
      </w:numPr>
      <w:tabs>
        <w:tab w:val="clear" w:pos="744"/>
      </w:tabs>
      <w:ind w:left="792"/>
    </w:pPr>
  </w:style>
  <w:style w:type="paragraph" w:styleId="CommentText">
    <w:name w:val="annotation text"/>
    <w:basedOn w:val="Normal"/>
    <w:link w:val="CommentTextChar"/>
    <w:uiPriority w:val="99"/>
    <w:semiHidden/>
    <w:locked/>
    <w:rsid w:val="001F34B1"/>
    <w:rPr>
      <w:sz w:val="20"/>
      <w:szCs w:val="20"/>
    </w:rPr>
  </w:style>
  <w:style w:type="paragraph" w:customStyle="1" w:styleId="TableLn2">
    <w:name w:val="Table Ln2"/>
    <w:basedOn w:val="TableBody"/>
    <w:qFormat/>
    <w:rsid w:val="00FF419C"/>
    <w:pPr>
      <w:numPr>
        <w:numId w:val="11"/>
      </w:numPr>
      <w:ind w:left="792"/>
    </w:pPr>
  </w:style>
  <w:style w:type="paragraph" w:customStyle="1" w:styleId="Ln2">
    <w:name w:val="Ln2"/>
    <w:basedOn w:val="Ln1"/>
    <w:qFormat/>
    <w:rsid w:val="00744161"/>
    <w:pPr>
      <w:numPr>
        <w:numId w:val="9"/>
      </w:numPr>
    </w:pPr>
  </w:style>
  <w:style w:type="paragraph" w:customStyle="1" w:styleId="Ln3">
    <w:name w:val="Ln3"/>
    <w:basedOn w:val="Normal"/>
    <w:qFormat/>
    <w:rsid w:val="00744161"/>
    <w:pPr>
      <w:numPr>
        <w:numId w:val="6"/>
      </w:numPr>
    </w:pPr>
  </w:style>
  <w:style w:type="paragraph" w:customStyle="1" w:styleId="Lp3">
    <w:name w:val="Lp3"/>
    <w:basedOn w:val="Normal"/>
    <w:qFormat/>
    <w:rsid w:val="00BC4735"/>
    <w:pPr>
      <w:ind w:left="1800"/>
    </w:pPr>
  </w:style>
  <w:style w:type="paragraph" w:customStyle="1" w:styleId="Pb">
    <w:name w:val="Pb"/>
    <w:next w:val="Normal"/>
    <w:qFormat/>
    <w:rsid w:val="00441A75"/>
    <w:pPr>
      <w:keepNext/>
      <w:pageBreakBefore/>
      <w:framePr w:hSpace="180" w:wrap="around" w:vAnchor="text" w:hAnchor="page" w:y="1"/>
      <w:spacing w:line="80" w:lineRule="exact"/>
      <w:ind w:left="-280"/>
    </w:pPr>
    <w:rPr>
      <w:rFonts w:eastAsia="Times New Roman"/>
      <w:sz w:val="12"/>
    </w:rPr>
  </w:style>
  <w:style w:type="paragraph" w:customStyle="1" w:styleId="Le">
    <w:name w:val="Le"/>
    <w:next w:val="Normal"/>
    <w:qFormat/>
    <w:rsid w:val="00441A75"/>
    <w:pPr>
      <w:spacing w:line="160" w:lineRule="exact"/>
      <w:jc w:val="right"/>
    </w:pPr>
    <w:rPr>
      <w:rFonts w:eastAsia="Times New Roman"/>
      <w:sz w:val="16"/>
    </w:rPr>
  </w:style>
  <w:style w:type="paragraph" w:styleId="CommentSubject">
    <w:name w:val="annotation subject"/>
    <w:basedOn w:val="CommentText"/>
    <w:next w:val="CommentText"/>
    <w:semiHidden/>
    <w:locked/>
    <w:rsid w:val="001F34B1"/>
    <w:rPr>
      <w:b/>
      <w:bCs/>
    </w:rPr>
  </w:style>
  <w:style w:type="paragraph" w:styleId="ListBullet3">
    <w:name w:val="List Bullet 3"/>
    <w:basedOn w:val="Normal"/>
    <w:semiHidden/>
    <w:locked/>
    <w:rsid w:val="00BA72CE"/>
    <w:pPr>
      <w:tabs>
        <w:tab w:val="num" w:pos="1080"/>
      </w:tabs>
      <w:ind w:left="1080" w:hanging="360"/>
    </w:pPr>
  </w:style>
  <w:style w:type="table" w:customStyle="1" w:styleId="TableILT2-ColLab">
    <w:name w:val="Table ILT 2-Col Lab"/>
    <w:basedOn w:val="TableNormal"/>
    <w:rsid w:val="005B3606"/>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5B3606"/>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5B3606"/>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CodeCharacter">
    <w:name w:val="Code Character"/>
    <w:basedOn w:val="DefaultParagraphFont"/>
    <w:locked/>
    <w:rsid w:val="005B3606"/>
    <w:rPr>
      <w:rFonts w:ascii="Lucida Sans Typewriter" w:hAnsi="Lucida Sans Typewriter"/>
      <w:dstrike w:val="0"/>
      <w:sz w:val="16"/>
      <w:szCs w:val="16"/>
      <w:vertAlign w:val="baseline"/>
    </w:rPr>
  </w:style>
  <w:style w:type="character" w:customStyle="1" w:styleId="Italicsbold">
    <w:name w:val="Italics bold"/>
    <w:basedOn w:val="DefaultParagraphFont"/>
    <w:qFormat/>
    <w:rsid w:val="005B3606"/>
    <w:rPr>
      <w:b/>
      <w:i/>
    </w:rPr>
  </w:style>
  <w:style w:type="character" w:customStyle="1" w:styleId="Underline">
    <w:name w:val="Underline"/>
    <w:qFormat/>
    <w:rsid w:val="005B3606"/>
    <w:rPr>
      <w:dstrike w:val="0"/>
      <w:u w:val="single"/>
      <w:vertAlign w:val="baseline"/>
    </w:rPr>
  </w:style>
  <w:style w:type="character" w:customStyle="1" w:styleId="HiddenStrong">
    <w:name w:val="Hidden Strong"/>
    <w:basedOn w:val="Strong"/>
    <w:locked/>
    <w:rsid w:val="005B3606"/>
    <w:rPr>
      <w:b/>
      <w:bCs/>
      <w:vanish/>
      <w:color w:val="FF0000"/>
    </w:rPr>
  </w:style>
  <w:style w:type="paragraph" w:customStyle="1" w:styleId="Version">
    <w:name w:val="Version"/>
    <w:basedOn w:val="Normal"/>
    <w:locked/>
    <w:rsid w:val="005B3606"/>
    <w:rPr>
      <w:color w:val="FFFFFF"/>
    </w:rPr>
  </w:style>
  <w:style w:type="character" w:customStyle="1" w:styleId="Placeholder">
    <w:name w:val="Placeholder"/>
    <w:basedOn w:val="DefaultParagraphFont"/>
    <w:locked/>
    <w:rsid w:val="005B3606"/>
    <w:rPr>
      <w:color w:val="0000FF"/>
    </w:rPr>
  </w:style>
  <w:style w:type="paragraph" w:customStyle="1" w:styleId="DocumentTitleSecond">
    <w:name w:val="Document Title Second"/>
    <w:basedOn w:val="Normal"/>
    <w:next w:val="Normal"/>
    <w:qFormat/>
    <w:rsid w:val="005B3606"/>
    <w:pPr>
      <w:spacing w:before="360" w:after="360" w:line="240" w:lineRule="auto"/>
      <w:ind w:left="0" w:right="2160"/>
    </w:pPr>
    <w:rPr>
      <w:rFonts w:ascii="Arial" w:hAnsi="Arial" w:cs="Tahoma"/>
      <w:bCs/>
      <w:kern w:val="32"/>
      <w:sz w:val="36"/>
      <w:szCs w:val="36"/>
    </w:rPr>
  </w:style>
  <w:style w:type="paragraph" w:customStyle="1" w:styleId="Graphic">
    <w:name w:val="Graphic"/>
    <w:basedOn w:val="Art"/>
    <w:qFormat/>
    <w:rsid w:val="004A3C2F"/>
    <w:pPr>
      <w:pBdr>
        <w:bottom w:val="none" w:sz="0" w:space="0" w:color="auto"/>
      </w:pBdr>
    </w:pPr>
  </w:style>
  <w:style w:type="paragraph" w:customStyle="1" w:styleId="Heading5W">
    <w:name w:val="Heading 5 W+"/>
    <w:basedOn w:val="Normal"/>
    <w:next w:val="Normal"/>
    <w:qFormat/>
    <w:rsid w:val="00744161"/>
    <w:pPr>
      <w:keepNext/>
      <w:keepLines/>
      <w:suppressAutoHyphens/>
      <w:spacing w:before="60" w:after="0"/>
      <w:outlineLvl w:val="4"/>
    </w:pPr>
    <w:rPr>
      <w:rFonts w:ascii="Arial" w:hAnsi="Arial" w:cs="Arial"/>
      <w:b/>
      <w:sz w:val="21"/>
    </w:rPr>
  </w:style>
  <w:style w:type="character" w:customStyle="1" w:styleId="FooterChar">
    <w:name w:val="Footer Char"/>
    <w:basedOn w:val="DefaultParagraphFont"/>
    <w:link w:val="Footer"/>
    <w:rsid w:val="00DA1FD7"/>
    <w:rPr>
      <w:sz w:val="22"/>
      <w:szCs w:val="22"/>
      <w:lang w:eastAsia="ja-JP"/>
    </w:rPr>
  </w:style>
  <w:style w:type="character" w:customStyle="1" w:styleId="Italics">
    <w:name w:val="Italics"/>
    <w:basedOn w:val="DefaultParagraphFont"/>
    <w:uiPriority w:val="1"/>
    <w:qFormat/>
    <w:rsid w:val="003F344A"/>
    <w:rPr>
      <w:i/>
    </w:rPr>
  </w:style>
  <w:style w:type="character" w:customStyle="1" w:styleId="Bold">
    <w:name w:val="Bold"/>
    <w:basedOn w:val="DefaultParagraphFont"/>
    <w:uiPriority w:val="1"/>
    <w:qFormat/>
    <w:rsid w:val="003F344A"/>
    <w:rPr>
      <w:b/>
    </w:rPr>
  </w:style>
  <w:style w:type="paragraph" w:customStyle="1" w:styleId="TableLp1">
    <w:name w:val="Table Lp1"/>
    <w:basedOn w:val="TableBody"/>
    <w:qFormat/>
    <w:rsid w:val="0002575E"/>
    <w:pPr>
      <w:ind w:left="432"/>
    </w:pPr>
  </w:style>
  <w:style w:type="paragraph" w:customStyle="1" w:styleId="TableLp2">
    <w:name w:val="Table Lp2"/>
    <w:basedOn w:val="TableBody"/>
    <w:qFormat/>
    <w:rsid w:val="0002575E"/>
    <w:pPr>
      <w:ind w:left="792"/>
    </w:pPr>
  </w:style>
  <w:style w:type="table" w:customStyle="1" w:styleId="WTable">
    <w:name w:val="W+ Table"/>
    <w:basedOn w:val="TableNormal"/>
    <w:uiPriority w:val="99"/>
    <w:rsid w:val="00184CD6"/>
    <w:tblPr/>
  </w:style>
  <w:style w:type="table" w:styleId="ColorfulList-Accent5">
    <w:name w:val="Colorful List Accent 5"/>
    <w:basedOn w:val="TableNormal"/>
    <w:uiPriority w:val="72"/>
    <w:locked/>
    <w:rsid w:val="00DC252C"/>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6">
    <w:name w:val="Colorful Shading Accent 6"/>
    <w:basedOn w:val="TableNormal"/>
    <w:uiPriority w:val="71"/>
    <w:locked/>
    <w:rsid w:val="00DC252C"/>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locked/>
    <w:rsid w:val="00DC252C"/>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ableList4">
    <w:name w:val="Table List 4"/>
    <w:basedOn w:val="TableNormal"/>
    <w:locked/>
    <w:rsid w:val="00DC252C"/>
    <w:pPr>
      <w:spacing w:after="120" w:line="300" w:lineRule="exact"/>
      <w:ind w:left="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Web3">
    <w:name w:val="Table Web 3"/>
    <w:basedOn w:val="TableNormal"/>
    <w:locked/>
    <w:rsid w:val="00DC252C"/>
    <w:pPr>
      <w:spacing w:after="120" w:line="300" w:lineRule="exact"/>
      <w:ind w:left="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E00E22"/>
    <w:pPr>
      <w:suppressAutoHyphens w:val="0"/>
      <w:snapToGrid/>
      <w:spacing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OC4">
    <w:name w:val="toc 4"/>
    <w:basedOn w:val="Normal"/>
    <w:next w:val="Normal"/>
    <w:autoRedefine/>
    <w:rsid w:val="00815F50"/>
    <w:pPr>
      <w:spacing w:after="0"/>
      <w:ind w:left="660"/>
    </w:pPr>
    <w:rPr>
      <w:sz w:val="18"/>
      <w:szCs w:val="18"/>
    </w:rPr>
  </w:style>
  <w:style w:type="paragraph" w:styleId="TOC5">
    <w:name w:val="toc 5"/>
    <w:basedOn w:val="Normal"/>
    <w:next w:val="Normal"/>
    <w:autoRedefine/>
    <w:uiPriority w:val="39"/>
    <w:locked/>
    <w:rsid w:val="00E00E22"/>
    <w:pPr>
      <w:spacing w:after="0"/>
      <w:ind w:left="880"/>
    </w:pPr>
    <w:rPr>
      <w:sz w:val="20"/>
      <w:szCs w:val="20"/>
    </w:rPr>
  </w:style>
  <w:style w:type="paragraph" w:styleId="TOC6">
    <w:name w:val="toc 6"/>
    <w:basedOn w:val="Normal"/>
    <w:next w:val="Normal"/>
    <w:autoRedefine/>
    <w:locked/>
    <w:rsid w:val="00E00E22"/>
    <w:pPr>
      <w:spacing w:after="0"/>
      <w:ind w:left="1100"/>
    </w:pPr>
    <w:rPr>
      <w:sz w:val="20"/>
      <w:szCs w:val="20"/>
    </w:rPr>
  </w:style>
  <w:style w:type="paragraph" w:styleId="TOC7">
    <w:name w:val="toc 7"/>
    <w:basedOn w:val="Normal"/>
    <w:next w:val="Normal"/>
    <w:autoRedefine/>
    <w:locked/>
    <w:rsid w:val="00E00E22"/>
    <w:pPr>
      <w:spacing w:after="0"/>
      <w:ind w:left="1320"/>
    </w:pPr>
    <w:rPr>
      <w:sz w:val="20"/>
      <w:szCs w:val="20"/>
    </w:rPr>
  </w:style>
  <w:style w:type="paragraph" w:styleId="TOC8">
    <w:name w:val="toc 8"/>
    <w:basedOn w:val="Normal"/>
    <w:next w:val="Normal"/>
    <w:autoRedefine/>
    <w:locked/>
    <w:rsid w:val="00E00E22"/>
    <w:pPr>
      <w:spacing w:after="0"/>
      <w:ind w:left="1540"/>
    </w:pPr>
    <w:rPr>
      <w:sz w:val="20"/>
      <w:szCs w:val="20"/>
    </w:rPr>
  </w:style>
  <w:style w:type="paragraph" w:styleId="TOC9">
    <w:name w:val="toc 9"/>
    <w:basedOn w:val="Normal"/>
    <w:next w:val="Normal"/>
    <w:autoRedefine/>
    <w:locked/>
    <w:rsid w:val="00E00E22"/>
    <w:pPr>
      <w:spacing w:after="0"/>
      <w:ind w:left="1760"/>
    </w:pPr>
    <w:rPr>
      <w:sz w:val="20"/>
      <w:szCs w:val="20"/>
    </w:rPr>
  </w:style>
  <w:style w:type="table" w:customStyle="1" w:styleId="LightList1">
    <w:name w:val="Light List1"/>
    <w:basedOn w:val="TableNormal"/>
    <w:uiPriority w:val="61"/>
    <w:rsid w:val="004120C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5Char">
    <w:name w:val="Heading 5 Char"/>
    <w:basedOn w:val="DefaultParagraphFont"/>
    <w:link w:val="Heading5"/>
    <w:rsid w:val="000A6C32"/>
    <w:rPr>
      <w:rFonts w:asciiTheme="majorHAnsi" w:eastAsiaTheme="majorEastAsia" w:hAnsiTheme="majorHAnsi" w:cstheme="majorBidi"/>
      <w:color w:val="243F60" w:themeColor="accent1" w:themeShade="7F"/>
      <w:sz w:val="22"/>
      <w:szCs w:val="22"/>
      <w:lang w:eastAsia="ja-JP"/>
    </w:rPr>
  </w:style>
  <w:style w:type="paragraph" w:customStyle="1" w:styleId="BookTitle1">
    <w:name w:val="Book Title 1"/>
    <w:basedOn w:val="Normal"/>
    <w:rsid w:val="003525D3"/>
    <w:pPr>
      <w:spacing w:before="120" w:line="480" w:lineRule="auto"/>
      <w:jc w:val="center"/>
    </w:pPr>
    <w:rPr>
      <w:rFonts w:ascii="Arial" w:eastAsia="Times New Roman" w:hAnsi="Arial"/>
      <w:b/>
      <w:bCs/>
      <w:color w:val="000000"/>
      <w:sz w:val="48"/>
      <w:szCs w:val="20"/>
    </w:rPr>
  </w:style>
  <w:style w:type="paragraph" w:customStyle="1" w:styleId="BookTitle2">
    <w:name w:val="Book Title 2"/>
    <w:basedOn w:val="Normal"/>
    <w:rsid w:val="003525D3"/>
    <w:pPr>
      <w:spacing w:before="120" w:line="480" w:lineRule="auto"/>
      <w:jc w:val="center"/>
    </w:pPr>
    <w:rPr>
      <w:rFonts w:ascii="Arial" w:eastAsia="Times New Roman" w:hAnsi="Arial"/>
      <w:i/>
      <w:iCs/>
      <w:color w:val="000000"/>
      <w:sz w:val="36"/>
      <w:szCs w:val="20"/>
    </w:rPr>
  </w:style>
  <w:style w:type="paragraph" w:customStyle="1" w:styleId="BookTitleHidden">
    <w:name w:val="Book Title Hidden"/>
    <w:basedOn w:val="Normal"/>
    <w:qFormat/>
    <w:rsid w:val="003525D3"/>
    <w:pPr>
      <w:spacing w:before="120" w:line="480" w:lineRule="auto"/>
      <w:jc w:val="center"/>
    </w:pPr>
    <w:rPr>
      <w:rFonts w:ascii="Arial" w:hAnsi="Arial" w:cs="Arial"/>
      <w:i/>
      <w:vanish/>
      <w:color w:val="FF0000"/>
      <w:sz w:val="36"/>
    </w:rPr>
  </w:style>
  <w:style w:type="paragraph" w:customStyle="1" w:styleId="BookTOCHeading">
    <w:name w:val="Book TOC Heading"/>
    <w:basedOn w:val="TOCHeading"/>
    <w:qFormat/>
    <w:rsid w:val="003525D3"/>
    <w:rPr>
      <w:rFonts w:ascii="Arial" w:hAnsi="Arial" w:cs="Arial"/>
      <w:color w:val="000000" w:themeColor="text1"/>
    </w:rPr>
  </w:style>
  <w:style w:type="paragraph" w:customStyle="1" w:styleId="HeaderOddPage">
    <w:name w:val="Header Odd Page"/>
    <w:basedOn w:val="Normal"/>
    <w:rsid w:val="003525D3"/>
    <w:pPr>
      <w:pBdr>
        <w:bottom w:val="single" w:sz="4" w:space="1" w:color="auto"/>
      </w:pBdr>
      <w:tabs>
        <w:tab w:val="right" w:pos="7920"/>
        <w:tab w:val="right" w:pos="8640"/>
      </w:tabs>
      <w:ind w:left="0"/>
      <w:jc w:val="right"/>
    </w:pPr>
    <w:rPr>
      <w:rFonts w:ascii="Arial" w:hAnsi="Arial" w:cs="Arial"/>
      <w:b/>
      <w:noProof/>
      <w:sz w:val="16"/>
    </w:rPr>
  </w:style>
  <w:style w:type="paragraph" w:customStyle="1" w:styleId="HeaderEvenPage">
    <w:name w:val="Header Even Page"/>
    <w:basedOn w:val="HeaderOddPage"/>
    <w:rsid w:val="003525D3"/>
    <w:pPr>
      <w:jc w:val="left"/>
    </w:pPr>
  </w:style>
  <w:style w:type="paragraph" w:styleId="ListParagraph">
    <w:name w:val="List Paragraph"/>
    <w:basedOn w:val="Normal"/>
    <w:locked/>
    <w:rsid w:val="00DB0BD2"/>
    <w:pPr>
      <w:contextualSpacing/>
    </w:pPr>
  </w:style>
  <w:style w:type="paragraph" w:customStyle="1" w:styleId="BookVersion">
    <w:name w:val="Book Version"/>
    <w:basedOn w:val="Normal"/>
    <w:link w:val="BookVersionChar"/>
    <w:qFormat/>
    <w:rsid w:val="00FE1DB8"/>
    <w:pPr>
      <w:jc w:val="right"/>
    </w:pPr>
  </w:style>
  <w:style w:type="character" w:customStyle="1" w:styleId="BookVersionChar">
    <w:name w:val="Book Version Char"/>
    <w:basedOn w:val="DefaultParagraphFont"/>
    <w:link w:val="BookVersion"/>
    <w:rsid w:val="00FE1DB8"/>
    <w:rPr>
      <w:sz w:val="22"/>
      <w:szCs w:val="22"/>
      <w:lang w:eastAsia="ja-JP"/>
    </w:rPr>
  </w:style>
  <w:style w:type="character" w:customStyle="1" w:styleId="Superscript">
    <w:name w:val="Superscript"/>
    <w:basedOn w:val="DefaultParagraphFont"/>
    <w:uiPriority w:val="1"/>
    <w:qFormat/>
    <w:rsid w:val="00A23DC5"/>
    <w:rPr>
      <w:vertAlign w:val="superscript"/>
    </w:rPr>
  </w:style>
  <w:style w:type="paragraph" w:customStyle="1" w:styleId="AnswerLine">
    <w:name w:val="Answer Line"/>
    <w:basedOn w:val="Normal"/>
    <w:qFormat/>
    <w:rsid w:val="00403842"/>
    <w:pPr>
      <w:pBdr>
        <w:between w:val="single" w:sz="4" w:space="1" w:color="auto"/>
      </w:pBdr>
      <w:spacing w:after="40"/>
      <w:ind w:left="1440"/>
    </w:pPr>
  </w:style>
  <w:style w:type="paragraph" w:customStyle="1" w:styleId="QuestionandAnswerLine">
    <w:name w:val="Question and Answer Line"/>
    <w:basedOn w:val="Normal"/>
    <w:next w:val="AnswerLine"/>
    <w:qFormat/>
    <w:rsid w:val="00403842"/>
    <w:pPr>
      <w:numPr>
        <w:numId w:val="12"/>
      </w:numPr>
    </w:pPr>
  </w:style>
  <w:style w:type="character" w:customStyle="1" w:styleId="Heading4Char">
    <w:name w:val="Heading 4 Char"/>
    <w:basedOn w:val="DefaultParagraphFont"/>
    <w:link w:val="Heading4"/>
    <w:rsid w:val="00556342"/>
    <w:rPr>
      <w:rFonts w:ascii="Arial" w:hAnsi="Arial"/>
      <w:b/>
      <w:bCs/>
      <w:sz w:val="24"/>
      <w:szCs w:val="24"/>
      <w:lang w:eastAsia="ja-JP"/>
    </w:rPr>
  </w:style>
  <w:style w:type="paragraph" w:styleId="NormalWeb">
    <w:name w:val="Normal (Web)"/>
    <w:basedOn w:val="Normal"/>
    <w:uiPriority w:val="99"/>
    <w:unhideWhenUsed/>
    <w:locked/>
    <w:rsid w:val="008F670E"/>
    <w:pPr>
      <w:spacing w:before="100" w:beforeAutospacing="1" w:after="100" w:afterAutospacing="1" w:line="240" w:lineRule="auto"/>
      <w:ind w:left="0"/>
    </w:pPr>
    <w:rPr>
      <w:rFonts w:eastAsia="Times New Roman"/>
      <w:sz w:val="24"/>
      <w:szCs w:val="24"/>
      <w:lang w:eastAsia="en-US"/>
    </w:rPr>
  </w:style>
  <w:style w:type="paragraph" w:styleId="Title">
    <w:name w:val="Title"/>
    <w:basedOn w:val="Normal"/>
    <w:next w:val="Normal"/>
    <w:link w:val="TitleChar"/>
    <w:qFormat/>
    <w:locked/>
    <w:rsid w:val="00E336CC"/>
    <w:pPr>
      <w:pBdr>
        <w:bottom w:val="single" w:sz="8" w:space="2" w:color="4F81BD" w:themeColor="accent1"/>
      </w:pBdr>
      <w:spacing w:after="300" w:line="240" w:lineRule="auto"/>
      <w:ind w:left="0"/>
      <w:contextualSpacing/>
    </w:pPr>
    <w:rPr>
      <w:rFonts w:ascii="Calibri" w:eastAsiaTheme="majorEastAsia" w:hAnsi="Calibri" w:cstheme="majorBidi"/>
      <w:b/>
      <w:color w:val="4F81BD" w:themeColor="accent1"/>
      <w:kern w:val="28"/>
      <w:sz w:val="64"/>
      <w:szCs w:val="52"/>
      <w:lang w:eastAsia="en-US"/>
    </w:rPr>
  </w:style>
  <w:style w:type="character" w:customStyle="1" w:styleId="TitleChar">
    <w:name w:val="Title Char"/>
    <w:basedOn w:val="DefaultParagraphFont"/>
    <w:link w:val="Title"/>
    <w:rsid w:val="00E336CC"/>
    <w:rPr>
      <w:rFonts w:ascii="Calibri" w:eastAsiaTheme="majorEastAsia" w:hAnsi="Calibri" w:cstheme="majorBidi"/>
      <w:b/>
      <w:color w:val="4F81BD" w:themeColor="accent1"/>
      <w:kern w:val="28"/>
      <w:sz w:val="64"/>
      <w:szCs w:val="52"/>
    </w:rPr>
  </w:style>
  <w:style w:type="paragraph" w:styleId="NoSpacing">
    <w:name w:val="No Spacing"/>
    <w:basedOn w:val="Normal"/>
    <w:next w:val="Normal"/>
    <w:qFormat/>
    <w:locked/>
    <w:rsid w:val="00445EF5"/>
    <w:pPr>
      <w:spacing w:after="0" w:line="240" w:lineRule="auto"/>
      <w:ind w:left="0"/>
    </w:pPr>
    <w:rPr>
      <w:rFonts w:ascii="Cambria" w:eastAsiaTheme="minorHAnsi" w:hAnsi="Cambria" w:cstheme="minorBidi"/>
      <w:sz w:val="18"/>
      <w:lang w:eastAsia="en-US"/>
    </w:rPr>
  </w:style>
  <w:style w:type="paragraph" w:styleId="Revision">
    <w:name w:val="Revision"/>
    <w:hidden/>
    <w:uiPriority w:val="99"/>
    <w:semiHidden/>
    <w:rsid w:val="000072CD"/>
    <w:rPr>
      <w:sz w:val="22"/>
      <w:szCs w:val="22"/>
      <w:lang w:eastAsia="ja-JP"/>
    </w:rPr>
  </w:style>
  <w:style w:type="character" w:customStyle="1" w:styleId="CommentTextChar">
    <w:name w:val="Comment Text Char"/>
    <w:basedOn w:val="DefaultParagraphFont"/>
    <w:link w:val="CommentText"/>
    <w:uiPriority w:val="99"/>
    <w:semiHidden/>
    <w:rsid w:val="00A67172"/>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885316">
      <w:bodyDiv w:val="1"/>
      <w:marLeft w:val="0"/>
      <w:marRight w:val="0"/>
      <w:marTop w:val="0"/>
      <w:marBottom w:val="0"/>
      <w:divBdr>
        <w:top w:val="none" w:sz="0" w:space="0" w:color="auto"/>
        <w:left w:val="none" w:sz="0" w:space="0" w:color="auto"/>
        <w:bottom w:val="none" w:sz="0" w:space="0" w:color="auto"/>
        <w:right w:val="none" w:sz="0" w:space="0" w:color="auto"/>
      </w:divBdr>
    </w:div>
    <w:div w:id="455217017">
      <w:bodyDiv w:val="1"/>
      <w:marLeft w:val="0"/>
      <w:marRight w:val="0"/>
      <w:marTop w:val="0"/>
      <w:marBottom w:val="0"/>
      <w:divBdr>
        <w:top w:val="none" w:sz="0" w:space="0" w:color="auto"/>
        <w:left w:val="none" w:sz="0" w:space="0" w:color="auto"/>
        <w:bottom w:val="none" w:sz="0" w:space="0" w:color="auto"/>
        <w:right w:val="none" w:sz="0" w:space="0" w:color="auto"/>
      </w:divBdr>
    </w:div>
    <w:div w:id="479621133">
      <w:bodyDiv w:val="1"/>
      <w:marLeft w:val="0"/>
      <w:marRight w:val="0"/>
      <w:marTop w:val="0"/>
      <w:marBottom w:val="0"/>
      <w:divBdr>
        <w:top w:val="none" w:sz="0" w:space="0" w:color="auto"/>
        <w:left w:val="none" w:sz="0" w:space="0" w:color="auto"/>
        <w:bottom w:val="none" w:sz="0" w:space="0" w:color="auto"/>
        <w:right w:val="none" w:sz="0" w:space="0" w:color="auto"/>
      </w:divBdr>
    </w:div>
    <w:div w:id="557320291">
      <w:bodyDiv w:val="1"/>
      <w:marLeft w:val="0"/>
      <w:marRight w:val="0"/>
      <w:marTop w:val="0"/>
      <w:marBottom w:val="0"/>
      <w:divBdr>
        <w:top w:val="none" w:sz="0" w:space="0" w:color="auto"/>
        <w:left w:val="none" w:sz="0" w:space="0" w:color="auto"/>
        <w:bottom w:val="none" w:sz="0" w:space="0" w:color="auto"/>
        <w:right w:val="none" w:sz="0" w:space="0" w:color="auto"/>
      </w:divBdr>
    </w:div>
    <w:div w:id="603928938">
      <w:bodyDiv w:val="1"/>
      <w:marLeft w:val="0"/>
      <w:marRight w:val="0"/>
      <w:marTop w:val="0"/>
      <w:marBottom w:val="0"/>
      <w:divBdr>
        <w:top w:val="none" w:sz="0" w:space="0" w:color="auto"/>
        <w:left w:val="none" w:sz="0" w:space="0" w:color="auto"/>
        <w:bottom w:val="none" w:sz="0" w:space="0" w:color="auto"/>
        <w:right w:val="none" w:sz="0" w:space="0" w:color="auto"/>
      </w:divBdr>
    </w:div>
    <w:div w:id="793717290">
      <w:bodyDiv w:val="1"/>
      <w:marLeft w:val="0"/>
      <w:marRight w:val="0"/>
      <w:marTop w:val="0"/>
      <w:marBottom w:val="0"/>
      <w:divBdr>
        <w:top w:val="none" w:sz="0" w:space="0" w:color="auto"/>
        <w:left w:val="none" w:sz="0" w:space="0" w:color="auto"/>
        <w:bottom w:val="none" w:sz="0" w:space="0" w:color="auto"/>
        <w:right w:val="none" w:sz="0" w:space="0" w:color="auto"/>
      </w:divBdr>
    </w:div>
    <w:div w:id="1055277433">
      <w:bodyDiv w:val="1"/>
      <w:marLeft w:val="0"/>
      <w:marRight w:val="0"/>
      <w:marTop w:val="0"/>
      <w:marBottom w:val="0"/>
      <w:divBdr>
        <w:top w:val="none" w:sz="0" w:space="0" w:color="auto"/>
        <w:left w:val="none" w:sz="0" w:space="0" w:color="auto"/>
        <w:bottom w:val="none" w:sz="0" w:space="0" w:color="auto"/>
        <w:right w:val="none" w:sz="0" w:space="0" w:color="auto"/>
      </w:divBdr>
    </w:div>
    <w:div w:id="1117024786">
      <w:bodyDiv w:val="1"/>
      <w:marLeft w:val="0"/>
      <w:marRight w:val="0"/>
      <w:marTop w:val="0"/>
      <w:marBottom w:val="0"/>
      <w:divBdr>
        <w:top w:val="none" w:sz="0" w:space="0" w:color="auto"/>
        <w:left w:val="none" w:sz="0" w:space="0" w:color="auto"/>
        <w:bottom w:val="none" w:sz="0" w:space="0" w:color="auto"/>
        <w:right w:val="none" w:sz="0" w:space="0" w:color="auto"/>
      </w:divBdr>
    </w:div>
    <w:div w:id="1350181339">
      <w:bodyDiv w:val="1"/>
      <w:marLeft w:val="0"/>
      <w:marRight w:val="0"/>
      <w:marTop w:val="0"/>
      <w:marBottom w:val="0"/>
      <w:divBdr>
        <w:top w:val="none" w:sz="0" w:space="0" w:color="auto"/>
        <w:left w:val="none" w:sz="0" w:space="0" w:color="auto"/>
        <w:bottom w:val="none" w:sz="0" w:space="0" w:color="auto"/>
        <w:right w:val="none" w:sz="0" w:space="0" w:color="auto"/>
      </w:divBdr>
      <w:divsChild>
        <w:div w:id="1379741052">
          <w:marLeft w:val="274"/>
          <w:marRight w:val="0"/>
          <w:marTop w:val="0"/>
          <w:marBottom w:val="0"/>
          <w:divBdr>
            <w:top w:val="none" w:sz="0" w:space="0" w:color="auto"/>
            <w:left w:val="none" w:sz="0" w:space="0" w:color="auto"/>
            <w:bottom w:val="none" w:sz="0" w:space="0" w:color="auto"/>
            <w:right w:val="none" w:sz="0" w:space="0" w:color="auto"/>
          </w:divBdr>
        </w:div>
        <w:div w:id="247888147">
          <w:marLeft w:val="274"/>
          <w:marRight w:val="0"/>
          <w:marTop w:val="0"/>
          <w:marBottom w:val="0"/>
          <w:divBdr>
            <w:top w:val="none" w:sz="0" w:space="0" w:color="auto"/>
            <w:left w:val="none" w:sz="0" w:space="0" w:color="auto"/>
            <w:bottom w:val="none" w:sz="0" w:space="0" w:color="auto"/>
            <w:right w:val="none" w:sz="0" w:space="0" w:color="auto"/>
          </w:divBdr>
        </w:div>
        <w:div w:id="1059085968">
          <w:marLeft w:val="274"/>
          <w:marRight w:val="0"/>
          <w:marTop w:val="0"/>
          <w:marBottom w:val="0"/>
          <w:divBdr>
            <w:top w:val="none" w:sz="0" w:space="0" w:color="auto"/>
            <w:left w:val="none" w:sz="0" w:space="0" w:color="auto"/>
            <w:bottom w:val="none" w:sz="0" w:space="0" w:color="auto"/>
            <w:right w:val="none" w:sz="0" w:space="0" w:color="auto"/>
          </w:divBdr>
        </w:div>
        <w:div w:id="1577395873">
          <w:marLeft w:val="274"/>
          <w:marRight w:val="0"/>
          <w:marTop w:val="0"/>
          <w:marBottom w:val="0"/>
          <w:divBdr>
            <w:top w:val="none" w:sz="0" w:space="0" w:color="auto"/>
            <w:left w:val="none" w:sz="0" w:space="0" w:color="auto"/>
            <w:bottom w:val="none" w:sz="0" w:space="0" w:color="auto"/>
            <w:right w:val="none" w:sz="0" w:space="0" w:color="auto"/>
          </w:divBdr>
        </w:div>
        <w:div w:id="1175994071">
          <w:marLeft w:val="274"/>
          <w:marRight w:val="0"/>
          <w:marTop w:val="0"/>
          <w:marBottom w:val="0"/>
          <w:divBdr>
            <w:top w:val="none" w:sz="0" w:space="0" w:color="auto"/>
            <w:left w:val="none" w:sz="0" w:space="0" w:color="auto"/>
            <w:bottom w:val="none" w:sz="0" w:space="0" w:color="auto"/>
            <w:right w:val="none" w:sz="0" w:space="0" w:color="auto"/>
          </w:divBdr>
        </w:div>
        <w:div w:id="605890561">
          <w:marLeft w:val="274"/>
          <w:marRight w:val="0"/>
          <w:marTop w:val="0"/>
          <w:marBottom w:val="0"/>
          <w:divBdr>
            <w:top w:val="none" w:sz="0" w:space="0" w:color="auto"/>
            <w:left w:val="none" w:sz="0" w:space="0" w:color="auto"/>
            <w:bottom w:val="none" w:sz="0" w:space="0" w:color="auto"/>
            <w:right w:val="none" w:sz="0" w:space="0" w:color="auto"/>
          </w:divBdr>
        </w:div>
        <w:div w:id="2098401168">
          <w:marLeft w:val="274"/>
          <w:marRight w:val="0"/>
          <w:marTop w:val="0"/>
          <w:marBottom w:val="0"/>
          <w:divBdr>
            <w:top w:val="none" w:sz="0" w:space="0" w:color="auto"/>
            <w:left w:val="none" w:sz="0" w:space="0" w:color="auto"/>
            <w:bottom w:val="none" w:sz="0" w:space="0" w:color="auto"/>
            <w:right w:val="none" w:sz="0" w:space="0" w:color="auto"/>
          </w:divBdr>
        </w:div>
        <w:div w:id="834611037">
          <w:marLeft w:val="274"/>
          <w:marRight w:val="0"/>
          <w:marTop w:val="0"/>
          <w:marBottom w:val="0"/>
          <w:divBdr>
            <w:top w:val="none" w:sz="0" w:space="0" w:color="auto"/>
            <w:left w:val="none" w:sz="0" w:space="0" w:color="auto"/>
            <w:bottom w:val="none" w:sz="0" w:space="0" w:color="auto"/>
            <w:right w:val="none" w:sz="0" w:space="0" w:color="auto"/>
          </w:divBdr>
        </w:div>
        <w:div w:id="106430970">
          <w:marLeft w:val="274"/>
          <w:marRight w:val="0"/>
          <w:marTop w:val="0"/>
          <w:marBottom w:val="0"/>
          <w:divBdr>
            <w:top w:val="none" w:sz="0" w:space="0" w:color="auto"/>
            <w:left w:val="none" w:sz="0" w:space="0" w:color="auto"/>
            <w:bottom w:val="none" w:sz="0" w:space="0" w:color="auto"/>
            <w:right w:val="none" w:sz="0" w:space="0" w:color="auto"/>
          </w:divBdr>
        </w:div>
        <w:div w:id="204567846">
          <w:marLeft w:val="274"/>
          <w:marRight w:val="0"/>
          <w:marTop w:val="0"/>
          <w:marBottom w:val="0"/>
          <w:divBdr>
            <w:top w:val="none" w:sz="0" w:space="0" w:color="auto"/>
            <w:left w:val="none" w:sz="0" w:space="0" w:color="auto"/>
            <w:bottom w:val="none" w:sz="0" w:space="0" w:color="auto"/>
            <w:right w:val="none" w:sz="0" w:space="0" w:color="auto"/>
          </w:divBdr>
        </w:div>
      </w:divsChild>
    </w:div>
    <w:div w:id="1841701711">
      <w:bodyDiv w:val="1"/>
      <w:marLeft w:val="0"/>
      <w:marRight w:val="0"/>
      <w:marTop w:val="0"/>
      <w:marBottom w:val="0"/>
      <w:divBdr>
        <w:top w:val="none" w:sz="0" w:space="0" w:color="auto"/>
        <w:left w:val="none" w:sz="0" w:space="0" w:color="auto"/>
        <w:bottom w:val="none" w:sz="0" w:space="0" w:color="auto"/>
        <w:right w:val="none" w:sz="0" w:space="0" w:color="auto"/>
      </w:divBdr>
    </w:div>
    <w:div w:id="1985546236">
      <w:bodyDiv w:val="1"/>
      <w:marLeft w:val="0"/>
      <w:marRight w:val="0"/>
      <w:marTop w:val="0"/>
      <w:marBottom w:val="0"/>
      <w:divBdr>
        <w:top w:val="none" w:sz="0" w:space="0" w:color="auto"/>
        <w:left w:val="none" w:sz="0" w:space="0" w:color="auto"/>
        <w:bottom w:val="none" w:sz="0" w:space="0" w:color="auto"/>
        <w:right w:val="none" w:sz="0" w:space="0" w:color="auto"/>
      </w:divBdr>
    </w:div>
    <w:div w:id="198758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microsoft.com/about/legal/permissions/" TargetMode="External"/><Relationship Id="rId18" Type="http://schemas.openxmlformats.org/officeDocument/2006/relationships/footer" Target="footer2.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scenario05.contoso.com"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microsoft.com/about/legal/permissions/" TargetMode="External"/><Relationship Id="rId22" Type="http://schemas.openxmlformats.org/officeDocument/2006/relationships/image" Target="media/image1.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solber\SkyDrive%20Pro\Document%20Templates\Lab%20Template-Lab_v1.3%20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SharedContentType xmlns="Microsoft.SharePoint.Taxonomy.ContentTypeSync" SourceId="e385fb40-52d4-4fae-9c5b-3e8ff8a5878e" ContentTypeId="0x01010079CA57CA2DAD654DAB031774EE67465801" PreviousValue="false"/>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Campus – Individual IP" ma:contentTypeID="0x01010079CA57CA2DAD654DAB031774EE6746580100BF33FFFB79D9DA4E83D1DB827802D1A1" ma:contentTypeVersion="39" ma:contentTypeDescription="This content type is produced by an individual or team as part of a team collaboration effort, such as customer engagement. Reuse this type of content at your own risk." ma:contentTypeScope="" ma:versionID="08bb1bcd90a638ede75738531e3091f7">
  <xsd:schema xmlns:xsd="http://www.w3.org/2001/XMLSchema" xmlns:xs="http://www.w3.org/2001/XMLSchema" xmlns:p="http://schemas.microsoft.com/office/2006/metadata/properties" xmlns:ns2="230e9df3-be65-4c73-a93b-d1236ebd677e" targetNamespace="http://schemas.microsoft.com/office/2006/metadata/properties" ma:root="true" ma:fieldsID="3b903c73d7499ed86d7414e3200f1271" ns2:_="">
    <xsd:import namespace="230e9df3-be65-4c73-a93b-d1236ebd677e"/>
    <xsd:element name="properties">
      <xsd:complexType>
        <xsd:sequence>
          <xsd:element name="documentManagement">
            <xsd:complexType>
              <xsd:all>
                <xsd:element ref="ns2:DerivedFromID" minOccurs="0"/>
                <xsd:element ref="ns2:DocumentDescription" minOccurs="0"/>
                <xsd:element ref="ns2:Authors" minOccurs="0"/>
                <xsd:element ref="ns2:_dlc_DocIdUrl" minOccurs="0"/>
                <xsd:element ref="ns2:_dlc_DocIdPersistId" minOccurs="0"/>
                <xsd:element ref="ns2:MSProductsTaxHTField0" minOccurs="0"/>
                <xsd:element ref="ns2:TaxCatchAll" minOccurs="0"/>
                <xsd:element ref="ns2:TaxCatchAllLabel" minOccurs="0"/>
                <xsd:element ref="ns2:m74a2925250f485f9486ed3f97e2a6b3" minOccurs="0"/>
                <xsd:element ref="ns2:oad7af80ad0f4ba99bb03b3894ab533c" minOccurs="0"/>
                <xsd:element ref="ns2:bc28b5f076654a3b96073bbbebfeb8c9" minOccurs="0"/>
                <xsd:element ref="ns2:_dlc_Doc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erivedFromID" ma:index="2" nillable="true" ma:displayName="Derived from ID" ma:default="Original" ma:description="Holds the Document Id if the document is derived from an existing document in Campus." ma:internalName="DerivedFromID">
      <xsd:simpleType>
        <xsd:restriction base="dms:Text">
          <xsd:maxLength value="255"/>
        </xsd:restriction>
      </xsd:simpleType>
    </xsd:element>
    <xsd:element name="DocumentDescription" ma:index="3" nillable="true" ma:displayName="Document Description" ma:description="Alternate description for documents that can be used for display." ma:internalName="DocumentDescription">
      <xsd:simpleType>
        <xsd:restriction base="dms:Note">
          <xsd:maxLength value="255"/>
        </xsd:restriction>
      </xsd:simpleType>
    </xsd:element>
    <xsd:element name="Authors" ma:index="4" nillable="true" ma:displayName="Authors" ma:description="The individuals who contributed to the creation of this content. Includes both primary and secondary authors." ma:list="UserInfo" ma:SharePointGroup="0" ma:internalName="Autho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MSProductsTaxHTField0" ma:index="13" nillable="true" ma:taxonomy="true" ma:internalName="MSProductsTaxHTField0" ma:taxonomyFieldName="MSProducts" ma:displayName="MS Products" ma:default="" ma:fieldId="{ee77c2ea-e1b9-4a90-85df-76a95e6ae936}" ma:taxonomyMulti="true" ma:sspId="e385fb40-52d4-4fae-9c5b-3e8ff8a5878e" ma:termSetId="e8298524-23d5-441d-8e61-21bed1c2c470"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1c4f5508-5e58-4013-951f-32711031a382}" ma:internalName="TaxCatchAll" ma:showField="CatchAllData" ma:web="be64cf0b-c41c-4198-9870-831cd54d476f">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1c4f5508-5e58-4013-951f-32711031a382}" ma:internalName="TaxCatchAllLabel" ma:readOnly="true" ma:showField="CatchAllDataLabel" ma:web="be64cf0b-c41c-4198-9870-831cd54d476f">
      <xsd:complexType>
        <xsd:complexContent>
          <xsd:extension base="dms:MultiChoiceLookup">
            <xsd:sequence>
              <xsd:element name="Value" type="dms:Lookup" maxOccurs="unbounded" minOccurs="0" nillable="true"/>
            </xsd:sequence>
          </xsd:extension>
        </xsd:complexContent>
      </xsd:complexType>
    </xsd:element>
    <xsd:element name="m74a2925250f485f9486ed3f97e2a6b3" ma:index="17" nillable="true" ma:taxonomy="true" ma:internalName="m74a2925250f485f9486ed3f97e2a6b3" ma:taxonomyFieldName="VerticalIndustries" ma:displayName="Vertical Industries" ma:readOnly="false" ma:default="" ma:fieldId="{674a2925-250f-485f-9486-ed3f97e2a6b3}" ma:taxonomyMulti="true" ma:sspId="e385fb40-52d4-4fae-9c5b-3e8ff8a5878e" ma:termSetId="91b0d1e0-9f22-4aab-a1ef-fa1358a21588" ma:anchorId="00000000-0000-0000-0000-000000000000" ma:open="false" ma:isKeyword="false">
      <xsd:complexType>
        <xsd:sequence>
          <xsd:element ref="pc:Terms" minOccurs="0" maxOccurs="1"/>
        </xsd:sequence>
      </xsd:complexType>
    </xsd:element>
    <xsd:element name="oad7af80ad0f4ba99bb03b3894ab533c" ma:index="19"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bc28b5f076654a3b96073bbbebfeb8c9" ma:index="21" nillable="true" ma:taxonomy="true" ma:internalName="bc28b5f076654a3b96073bbbebfeb8c9" ma:taxonomyFieldName="MSLanguage" ma:displayName="MS Language" ma:default="" ma:fieldId="{bc28b5f0-7665-4a3b-9607-3bbbebfeb8c9}" ma:taxonomyMulti="true" ma:sspId="e385fb40-52d4-4fae-9c5b-3e8ff8a5878e" ma:termSetId="2851bb56-f3b7-4d07-b1ba-07ede7d3b149" ma:anchorId="00000000-0000-0000-0000-000000000000" ma:open="false" ma:isKeyword="false">
      <xsd:complexType>
        <xsd:sequence>
          <xsd:element ref="pc:Terms" minOccurs="0" maxOccurs="1"/>
        </xsd:sequence>
      </xsd:complexType>
    </xsd:element>
    <xsd:element name="_dlc_DocId" ma:index="22" nillable="true" ma:displayName="Document ID Value" ma:description="The value of the document ID assigned to this item." ma:internalName="_dlc_DocId"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DocumentDescription xmlns="230e9df3-be65-4c73-a93b-d1236ebd677e" xsi:nil="true"/>
    <m74a2925250f485f9486ed3f97e2a6b3 xmlns="230e9df3-be65-4c73-a93b-d1236ebd677e">
      <Terms xmlns="http://schemas.microsoft.com/office/infopath/2007/PartnerControls"/>
    </m74a2925250f485f9486ed3f97e2a6b3>
    <MSProductsTaxHTField0 xmlns="230e9df3-be65-4c73-a93b-d1236ebd677e">
      <Terms xmlns="http://schemas.microsoft.com/office/infopath/2007/PartnerControls"/>
    </MSProductsTaxHTField0>
    <oad7af80ad0f4ba99bb03b3894ab533c xmlns="230e9df3-be65-4c73-a93b-d1236ebd677e">
      <Terms xmlns="http://schemas.microsoft.com/office/infopath/2007/PartnerControls"/>
    </oad7af80ad0f4ba99bb03b3894ab533c>
    <Authors xmlns="230e9df3-be65-4c73-a93b-d1236ebd677e">
      <UserInfo>
        <DisplayName/>
        <AccountId xsi:nil="true"/>
        <AccountType/>
      </UserInfo>
    </Authors>
    <TaxCatchAll xmlns="230e9df3-be65-4c73-a93b-d1236ebd677e">
      <Value>272</Value>
    </TaxCatchAll>
    <_dlc_DocId xmlns="230e9df3-be65-4c73-a93b-d1236ebd677e">CPS030-718-190</_dlc_DocId>
    <_dlc_DocIdUrl xmlns="230e9df3-be65-4c73-a93b-d1236ebd677e">
      <Url>https://microsoft.sharepoint.com/teams/CampusProjectSites030/dzzsao7hza/_layouts/15/DocIdRedir.aspx?ID=CPS030-718-190</Url>
      <Description>CPS030-718-190</Description>
    </_dlc_DocIdUrl>
    <bc28b5f076654a3b96073bbbebfeb8c9 xmlns="230e9df3-be65-4c73-a93b-d1236ebd677e">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cb91f272-ce4d-4a7e-9bbf-78b58e3d188d</TermId>
        </TermInfo>
      </Terms>
    </bc28b5f076654a3b96073bbbebfeb8c9>
    <DerivedFromID xmlns="230e9df3-be65-4c73-a93b-d1236ebd677e">Original</DerivedFromID>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A415A3-36AB-4CBB-951B-72C84DDAEF64}"/>
</file>

<file path=customXml/itemProps2.xml><?xml version="1.0" encoding="utf-8"?>
<ds:datastoreItem xmlns:ds="http://schemas.openxmlformats.org/officeDocument/2006/customXml" ds:itemID="{BB564F80-6B8C-4113-865C-38E994387D6F}"/>
</file>

<file path=customXml/itemProps3.xml><?xml version="1.0" encoding="utf-8"?>
<ds:datastoreItem xmlns:ds="http://schemas.openxmlformats.org/officeDocument/2006/customXml" ds:itemID="{2E3C6C93-6F09-47AE-9BA9-D8046D2A6068}"/>
</file>

<file path=customXml/itemProps4.xml><?xml version="1.0" encoding="utf-8"?>
<ds:datastoreItem xmlns:ds="http://schemas.openxmlformats.org/officeDocument/2006/customXml" ds:itemID="{0BC60D1B-6FF7-422F-A353-7F8B1B1BC734}"/>
</file>

<file path=customXml/itemProps5.xml><?xml version="1.0" encoding="utf-8"?>
<ds:datastoreItem xmlns:ds="http://schemas.openxmlformats.org/officeDocument/2006/customXml" ds:itemID="{0D099B5C-58A2-4E73-85A4-6DBCDA26239C}"/>
</file>

<file path=customXml/itemProps6.xml><?xml version="1.0" encoding="utf-8"?>
<ds:datastoreItem xmlns:ds="http://schemas.openxmlformats.org/officeDocument/2006/customXml" ds:itemID="{D42F2657-4ACA-49E5-A6B2-E318DB23F996}"/>
</file>

<file path=docProps/app.xml><?xml version="1.0" encoding="utf-8"?>
<Properties xmlns="http://schemas.openxmlformats.org/officeDocument/2006/extended-properties" xmlns:vt="http://schemas.openxmlformats.org/officeDocument/2006/docPropsVTypes">
  <Template>Lab Template-Lab_v1.3 Title.dotx</Template>
  <TotalTime>1765</TotalTime>
  <Pages>7</Pages>
  <Words>826</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Lab Manual Scenario 1</vt:lpstr>
    </vt:vector>
  </TitlesOfParts>
  <Manager>Microsoft Services</Manager>
  <Company>Microsoft Corporation</Company>
  <LinksUpToDate>false</LinksUpToDate>
  <CharactersWithSpaces>5846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Scenario 1</dc:title>
  <dc:subject>Document Title</dc:subject>
  <dc:creator>Herman Solberg</dc:creator>
  <cp:keywords>GTR;training;BuildID;l100;CLUSTER;SPECIALTY;PRODUCT;OTHER</cp:keywords>
  <dc:description>DRAFT V1.0</dc:description>
  <cp:lastModifiedBy>Mads Damgård</cp:lastModifiedBy>
  <cp:revision>23</cp:revision>
  <cp:lastPrinted>2013-11-22T17:31:00Z</cp:lastPrinted>
  <dcterms:created xsi:type="dcterms:W3CDTF">2013-05-14T17:28:00Z</dcterms:created>
  <dcterms:modified xsi:type="dcterms:W3CDTF">2015-08-13T09:14:00Z</dcterms:modified>
  <cp:category>Microsoft Confidential - For Internal Use Only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0x01010079CA57CA2DAD654DAB031774EE6746580100BF33FFFB79D9DA4E83D1DB827802D1A1</vt:lpwstr>
  </property>
  <property fmtid="{D5CDD505-2E9C-101B-9397-08002B2CF9AE}" pid="3" name="TaxKeyword">
    <vt:lpwstr/>
  </property>
  <property fmtid="{D5CDD505-2E9C-101B-9397-08002B2CF9AE}" pid="4" name="Abstract">
    <vt:lpwstr/>
  </property>
  <property fmtid="{D5CDD505-2E9C-101B-9397-08002B2CF9AE}" pid="5" name="BuildID">
    <vt:lpwstr>BuildID</vt:lpwstr>
  </property>
  <property fmtid="{D5CDD505-2E9C-101B-9397-08002B2CF9AE}" pid="6" name="CrsTitle">
    <vt:lpwstr>CrsTitle</vt:lpwstr>
  </property>
  <property fmtid="{D5CDD505-2E9C-101B-9397-08002B2CF9AE}" pid="7" name="DocID">
    <vt:lpwstr>DocID</vt:lpwstr>
  </property>
  <property fmtid="{D5CDD505-2E9C-101B-9397-08002B2CF9AE}" pid="8" name="DocTitle">
    <vt:lpwstr>DocTitle</vt:lpwstr>
  </property>
  <property fmtid="{D5CDD505-2E9C-101B-9397-08002B2CF9AE}" pid="9" name="Document Status">
    <vt:lpwstr>DRAFT</vt:lpwstr>
  </property>
  <property fmtid="{D5CDD505-2E9C-101B-9397-08002B2CF9AE}" pid="10" name="Course Version">
    <vt:lpwstr>1.0</vt:lpwstr>
  </property>
  <property fmtid="{D5CDD505-2E9C-101B-9397-08002B2CF9AE}" pid="11" name="Product Version">
    <vt:lpwstr>None</vt:lpwstr>
  </property>
  <property fmtid="{D5CDD505-2E9C-101B-9397-08002B2CF9AE}" pid="12" name="Publish Date">
    <vt:filetime>2011-10-11T18:30:00Z</vt:filetime>
  </property>
  <property fmtid="{D5CDD505-2E9C-101B-9397-08002B2CF9AE}" pid="13" name="Comments Locked">
    <vt:bool>true</vt:bool>
  </property>
  <property fmtid="{D5CDD505-2E9C-101B-9397-08002B2CF9AE}" pid="14" name="TmpComments">
    <vt:lpwstr/>
  </property>
  <property fmtid="{D5CDD505-2E9C-101B-9397-08002B2CF9AE}" pid="15" name="FileName Locked">
    <vt:bool>true</vt:bool>
  </property>
  <property fmtid="{D5CDD505-2E9C-101B-9397-08002B2CF9AE}" pid="16" name="Banner Image">
    <vt:lpwstr>bannerEnergyBand1.png</vt:lpwstr>
  </property>
  <property fmtid="{D5CDD505-2E9C-101B-9397-08002B2CF9AE}" pid="17" name="Logo Image">
    <vt:lpwstr>logoMS.png</vt:lpwstr>
  </property>
  <property fmtid="{D5CDD505-2E9C-101B-9397-08002B2CF9AE}" pid="18" name="Document Locked">
    <vt:bool>false</vt:bool>
  </property>
  <property fmtid="{D5CDD505-2E9C-101B-9397-08002B2CF9AE}" pid="19" name="Template Version">
    <vt:lpwstr>5.0.0730</vt:lpwstr>
  </property>
  <property fmtid="{D5CDD505-2E9C-101B-9397-08002B2CF9AE}" pid="20" name="VerticalIndustries">
    <vt:lpwstr/>
  </property>
  <property fmtid="{D5CDD505-2E9C-101B-9397-08002B2CF9AE}" pid="21" name="SalesGeography">
    <vt:lpwstr/>
  </property>
  <property fmtid="{D5CDD505-2E9C-101B-9397-08002B2CF9AE}" pid="22" name="MSProducts">
    <vt:lpwstr/>
  </property>
  <property fmtid="{D5CDD505-2E9C-101B-9397-08002B2CF9AE}" pid="23" name="ServicesIPTypes">
    <vt:lpwstr/>
  </property>
  <property fmtid="{D5CDD505-2E9C-101B-9397-08002B2CF9AE}" pid="24" name="ServicesLifecycleStage">
    <vt:lpwstr/>
  </property>
  <property fmtid="{D5CDD505-2E9C-101B-9397-08002B2CF9AE}" pid="25" name="ServicesCommunities">
    <vt:lpwstr/>
  </property>
  <property fmtid="{D5CDD505-2E9C-101B-9397-08002B2CF9AE}" pid="26" name="_dlc_DocIdItemGuid">
    <vt:lpwstr>2edbd88b-b47b-40c7-8177-0099a46b821e</vt:lpwstr>
  </property>
  <property fmtid="{D5CDD505-2E9C-101B-9397-08002B2CF9AE}" pid="27" name="campusactivity">
    <vt:lpwstr>;#Delivery;#</vt:lpwstr>
  </property>
  <property fmtid="{D5CDD505-2E9C-101B-9397-08002B2CF9AE}" pid="28" name="campuslv">
    <vt:lpwstr>English</vt:lpwstr>
  </property>
  <property fmtid="{D5CDD505-2E9C-101B-9397-08002B2CF9AE}" pid="29" name="campusconf">
    <vt:lpwstr>FTE only</vt:lpwstr>
  </property>
  <property fmtid="{D5CDD505-2E9C-101B-9397-08002B2CF9AE}" pid="30" name="MSLanguage">
    <vt:lpwstr>272;#English|cb91f272-ce4d-4a7e-9bbf-78b58e3d188d</vt:lpwstr>
  </property>
  <property fmtid="{D5CDD505-2E9C-101B-9397-08002B2CF9AE}" pid="31" name="campusartifactstatus">
    <vt:lpwstr>Final</vt:lpwstr>
  </property>
  <property fmtid="{D5CDD505-2E9C-101B-9397-08002B2CF9AE}" pid="32" name="cb7870d3641f4a52807a63577a9c1b08">
    <vt:lpwstr/>
  </property>
</Properties>
</file>