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E7F1F" w14:textId="7FA8BB0A" w:rsidR="00611656" w:rsidRDefault="00611656" w:rsidP="0027753E">
      <w:pPr>
        <w:pStyle w:val="Heading1"/>
        <w:rPr>
          <w:b/>
          <w:bCs/>
        </w:rPr>
      </w:pPr>
      <w:r w:rsidRPr="0027753E">
        <w:rPr>
          <w:b/>
          <w:bCs/>
        </w:rPr>
        <w:t>III. Method</w:t>
      </w:r>
    </w:p>
    <w:p w14:paraId="071C792E" w14:textId="77777777" w:rsidR="0027753E" w:rsidRPr="0027753E" w:rsidRDefault="0027753E" w:rsidP="0027753E"/>
    <w:p w14:paraId="586D753C" w14:textId="07FC0376" w:rsidR="00611656" w:rsidRDefault="00611656" w:rsidP="00611656">
      <w:pPr>
        <w:pStyle w:val="Heading3"/>
        <w:numPr>
          <w:ilvl w:val="0"/>
          <w:numId w:val="1"/>
        </w:numPr>
        <w:rPr>
          <w:b/>
          <w:bCs/>
        </w:rPr>
      </w:pPr>
      <w:r w:rsidRPr="00611656">
        <w:rPr>
          <w:b/>
          <w:bCs/>
        </w:rPr>
        <w:t xml:space="preserve">Data </w:t>
      </w:r>
      <w:r w:rsidR="00DD617A">
        <w:rPr>
          <w:b/>
          <w:bCs/>
        </w:rPr>
        <w:t>c</w:t>
      </w:r>
      <w:r w:rsidRPr="00611656">
        <w:rPr>
          <w:b/>
          <w:bCs/>
        </w:rPr>
        <w:t>ollection</w:t>
      </w:r>
      <w:r w:rsidR="00A51697">
        <w:rPr>
          <w:b/>
          <w:bCs/>
        </w:rPr>
        <w:t xml:space="preserve"> </w:t>
      </w:r>
      <w:r w:rsidR="00DD617A">
        <w:rPr>
          <w:b/>
          <w:bCs/>
        </w:rPr>
        <w:t>procedure</w:t>
      </w:r>
    </w:p>
    <w:p w14:paraId="497B488B" w14:textId="199AE2DA" w:rsidR="00A57917" w:rsidRPr="00A57917" w:rsidRDefault="00A57917" w:rsidP="0027753E">
      <w:pPr>
        <w:ind w:firstLine="720"/>
      </w:pPr>
      <w:r w:rsidRPr="00A57917">
        <w:rPr>
          <w:rStyle w:val="Heading3Char"/>
          <w:color w:val="auto"/>
        </w:rPr>
        <w:t>T</w:t>
      </w:r>
      <w:r w:rsidR="00A51697" w:rsidRPr="00A57917">
        <w:t xml:space="preserve">he following tools were leveraged to generate the dataset needed for training the model. </w:t>
      </w:r>
    </w:p>
    <w:p w14:paraId="67DF3459" w14:textId="77777777" w:rsidR="00141E01" w:rsidRPr="00141E01" w:rsidRDefault="00A51697" w:rsidP="0027753E">
      <w:pPr>
        <w:pStyle w:val="ListParagraph"/>
        <w:numPr>
          <w:ilvl w:val="0"/>
          <w:numId w:val="2"/>
        </w:numPr>
        <w:ind w:left="1440"/>
        <w:rPr>
          <w:b/>
          <w:bCs/>
        </w:rPr>
      </w:pPr>
      <w:r w:rsidRPr="00141E01">
        <w:rPr>
          <w:b/>
          <w:bCs/>
        </w:rPr>
        <w:t xml:space="preserve">Beautiful Soup </w:t>
      </w:r>
    </w:p>
    <w:p w14:paraId="7440DB09" w14:textId="31610A99" w:rsidR="00A51697" w:rsidRDefault="00141E01" w:rsidP="0027753E">
      <w:pPr>
        <w:pStyle w:val="ListParagraph"/>
        <w:ind w:left="1440"/>
      </w:pPr>
      <w:r>
        <w:t xml:space="preserve">A </w:t>
      </w:r>
      <w:r w:rsidR="00A51697">
        <w:t xml:space="preserve">python library that is designed mainly for web scraping objects such as </w:t>
      </w:r>
      <w:r w:rsidR="00A57917">
        <w:t>t</w:t>
      </w:r>
      <w:r w:rsidR="00A51697">
        <w:t xml:space="preserve">exts and images. </w:t>
      </w:r>
      <w:r>
        <w:t xml:space="preserve">In this project, Beautiful Soup was used in scraping (1) product images and (2) product URLs from Canadian Tire website. </w:t>
      </w:r>
    </w:p>
    <w:p w14:paraId="674E0402" w14:textId="77777777" w:rsidR="00141E01" w:rsidRPr="00141E01" w:rsidRDefault="00A51697" w:rsidP="0027753E">
      <w:pPr>
        <w:pStyle w:val="ListParagraph"/>
        <w:numPr>
          <w:ilvl w:val="0"/>
          <w:numId w:val="2"/>
        </w:numPr>
        <w:ind w:left="1440"/>
        <w:rPr>
          <w:b/>
          <w:bCs/>
        </w:rPr>
      </w:pPr>
      <w:r w:rsidRPr="00141E01">
        <w:rPr>
          <w:b/>
          <w:bCs/>
        </w:rPr>
        <w:t>Selenium</w:t>
      </w:r>
      <w:r w:rsidR="00141E01" w:rsidRPr="00141E01">
        <w:rPr>
          <w:b/>
          <w:bCs/>
        </w:rPr>
        <w:t xml:space="preserve"> </w:t>
      </w:r>
    </w:p>
    <w:p w14:paraId="728895C3" w14:textId="2339A870" w:rsidR="00A57917" w:rsidRDefault="00141E01" w:rsidP="0027753E">
      <w:pPr>
        <w:pStyle w:val="ListParagraph"/>
        <w:ind w:left="1440"/>
      </w:pPr>
      <w:r>
        <w:t>Selenium.webdriver module functions as navigator to</w:t>
      </w:r>
      <w:r w:rsidR="00A57917">
        <w:t xml:space="preserve"> a</w:t>
      </w:r>
      <w:r>
        <w:t xml:space="preserve"> page given by the URL. This was used alongside Beautiful Soup </w:t>
      </w:r>
      <w:r w:rsidR="00A57917">
        <w:t xml:space="preserve">and headless browsers (Chromium and Firefox) </w:t>
      </w:r>
      <w:r>
        <w:t>to automate the selection and click actions required to extract the objects needed from Canadian Tire</w:t>
      </w:r>
      <w:r w:rsidR="00A57917">
        <w:t>.</w:t>
      </w:r>
    </w:p>
    <w:p w14:paraId="710EF607" w14:textId="7CE647C2" w:rsidR="00141E01" w:rsidRPr="00A57917" w:rsidRDefault="00A51697" w:rsidP="0027753E">
      <w:pPr>
        <w:pStyle w:val="ListParagraph"/>
        <w:numPr>
          <w:ilvl w:val="0"/>
          <w:numId w:val="2"/>
        </w:numPr>
        <w:ind w:left="1440"/>
        <w:rPr>
          <w:b/>
          <w:bCs/>
        </w:rPr>
      </w:pPr>
      <w:r w:rsidRPr="00A57917">
        <w:rPr>
          <w:b/>
          <w:bCs/>
        </w:rPr>
        <w:t>Python</w:t>
      </w:r>
      <w:r w:rsidR="00141E01" w:rsidRPr="00A57917">
        <w:rPr>
          <w:b/>
          <w:bCs/>
        </w:rPr>
        <w:t xml:space="preserve"> </w:t>
      </w:r>
    </w:p>
    <w:p w14:paraId="0EEC7E3F" w14:textId="744F1265" w:rsidR="00A51697" w:rsidRDefault="0022135A" w:rsidP="0027753E">
      <w:pPr>
        <w:pStyle w:val="ListParagraph"/>
        <w:ind w:left="1440"/>
      </w:pPr>
      <w:r>
        <w:t>Python codes for each five sections were created separately to extract samples.</w:t>
      </w:r>
    </w:p>
    <w:p w14:paraId="314D266F" w14:textId="77777777" w:rsidR="002C789D" w:rsidRDefault="002C789D" w:rsidP="00FC4D18">
      <w:pPr>
        <w:ind w:left="720"/>
        <w:rPr>
          <w:b/>
          <w:bCs/>
        </w:rPr>
      </w:pPr>
      <w:r w:rsidRPr="002C789D">
        <w:rPr>
          <w:b/>
          <w:bCs/>
        </w:rPr>
        <w:t>Dataset – Canadian Tire images</w:t>
      </w:r>
    </w:p>
    <w:p w14:paraId="366B935E" w14:textId="46B538B4" w:rsidR="0027753E" w:rsidRPr="002C789D" w:rsidRDefault="00A57917" w:rsidP="00FC4D18">
      <w:pPr>
        <w:ind w:left="720"/>
      </w:pPr>
      <w:r w:rsidRPr="002C789D">
        <w:t xml:space="preserve">Dataset consist of </w:t>
      </w:r>
      <w:r w:rsidR="00ED20B3" w:rsidRPr="002C789D">
        <w:t xml:space="preserve">103,500 </w:t>
      </w:r>
      <w:r w:rsidRPr="002C789D">
        <w:t xml:space="preserve">train images </w:t>
      </w:r>
      <w:r w:rsidR="00B16E87" w:rsidRPr="002C789D">
        <w:t>designated across five product categories. Overall</w:t>
      </w:r>
      <w:r w:rsidR="000E552A" w:rsidRPr="002C789D">
        <w:t>,</w:t>
      </w:r>
      <w:r w:rsidR="00B16E87" w:rsidRPr="002C789D">
        <w:t xml:space="preserve"> categories or </w:t>
      </w:r>
      <w:r w:rsidR="0050356A" w:rsidRPr="002C789D">
        <w:t>class</w:t>
      </w:r>
      <w:r w:rsidR="00B16E87" w:rsidRPr="002C789D">
        <w:t xml:space="preserve"> used for this multi-class classification model is: 207</w:t>
      </w:r>
    </w:p>
    <w:p w14:paraId="1357CE13" w14:textId="33476C0A" w:rsidR="000E552A" w:rsidRDefault="00ED20B3" w:rsidP="002F2888">
      <w:pPr>
        <w:ind w:left="720"/>
        <w:jc w:val="center"/>
      </w:pPr>
      <w:r>
        <w:rPr>
          <w:noProof/>
        </w:rPr>
        <w:drawing>
          <wp:inline distT="0" distB="0" distL="0" distR="0" wp14:anchorId="576BCF2B" wp14:editId="33B002C7">
            <wp:extent cx="5482590" cy="1959679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13" cy="19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8022FA" w14:textId="32F3E19A" w:rsidR="00A57917" w:rsidRDefault="0050356A" w:rsidP="00476995">
      <w:pPr>
        <w:ind w:left="720"/>
        <w:jc w:val="center"/>
        <w:rPr>
          <w:i/>
          <w:iCs/>
          <w:sz w:val="18"/>
          <w:szCs w:val="18"/>
        </w:rPr>
      </w:pPr>
      <w:r w:rsidRPr="0050356A">
        <w:rPr>
          <w:b/>
          <w:bCs/>
          <w:i/>
          <w:iCs/>
          <w:sz w:val="18"/>
          <w:szCs w:val="18"/>
        </w:rPr>
        <w:t xml:space="preserve">Figure 1 </w:t>
      </w:r>
      <w:r w:rsidRPr="0050356A">
        <w:rPr>
          <w:i/>
          <w:iCs/>
          <w:sz w:val="18"/>
          <w:szCs w:val="18"/>
        </w:rPr>
        <w:t>– Sample images extracted per section</w:t>
      </w:r>
    </w:p>
    <w:p w14:paraId="512295CE" w14:textId="77777777" w:rsidR="008A6F6A" w:rsidRPr="00476995" w:rsidRDefault="008A6F6A" w:rsidP="00476995">
      <w:pPr>
        <w:ind w:left="720"/>
        <w:jc w:val="center"/>
        <w:rPr>
          <w:b/>
          <w:bCs/>
          <w:i/>
          <w:iCs/>
          <w:sz w:val="18"/>
          <w:szCs w:val="18"/>
        </w:rPr>
      </w:pPr>
    </w:p>
    <w:p w14:paraId="61500118" w14:textId="6E9BE513" w:rsidR="00611656" w:rsidRDefault="00A51697" w:rsidP="00611656">
      <w:pPr>
        <w:pStyle w:val="Heading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 p</w:t>
      </w:r>
      <w:r w:rsidR="00611656" w:rsidRPr="00611656">
        <w:rPr>
          <w:b/>
          <w:bCs/>
        </w:rPr>
        <w:t xml:space="preserve">re-processing </w:t>
      </w:r>
      <w:r w:rsidR="00DD617A">
        <w:rPr>
          <w:b/>
          <w:bCs/>
        </w:rPr>
        <w:t>steps</w:t>
      </w:r>
    </w:p>
    <w:p w14:paraId="2AAA5D7B" w14:textId="0F25F276" w:rsidR="0027753E" w:rsidRDefault="0022135A" w:rsidP="00476995">
      <w:pPr>
        <w:ind w:left="720"/>
      </w:pPr>
      <w:r>
        <w:t>Image or digital pre-processing was performed to improve the image features of the dataset. Pre-processing is vital to computer vision models as it allows any algorithm to comprehend the input data better.</w:t>
      </w:r>
      <w:r w:rsidR="0027753E">
        <w:t xml:space="preserve"> Below are the steps performed on this section:</w:t>
      </w:r>
    </w:p>
    <w:p w14:paraId="6E8838DA" w14:textId="7E14EA4E" w:rsidR="00476995" w:rsidRPr="00476995" w:rsidRDefault="0027753E" w:rsidP="00476995">
      <w:pPr>
        <w:pStyle w:val="ListParagraph"/>
        <w:numPr>
          <w:ilvl w:val="0"/>
          <w:numId w:val="6"/>
        </w:numPr>
        <w:rPr>
          <w:b/>
          <w:bCs/>
        </w:rPr>
      </w:pPr>
      <w:r w:rsidRPr="00476995">
        <w:rPr>
          <w:b/>
          <w:bCs/>
        </w:rPr>
        <w:t xml:space="preserve">Read images </w:t>
      </w:r>
    </w:p>
    <w:p w14:paraId="3DD3527D" w14:textId="5A599E69" w:rsidR="0027753E" w:rsidRDefault="0027753E" w:rsidP="00476995">
      <w:pPr>
        <w:pStyle w:val="ListParagraph"/>
        <w:ind w:left="1440"/>
        <w:rPr>
          <w:noProof/>
        </w:rPr>
      </w:pPr>
      <w:r>
        <w:t xml:space="preserve">In this step, all the collected images </w:t>
      </w:r>
      <w:r w:rsidR="0050356A">
        <w:t>were</w:t>
      </w:r>
      <w:r>
        <w:t xml:space="preserve"> stored to </w:t>
      </w:r>
      <w:r w:rsidR="0050356A">
        <w:t xml:space="preserve">designated </w:t>
      </w:r>
      <w:r>
        <w:t>folders in Google Drive</w:t>
      </w:r>
      <w:r w:rsidR="0050356A">
        <w:t>, where each folder pertains to their class/category names. Python script was created to count the number of original images and the augmented images that needs to be generated on the next step.</w:t>
      </w:r>
      <w:r w:rsidR="0050356A" w:rsidRPr="0050356A">
        <w:rPr>
          <w:noProof/>
        </w:rPr>
        <w:t xml:space="preserve"> </w:t>
      </w:r>
    </w:p>
    <w:p w14:paraId="3B1F05BA" w14:textId="6019C1E1" w:rsidR="008A6F6A" w:rsidRDefault="008A6F6A" w:rsidP="00476995">
      <w:pPr>
        <w:pStyle w:val="ListParagraph"/>
        <w:ind w:left="1440"/>
        <w:rPr>
          <w:noProof/>
        </w:rPr>
      </w:pPr>
    </w:p>
    <w:p w14:paraId="572FC967" w14:textId="0570711C" w:rsidR="008A6F6A" w:rsidRDefault="008A6F6A" w:rsidP="008A6F6A">
      <w:pPr>
        <w:pStyle w:val="ListParagraph"/>
        <w:ind w:left="1440"/>
        <w:jc w:val="center"/>
      </w:pPr>
      <w:r w:rsidRPr="008A6F6A">
        <w:rPr>
          <w:noProof/>
        </w:rPr>
        <w:drawing>
          <wp:inline distT="0" distB="0" distL="0" distR="0" wp14:anchorId="45B002AF" wp14:editId="602CD4FD">
            <wp:extent cx="5482800" cy="861511"/>
            <wp:effectExtent l="0" t="0" r="3810" b="0"/>
            <wp:docPr id="5" name="Picture 4" descr="Background pattern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FF1CB850-1CF8-49B6-B5C3-389E5E813A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Background pattern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FF1CB850-1CF8-49B6-B5C3-389E5E813A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2800" cy="86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EBDE" w14:textId="2BE914C8" w:rsidR="0050356A" w:rsidRPr="0050356A" w:rsidRDefault="0050356A" w:rsidP="0050356A">
      <w:pPr>
        <w:pStyle w:val="ListParagraph"/>
        <w:ind w:left="1080"/>
        <w:jc w:val="center"/>
        <w:rPr>
          <w:i/>
          <w:iCs/>
          <w:sz w:val="18"/>
          <w:szCs w:val="18"/>
        </w:rPr>
      </w:pPr>
      <w:r w:rsidRPr="0050356A">
        <w:rPr>
          <w:b/>
          <w:bCs/>
          <w:i/>
          <w:iCs/>
          <w:sz w:val="18"/>
          <w:szCs w:val="18"/>
        </w:rPr>
        <w:lastRenderedPageBreak/>
        <w:t>Table 1 –</w:t>
      </w:r>
      <w:r w:rsidRPr="0050356A">
        <w:rPr>
          <w:i/>
          <w:iCs/>
          <w:sz w:val="18"/>
          <w:szCs w:val="18"/>
        </w:rPr>
        <w:t xml:space="preserve"> Sample data from read_img </w:t>
      </w:r>
      <w:r>
        <w:rPr>
          <w:i/>
          <w:iCs/>
          <w:sz w:val="18"/>
          <w:szCs w:val="18"/>
        </w:rPr>
        <w:t>table</w:t>
      </w:r>
    </w:p>
    <w:p w14:paraId="24015269" w14:textId="77777777" w:rsidR="0050356A" w:rsidRDefault="0050356A" w:rsidP="0050356A">
      <w:pPr>
        <w:pStyle w:val="ListParagraph"/>
        <w:ind w:left="1080"/>
      </w:pPr>
    </w:p>
    <w:p w14:paraId="3BE72520" w14:textId="7E193CB4" w:rsidR="00476995" w:rsidRPr="002F2888" w:rsidRDefault="0027753E" w:rsidP="00476995">
      <w:pPr>
        <w:pStyle w:val="ListParagraph"/>
        <w:numPr>
          <w:ilvl w:val="0"/>
          <w:numId w:val="6"/>
        </w:numPr>
        <w:rPr>
          <w:b/>
          <w:bCs/>
        </w:rPr>
      </w:pPr>
      <w:r w:rsidRPr="002F2888">
        <w:rPr>
          <w:b/>
          <w:bCs/>
        </w:rPr>
        <w:t>Augment the images</w:t>
      </w:r>
    </w:p>
    <w:p w14:paraId="62AA0D9D" w14:textId="22EBDA6C" w:rsidR="0027753E" w:rsidRDefault="00476995" w:rsidP="00476995">
      <w:pPr>
        <w:pStyle w:val="ListParagraph"/>
        <w:ind w:left="1440"/>
      </w:pPr>
      <w:r>
        <w:t>In Convolutional Neural Network, t</w:t>
      </w:r>
      <w:r w:rsidR="0050356A">
        <w:t xml:space="preserve">he main objective of data augmentation </w:t>
      </w:r>
      <w:r>
        <w:t xml:space="preserve">is to avoid overfitting. Overfitting happens when the model is trained with images with high variance, such as those images scrapped from Canadian Tire. </w:t>
      </w:r>
      <w:r w:rsidR="00482548">
        <w:t>Therefore</w:t>
      </w:r>
      <w:r>
        <w:t>, augmentation was performed as part of pre-processing phase.</w:t>
      </w:r>
    </w:p>
    <w:p w14:paraId="57A1F29C" w14:textId="7AE532E5" w:rsidR="00476995" w:rsidRDefault="00476995" w:rsidP="00476995">
      <w:pPr>
        <w:pStyle w:val="ListParagraph"/>
        <w:ind w:left="1440"/>
      </w:pPr>
    </w:p>
    <w:p w14:paraId="45DE6E6E" w14:textId="115FA629" w:rsidR="00476995" w:rsidRDefault="00476995" w:rsidP="00476995">
      <w:pPr>
        <w:pStyle w:val="ListParagraph"/>
        <w:ind w:left="1440"/>
      </w:pPr>
      <w:proofErr w:type="spellStart"/>
      <w:r w:rsidRPr="002F2888">
        <w:rPr>
          <w:i/>
          <w:iCs/>
        </w:rPr>
        <w:t>AugLy</w:t>
      </w:r>
      <w:proofErr w:type="spellEnd"/>
      <w:r w:rsidRPr="002F2888">
        <w:rPr>
          <w:i/>
          <w:iCs/>
        </w:rPr>
        <w:t xml:space="preserve"> </w:t>
      </w:r>
      <w:r>
        <w:t xml:space="preserve">was utilized to perform random transformations on the train images. </w:t>
      </w:r>
      <w:r w:rsidR="00D36F97">
        <w:t>This is a newly released data augmentation library by Facebook and supports four modalities including image. These functions were used primarily to transform the dataset.</w:t>
      </w:r>
    </w:p>
    <w:p w14:paraId="78E810E6" w14:textId="08148EF4" w:rsidR="00476995" w:rsidRDefault="00476995" w:rsidP="00476995">
      <w:pPr>
        <w:pStyle w:val="ListParagraph"/>
        <w:numPr>
          <w:ilvl w:val="0"/>
          <w:numId w:val="7"/>
        </w:numPr>
      </w:pPr>
      <w:r>
        <w:t>Scale</w:t>
      </w:r>
      <w:r w:rsidR="00D36F97">
        <w:t xml:space="preserve"> – randomly resize the image</w:t>
      </w:r>
    </w:p>
    <w:p w14:paraId="0C044456" w14:textId="07887E78" w:rsidR="00476995" w:rsidRDefault="00476995" w:rsidP="00476995">
      <w:pPr>
        <w:pStyle w:val="ListParagraph"/>
        <w:numPr>
          <w:ilvl w:val="0"/>
          <w:numId w:val="7"/>
        </w:numPr>
      </w:pPr>
      <w:r>
        <w:t>Saturate</w:t>
      </w:r>
      <w:r w:rsidR="00D36F97">
        <w:t xml:space="preserve"> – increase the intensity of image colors</w:t>
      </w:r>
    </w:p>
    <w:p w14:paraId="19D0F39F" w14:textId="5AB791FB" w:rsidR="00476995" w:rsidRDefault="00476995" w:rsidP="00476995">
      <w:pPr>
        <w:pStyle w:val="ListParagraph"/>
        <w:numPr>
          <w:ilvl w:val="0"/>
          <w:numId w:val="7"/>
        </w:numPr>
      </w:pPr>
      <w:r>
        <w:t>Shuffle</w:t>
      </w:r>
      <w:r w:rsidR="00D36F97">
        <w:t xml:space="preserve"> – shuffles the pixels of the image</w:t>
      </w:r>
    </w:p>
    <w:p w14:paraId="51366C41" w14:textId="41CBAA04" w:rsidR="00476995" w:rsidRDefault="00476995" w:rsidP="00476995">
      <w:pPr>
        <w:pStyle w:val="ListParagraph"/>
        <w:numPr>
          <w:ilvl w:val="0"/>
          <w:numId w:val="7"/>
        </w:numPr>
      </w:pPr>
      <w:r>
        <w:t>Pix</w:t>
      </w:r>
      <w:r w:rsidR="00D36F97">
        <w:t>e</w:t>
      </w:r>
      <w:r>
        <w:t>l</w:t>
      </w:r>
      <w:r w:rsidR="00D36F97">
        <w:t xml:space="preserve">ization – pixelates an image </w:t>
      </w:r>
    </w:p>
    <w:p w14:paraId="134E60EF" w14:textId="02E4524B" w:rsidR="00476995" w:rsidRDefault="00476995" w:rsidP="00476995">
      <w:pPr>
        <w:pStyle w:val="ListParagraph"/>
        <w:numPr>
          <w:ilvl w:val="0"/>
          <w:numId w:val="7"/>
        </w:numPr>
      </w:pPr>
      <w:r>
        <w:t>Rotate</w:t>
      </w:r>
      <w:r w:rsidR="00D36F97">
        <w:t>- randomly rotates the image to a certain degree angle</w:t>
      </w:r>
    </w:p>
    <w:p w14:paraId="7CAB652E" w14:textId="72D27A73" w:rsidR="00476995" w:rsidRDefault="00476995" w:rsidP="00476995">
      <w:pPr>
        <w:pStyle w:val="ListParagraph"/>
        <w:numPr>
          <w:ilvl w:val="0"/>
          <w:numId w:val="7"/>
        </w:numPr>
      </w:pPr>
      <w:r>
        <w:t>Blur</w:t>
      </w:r>
      <w:r w:rsidR="00D36F97">
        <w:t xml:space="preserve"> – changes the sharpness of an image</w:t>
      </w:r>
    </w:p>
    <w:p w14:paraId="39581925" w14:textId="29D7B125" w:rsidR="00476995" w:rsidRDefault="00476995" w:rsidP="00476995">
      <w:pPr>
        <w:pStyle w:val="ListParagraph"/>
        <w:numPr>
          <w:ilvl w:val="0"/>
          <w:numId w:val="7"/>
        </w:numPr>
      </w:pPr>
      <w:r>
        <w:t>Change Aspect Ratio</w:t>
      </w:r>
      <w:r w:rsidR="00D36F97">
        <w:t xml:space="preserve"> – randomly changes the height and width of an image</w:t>
      </w:r>
    </w:p>
    <w:p w14:paraId="194412EC" w14:textId="169BEBB7" w:rsidR="00476995" w:rsidRDefault="00476995" w:rsidP="00476995">
      <w:pPr>
        <w:pStyle w:val="ListParagraph"/>
        <w:numPr>
          <w:ilvl w:val="0"/>
          <w:numId w:val="7"/>
        </w:numPr>
      </w:pPr>
      <w:r>
        <w:t>Sharpen</w:t>
      </w:r>
      <w:r w:rsidR="00D36F97">
        <w:t xml:space="preserve"> – changes the sharpness of an image</w:t>
      </w:r>
    </w:p>
    <w:p w14:paraId="4F6C3E86" w14:textId="5E779101" w:rsidR="00476995" w:rsidRDefault="00476995" w:rsidP="00476995">
      <w:pPr>
        <w:pStyle w:val="ListParagraph"/>
        <w:numPr>
          <w:ilvl w:val="0"/>
          <w:numId w:val="7"/>
        </w:numPr>
      </w:pPr>
      <w:r>
        <w:t>Perspective Transform</w:t>
      </w:r>
    </w:p>
    <w:p w14:paraId="656D03EB" w14:textId="77777777" w:rsidR="00476995" w:rsidRDefault="00476995" w:rsidP="00476995">
      <w:pPr>
        <w:pStyle w:val="ListParagraph"/>
        <w:ind w:left="1440"/>
      </w:pPr>
    </w:p>
    <w:p w14:paraId="12434AA8" w14:textId="65A30FF6" w:rsidR="0027753E" w:rsidRDefault="0027753E" w:rsidP="002F2888">
      <w:pPr>
        <w:pStyle w:val="ListParagraph"/>
        <w:numPr>
          <w:ilvl w:val="0"/>
          <w:numId w:val="6"/>
        </w:numPr>
        <w:rPr>
          <w:b/>
          <w:bCs/>
        </w:rPr>
      </w:pPr>
      <w:r w:rsidRPr="002F2888">
        <w:rPr>
          <w:b/>
          <w:bCs/>
        </w:rPr>
        <w:t>Label the dataset</w:t>
      </w:r>
    </w:p>
    <w:p w14:paraId="3BA83BE4" w14:textId="419C4F34" w:rsidR="002D345D" w:rsidRPr="00124E53" w:rsidRDefault="002D345D" w:rsidP="002D345D">
      <w:pPr>
        <w:pStyle w:val="ListParagraph"/>
        <w:ind w:left="1440"/>
      </w:pPr>
      <w:r w:rsidRPr="00124E53">
        <w:t xml:space="preserve">In this step, </w:t>
      </w:r>
      <w:r w:rsidR="00124E53">
        <w:t>dataset features (X) and labels (y)</w:t>
      </w:r>
      <w:r w:rsidRPr="00124E53">
        <w:t xml:space="preserve"> were saved as pickle files. </w:t>
      </w:r>
      <w:r w:rsidR="00124E53">
        <w:t>Pickle is  a python module that allows user to save an array into disk by serializing the object structure before saving it.</w:t>
      </w:r>
    </w:p>
    <w:p w14:paraId="7462F172" w14:textId="77777777" w:rsidR="00611656" w:rsidRPr="00611656" w:rsidRDefault="00611656" w:rsidP="00611656"/>
    <w:p w14:paraId="2E8C7E69" w14:textId="462F747B" w:rsidR="00611656" w:rsidRDefault="00611656" w:rsidP="002D345D">
      <w:pPr>
        <w:pStyle w:val="Heading3"/>
        <w:numPr>
          <w:ilvl w:val="0"/>
          <w:numId w:val="1"/>
        </w:numPr>
        <w:rPr>
          <w:b/>
          <w:bCs/>
        </w:rPr>
      </w:pPr>
      <w:r w:rsidRPr="00611656">
        <w:rPr>
          <w:b/>
          <w:bCs/>
        </w:rPr>
        <w:t>CNN Model</w:t>
      </w:r>
      <w:r w:rsidR="00DD617A">
        <w:rPr>
          <w:b/>
          <w:bCs/>
        </w:rPr>
        <w:t xml:space="preserve"> Architecture</w:t>
      </w:r>
    </w:p>
    <w:p w14:paraId="2739EB41" w14:textId="77777777" w:rsidR="00611656" w:rsidRPr="00611656" w:rsidRDefault="00611656" w:rsidP="00611656"/>
    <w:p w14:paraId="255A2172" w14:textId="1E863F16" w:rsidR="00611656" w:rsidRDefault="00126846" w:rsidP="002D345D">
      <w:pPr>
        <w:pStyle w:val="Heading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Web application design</w:t>
      </w:r>
    </w:p>
    <w:p w14:paraId="59E6C565" w14:textId="1C919071" w:rsidR="00A52C3A" w:rsidRDefault="00124E53" w:rsidP="00A52C3A">
      <w:pPr>
        <w:ind w:left="720"/>
      </w:pPr>
      <w:r>
        <w:t xml:space="preserve">A web application made with Streamlit was created as user interface. Streamlit is an opensource framework that can be used to run machine learning models in a graphical user interface such as web browser. </w:t>
      </w:r>
      <w:r w:rsidR="0086273F">
        <w:t>Based on the several trials made using different platforms (</w:t>
      </w:r>
      <w:r w:rsidR="00D35D6F">
        <w:t>F</w:t>
      </w:r>
      <w:r w:rsidR="0086273F">
        <w:t>lask</w:t>
      </w:r>
      <w:r w:rsidR="005209D0">
        <w:t xml:space="preserve">, </w:t>
      </w:r>
      <w:r w:rsidR="00D35D6F">
        <w:t>Django</w:t>
      </w:r>
      <w:r w:rsidR="0086273F">
        <w:t>)</w:t>
      </w:r>
      <w:r w:rsidR="00D35D6F">
        <w:t xml:space="preserve"> - </w:t>
      </w:r>
      <w:r w:rsidR="0086273F">
        <w:t>Streamlit was found to be the most efficient tool for this project.</w:t>
      </w:r>
      <w:r w:rsidR="0077157F">
        <w:tab/>
      </w:r>
    </w:p>
    <w:p w14:paraId="6800BFA6" w14:textId="61CAA978" w:rsidR="005429DA" w:rsidRPr="005429DA" w:rsidRDefault="0077157F" w:rsidP="002C789D">
      <w:pPr>
        <w:ind w:firstLine="720"/>
      </w:pPr>
      <w:r w:rsidRPr="002C789D">
        <w:rPr>
          <w:b/>
          <w:bCs/>
        </w:rPr>
        <w:t>Front-end process</w:t>
      </w:r>
    </w:p>
    <w:p w14:paraId="684A17E8" w14:textId="77777777" w:rsidR="00FA0CF1" w:rsidRDefault="00DE40CE" w:rsidP="00FA0CF1">
      <w:pPr>
        <w:ind w:left="720"/>
      </w:pPr>
      <w:r>
        <w:t xml:space="preserve">The </w:t>
      </w:r>
      <w:r w:rsidR="00D35D6F">
        <w:t>web application</w:t>
      </w:r>
      <w:r w:rsidR="005209D0">
        <w:t xml:space="preserve"> workflow</w:t>
      </w:r>
      <w:r>
        <w:t xml:space="preserve"> is straightforward. </w:t>
      </w:r>
      <w:r w:rsidR="005209D0">
        <w:t>Initially, user</w:t>
      </w:r>
      <w:r>
        <w:t xml:space="preserve"> needs </w:t>
      </w:r>
      <w:r w:rsidR="005209D0">
        <w:t xml:space="preserve">to </w:t>
      </w:r>
      <w:r>
        <w:t xml:space="preserve">select the category of their product, </w:t>
      </w:r>
      <w:r w:rsidR="000A3891">
        <w:t xml:space="preserve">then </w:t>
      </w:r>
      <w:r>
        <w:t>upload a photo, and wait until the app detects the correct product name.</w:t>
      </w:r>
    </w:p>
    <w:p w14:paraId="4C3C07EE" w14:textId="287D4197" w:rsidR="00932535" w:rsidRDefault="00DE40CE" w:rsidP="00FA0CF1">
      <w:pPr>
        <w:ind w:left="720"/>
        <w:jc w:val="center"/>
        <w:rPr>
          <w:b/>
          <w:bCs/>
          <w:i/>
          <w:iCs/>
          <w:sz w:val="18"/>
          <w:szCs w:val="18"/>
        </w:rPr>
      </w:pPr>
      <w:r>
        <w:rPr>
          <w:noProof/>
        </w:rPr>
        <w:drawing>
          <wp:inline distT="0" distB="0" distL="0" distR="0" wp14:anchorId="5EAD7B46" wp14:editId="6303A0C2">
            <wp:extent cx="5609173" cy="4616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229" cy="4678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376D71" w14:textId="50A104A5" w:rsidR="008A6F6A" w:rsidRDefault="008A6F6A" w:rsidP="00932535">
      <w:pPr>
        <w:pStyle w:val="ListParagraph"/>
        <w:ind w:left="1440"/>
        <w:jc w:val="center"/>
        <w:rPr>
          <w:i/>
          <w:iCs/>
          <w:sz w:val="18"/>
          <w:szCs w:val="18"/>
        </w:rPr>
      </w:pPr>
      <w:r w:rsidRPr="0050356A">
        <w:rPr>
          <w:b/>
          <w:bCs/>
          <w:i/>
          <w:iCs/>
          <w:sz w:val="18"/>
          <w:szCs w:val="18"/>
        </w:rPr>
        <w:t xml:space="preserve">Figure </w:t>
      </w:r>
      <w:r>
        <w:rPr>
          <w:b/>
          <w:bCs/>
          <w:i/>
          <w:iCs/>
          <w:sz w:val="18"/>
          <w:szCs w:val="18"/>
        </w:rPr>
        <w:t>2</w:t>
      </w:r>
      <w:r w:rsidRPr="0050356A">
        <w:rPr>
          <w:b/>
          <w:bCs/>
          <w:i/>
          <w:iCs/>
          <w:sz w:val="18"/>
          <w:szCs w:val="18"/>
        </w:rPr>
        <w:t xml:space="preserve"> </w:t>
      </w:r>
      <w:r w:rsidRPr="0050356A">
        <w:rPr>
          <w:i/>
          <w:iCs/>
          <w:sz w:val="18"/>
          <w:szCs w:val="18"/>
        </w:rPr>
        <w:t xml:space="preserve">– </w:t>
      </w:r>
      <w:r>
        <w:rPr>
          <w:i/>
          <w:iCs/>
          <w:sz w:val="18"/>
          <w:szCs w:val="18"/>
        </w:rPr>
        <w:t>Web UI workflow</w:t>
      </w:r>
    </w:p>
    <w:p w14:paraId="4226C88F" w14:textId="77777777" w:rsidR="008A6F6A" w:rsidRDefault="008A6F6A" w:rsidP="005209D0">
      <w:pPr>
        <w:ind w:left="720"/>
      </w:pPr>
    </w:p>
    <w:p w14:paraId="034DE811" w14:textId="36D45436" w:rsidR="00932535" w:rsidRPr="000747D2" w:rsidRDefault="0065080D" w:rsidP="002C789D">
      <w:pPr>
        <w:ind w:firstLine="720"/>
      </w:pPr>
      <w:r w:rsidRPr="002C789D">
        <w:rPr>
          <w:b/>
          <w:bCs/>
        </w:rPr>
        <w:t>Back-end process</w:t>
      </w:r>
    </w:p>
    <w:p w14:paraId="39233AA7" w14:textId="57B97B91" w:rsidR="008A6F6A" w:rsidRPr="000747D2" w:rsidRDefault="00D35D6F" w:rsidP="007F6F06">
      <w:pPr>
        <w:pStyle w:val="ListParagraph"/>
        <w:numPr>
          <w:ilvl w:val="0"/>
          <w:numId w:val="9"/>
        </w:numPr>
      </w:pPr>
      <w:r w:rsidRPr="000747D2">
        <w:t>Once the user uploads a photo, application calls the model for the selected section.</w:t>
      </w:r>
      <w:r w:rsidR="00C73138">
        <w:t xml:space="preserve"> The uploaded image will then be p</w:t>
      </w:r>
      <w:r w:rsidRPr="000747D2">
        <w:t>re-process</w:t>
      </w:r>
      <w:r w:rsidR="00C73138">
        <w:t>ed</w:t>
      </w:r>
      <w:r w:rsidRPr="000747D2">
        <w:t xml:space="preserve"> through these steps:</w:t>
      </w:r>
    </w:p>
    <w:p w14:paraId="27CC1FB7" w14:textId="3D3427BA" w:rsidR="008A6F6A" w:rsidRPr="000747D2" w:rsidRDefault="008A6F6A" w:rsidP="00A25B3B">
      <w:pPr>
        <w:pStyle w:val="ListParagraph"/>
        <w:numPr>
          <w:ilvl w:val="1"/>
          <w:numId w:val="9"/>
        </w:numPr>
      </w:pPr>
      <w:r w:rsidRPr="000747D2">
        <w:t>Convert</w:t>
      </w:r>
      <w:r w:rsidR="00C73138">
        <w:t>ing</w:t>
      </w:r>
      <w:r w:rsidRPr="000747D2">
        <w:t xml:space="preserve"> to grayscale</w:t>
      </w:r>
    </w:p>
    <w:p w14:paraId="3D5DEFC0" w14:textId="77777777" w:rsidR="004B2807" w:rsidRDefault="008A6F6A" w:rsidP="004B2807">
      <w:pPr>
        <w:pStyle w:val="ListParagraph"/>
        <w:numPr>
          <w:ilvl w:val="1"/>
          <w:numId w:val="9"/>
        </w:numPr>
      </w:pPr>
      <w:r w:rsidRPr="000747D2">
        <w:t>Resizing to 256 x 256 (trainset dimension)</w:t>
      </w:r>
    </w:p>
    <w:p w14:paraId="283184DC" w14:textId="08B7A0BD" w:rsidR="007F6F06" w:rsidRDefault="008A6F6A" w:rsidP="004B2807">
      <w:pPr>
        <w:pStyle w:val="ListParagraph"/>
        <w:numPr>
          <w:ilvl w:val="1"/>
          <w:numId w:val="9"/>
        </w:numPr>
      </w:pPr>
      <w:r w:rsidRPr="000747D2">
        <w:lastRenderedPageBreak/>
        <w:t>Converting to array and reshape to (-1, 256, 256, 1)</w:t>
      </w:r>
    </w:p>
    <w:p w14:paraId="079E21F2" w14:textId="77777777" w:rsidR="004B2807" w:rsidRPr="004B2807" w:rsidRDefault="004B2807" w:rsidP="004B2807">
      <w:pPr>
        <w:pStyle w:val="ListParagraph"/>
        <w:ind w:left="2160"/>
      </w:pPr>
    </w:p>
    <w:p w14:paraId="571058B7" w14:textId="2BD92309" w:rsidR="007F6F06" w:rsidRPr="004B2807" w:rsidRDefault="00C73138" w:rsidP="004B2807">
      <w:pPr>
        <w:pStyle w:val="ListParagraph"/>
        <w:numPr>
          <w:ilvl w:val="0"/>
          <w:numId w:val="9"/>
        </w:numPr>
        <w:rPr>
          <w:b/>
          <w:bCs/>
          <w:i/>
          <w:iCs/>
          <w:sz w:val="18"/>
          <w:szCs w:val="18"/>
        </w:rPr>
      </w:pPr>
      <w:r>
        <w:t>Prediction</w:t>
      </w:r>
      <w:r w:rsidR="008A6F6A">
        <w:t xml:space="preserve"> returns a set of </w:t>
      </w:r>
      <w:r w:rsidR="00A25B3B">
        <w:t>arrays and</w:t>
      </w:r>
      <w:r w:rsidR="008A6F6A">
        <w:t xml:space="preserve"> will be parsed to get the class with highest prediction </w:t>
      </w:r>
      <w:r w:rsidR="007F6F06">
        <w:t>per</w:t>
      </w:r>
      <w:r w:rsidR="008A6F6A">
        <w:t>centage.</w:t>
      </w:r>
    </w:p>
    <w:p w14:paraId="1A370A52" w14:textId="030AF973" w:rsidR="00932535" w:rsidRPr="007F6F06" w:rsidRDefault="008A6F6A" w:rsidP="007F6F06">
      <w:pPr>
        <w:pStyle w:val="ListParagraph"/>
        <w:ind w:left="1440"/>
        <w:jc w:val="center"/>
        <w:rPr>
          <w:b/>
          <w:bCs/>
          <w:i/>
          <w:iCs/>
          <w:sz w:val="18"/>
          <w:szCs w:val="18"/>
        </w:rPr>
      </w:pPr>
      <w:r>
        <w:rPr>
          <w:noProof/>
        </w:rPr>
        <w:drawing>
          <wp:inline distT="0" distB="0" distL="0" distR="0" wp14:anchorId="11D8524F" wp14:editId="32DA64E3">
            <wp:extent cx="3177540" cy="976890"/>
            <wp:effectExtent l="0" t="0" r="381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337" cy="9832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ACBDBA" w14:textId="4C93B78B" w:rsidR="008A6F6A" w:rsidRDefault="008A6F6A" w:rsidP="00932535">
      <w:pPr>
        <w:pStyle w:val="ListParagraph"/>
        <w:ind w:left="1440"/>
        <w:jc w:val="center"/>
        <w:rPr>
          <w:i/>
          <w:iCs/>
          <w:sz w:val="18"/>
          <w:szCs w:val="18"/>
        </w:rPr>
      </w:pPr>
      <w:r w:rsidRPr="0050356A">
        <w:rPr>
          <w:b/>
          <w:bCs/>
          <w:i/>
          <w:iCs/>
          <w:sz w:val="18"/>
          <w:szCs w:val="18"/>
        </w:rPr>
        <w:t xml:space="preserve">Figure </w:t>
      </w:r>
      <w:r>
        <w:rPr>
          <w:b/>
          <w:bCs/>
          <w:i/>
          <w:iCs/>
          <w:sz w:val="18"/>
          <w:szCs w:val="18"/>
        </w:rPr>
        <w:t>3</w:t>
      </w:r>
      <w:r w:rsidRPr="0050356A">
        <w:rPr>
          <w:b/>
          <w:bCs/>
          <w:i/>
          <w:iCs/>
          <w:sz w:val="18"/>
          <w:szCs w:val="18"/>
        </w:rPr>
        <w:t xml:space="preserve"> </w:t>
      </w:r>
      <w:r w:rsidRPr="0050356A">
        <w:rPr>
          <w:i/>
          <w:iCs/>
          <w:sz w:val="18"/>
          <w:szCs w:val="18"/>
        </w:rPr>
        <w:t xml:space="preserve">– </w:t>
      </w:r>
      <w:r>
        <w:rPr>
          <w:i/>
          <w:iCs/>
          <w:sz w:val="18"/>
          <w:szCs w:val="18"/>
        </w:rPr>
        <w:t xml:space="preserve">Prediction output </w:t>
      </w:r>
    </w:p>
    <w:p w14:paraId="59F51B79" w14:textId="77777777" w:rsidR="00932535" w:rsidRDefault="00932535" w:rsidP="00932535">
      <w:pPr>
        <w:pStyle w:val="ListParagraph"/>
        <w:ind w:left="1440"/>
        <w:jc w:val="center"/>
      </w:pPr>
    </w:p>
    <w:p w14:paraId="2A5C0408" w14:textId="1B23E028" w:rsidR="00F60AB7" w:rsidRDefault="00C73138" w:rsidP="007F6F06">
      <w:pPr>
        <w:pStyle w:val="ListParagraph"/>
        <w:numPr>
          <w:ilvl w:val="0"/>
          <w:numId w:val="9"/>
        </w:numPr>
      </w:pPr>
      <w:r>
        <w:t>T</w:t>
      </w:r>
      <w:r w:rsidR="004019A6">
        <w:t>he</w:t>
      </w:r>
      <w:r w:rsidR="00B12DD0">
        <w:t xml:space="preserve"> predicted class will be </w:t>
      </w:r>
      <w:r w:rsidR="004019A6">
        <w:t>m</w:t>
      </w:r>
      <w:r w:rsidR="00F60AB7">
        <w:t>ap</w:t>
      </w:r>
      <w:r w:rsidR="00B12DD0">
        <w:t>ped</w:t>
      </w:r>
      <w:r w:rsidR="00F60AB7">
        <w:t xml:space="preserve"> against the </w:t>
      </w:r>
      <w:proofErr w:type="spellStart"/>
      <w:r w:rsidR="00F60AB7">
        <w:t>datasource</w:t>
      </w:r>
      <w:proofErr w:type="spellEnd"/>
      <w:r w:rsidR="00F60AB7">
        <w:t xml:space="preserve"> table</w:t>
      </w:r>
      <w:r w:rsidR="00B41AB8">
        <w:t xml:space="preserve"> (</w:t>
      </w:r>
      <w:proofErr w:type="spellStart"/>
      <w:r w:rsidR="00B41AB8">
        <w:t>major_category_id</w:t>
      </w:r>
      <w:proofErr w:type="spellEnd"/>
      <w:r w:rsidR="00B41AB8">
        <w:t>)</w:t>
      </w:r>
      <w:r w:rsidR="00F60AB7">
        <w:t xml:space="preserve">. </w:t>
      </w:r>
      <w:proofErr w:type="spellStart"/>
      <w:r w:rsidR="007E7F46">
        <w:t>Datasource</w:t>
      </w:r>
      <w:proofErr w:type="spellEnd"/>
      <w:r w:rsidR="00F60AB7">
        <w:t xml:space="preserve"> contains a set of data with category names and Canadian Tire URL for each product.</w:t>
      </w:r>
    </w:p>
    <w:p w14:paraId="1855C9CB" w14:textId="77777777" w:rsidR="00F60AB7" w:rsidRDefault="00F60AB7" w:rsidP="008A6F6A">
      <w:pPr>
        <w:pStyle w:val="ListParagraph"/>
        <w:ind w:left="1080"/>
      </w:pPr>
    </w:p>
    <w:p w14:paraId="520DE3D4" w14:textId="2E2B24E6" w:rsidR="00F60AB7" w:rsidRDefault="00F60AB7" w:rsidP="00F60AB7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425D8206" wp14:editId="157AE0C1">
            <wp:extent cx="5482800" cy="793169"/>
            <wp:effectExtent l="0" t="0" r="381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800" cy="7931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334F37" w14:textId="3EEC7537" w:rsidR="00F60AB7" w:rsidRPr="00F60AB7" w:rsidRDefault="00F60AB7" w:rsidP="00F60AB7">
      <w:pPr>
        <w:pStyle w:val="ListParagraph"/>
        <w:ind w:left="1080"/>
        <w:jc w:val="center"/>
        <w:rPr>
          <w:i/>
          <w:iCs/>
          <w:sz w:val="18"/>
          <w:szCs w:val="18"/>
        </w:rPr>
      </w:pPr>
      <w:r w:rsidRPr="00F60AB7">
        <w:rPr>
          <w:b/>
          <w:bCs/>
          <w:i/>
          <w:iCs/>
          <w:sz w:val="18"/>
          <w:szCs w:val="18"/>
        </w:rPr>
        <w:t>Table 2 –</w:t>
      </w:r>
      <w:r w:rsidRPr="00F60AB7">
        <w:rPr>
          <w:i/>
          <w:iCs/>
          <w:sz w:val="18"/>
          <w:szCs w:val="18"/>
        </w:rPr>
        <w:t xml:space="preserve"> Preview of datasource table</w:t>
      </w:r>
    </w:p>
    <w:p w14:paraId="3E67CC14" w14:textId="77777777" w:rsidR="00D35D6F" w:rsidRDefault="00D35D6F" w:rsidP="00D35D6F">
      <w:pPr>
        <w:pStyle w:val="ListParagraph"/>
        <w:ind w:left="1080"/>
      </w:pPr>
    </w:p>
    <w:p w14:paraId="2C296631" w14:textId="227876C9" w:rsidR="00611656" w:rsidRPr="00611656" w:rsidRDefault="0086273F" w:rsidP="005D1EEB">
      <w:pPr>
        <w:pStyle w:val="ListParagraph"/>
        <w:ind w:left="1800"/>
      </w:pPr>
      <w:r>
        <w:t xml:space="preserve"> </w:t>
      </w:r>
    </w:p>
    <w:p w14:paraId="00FB9A90" w14:textId="52868579" w:rsidR="00611656" w:rsidRDefault="00611656" w:rsidP="00132362">
      <w:pPr>
        <w:pStyle w:val="Heading3"/>
        <w:numPr>
          <w:ilvl w:val="0"/>
          <w:numId w:val="1"/>
        </w:numPr>
        <w:rPr>
          <w:b/>
          <w:bCs/>
        </w:rPr>
      </w:pPr>
      <w:r w:rsidRPr="00611656">
        <w:rPr>
          <w:b/>
          <w:bCs/>
        </w:rPr>
        <w:t>Deployment</w:t>
      </w:r>
      <w:r w:rsidR="007F1405">
        <w:rPr>
          <w:b/>
          <w:bCs/>
        </w:rPr>
        <w:t xml:space="preserve"> to cloud</w:t>
      </w:r>
    </w:p>
    <w:p w14:paraId="547544DC" w14:textId="4969038E" w:rsidR="006201F4" w:rsidRDefault="00813173" w:rsidP="00F5224C">
      <w:pPr>
        <w:ind w:left="720"/>
      </w:pPr>
      <w:r>
        <w:t>After</w:t>
      </w:r>
      <w:r w:rsidR="00D32E36">
        <w:t xml:space="preserve"> the </w:t>
      </w:r>
      <w:r w:rsidR="00761E4D">
        <w:t xml:space="preserve">completion of </w:t>
      </w:r>
      <w:r w:rsidR="00D32E36">
        <w:t>development phas</w:t>
      </w:r>
      <w:r w:rsidR="00761E4D">
        <w:t>e</w:t>
      </w:r>
      <w:r>
        <w:t>,</w:t>
      </w:r>
      <w:r w:rsidR="00D32E36">
        <w:t xml:space="preserve"> deployment to cloud was performed. </w:t>
      </w:r>
      <w:r w:rsidR="00433900">
        <w:t xml:space="preserve">The </w:t>
      </w:r>
      <w:r w:rsidR="00356C27">
        <w:t>objective</w:t>
      </w:r>
      <w:r w:rsidR="00433900">
        <w:t xml:space="preserve"> of this project is to build a simple</w:t>
      </w:r>
      <w:r w:rsidR="003A55F4">
        <w:t xml:space="preserve">, </w:t>
      </w:r>
      <w:r w:rsidR="0021563B">
        <w:t>straightforward,</w:t>
      </w:r>
      <w:r w:rsidR="003A55F4">
        <w:t xml:space="preserve"> and well</w:t>
      </w:r>
      <w:r w:rsidR="0021563B">
        <w:t>-</w:t>
      </w:r>
      <w:r w:rsidR="003A55F4">
        <w:t>structured</w:t>
      </w:r>
      <w:r w:rsidR="00F131A7">
        <w:t xml:space="preserve"> application</w:t>
      </w:r>
      <w:r w:rsidR="006471BA">
        <w:t xml:space="preserve"> </w:t>
      </w:r>
      <w:r w:rsidR="00433900">
        <w:t xml:space="preserve">where any changes can easily </w:t>
      </w:r>
      <w:r w:rsidR="00142169">
        <w:t xml:space="preserve">be implemented. </w:t>
      </w:r>
      <w:r w:rsidR="0021563B">
        <w:t xml:space="preserve">As the </w:t>
      </w:r>
      <w:r w:rsidR="006471BA">
        <w:t xml:space="preserve">web application was </w:t>
      </w:r>
      <w:r w:rsidR="005371F7">
        <w:t>effectively</w:t>
      </w:r>
      <w:r w:rsidR="006471BA">
        <w:t xml:space="preserve"> created using </w:t>
      </w:r>
      <w:proofErr w:type="spellStart"/>
      <w:r w:rsidR="006471BA">
        <w:t>Streamlit</w:t>
      </w:r>
      <w:proofErr w:type="spellEnd"/>
      <w:r w:rsidR="005371F7">
        <w:t xml:space="preserve"> framework</w:t>
      </w:r>
      <w:r w:rsidR="003A6247">
        <w:t xml:space="preserve"> – proper installation and port set-up need</w:t>
      </w:r>
      <w:r w:rsidR="00804543">
        <w:t>ed</w:t>
      </w:r>
      <w:r w:rsidR="003A6247">
        <w:t xml:space="preserve"> to be considered </w:t>
      </w:r>
      <w:r w:rsidR="007C6FC7">
        <w:t>during deployment.</w:t>
      </w:r>
      <w:r w:rsidR="00574863">
        <w:t xml:space="preserve"> </w:t>
      </w:r>
      <w:r w:rsidR="0043305A">
        <w:t xml:space="preserve">Additionally, </w:t>
      </w:r>
      <w:r w:rsidR="00B77176">
        <w:t xml:space="preserve">five separate model files with approximately 7GB </w:t>
      </w:r>
      <w:r w:rsidR="00FB1829">
        <w:t>size nee</w:t>
      </w:r>
      <w:r w:rsidR="00355A44">
        <w:t>ded</w:t>
      </w:r>
      <w:r w:rsidR="00FB1829">
        <w:t xml:space="preserve"> to be stored in</w:t>
      </w:r>
      <w:r w:rsidR="006201F4">
        <w:t>to the web server.</w:t>
      </w:r>
      <w:r w:rsidR="00B11BE8">
        <w:t xml:space="preserve"> Hence, virtual </w:t>
      </w:r>
      <w:r w:rsidR="0025713B">
        <w:t>server</w:t>
      </w:r>
      <w:r w:rsidR="00C064CD">
        <w:t xml:space="preserve"> with suitable specifications</w:t>
      </w:r>
      <w:r w:rsidR="0025713B">
        <w:t xml:space="preserve"> was leveraged to host the </w:t>
      </w:r>
      <w:r w:rsidR="005C141C">
        <w:t xml:space="preserve">web </w:t>
      </w:r>
      <w:r w:rsidR="0025713B">
        <w:t>application.</w:t>
      </w:r>
    </w:p>
    <w:p w14:paraId="1AA41272" w14:textId="528B05C0" w:rsidR="006201F4" w:rsidRDefault="006201F4" w:rsidP="00F5224C">
      <w:pPr>
        <w:ind w:left="720"/>
      </w:pPr>
      <w:r>
        <w:t xml:space="preserve">Initially, </w:t>
      </w:r>
      <w:r w:rsidR="00E4440C">
        <w:t xml:space="preserve">the app was deployed to Heroku, a cloud platform </w:t>
      </w:r>
      <w:r w:rsidR="00DD2FEB">
        <w:t>offering free</w:t>
      </w:r>
      <w:r w:rsidR="004A0552">
        <w:t>-tier</w:t>
      </w:r>
      <w:r w:rsidR="00DD2FEB">
        <w:t xml:space="preserve"> hosting </w:t>
      </w:r>
      <w:r w:rsidR="00934A51">
        <w:t>with Dynos</w:t>
      </w:r>
      <w:r w:rsidR="00212B33">
        <w:t xml:space="preserve"> and</w:t>
      </w:r>
      <w:r w:rsidR="00FB53B0">
        <w:t xml:space="preserve"> 512MB memor</w:t>
      </w:r>
      <w:r w:rsidR="00212B33">
        <w:t xml:space="preserve">y. It </w:t>
      </w:r>
      <w:r w:rsidR="005E18DF">
        <w:t xml:space="preserve">was effective during </w:t>
      </w:r>
      <w:r w:rsidR="008C3EDC">
        <w:t xml:space="preserve">development and testing </w:t>
      </w:r>
      <w:r w:rsidR="008E039B">
        <w:t>phase;</w:t>
      </w:r>
      <w:r w:rsidR="006C69D6">
        <w:t xml:space="preserve"> however, it will not be sufficient </w:t>
      </w:r>
      <w:r w:rsidR="008E039B">
        <w:t xml:space="preserve">to </w:t>
      </w:r>
      <w:r w:rsidR="00761E4D">
        <w:t xml:space="preserve">perform as </w:t>
      </w:r>
      <w:r w:rsidR="006C69D6">
        <w:t>production server</w:t>
      </w:r>
      <w:r w:rsidR="000F73B5">
        <w:t xml:space="preserve"> due to </w:t>
      </w:r>
      <w:r w:rsidR="00E929AD">
        <w:t>free-tier limitations</w:t>
      </w:r>
      <w:r w:rsidR="006C69D6">
        <w:t>. Thus,</w:t>
      </w:r>
      <w:r w:rsidR="00D51DD8">
        <w:t xml:space="preserve"> another cloud provider was considered.</w:t>
      </w:r>
    </w:p>
    <w:p w14:paraId="3A6874B6" w14:textId="77777777" w:rsidR="00E929AD" w:rsidRDefault="00E929AD" w:rsidP="00F5224C">
      <w:pPr>
        <w:ind w:left="720"/>
      </w:pPr>
    </w:p>
    <w:p w14:paraId="340D56B1" w14:textId="77777777" w:rsidR="007C1403" w:rsidRDefault="003A31F7" w:rsidP="003A31F7">
      <w:pPr>
        <w:ind w:left="360"/>
        <w:jc w:val="center"/>
        <w:rPr>
          <w:b/>
          <w:bCs/>
          <w:i/>
          <w:iCs/>
          <w:sz w:val="18"/>
          <w:szCs w:val="18"/>
        </w:rPr>
      </w:pPr>
      <w:r w:rsidRPr="007C1403">
        <w:rPr>
          <w:i/>
          <w:iCs/>
          <w:noProof/>
        </w:rPr>
        <w:drawing>
          <wp:inline distT="0" distB="0" distL="0" distR="0" wp14:anchorId="4F77630A" wp14:editId="321F57BE">
            <wp:extent cx="5482800" cy="1653065"/>
            <wp:effectExtent l="0" t="0" r="3810" b="444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800" cy="1653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DD0D57" w14:textId="06D63404" w:rsidR="004D4BDC" w:rsidRDefault="007C1403" w:rsidP="003A31F7">
      <w:pPr>
        <w:ind w:left="360"/>
        <w:jc w:val="center"/>
        <w:rPr>
          <w:i/>
          <w:iCs/>
          <w:sz w:val="18"/>
          <w:szCs w:val="18"/>
        </w:rPr>
      </w:pPr>
      <w:r w:rsidRPr="007C1403">
        <w:rPr>
          <w:b/>
          <w:bCs/>
          <w:i/>
          <w:iCs/>
          <w:sz w:val="18"/>
          <w:szCs w:val="18"/>
        </w:rPr>
        <w:t>Figure 4 –</w:t>
      </w:r>
      <w:r w:rsidRPr="007C1403">
        <w:rPr>
          <w:i/>
          <w:iCs/>
          <w:sz w:val="18"/>
          <w:szCs w:val="18"/>
        </w:rPr>
        <w:t xml:space="preserve"> </w:t>
      </w:r>
      <w:r w:rsidR="0001745B">
        <w:rPr>
          <w:i/>
          <w:iCs/>
          <w:sz w:val="18"/>
          <w:szCs w:val="18"/>
        </w:rPr>
        <w:t>Web application</w:t>
      </w:r>
      <w:r w:rsidRPr="007C1403">
        <w:rPr>
          <w:i/>
          <w:iCs/>
          <w:sz w:val="18"/>
          <w:szCs w:val="18"/>
        </w:rPr>
        <w:t xml:space="preserve"> architecture</w:t>
      </w:r>
    </w:p>
    <w:p w14:paraId="773025D9" w14:textId="7C234778" w:rsidR="00023793" w:rsidRDefault="00D51DD8" w:rsidP="00E929AD">
      <w:pPr>
        <w:ind w:firstLine="720"/>
        <w:rPr>
          <w:b/>
          <w:bCs/>
        </w:rPr>
      </w:pPr>
      <w:r w:rsidRPr="00E929AD">
        <w:rPr>
          <w:b/>
          <w:bCs/>
        </w:rPr>
        <w:t>Azure Virtual Machine</w:t>
      </w:r>
    </w:p>
    <w:p w14:paraId="7079B1E3" w14:textId="36381AFD" w:rsidR="002A2357" w:rsidRDefault="002A2357" w:rsidP="002E22CA">
      <w:pPr>
        <w:ind w:left="720"/>
      </w:pPr>
      <w:r w:rsidRPr="00587DF6">
        <w:t>Azure is a cloud service provider by Microsoft</w:t>
      </w:r>
      <w:r w:rsidR="00473B9F" w:rsidRPr="00587DF6">
        <w:t xml:space="preserve">. It offers free-tier credit of $200 </w:t>
      </w:r>
      <w:r w:rsidR="00587DF6" w:rsidRPr="00587DF6">
        <w:t xml:space="preserve">on the first month </w:t>
      </w:r>
      <w:r w:rsidR="00587DF6">
        <w:t>and a wide</w:t>
      </w:r>
      <w:r w:rsidR="001D0EC2">
        <w:t>r</w:t>
      </w:r>
      <w:r w:rsidR="00587DF6">
        <w:t xml:space="preserve"> range</w:t>
      </w:r>
      <w:r w:rsidR="003F6D64">
        <w:t xml:space="preserve"> of instance types</w:t>
      </w:r>
      <w:r w:rsidR="001D0EC2">
        <w:t xml:space="preserve"> to choose from compared to Heroku. </w:t>
      </w:r>
      <w:r w:rsidR="0039587A">
        <w:t>The virtual machine used in this project has</w:t>
      </w:r>
      <w:r w:rsidR="001A713E">
        <w:t xml:space="preserve"> </w:t>
      </w:r>
      <w:r w:rsidR="001A713E">
        <w:lastRenderedPageBreak/>
        <w:t xml:space="preserve">standard </w:t>
      </w:r>
      <w:r w:rsidR="00F206C0">
        <w:t>4</w:t>
      </w:r>
      <w:r w:rsidR="001A713E">
        <w:t xml:space="preserve"> v</w:t>
      </w:r>
      <w:r w:rsidR="001946BD">
        <w:t>irtual CPUs with 16GiB memory</w:t>
      </w:r>
      <w:r w:rsidR="00D411E3">
        <w:t xml:space="preserve"> and 30GB storage</w:t>
      </w:r>
      <w:r w:rsidR="00C57438">
        <w:t xml:space="preserve"> OS disk</w:t>
      </w:r>
      <w:r w:rsidR="00D411E3">
        <w:t>.</w:t>
      </w:r>
      <w:r w:rsidR="002E22CA">
        <w:t xml:space="preserve"> The server runs in Linux (CentOS</w:t>
      </w:r>
      <w:r w:rsidR="00C95597">
        <w:t xml:space="preserve"> 7.9</w:t>
      </w:r>
      <w:r w:rsidR="002E22CA">
        <w:t>)</w:t>
      </w:r>
      <w:r w:rsidR="00C95597">
        <w:t xml:space="preserve"> operating system in which can be accessed via SSH using a </w:t>
      </w:r>
      <w:r w:rsidR="000F5AF9">
        <w:t>PEM (Privacy Enhanced Mail) key file.</w:t>
      </w:r>
    </w:p>
    <w:p w14:paraId="6BD68BA0" w14:textId="43BA6CAC" w:rsidR="0018181E" w:rsidRPr="0018181E" w:rsidRDefault="0018181E" w:rsidP="002E22CA">
      <w:pPr>
        <w:ind w:left="720"/>
        <w:rPr>
          <w:b/>
          <w:bCs/>
        </w:rPr>
      </w:pPr>
      <w:r w:rsidRPr="0018181E">
        <w:rPr>
          <w:b/>
          <w:bCs/>
        </w:rPr>
        <w:t>Docker</w:t>
      </w:r>
    </w:p>
    <w:p w14:paraId="1B64AB43" w14:textId="662CD310" w:rsidR="004C4E12" w:rsidRDefault="0018181E" w:rsidP="004C4E12">
      <w:pPr>
        <w:ind w:left="720"/>
      </w:pPr>
      <w:r>
        <w:t xml:space="preserve">Docker was leveraged to </w:t>
      </w:r>
      <w:r w:rsidR="00F67DE0">
        <w:t>containerize the</w:t>
      </w:r>
      <w:r w:rsidR="0080689D">
        <w:t xml:space="preserve"> </w:t>
      </w:r>
      <w:r w:rsidR="00F67DE0">
        <w:t xml:space="preserve">application. </w:t>
      </w:r>
      <w:r w:rsidR="006765C0">
        <w:t>It</w:t>
      </w:r>
      <w:r w:rsidR="000165D5">
        <w:t xml:space="preserve"> </w:t>
      </w:r>
      <w:r w:rsidR="006765C0">
        <w:t>enabled</w:t>
      </w:r>
      <w:r w:rsidR="000165D5">
        <w:t xml:space="preserve"> </w:t>
      </w:r>
      <w:r w:rsidR="00940DB4">
        <w:t>the team</w:t>
      </w:r>
      <w:r w:rsidR="0080689D">
        <w:t xml:space="preserve"> to</w:t>
      </w:r>
      <w:r w:rsidR="000165D5">
        <w:t xml:space="preserve"> easily </w:t>
      </w:r>
      <w:r w:rsidR="00A63718">
        <w:t xml:space="preserve">compile, </w:t>
      </w:r>
      <w:r w:rsidR="000165D5">
        <w:t xml:space="preserve">deploy and migrate </w:t>
      </w:r>
      <w:r w:rsidR="00231310">
        <w:t>the whole set-up within instances or servers.</w:t>
      </w:r>
      <w:r w:rsidR="00E44669">
        <w:t xml:space="preserve"> </w:t>
      </w:r>
      <w:r w:rsidR="003262C5">
        <w:t xml:space="preserve">Docker is the leading container platform service </w:t>
      </w:r>
      <w:r w:rsidR="00CA1EFF">
        <w:t>in the market today.</w:t>
      </w:r>
      <w:r w:rsidR="00B06E19">
        <w:t xml:space="preserve"> </w:t>
      </w:r>
      <w:r w:rsidR="007C5422">
        <w:t xml:space="preserve">It </w:t>
      </w:r>
      <w:r w:rsidR="008E3D4F">
        <w:t xml:space="preserve">has a central meeting place </w:t>
      </w:r>
      <w:r w:rsidR="00AD0448">
        <w:t>for container developers which is called Docker Hub</w:t>
      </w:r>
      <w:r w:rsidR="0077503E">
        <w:t xml:space="preserve"> where compiled images can be uploaded </w:t>
      </w:r>
      <w:r w:rsidR="0092092B">
        <w:t>to be</w:t>
      </w:r>
      <w:r w:rsidR="0077503E">
        <w:t xml:space="preserve"> </w:t>
      </w:r>
      <w:r w:rsidR="0092092B">
        <w:t xml:space="preserve">stored and </w:t>
      </w:r>
      <w:r w:rsidR="00F207A5">
        <w:t xml:space="preserve">be </w:t>
      </w:r>
      <w:r w:rsidR="0092092B">
        <w:t xml:space="preserve">shared </w:t>
      </w:r>
      <w:r w:rsidR="00C6016A">
        <w:t xml:space="preserve">to </w:t>
      </w:r>
      <w:r w:rsidR="0092092B">
        <w:t>community as well.</w:t>
      </w:r>
    </w:p>
    <w:p w14:paraId="396A76A8" w14:textId="08110E61" w:rsidR="00417AE0" w:rsidRDefault="00417AE0" w:rsidP="004C4E12">
      <w:pPr>
        <w:ind w:left="720"/>
      </w:pPr>
      <w:r>
        <w:t xml:space="preserve">The application has been </w:t>
      </w:r>
      <w:r w:rsidR="003458EA">
        <w:t>published</w:t>
      </w:r>
      <w:r>
        <w:t xml:space="preserve"> to Docker Hub </w:t>
      </w:r>
      <w:r w:rsidR="003458EA">
        <w:t xml:space="preserve">with public setting and can be pulled </w:t>
      </w:r>
      <w:r w:rsidR="0067341B">
        <w:t>by running this command in a Docker engine</w:t>
      </w:r>
      <w:r w:rsidR="003458EA">
        <w:t>:</w:t>
      </w:r>
    </w:p>
    <w:p w14:paraId="3F7D84CB" w14:textId="5A167C41" w:rsidR="004C4E12" w:rsidRPr="001A4634" w:rsidRDefault="004C4E12" w:rsidP="004C4E12">
      <w:pPr>
        <w:ind w:left="720"/>
      </w:pPr>
      <w:r w:rsidRPr="004C4E12">
        <w:drawing>
          <wp:inline distT="0" distB="0" distL="0" distR="0" wp14:anchorId="2BA9ABEC" wp14:editId="3DE8A5EC">
            <wp:extent cx="2628900" cy="359223"/>
            <wp:effectExtent l="0" t="0" r="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11"/>
                    <a:srcRect t="52472" b="-1"/>
                    <a:stretch/>
                  </pic:blipFill>
                  <pic:spPr bwMode="auto">
                    <a:xfrm>
                      <a:off x="0" y="0"/>
                      <a:ext cx="2668541" cy="36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D0A72" w14:textId="28928C81" w:rsidR="001A4634" w:rsidRPr="001A4634" w:rsidRDefault="001A4634" w:rsidP="00932535">
      <w:pPr>
        <w:ind w:left="720"/>
        <w:jc w:val="center"/>
      </w:pPr>
    </w:p>
    <w:p w14:paraId="7F9D47FF" w14:textId="4FDFF5C6" w:rsidR="005209D0" w:rsidRDefault="005209D0" w:rsidP="005209D0"/>
    <w:p w14:paraId="5DE49BBF" w14:textId="319CB22C" w:rsidR="005209D0" w:rsidRPr="005209D0" w:rsidRDefault="005209D0" w:rsidP="005209D0"/>
    <w:sectPr w:rsidR="005209D0" w:rsidRPr="005209D0" w:rsidSect="0047699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73B8"/>
    <w:multiLevelType w:val="hybridMultilevel"/>
    <w:tmpl w:val="BAB40526"/>
    <w:lvl w:ilvl="0" w:tplc="C91004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9D7C2F"/>
    <w:multiLevelType w:val="multilevel"/>
    <w:tmpl w:val="4602389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" w15:restartNumberingAfterBreak="0">
    <w:nsid w:val="1757283B"/>
    <w:multiLevelType w:val="hybridMultilevel"/>
    <w:tmpl w:val="39AE2C3E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644BE4"/>
    <w:multiLevelType w:val="hybridMultilevel"/>
    <w:tmpl w:val="E14EF33E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665EE9"/>
    <w:multiLevelType w:val="hybridMultilevel"/>
    <w:tmpl w:val="402A1318"/>
    <w:lvl w:ilvl="0" w:tplc="0B3672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7EE1FC4"/>
    <w:multiLevelType w:val="hybridMultilevel"/>
    <w:tmpl w:val="4B2EB6D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7773B"/>
    <w:multiLevelType w:val="hybridMultilevel"/>
    <w:tmpl w:val="29C85C40"/>
    <w:lvl w:ilvl="0" w:tplc="E6DC4B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760C2294">
      <w:start w:val="1"/>
      <w:numFmt w:val="lowerLetter"/>
      <w:lvlText w:val="%2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A5B19B6"/>
    <w:multiLevelType w:val="hybridMultilevel"/>
    <w:tmpl w:val="F418BF9A"/>
    <w:lvl w:ilvl="0" w:tplc="B77C80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2BA3A21"/>
    <w:multiLevelType w:val="hybridMultilevel"/>
    <w:tmpl w:val="0022985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458F4"/>
    <w:multiLevelType w:val="hybridMultilevel"/>
    <w:tmpl w:val="F2B6D28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EC4E24"/>
    <w:multiLevelType w:val="hybridMultilevel"/>
    <w:tmpl w:val="ED5EB0C0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EA24840"/>
    <w:multiLevelType w:val="hybridMultilevel"/>
    <w:tmpl w:val="1CCC4688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5843718"/>
    <w:multiLevelType w:val="hybridMultilevel"/>
    <w:tmpl w:val="BAB40526"/>
    <w:lvl w:ilvl="0" w:tplc="C91004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D44068D"/>
    <w:multiLevelType w:val="hybridMultilevel"/>
    <w:tmpl w:val="CB98189C"/>
    <w:lvl w:ilvl="0" w:tplc="EE5030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CC2B04"/>
    <w:multiLevelType w:val="hybridMultilevel"/>
    <w:tmpl w:val="623E5CD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BB4247"/>
    <w:multiLevelType w:val="hybridMultilevel"/>
    <w:tmpl w:val="AC9A3158"/>
    <w:lvl w:ilvl="0" w:tplc="914474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4"/>
  </w:num>
  <w:num w:numId="5">
    <w:abstractNumId w:val="9"/>
  </w:num>
  <w:num w:numId="6">
    <w:abstractNumId w:val="12"/>
  </w:num>
  <w:num w:numId="7">
    <w:abstractNumId w:val="10"/>
  </w:num>
  <w:num w:numId="8">
    <w:abstractNumId w:val="4"/>
  </w:num>
  <w:num w:numId="9">
    <w:abstractNumId w:val="6"/>
  </w:num>
  <w:num w:numId="10">
    <w:abstractNumId w:val="11"/>
  </w:num>
  <w:num w:numId="11">
    <w:abstractNumId w:val="7"/>
  </w:num>
  <w:num w:numId="12">
    <w:abstractNumId w:val="3"/>
  </w:num>
  <w:num w:numId="13">
    <w:abstractNumId w:val="13"/>
  </w:num>
  <w:num w:numId="14">
    <w:abstractNumId w:val="1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56"/>
    <w:rsid w:val="000165D5"/>
    <w:rsid w:val="0001745B"/>
    <w:rsid w:val="00023793"/>
    <w:rsid w:val="000747D2"/>
    <w:rsid w:val="000A3891"/>
    <w:rsid w:val="000B1D8A"/>
    <w:rsid w:val="000E552A"/>
    <w:rsid w:val="000F5AF9"/>
    <w:rsid w:val="000F73B5"/>
    <w:rsid w:val="001123C1"/>
    <w:rsid w:val="00124E53"/>
    <w:rsid w:val="00126846"/>
    <w:rsid w:val="00132362"/>
    <w:rsid w:val="00141E01"/>
    <w:rsid w:val="00142169"/>
    <w:rsid w:val="0018181E"/>
    <w:rsid w:val="001946BD"/>
    <w:rsid w:val="001A4634"/>
    <w:rsid w:val="001A5FF4"/>
    <w:rsid w:val="001A713E"/>
    <w:rsid w:val="001C22A2"/>
    <w:rsid w:val="001D0EC2"/>
    <w:rsid w:val="00212B33"/>
    <w:rsid w:val="0021563B"/>
    <w:rsid w:val="0022135A"/>
    <w:rsid w:val="00231310"/>
    <w:rsid w:val="00250EC9"/>
    <w:rsid w:val="00255924"/>
    <w:rsid w:val="0025713B"/>
    <w:rsid w:val="0027753E"/>
    <w:rsid w:val="002A2357"/>
    <w:rsid w:val="002A57EC"/>
    <w:rsid w:val="002C789D"/>
    <w:rsid w:val="002D345D"/>
    <w:rsid w:val="002E22CA"/>
    <w:rsid w:val="002F2888"/>
    <w:rsid w:val="00313C75"/>
    <w:rsid w:val="003262C5"/>
    <w:rsid w:val="003458EA"/>
    <w:rsid w:val="00351C2C"/>
    <w:rsid w:val="0035247A"/>
    <w:rsid w:val="00355A44"/>
    <w:rsid w:val="00356B8E"/>
    <w:rsid w:val="00356C27"/>
    <w:rsid w:val="0039587A"/>
    <w:rsid w:val="003A31F7"/>
    <w:rsid w:val="003A3E06"/>
    <w:rsid w:val="003A55F4"/>
    <w:rsid w:val="003A6247"/>
    <w:rsid w:val="003D1984"/>
    <w:rsid w:val="003F6D64"/>
    <w:rsid w:val="004019A6"/>
    <w:rsid w:val="00417AE0"/>
    <w:rsid w:val="0043305A"/>
    <w:rsid w:val="00433900"/>
    <w:rsid w:val="00473B9F"/>
    <w:rsid w:val="00476995"/>
    <w:rsid w:val="00482548"/>
    <w:rsid w:val="004A0552"/>
    <w:rsid w:val="004B2807"/>
    <w:rsid w:val="004C4E12"/>
    <w:rsid w:val="004D4BDC"/>
    <w:rsid w:val="0050356A"/>
    <w:rsid w:val="005209D0"/>
    <w:rsid w:val="005371F7"/>
    <w:rsid w:val="005429DA"/>
    <w:rsid w:val="00574863"/>
    <w:rsid w:val="00587DF6"/>
    <w:rsid w:val="005C141C"/>
    <w:rsid w:val="005D1EEB"/>
    <w:rsid w:val="005D7154"/>
    <w:rsid w:val="005E18DF"/>
    <w:rsid w:val="00611656"/>
    <w:rsid w:val="006201F4"/>
    <w:rsid w:val="00626F14"/>
    <w:rsid w:val="006471BA"/>
    <w:rsid w:val="0065080D"/>
    <w:rsid w:val="0067341B"/>
    <w:rsid w:val="006765C0"/>
    <w:rsid w:val="006C69D6"/>
    <w:rsid w:val="00761E4D"/>
    <w:rsid w:val="0077157F"/>
    <w:rsid w:val="0077503E"/>
    <w:rsid w:val="007C1403"/>
    <w:rsid w:val="007C5422"/>
    <w:rsid w:val="007C6FC7"/>
    <w:rsid w:val="007E7F46"/>
    <w:rsid w:val="007F1405"/>
    <w:rsid w:val="007F6F06"/>
    <w:rsid w:val="00804543"/>
    <w:rsid w:val="0080689D"/>
    <w:rsid w:val="00813173"/>
    <w:rsid w:val="0086273F"/>
    <w:rsid w:val="008A6F6A"/>
    <w:rsid w:val="008C3EDC"/>
    <w:rsid w:val="008E039B"/>
    <w:rsid w:val="008E3D4F"/>
    <w:rsid w:val="0092092B"/>
    <w:rsid w:val="00921E31"/>
    <w:rsid w:val="00932535"/>
    <w:rsid w:val="00934A51"/>
    <w:rsid w:val="00940DB4"/>
    <w:rsid w:val="00953DB4"/>
    <w:rsid w:val="009B3AF1"/>
    <w:rsid w:val="009D7F64"/>
    <w:rsid w:val="00A25B3B"/>
    <w:rsid w:val="00A3024D"/>
    <w:rsid w:val="00A51697"/>
    <w:rsid w:val="00A52C3A"/>
    <w:rsid w:val="00A57917"/>
    <w:rsid w:val="00A63718"/>
    <w:rsid w:val="00AD0448"/>
    <w:rsid w:val="00B06E19"/>
    <w:rsid w:val="00B11BE8"/>
    <w:rsid w:val="00B12DD0"/>
    <w:rsid w:val="00B130A9"/>
    <w:rsid w:val="00B16E87"/>
    <w:rsid w:val="00B41AB8"/>
    <w:rsid w:val="00B42507"/>
    <w:rsid w:val="00B77176"/>
    <w:rsid w:val="00B84F7B"/>
    <w:rsid w:val="00BC3CEA"/>
    <w:rsid w:val="00C064CD"/>
    <w:rsid w:val="00C57438"/>
    <w:rsid w:val="00C6016A"/>
    <w:rsid w:val="00C73138"/>
    <w:rsid w:val="00C746B7"/>
    <w:rsid w:val="00C86C67"/>
    <w:rsid w:val="00C95597"/>
    <w:rsid w:val="00CA1EFF"/>
    <w:rsid w:val="00CB436A"/>
    <w:rsid w:val="00D32E36"/>
    <w:rsid w:val="00D35D6F"/>
    <w:rsid w:val="00D36F97"/>
    <w:rsid w:val="00D411E3"/>
    <w:rsid w:val="00D4731F"/>
    <w:rsid w:val="00D51DD8"/>
    <w:rsid w:val="00D76CD7"/>
    <w:rsid w:val="00D86E00"/>
    <w:rsid w:val="00DD2FEB"/>
    <w:rsid w:val="00DD617A"/>
    <w:rsid w:val="00DE40CE"/>
    <w:rsid w:val="00E4440C"/>
    <w:rsid w:val="00E44669"/>
    <w:rsid w:val="00E929AD"/>
    <w:rsid w:val="00ED20B3"/>
    <w:rsid w:val="00F131A7"/>
    <w:rsid w:val="00F206C0"/>
    <w:rsid w:val="00F207A5"/>
    <w:rsid w:val="00F5224C"/>
    <w:rsid w:val="00F60AB7"/>
    <w:rsid w:val="00F67DE0"/>
    <w:rsid w:val="00FA0CF1"/>
    <w:rsid w:val="00FB1829"/>
    <w:rsid w:val="00FB53B0"/>
    <w:rsid w:val="00FC4D18"/>
    <w:rsid w:val="00FE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0530A"/>
  <w15:chartTrackingRefBased/>
  <w15:docId w15:val="{B8A103D1-6C39-4781-BB23-031841A1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6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16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79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16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16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5169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579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277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4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4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Angelica Serrano</dc:creator>
  <cp:keywords/>
  <dc:description/>
  <cp:lastModifiedBy>Ma. Angelica Serrano</cp:lastModifiedBy>
  <cp:revision>142</cp:revision>
  <dcterms:created xsi:type="dcterms:W3CDTF">2021-07-31T19:19:00Z</dcterms:created>
  <dcterms:modified xsi:type="dcterms:W3CDTF">2021-08-02T16:49:00Z</dcterms:modified>
</cp:coreProperties>
</file>