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23E43" w14:textId="0B1369E6" w:rsidR="00126479" w:rsidRDefault="001264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B75">
        <w:rPr>
          <w:rFonts w:ascii="Times New Roman" w:hAnsi="Times New Roman" w:cs="Times New Roman"/>
          <w:b/>
          <w:bCs/>
          <w:sz w:val="24"/>
          <w:szCs w:val="24"/>
        </w:rPr>
        <w:t>3. Methodology:</w:t>
      </w:r>
    </w:p>
    <w:p w14:paraId="680D4495" w14:textId="600CE82F" w:rsidR="00362216" w:rsidRDefault="00362216" w:rsidP="0036221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3</w:t>
      </w:r>
      <w:r w:rsidRPr="000F1B75">
        <w:rPr>
          <w:rFonts w:ascii="Times New Roman" w:hAnsi="Times New Roman" w:cs="Times New Roman"/>
          <w:sz w:val="24"/>
          <w:szCs w:val="24"/>
          <w:lang w:val="en-CA"/>
        </w:rPr>
        <w:t>.6 Write about Sentiment Score Calculation:</w:t>
      </w:r>
    </w:p>
    <w:p w14:paraId="7FDECE1C" w14:textId="77777777" w:rsidR="00362216" w:rsidRDefault="00C003AB" w:rsidP="0036221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</w:t>
      </w:r>
      <w:r w:rsidR="007869AA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ader, a popular sentiment analysis model</w:t>
      </w:r>
      <w:r w:rsidR="002D7927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was used to calculate the sentiment scores of each </w:t>
      </w:r>
      <w:r w:rsidR="002A5C04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tweet</w:t>
      </w:r>
      <w:r w:rsidR="002D7927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extracted from Twitter. </w:t>
      </w:r>
      <w:r w:rsidR="00707858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Vader’s Sentiment Intensity Analyzer library produce</w:t>
      </w:r>
      <w:r w:rsidR="00BC11B4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d </w:t>
      </w:r>
      <w:r w:rsidR="00707858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 </w:t>
      </w:r>
      <w:r w:rsidR="00BC11B4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dictionary output that displays sentiment</w:t>
      </w:r>
      <w:r w:rsidR="00EE1375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(key) and </w:t>
      </w:r>
      <w:r w:rsidR="00BC11B4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polarity scores</w:t>
      </w:r>
      <w:r w:rsidR="00EE1375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(value)</w:t>
      </w:r>
      <w:r w:rsidR="00BC11B4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r w:rsidR="00EE1375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To determine the </w:t>
      </w:r>
      <w:r w:rsidR="004D27B6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possible sentiment of each tweet, </w:t>
      </w:r>
      <w:r w:rsidR="0051764E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value of compound </w:t>
      </w:r>
      <w:r w:rsidR="00387CB4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can</w:t>
      </w:r>
      <w:r w:rsidR="0051764E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used as </w:t>
      </w:r>
      <w:r w:rsidR="002A5C04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indicator. </w:t>
      </w:r>
      <w:r w:rsidR="00D76F63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r w:rsidR="00387CB4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core</w:t>
      </w:r>
      <w:r w:rsidR="00D76F63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r w:rsidR="00387CB4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between -0.05</w:t>
      </w:r>
      <w:r w:rsidR="00484E3B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to 0.05 can be considered as neutral</w:t>
      </w:r>
      <w:r w:rsidR="00BA5A8F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</w:t>
      </w:r>
      <w:r w:rsidR="00D76F63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2D7927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D76F63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anything above 0.05 is positive</w:t>
      </w:r>
      <w:r w:rsidR="00BA5A8F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otherwise negative.</w:t>
      </w:r>
    </w:p>
    <w:p w14:paraId="6B6A1BFE" w14:textId="75147010" w:rsidR="002263AE" w:rsidRPr="00362216" w:rsidRDefault="002263AE" w:rsidP="0036221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Average (compound) score for each movie was calculated </w:t>
      </w:r>
      <w:r w:rsidR="007107C5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using</w:t>
      </w:r>
      <w:r w:rsidR="00EE1EC7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Pandas</w:t>
      </w:r>
      <w:r w:rsidR="007107C5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522B35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groupby aggregate </w:t>
      </w:r>
      <w:r w:rsidR="00B509C5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mean </w:t>
      </w:r>
      <w:r w:rsidR="00790BEF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(agg) </w:t>
      </w:r>
      <w:r w:rsidR="00522B35" w:rsidRPr="000F1B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function.</w:t>
      </w:r>
      <w:r w:rsidR="00EE1EC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6203DAFC" w14:textId="78809C7F" w:rsidR="00126479" w:rsidRPr="000F1B75" w:rsidRDefault="00126479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0F1B75">
        <w:rPr>
          <w:rFonts w:ascii="Times New Roman" w:hAnsi="Times New Roman" w:cs="Times New Roman"/>
          <w:b/>
          <w:bCs/>
          <w:sz w:val="24"/>
          <w:szCs w:val="24"/>
          <w:lang w:val="en-CA"/>
        </w:rPr>
        <w:t>4. Experiments:</w:t>
      </w:r>
    </w:p>
    <w:p w14:paraId="096B87B8" w14:textId="3755D2C2" w:rsidR="00A222C4" w:rsidRPr="000F1B75" w:rsidRDefault="00126479" w:rsidP="00507B0B">
      <w:pPr>
        <w:pStyle w:val="ListParagraph"/>
        <w:numPr>
          <w:ilvl w:val="1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0F1B75">
        <w:rPr>
          <w:rFonts w:ascii="Times New Roman" w:hAnsi="Times New Roman" w:cs="Times New Roman"/>
          <w:sz w:val="24"/>
          <w:szCs w:val="24"/>
          <w:lang w:val="en-CA"/>
        </w:rPr>
        <w:t>Experiment Design: Here, you want to write down the steps you have taken to design the experiment. Please include the machine configuration, different APIs (such as APIs for Twitter, Vader, Pytorch, etc. )</w:t>
      </w:r>
    </w:p>
    <w:p w14:paraId="15643291" w14:textId="65403C58" w:rsidR="00933181" w:rsidRPr="00657920" w:rsidRDefault="00BD5EC9" w:rsidP="0065792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3342">
        <w:rPr>
          <w:rFonts w:ascii="Times New Roman" w:hAnsi="Times New Roman" w:cs="Times New Roman"/>
          <w:sz w:val="24"/>
          <w:szCs w:val="24"/>
        </w:rPr>
        <w:t>Tweepy</w:t>
      </w:r>
      <w:r w:rsidR="00A24AB3" w:rsidRPr="00793342">
        <w:rPr>
          <w:rFonts w:ascii="Times New Roman" w:hAnsi="Times New Roman" w:cs="Times New Roman"/>
          <w:sz w:val="24"/>
          <w:szCs w:val="24"/>
        </w:rPr>
        <w:t>, a</w:t>
      </w:r>
      <w:r w:rsidR="004152E8" w:rsidRPr="00793342">
        <w:rPr>
          <w:rFonts w:ascii="Times New Roman" w:hAnsi="Times New Roman" w:cs="Times New Roman"/>
          <w:sz w:val="24"/>
          <w:szCs w:val="24"/>
        </w:rPr>
        <w:t xml:space="preserve"> python library </w:t>
      </w:r>
      <w:r w:rsidR="00094007">
        <w:rPr>
          <w:rFonts w:ascii="Times New Roman" w:hAnsi="Times New Roman" w:cs="Times New Roman"/>
          <w:sz w:val="24"/>
          <w:szCs w:val="24"/>
        </w:rPr>
        <w:t xml:space="preserve">for accessing Twitter API </w:t>
      </w:r>
      <w:r w:rsidRPr="00793342">
        <w:rPr>
          <w:rFonts w:ascii="Times New Roman" w:hAnsi="Times New Roman" w:cs="Times New Roman"/>
          <w:sz w:val="24"/>
          <w:szCs w:val="24"/>
        </w:rPr>
        <w:t xml:space="preserve">was </w:t>
      </w:r>
      <w:r w:rsidR="009420D5" w:rsidRPr="00793342">
        <w:rPr>
          <w:rFonts w:ascii="Times New Roman" w:hAnsi="Times New Roman" w:cs="Times New Roman"/>
          <w:sz w:val="24"/>
          <w:szCs w:val="24"/>
        </w:rPr>
        <w:t>utilized</w:t>
      </w:r>
      <w:r w:rsidRPr="00793342">
        <w:rPr>
          <w:rFonts w:ascii="Times New Roman" w:hAnsi="Times New Roman" w:cs="Times New Roman"/>
          <w:sz w:val="24"/>
          <w:szCs w:val="24"/>
        </w:rPr>
        <w:t xml:space="preserve"> to extract </w:t>
      </w:r>
      <w:r w:rsidR="00094007">
        <w:rPr>
          <w:rFonts w:ascii="Times New Roman" w:hAnsi="Times New Roman" w:cs="Times New Roman"/>
          <w:sz w:val="24"/>
          <w:szCs w:val="24"/>
        </w:rPr>
        <w:t>tweets related to given movie titles</w:t>
      </w:r>
      <w:r w:rsidRPr="00793342">
        <w:rPr>
          <w:rFonts w:ascii="Times New Roman" w:hAnsi="Times New Roman" w:cs="Times New Roman"/>
          <w:sz w:val="24"/>
          <w:szCs w:val="24"/>
        </w:rPr>
        <w:t xml:space="preserve">. </w:t>
      </w:r>
      <w:r w:rsidR="004152E8" w:rsidRPr="00793342">
        <w:rPr>
          <w:rFonts w:ascii="Times New Roman" w:hAnsi="Times New Roman" w:cs="Times New Roman"/>
          <w:sz w:val="24"/>
          <w:szCs w:val="24"/>
        </w:rPr>
        <w:t xml:space="preserve"> </w:t>
      </w:r>
      <w:r w:rsidR="00867CAF" w:rsidRPr="00793342">
        <w:rPr>
          <w:rFonts w:ascii="Times New Roman" w:hAnsi="Times New Roman" w:cs="Times New Roman"/>
          <w:sz w:val="24"/>
          <w:szCs w:val="24"/>
        </w:rPr>
        <w:t>Twitter d</w:t>
      </w:r>
      <w:r w:rsidRPr="00793342">
        <w:rPr>
          <w:rFonts w:ascii="Times New Roman" w:hAnsi="Times New Roman" w:cs="Times New Roman"/>
          <w:sz w:val="24"/>
          <w:szCs w:val="24"/>
        </w:rPr>
        <w:t xml:space="preserve">eveloper credentials </w:t>
      </w:r>
      <w:r w:rsidR="00867CAF" w:rsidRPr="00793342">
        <w:rPr>
          <w:rFonts w:ascii="Times New Roman" w:hAnsi="Times New Roman" w:cs="Times New Roman"/>
          <w:sz w:val="24"/>
          <w:szCs w:val="24"/>
        </w:rPr>
        <w:t>(Access token an</w:t>
      </w:r>
      <w:r w:rsidR="003A7931" w:rsidRPr="00793342">
        <w:rPr>
          <w:rFonts w:ascii="Times New Roman" w:hAnsi="Times New Roman" w:cs="Times New Roman"/>
          <w:sz w:val="24"/>
          <w:szCs w:val="24"/>
        </w:rPr>
        <w:t xml:space="preserve">d Consumer API keys) </w:t>
      </w:r>
      <w:r w:rsidR="00867CAF" w:rsidRPr="00793342">
        <w:rPr>
          <w:rFonts w:ascii="Times New Roman" w:hAnsi="Times New Roman" w:cs="Times New Roman"/>
          <w:sz w:val="24"/>
          <w:szCs w:val="24"/>
        </w:rPr>
        <w:t xml:space="preserve">were defined </w:t>
      </w:r>
      <w:r w:rsidR="003A7931" w:rsidRPr="00793342">
        <w:rPr>
          <w:rFonts w:ascii="Times New Roman" w:hAnsi="Times New Roman" w:cs="Times New Roman"/>
          <w:sz w:val="24"/>
          <w:szCs w:val="24"/>
        </w:rPr>
        <w:t xml:space="preserve">initially </w:t>
      </w:r>
      <w:r w:rsidR="00867CAF" w:rsidRPr="00793342">
        <w:rPr>
          <w:rFonts w:ascii="Times New Roman" w:hAnsi="Times New Roman" w:cs="Times New Roman"/>
          <w:sz w:val="24"/>
          <w:szCs w:val="24"/>
        </w:rPr>
        <w:t xml:space="preserve">to obtain </w:t>
      </w:r>
      <w:r w:rsidR="00FA260E">
        <w:rPr>
          <w:rFonts w:ascii="Times New Roman" w:hAnsi="Times New Roman" w:cs="Times New Roman"/>
          <w:sz w:val="24"/>
          <w:szCs w:val="24"/>
        </w:rPr>
        <w:t xml:space="preserve">Twitter </w:t>
      </w:r>
      <w:r w:rsidR="0069157A">
        <w:rPr>
          <w:rFonts w:ascii="Times New Roman" w:hAnsi="Times New Roman" w:cs="Times New Roman"/>
          <w:sz w:val="24"/>
          <w:szCs w:val="24"/>
        </w:rPr>
        <w:t xml:space="preserve">function </w:t>
      </w:r>
      <w:r w:rsidR="00867CAF" w:rsidRPr="00793342">
        <w:rPr>
          <w:rFonts w:ascii="Times New Roman" w:hAnsi="Times New Roman" w:cs="Times New Roman"/>
          <w:sz w:val="24"/>
          <w:szCs w:val="24"/>
        </w:rPr>
        <w:t>access</w:t>
      </w:r>
      <w:r w:rsidR="003A7931" w:rsidRPr="00793342">
        <w:rPr>
          <w:rFonts w:ascii="Times New Roman" w:hAnsi="Times New Roman" w:cs="Times New Roman"/>
          <w:sz w:val="24"/>
          <w:szCs w:val="24"/>
        </w:rPr>
        <w:t xml:space="preserve">. </w:t>
      </w:r>
      <w:r w:rsidRPr="00793342">
        <w:rPr>
          <w:rFonts w:ascii="Times New Roman" w:hAnsi="Times New Roman" w:cs="Times New Roman"/>
          <w:sz w:val="24"/>
          <w:szCs w:val="24"/>
        </w:rPr>
        <w:t>Subsequently, Twitter authentication handler and API objects were created</w:t>
      </w:r>
      <w:r w:rsidR="005334D3">
        <w:rPr>
          <w:rFonts w:ascii="Times New Roman" w:hAnsi="Times New Roman" w:cs="Times New Roman"/>
          <w:sz w:val="24"/>
          <w:szCs w:val="24"/>
        </w:rPr>
        <w:t xml:space="preserve"> to be able to call</w:t>
      </w:r>
      <w:r w:rsidR="00C2279C">
        <w:rPr>
          <w:rFonts w:ascii="Times New Roman" w:hAnsi="Times New Roman" w:cs="Times New Roman"/>
          <w:sz w:val="24"/>
          <w:szCs w:val="24"/>
        </w:rPr>
        <w:t xml:space="preserve"> </w:t>
      </w:r>
      <w:r w:rsidR="005334D3">
        <w:rPr>
          <w:rFonts w:ascii="Times New Roman" w:hAnsi="Times New Roman" w:cs="Times New Roman"/>
          <w:sz w:val="24"/>
          <w:szCs w:val="24"/>
        </w:rPr>
        <w:t xml:space="preserve">Twitter </w:t>
      </w:r>
      <w:r w:rsidR="00C2279C">
        <w:rPr>
          <w:rFonts w:ascii="Times New Roman" w:hAnsi="Times New Roman" w:cs="Times New Roman"/>
          <w:sz w:val="24"/>
          <w:szCs w:val="24"/>
        </w:rPr>
        <w:t>cursor function.</w:t>
      </w:r>
    </w:p>
    <w:p w14:paraId="47DB5848" w14:textId="44880198" w:rsidR="00126479" w:rsidRPr="000F1B75" w:rsidRDefault="00126479" w:rsidP="00126479">
      <w:pPr>
        <w:pStyle w:val="ListParagraph"/>
        <w:numPr>
          <w:ilvl w:val="1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0F1B75">
        <w:rPr>
          <w:rFonts w:ascii="Times New Roman" w:hAnsi="Times New Roman" w:cs="Times New Roman"/>
          <w:sz w:val="24"/>
          <w:szCs w:val="24"/>
          <w:lang w:val="en-CA"/>
        </w:rPr>
        <w:t>Dataset Preparation: Here, you want to write the steps you have taken to prepare the datasets.</w:t>
      </w:r>
      <w:r w:rsidR="000F1B7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0F1B75">
        <w:rPr>
          <w:rFonts w:ascii="Times New Roman" w:hAnsi="Times New Roman" w:cs="Times New Roman"/>
          <w:sz w:val="24"/>
          <w:szCs w:val="24"/>
          <w:lang w:val="en-CA"/>
        </w:rPr>
        <w:t>You have to include the quantifiable Information (such as average tweets per movie, average ratings per movie, the highest number of ratings for a movie, the lowest number of ratings for a movie) of the datasets used in this experiment.</w:t>
      </w:r>
    </w:p>
    <w:p w14:paraId="42031870" w14:textId="0BCD4F4A" w:rsidR="0004213A" w:rsidRDefault="0004213A" w:rsidP="0004213A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  <w:lang w:val="en-CA"/>
        </w:rPr>
      </w:pPr>
    </w:p>
    <w:p w14:paraId="4C1280B7" w14:textId="389AE17B" w:rsidR="007F1A87" w:rsidRDefault="00AB7D5E" w:rsidP="007F1A87">
      <w:pPr>
        <w:pStyle w:val="ListParagraph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7F1A87">
        <w:rPr>
          <w:rFonts w:ascii="Times New Roman" w:hAnsi="Times New Roman" w:cs="Times New Roman"/>
          <w:sz w:val="24"/>
          <w:szCs w:val="24"/>
          <w:lang w:val="en-CA"/>
        </w:rPr>
        <w:t>Sentiment Analysis</w:t>
      </w:r>
      <w:r w:rsidR="007F1A87" w:rsidRPr="007F1A87">
        <w:rPr>
          <w:rFonts w:ascii="Times New Roman" w:hAnsi="Times New Roman" w:cs="Times New Roman"/>
          <w:sz w:val="24"/>
          <w:szCs w:val="24"/>
          <w:lang w:val="en-CA"/>
        </w:rPr>
        <w:t xml:space="preserve"> - The dataset used </w:t>
      </w:r>
      <w:r w:rsidR="00C6016F">
        <w:rPr>
          <w:rFonts w:ascii="Times New Roman" w:hAnsi="Times New Roman" w:cs="Times New Roman"/>
          <w:sz w:val="24"/>
          <w:szCs w:val="24"/>
          <w:lang w:val="en-CA"/>
        </w:rPr>
        <w:t>in</w:t>
      </w:r>
      <w:r w:rsidR="007F1A87" w:rsidRPr="007F1A87">
        <w:rPr>
          <w:rFonts w:ascii="Times New Roman" w:hAnsi="Times New Roman" w:cs="Times New Roman"/>
          <w:sz w:val="24"/>
          <w:szCs w:val="24"/>
          <w:lang w:val="en-CA"/>
        </w:rPr>
        <w:t xml:space="preserve"> this section are (1) u.item of MovieLens </w:t>
      </w:r>
      <w:r w:rsidR="007775AE">
        <w:rPr>
          <w:rFonts w:ascii="Times New Roman" w:hAnsi="Times New Roman" w:cs="Times New Roman"/>
          <w:sz w:val="24"/>
          <w:szCs w:val="24"/>
          <w:lang w:val="en-CA"/>
        </w:rPr>
        <w:t xml:space="preserve">100k </w:t>
      </w:r>
      <w:r w:rsidR="007F1A87" w:rsidRPr="007F1A87">
        <w:rPr>
          <w:rFonts w:ascii="Times New Roman" w:hAnsi="Times New Roman" w:cs="Times New Roman"/>
          <w:sz w:val="24"/>
          <w:szCs w:val="24"/>
          <w:lang w:val="en-CA"/>
        </w:rPr>
        <w:t>dataset to get the movie list and tag words and; (2) twitter data</w:t>
      </w:r>
      <w:r w:rsidR="00C6016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74283">
        <w:rPr>
          <w:rFonts w:ascii="Times New Roman" w:hAnsi="Times New Roman" w:cs="Times New Roman"/>
          <w:sz w:val="24"/>
          <w:szCs w:val="24"/>
          <w:lang w:val="en-CA"/>
        </w:rPr>
        <w:t>to get sentiment scores</w:t>
      </w:r>
      <w:r w:rsidR="007F1A87" w:rsidRPr="007F1A87"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</w:p>
    <w:p w14:paraId="55BD8E1E" w14:textId="77777777" w:rsidR="007F1A87" w:rsidRDefault="007F1A87" w:rsidP="007F1A87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p w14:paraId="3A1664A8" w14:textId="626EB54D" w:rsidR="00F52E48" w:rsidRDefault="007F1A87" w:rsidP="00F52E48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B7498B">
        <w:rPr>
          <w:rFonts w:ascii="Times New Roman" w:hAnsi="Times New Roman" w:cs="Times New Roman"/>
          <w:b/>
          <w:bCs/>
          <w:sz w:val="24"/>
          <w:szCs w:val="24"/>
          <w:lang w:val="en-CA"/>
        </w:rPr>
        <w:t>To prepare the tag words</w:t>
      </w:r>
      <w:r w:rsidRPr="007F1A87">
        <w:rPr>
          <w:rFonts w:ascii="Times New Roman" w:hAnsi="Times New Roman" w:cs="Times New Roman"/>
          <w:sz w:val="24"/>
          <w:szCs w:val="24"/>
          <w:lang w:val="en-CA"/>
        </w:rPr>
        <w:t>, a series of steps were performed</w:t>
      </w:r>
      <w:r w:rsidR="00785B82">
        <w:rPr>
          <w:rFonts w:ascii="Times New Roman" w:hAnsi="Times New Roman" w:cs="Times New Roman"/>
          <w:sz w:val="24"/>
          <w:szCs w:val="24"/>
          <w:lang w:val="en-CA"/>
        </w:rPr>
        <w:t>, such as the following</w:t>
      </w:r>
      <w:r w:rsidR="00F52E48">
        <w:rPr>
          <w:rFonts w:ascii="Times New Roman" w:hAnsi="Times New Roman" w:cs="Times New Roman"/>
          <w:sz w:val="24"/>
          <w:szCs w:val="24"/>
          <w:lang w:val="en-CA"/>
        </w:rPr>
        <w:t>:</w:t>
      </w:r>
    </w:p>
    <w:p w14:paraId="34C24929" w14:textId="30E33B8B" w:rsidR="007F1A87" w:rsidRDefault="001976D7" w:rsidP="00F52E48">
      <w:pPr>
        <w:pStyle w:val="ListParagraph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Removed the trailing (year) for each movie titles</w:t>
      </w:r>
    </w:p>
    <w:p w14:paraId="71F5F769" w14:textId="5BE251F8" w:rsidR="001976D7" w:rsidRDefault="001976D7" w:rsidP="007F1A87">
      <w:pPr>
        <w:pStyle w:val="ListParagraph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Reformat </w:t>
      </w:r>
      <w:r w:rsidR="00F52E48">
        <w:rPr>
          <w:rFonts w:ascii="Times New Roman" w:hAnsi="Times New Roman" w:cs="Times New Roman"/>
          <w:sz w:val="24"/>
          <w:szCs w:val="24"/>
          <w:lang w:val="en-CA"/>
        </w:rPr>
        <w:t xml:space="preserve">the movie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titles with incorrect </w:t>
      </w:r>
      <w:r w:rsidR="009E7385">
        <w:rPr>
          <w:rFonts w:ascii="Times New Roman" w:hAnsi="Times New Roman" w:cs="Times New Roman"/>
          <w:sz w:val="24"/>
          <w:szCs w:val="24"/>
          <w:lang w:val="en-CA"/>
        </w:rPr>
        <w:t>construction (e.g “Birgcage, The” and “Time to kill, A”)</w:t>
      </w:r>
    </w:p>
    <w:p w14:paraId="055B338B" w14:textId="005A1512" w:rsidR="009D630C" w:rsidRDefault="009D630C" w:rsidP="007F1A87">
      <w:pPr>
        <w:pStyle w:val="ListParagraph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Removed space </w:t>
      </w:r>
      <w:r w:rsidR="003E7717">
        <w:rPr>
          <w:rFonts w:ascii="Times New Roman" w:hAnsi="Times New Roman" w:cs="Times New Roman"/>
          <w:sz w:val="24"/>
          <w:szCs w:val="24"/>
          <w:lang w:val="en-CA"/>
        </w:rPr>
        <w:t>for each formatted movie titles.</w:t>
      </w:r>
    </w:p>
    <w:p w14:paraId="05BCAAD1" w14:textId="77777777" w:rsidR="00C04F53" w:rsidRDefault="00C04F53" w:rsidP="00C04F53">
      <w:pPr>
        <w:pStyle w:val="ListParagraph"/>
        <w:spacing w:before="240"/>
        <w:ind w:left="1440"/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p w14:paraId="64019C8C" w14:textId="30AFADB5" w:rsidR="00C04F53" w:rsidRDefault="00C04F53" w:rsidP="00C04F53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B7498B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To </w:t>
      </w:r>
      <w:r w:rsidRPr="003B1AFF">
        <w:rPr>
          <w:rFonts w:ascii="Times New Roman" w:hAnsi="Times New Roman" w:cs="Times New Roman"/>
          <w:b/>
          <w:bCs/>
          <w:sz w:val="24"/>
          <w:szCs w:val="24"/>
          <w:lang w:val="en-CA"/>
        </w:rPr>
        <w:t>clean the tw</w:t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itter data, </w:t>
      </w:r>
      <w:r w:rsidRPr="006D253B">
        <w:rPr>
          <w:rFonts w:ascii="Times New Roman" w:hAnsi="Times New Roman" w:cs="Times New Roman"/>
          <w:sz w:val="24"/>
          <w:szCs w:val="24"/>
          <w:lang w:val="en-CA"/>
        </w:rPr>
        <w:t xml:space="preserve">the </w:t>
      </w:r>
      <w:r w:rsidR="00E74283">
        <w:rPr>
          <w:rFonts w:ascii="Times New Roman" w:hAnsi="Times New Roman" w:cs="Times New Roman"/>
          <w:sz w:val="24"/>
          <w:szCs w:val="24"/>
          <w:lang w:val="en-CA"/>
        </w:rPr>
        <w:t xml:space="preserve">following </w:t>
      </w:r>
      <w:r w:rsidRPr="006D253B">
        <w:rPr>
          <w:rFonts w:ascii="Times New Roman" w:hAnsi="Times New Roman" w:cs="Times New Roman"/>
          <w:sz w:val="24"/>
          <w:szCs w:val="24"/>
          <w:lang w:val="en-CA"/>
        </w:rPr>
        <w:t>pre-processing steps were performed:</w:t>
      </w:r>
    </w:p>
    <w:p w14:paraId="612010B3" w14:textId="77777777" w:rsidR="00C04F53" w:rsidRPr="00C04F53" w:rsidRDefault="00C04F53" w:rsidP="00C04F53">
      <w:pPr>
        <w:pStyle w:val="ListParagraph"/>
        <w:numPr>
          <w:ilvl w:val="0"/>
          <w:numId w:val="9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C04F53">
        <w:rPr>
          <w:rFonts w:ascii="Times New Roman" w:hAnsi="Times New Roman" w:cs="Times New Roman"/>
          <w:sz w:val="24"/>
          <w:szCs w:val="24"/>
          <w:lang w:val="en-CA"/>
        </w:rPr>
        <w:t>Dropped null and duplicate values</w:t>
      </w:r>
    </w:p>
    <w:p w14:paraId="262D8CC1" w14:textId="77777777" w:rsidR="00C04F53" w:rsidRDefault="00C04F53" w:rsidP="00C04F53">
      <w:pPr>
        <w:pStyle w:val="ListParagraph"/>
        <w:numPr>
          <w:ilvl w:val="0"/>
          <w:numId w:val="9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Removed alphanumeric characters including emojis.</w:t>
      </w:r>
    </w:p>
    <w:p w14:paraId="450C87A6" w14:textId="77777777" w:rsidR="00FC7D03" w:rsidRDefault="00C04F53" w:rsidP="00C04F53">
      <w:pPr>
        <w:pStyle w:val="ListParagraph"/>
        <w:numPr>
          <w:ilvl w:val="0"/>
          <w:numId w:val="9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Removed links </w:t>
      </w:r>
    </w:p>
    <w:p w14:paraId="3C7D86E7" w14:textId="6C0DAE5B" w:rsidR="00C04F53" w:rsidRDefault="00FC7D03" w:rsidP="00C04F53">
      <w:pPr>
        <w:pStyle w:val="ListParagraph"/>
        <w:numPr>
          <w:ilvl w:val="0"/>
          <w:numId w:val="9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Removed </w:t>
      </w:r>
      <w:r w:rsidR="00250B7B">
        <w:rPr>
          <w:rFonts w:ascii="Times New Roman" w:hAnsi="Times New Roman" w:cs="Times New Roman"/>
          <w:sz w:val="24"/>
          <w:szCs w:val="24"/>
          <w:lang w:val="en-CA"/>
        </w:rPr>
        <w:t>stopwords</w:t>
      </w:r>
      <w:r w:rsidR="00280067">
        <w:rPr>
          <w:rFonts w:ascii="Times New Roman" w:hAnsi="Times New Roman" w:cs="Times New Roman"/>
          <w:sz w:val="24"/>
          <w:szCs w:val="24"/>
          <w:lang w:val="en-CA"/>
        </w:rPr>
        <w:t xml:space="preserve"> by importing </w:t>
      </w:r>
      <w:r w:rsidR="00280067" w:rsidRPr="00280067">
        <w:rPr>
          <w:rFonts w:ascii="Times New Roman" w:hAnsi="Times New Roman" w:cs="Times New Roman"/>
          <w:sz w:val="24"/>
          <w:szCs w:val="24"/>
          <w:lang w:val="en-CA"/>
        </w:rPr>
        <w:t>nltk.corpus</w:t>
      </w:r>
      <w:r w:rsidR="00280067">
        <w:rPr>
          <w:rFonts w:ascii="Times New Roman" w:hAnsi="Times New Roman" w:cs="Times New Roman"/>
          <w:sz w:val="24"/>
          <w:szCs w:val="24"/>
          <w:lang w:val="en-CA"/>
        </w:rPr>
        <w:t xml:space="preserve"> stopwords</w:t>
      </w:r>
      <w:r w:rsidR="00250B7B">
        <w:rPr>
          <w:rFonts w:ascii="Times New Roman" w:hAnsi="Times New Roman" w:cs="Times New Roman"/>
          <w:sz w:val="24"/>
          <w:szCs w:val="24"/>
          <w:lang w:val="en-CA"/>
        </w:rPr>
        <w:t xml:space="preserve"> library</w:t>
      </w:r>
      <w:r w:rsidR="00280067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1FDDBBDA" w14:textId="4D55A1F2" w:rsidR="00B70245" w:rsidRPr="00AE15BD" w:rsidRDefault="00B70245" w:rsidP="00C04F53">
      <w:pPr>
        <w:pStyle w:val="ListParagraph"/>
        <w:numPr>
          <w:ilvl w:val="0"/>
          <w:numId w:val="9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Lemmatized each words</w:t>
      </w:r>
      <w:r w:rsidR="007C46CF">
        <w:rPr>
          <w:rFonts w:ascii="Times New Roman" w:hAnsi="Times New Roman" w:cs="Times New Roman"/>
          <w:sz w:val="24"/>
          <w:szCs w:val="24"/>
          <w:lang w:val="en-CA"/>
        </w:rPr>
        <w:t xml:space="preserve"> using </w:t>
      </w:r>
      <w:r w:rsidR="007C46CF" w:rsidRPr="007C46CF">
        <w:rPr>
          <w:rFonts w:ascii="Times New Roman" w:hAnsi="Times New Roman" w:cs="Times New Roman"/>
          <w:sz w:val="24"/>
          <w:szCs w:val="24"/>
          <w:lang w:val="en-CA"/>
        </w:rPr>
        <w:t>nltk.stem.WordNetLemmatizer</w:t>
      </w:r>
      <w:r w:rsidR="007C46CF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77C6F7B6" w14:textId="1675A000" w:rsidR="007F1A87" w:rsidRPr="007F1A87" w:rsidRDefault="00250B7B" w:rsidP="007F1A87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14:paraId="496DF079" w14:textId="740117BA" w:rsidR="00E428F9" w:rsidRDefault="00887BC9" w:rsidP="004A4E45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E428F9">
        <w:rPr>
          <w:rFonts w:ascii="Times New Roman" w:hAnsi="Times New Roman" w:cs="Times New Roman"/>
          <w:b/>
          <w:bCs/>
          <w:sz w:val="24"/>
          <w:szCs w:val="24"/>
          <w:lang w:val="en-CA"/>
        </w:rPr>
        <w:lastRenderedPageBreak/>
        <w:t>Average tweets per movie:</w:t>
      </w:r>
      <w:r w:rsidR="00793342">
        <w:rPr>
          <w:rFonts w:ascii="Times New Roman" w:hAnsi="Times New Roman" w:cs="Times New Roman"/>
          <w:sz w:val="24"/>
          <w:szCs w:val="24"/>
          <w:lang w:val="en-CA"/>
        </w:rPr>
        <w:t xml:space="preserve"> Limit of 5 tweets per movie was enforced during extraction.</w:t>
      </w:r>
      <w:r w:rsidR="004A4E4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E6551" w:rsidRPr="00FE6551">
        <w:rPr>
          <w:rFonts w:ascii="Times New Roman" w:hAnsi="Times New Roman" w:cs="Times New Roman"/>
          <w:sz w:val="24"/>
          <w:szCs w:val="24"/>
          <w:lang w:val="en-CA"/>
        </w:rPr>
        <w:t xml:space="preserve">Despite several attempts to extract all the tweets, we were only able to fetch valid and non-null tweets for 1182 movies out of 1682 original list. Hence, movies with missing tweets (total of 500 movies) </w:t>
      </w:r>
      <w:r w:rsidR="009031D8">
        <w:rPr>
          <w:rFonts w:ascii="Times New Roman" w:hAnsi="Times New Roman" w:cs="Times New Roman"/>
          <w:sz w:val="24"/>
          <w:szCs w:val="24"/>
          <w:lang w:val="en-CA"/>
        </w:rPr>
        <w:t>were filled with</w:t>
      </w:r>
      <w:r w:rsidR="00FE6551" w:rsidRPr="00FE6551">
        <w:rPr>
          <w:rFonts w:ascii="Times New Roman" w:hAnsi="Times New Roman" w:cs="Times New Roman"/>
          <w:sz w:val="24"/>
          <w:szCs w:val="24"/>
          <w:lang w:val="en-CA"/>
        </w:rPr>
        <w:t xml:space="preserve"> 0 sentiment score value as advised.</w:t>
      </w:r>
    </w:p>
    <w:p w14:paraId="7E0CE235" w14:textId="2357A8A9" w:rsidR="00887BC9" w:rsidRDefault="00C97554" w:rsidP="00D703B1">
      <w:pPr>
        <w:spacing w:before="240"/>
        <w:ind w:left="720"/>
        <w:rPr>
          <w:rFonts w:ascii="Times New Roman" w:hAnsi="Times New Roman" w:cs="Times New Roman"/>
          <w:sz w:val="24"/>
          <w:szCs w:val="24"/>
          <w:lang w:val="en-CA"/>
        </w:rPr>
      </w:pPr>
      <w:r w:rsidRPr="00D703B1">
        <w:rPr>
          <w:rFonts w:ascii="Times New Roman" w:hAnsi="Times New Roman" w:cs="Times New Roman"/>
          <w:b/>
          <w:bCs/>
          <w:sz w:val="24"/>
          <w:szCs w:val="24"/>
          <w:lang w:val="en-CA"/>
        </w:rPr>
        <w:t>Top 10 movies:</w:t>
      </w:r>
      <w:r w:rsidR="00614FD0" w:rsidRPr="00D703B1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614FD0" w:rsidRPr="00D703B1">
        <w:rPr>
          <w:rFonts w:ascii="Times New Roman" w:hAnsi="Times New Roman" w:cs="Times New Roman"/>
          <w:sz w:val="24"/>
          <w:szCs w:val="24"/>
          <w:lang w:val="en-CA"/>
        </w:rPr>
        <w:t>Based on the extracted tweets,</w:t>
      </w:r>
      <w:r w:rsidR="00614FD0" w:rsidRPr="00D703B1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Pr="00D703B1">
        <w:rPr>
          <w:rFonts w:ascii="Times New Roman" w:hAnsi="Times New Roman" w:cs="Times New Roman"/>
          <w:sz w:val="24"/>
          <w:szCs w:val="24"/>
          <w:lang w:val="en-CA"/>
        </w:rPr>
        <w:t>“</w:t>
      </w:r>
      <w:r w:rsidR="00E86FA3">
        <w:rPr>
          <w:rFonts w:ascii="Times New Roman" w:hAnsi="Times New Roman" w:cs="Times New Roman"/>
          <w:sz w:val="24"/>
          <w:szCs w:val="24"/>
          <w:lang w:val="en-CA"/>
        </w:rPr>
        <w:t>Courage Under Fire</w:t>
      </w:r>
      <w:r w:rsidRPr="00D703B1">
        <w:rPr>
          <w:rFonts w:ascii="Times New Roman" w:hAnsi="Times New Roman" w:cs="Times New Roman"/>
          <w:sz w:val="24"/>
          <w:szCs w:val="24"/>
          <w:lang w:val="en-CA"/>
        </w:rPr>
        <w:t xml:space="preserve">” topped the movie with highest positive </w:t>
      </w:r>
      <w:r w:rsidR="000103E9">
        <w:rPr>
          <w:rFonts w:ascii="Times New Roman" w:hAnsi="Times New Roman" w:cs="Times New Roman"/>
          <w:sz w:val="24"/>
          <w:szCs w:val="24"/>
          <w:lang w:val="en-CA"/>
        </w:rPr>
        <w:t>review</w:t>
      </w:r>
      <w:r w:rsidR="00B306CD">
        <w:rPr>
          <w:rFonts w:ascii="Times New Roman" w:hAnsi="Times New Roman" w:cs="Times New Roman"/>
          <w:sz w:val="24"/>
          <w:szCs w:val="24"/>
          <w:lang w:val="en-CA"/>
        </w:rPr>
        <w:t xml:space="preserve"> of 97</w:t>
      </w:r>
      <w:r w:rsidR="00EF1CF1">
        <w:rPr>
          <w:rFonts w:ascii="Times New Roman" w:hAnsi="Times New Roman" w:cs="Times New Roman"/>
          <w:sz w:val="24"/>
          <w:szCs w:val="24"/>
          <w:lang w:val="en-CA"/>
        </w:rPr>
        <w:t>.5</w:t>
      </w:r>
      <w:r w:rsidR="00B306CD">
        <w:rPr>
          <w:rFonts w:ascii="Times New Roman" w:hAnsi="Times New Roman" w:cs="Times New Roman"/>
          <w:sz w:val="24"/>
          <w:szCs w:val="24"/>
          <w:lang w:val="en-CA"/>
        </w:rPr>
        <w:t>%</w:t>
      </w:r>
      <w:r w:rsidR="000103E9"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D703B1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0103E9">
        <w:rPr>
          <w:rFonts w:ascii="Times New Roman" w:hAnsi="Times New Roman" w:cs="Times New Roman"/>
          <w:sz w:val="24"/>
          <w:szCs w:val="24"/>
          <w:lang w:val="en-CA"/>
        </w:rPr>
        <w:t>F</w:t>
      </w:r>
      <w:r w:rsidR="00D703B1">
        <w:rPr>
          <w:rFonts w:ascii="Times New Roman" w:hAnsi="Times New Roman" w:cs="Times New Roman"/>
          <w:sz w:val="24"/>
          <w:szCs w:val="24"/>
          <w:lang w:val="en-CA"/>
        </w:rPr>
        <w:t>ollowed by “</w:t>
      </w:r>
      <w:r w:rsidR="00175CEA">
        <w:rPr>
          <w:rFonts w:ascii="Times New Roman" w:hAnsi="Times New Roman" w:cs="Times New Roman"/>
          <w:sz w:val="24"/>
          <w:szCs w:val="24"/>
          <w:lang w:val="en-CA"/>
        </w:rPr>
        <w:t>The Big Squeeze</w:t>
      </w:r>
      <w:r w:rsidR="00D703B1">
        <w:rPr>
          <w:rFonts w:ascii="Times New Roman" w:hAnsi="Times New Roman" w:cs="Times New Roman"/>
          <w:sz w:val="24"/>
          <w:szCs w:val="24"/>
          <w:lang w:val="en-CA"/>
        </w:rPr>
        <w:t>”</w:t>
      </w:r>
      <w:r w:rsidR="000103E9">
        <w:rPr>
          <w:rFonts w:ascii="Times New Roman" w:hAnsi="Times New Roman" w:cs="Times New Roman"/>
          <w:sz w:val="24"/>
          <w:szCs w:val="24"/>
          <w:lang w:val="en-CA"/>
        </w:rPr>
        <w:t xml:space="preserve"> with 93</w:t>
      </w:r>
      <w:r w:rsidR="001A4F9B">
        <w:rPr>
          <w:rFonts w:ascii="Times New Roman" w:hAnsi="Times New Roman" w:cs="Times New Roman"/>
          <w:sz w:val="24"/>
          <w:szCs w:val="24"/>
          <w:lang w:val="en-CA"/>
        </w:rPr>
        <w:t>.7</w:t>
      </w:r>
      <w:r w:rsidR="000103E9">
        <w:rPr>
          <w:rFonts w:ascii="Times New Roman" w:hAnsi="Times New Roman" w:cs="Times New Roman"/>
          <w:sz w:val="24"/>
          <w:szCs w:val="24"/>
          <w:lang w:val="en-CA"/>
        </w:rPr>
        <w:t>% average sentiment score.</w:t>
      </w:r>
    </w:p>
    <w:p w14:paraId="1D398A64" w14:textId="6DE65AFA" w:rsidR="00D703B1" w:rsidRDefault="00E86FA3" w:rsidP="00670060">
      <w:pPr>
        <w:spacing w:before="240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b/>
          <w:bCs/>
          <w:noProof/>
          <w:lang w:val="en-CA"/>
        </w:rPr>
        <w:drawing>
          <wp:inline distT="0" distB="0" distL="0" distR="0" wp14:anchorId="75C4AD45" wp14:editId="555E44FA">
            <wp:extent cx="4755600" cy="2198957"/>
            <wp:effectExtent l="0" t="0" r="698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600" cy="219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AF119" w14:textId="1C422136" w:rsidR="00D703B1" w:rsidRDefault="000103E9" w:rsidP="00D703B1">
      <w:pPr>
        <w:spacing w:before="240"/>
        <w:ind w:left="72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Bottom 10 movies: </w:t>
      </w:r>
      <w:r w:rsidR="002557A5" w:rsidRPr="00670060">
        <w:rPr>
          <w:rFonts w:ascii="Times New Roman" w:hAnsi="Times New Roman" w:cs="Times New Roman"/>
          <w:sz w:val="24"/>
          <w:szCs w:val="24"/>
          <w:lang w:val="en-CA"/>
        </w:rPr>
        <w:t xml:space="preserve">Movie with lowest sentiment score turned out to be “Killer: A Journal of Murder (1995) with </w:t>
      </w:r>
      <w:r w:rsidR="00D308C5" w:rsidRPr="00670060">
        <w:rPr>
          <w:rFonts w:ascii="Times New Roman" w:hAnsi="Times New Roman" w:cs="Times New Roman"/>
          <w:sz w:val="24"/>
          <w:szCs w:val="24"/>
          <w:lang w:val="en-CA"/>
        </w:rPr>
        <w:t xml:space="preserve">-84% followed by “Faster Pussycat! Kill! Kill! </w:t>
      </w:r>
      <w:r w:rsidR="00670060" w:rsidRPr="00670060">
        <w:rPr>
          <w:rFonts w:ascii="Times New Roman" w:hAnsi="Times New Roman" w:cs="Times New Roman"/>
          <w:sz w:val="24"/>
          <w:szCs w:val="24"/>
          <w:lang w:val="en-CA"/>
        </w:rPr>
        <w:t>with -82%</w:t>
      </w:r>
      <w:r w:rsidR="001C63E2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203FEB43" w14:textId="7D7786A6" w:rsidR="00670060" w:rsidRPr="00670060" w:rsidRDefault="00670060" w:rsidP="00670060">
      <w:pPr>
        <w:spacing w:before="240"/>
        <w:ind w:left="72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noProof/>
          <w:lang w:val="en-CA"/>
        </w:rPr>
        <w:drawing>
          <wp:inline distT="0" distB="0" distL="0" distR="0" wp14:anchorId="231CAA7A" wp14:editId="4DCB02D6">
            <wp:extent cx="4755600" cy="2215723"/>
            <wp:effectExtent l="0" t="0" r="0" b="0"/>
            <wp:docPr id="2" name="Picture 2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funne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600" cy="221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82E79" w14:textId="491F61EE" w:rsidR="006850C5" w:rsidRPr="007F1A87" w:rsidRDefault="006850C5" w:rsidP="00D703B1">
      <w:pPr>
        <w:spacing w:before="240"/>
        <w:ind w:left="720"/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p w14:paraId="7900A8A6" w14:textId="77777777" w:rsidR="00126479" w:rsidRPr="00126479" w:rsidRDefault="00126479">
      <w:pPr>
        <w:rPr>
          <w:sz w:val="24"/>
          <w:szCs w:val="24"/>
        </w:rPr>
      </w:pPr>
    </w:p>
    <w:sectPr w:rsidR="00126479" w:rsidRPr="0012647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F636D" w14:textId="77777777" w:rsidR="00B04158" w:rsidRDefault="00B04158" w:rsidP="00A64EBE">
      <w:pPr>
        <w:spacing w:after="0" w:line="240" w:lineRule="auto"/>
      </w:pPr>
      <w:r>
        <w:separator/>
      </w:r>
    </w:p>
  </w:endnote>
  <w:endnote w:type="continuationSeparator" w:id="0">
    <w:p w14:paraId="54AD625B" w14:textId="77777777" w:rsidR="00B04158" w:rsidRDefault="00B04158" w:rsidP="00A64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EEDB8" w14:textId="77777777" w:rsidR="00B04158" w:rsidRDefault="00B04158" w:rsidP="00A64EBE">
      <w:pPr>
        <w:spacing w:after="0" w:line="240" w:lineRule="auto"/>
      </w:pPr>
      <w:r>
        <w:separator/>
      </w:r>
    </w:p>
  </w:footnote>
  <w:footnote w:type="continuationSeparator" w:id="0">
    <w:p w14:paraId="326A0E7B" w14:textId="77777777" w:rsidR="00B04158" w:rsidRDefault="00B04158" w:rsidP="00A64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FEA77" w14:textId="77777777" w:rsidR="000F1B75" w:rsidRDefault="000F1B75" w:rsidP="000F1B75">
    <w:pPr>
      <w:jc w:val="center"/>
      <w:rPr>
        <w:rFonts w:ascii="Times New Roman" w:hAnsi="Times New Roman" w:cs="Times New Roman"/>
        <w:b/>
        <w:bCs/>
        <w:sz w:val="24"/>
        <w:szCs w:val="24"/>
        <w:lang w:val="en-CA"/>
      </w:rPr>
    </w:pPr>
    <w:r>
      <w:rPr>
        <w:rFonts w:ascii="Times New Roman" w:hAnsi="Times New Roman" w:cs="Times New Roman"/>
        <w:b/>
        <w:bCs/>
        <w:sz w:val="24"/>
        <w:szCs w:val="24"/>
        <w:lang w:val="en-CA"/>
      </w:rPr>
      <w:t>AML-3204 Social Media Analytics</w:t>
    </w:r>
  </w:p>
  <w:p w14:paraId="71F6A773" w14:textId="63D1868F" w:rsidR="00A64EBE" w:rsidRDefault="00A64E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4596D"/>
    <w:multiLevelType w:val="hybridMultilevel"/>
    <w:tmpl w:val="67BE4698"/>
    <w:lvl w:ilvl="0" w:tplc="D0F62B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F42D8D"/>
    <w:multiLevelType w:val="hybridMultilevel"/>
    <w:tmpl w:val="4E3834D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4C6C73"/>
    <w:multiLevelType w:val="hybridMultilevel"/>
    <w:tmpl w:val="D27A32F6"/>
    <w:lvl w:ilvl="0" w:tplc="65FCD9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943F25"/>
    <w:multiLevelType w:val="multilevel"/>
    <w:tmpl w:val="423A0C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3FC24D7"/>
    <w:multiLevelType w:val="hybridMultilevel"/>
    <w:tmpl w:val="5A3C297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F1C55"/>
    <w:multiLevelType w:val="hybridMultilevel"/>
    <w:tmpl w:val="EA8CA82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E063C"/>
    <w:multiLevelType w:val="multilevel"/>
    <w:tmpl w:val="68424A1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6D9F3C7D"/>
    <w:multiLevelType w:val="hybridMultilevel"/>
    <w:tmpl w:val="EDF2DF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B0484"/>
    <w:multiLevelType w:val="hybridMultilevel"/>
    <w:tmpl w:val="67BE4698"/>
    <w:lvl w:ilvl="0" w:tplc="D0F62B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FF06EF5"/>
    <w:multiLevelType w:val="hybridMultilevel"/>
    <w:tmpl w:val="258E2C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79"/>
    <w:rsid w:val="000103E9"/>
    <w:rsid w:val="000127C4"/>
    <w:rsid w:val="000300BE"/>
    <w:rsid w:val="0004213A"/>
    <w:rsid w:val="00055D69"/>
    <w:rsid w:val="00074B9C"/>
    <w:rsid w:val="00094007"/>
    <w:rsid w:val="000D352A"/>
    <w:rsid w:val="000F1B75"/>
    <w:rsid w:val="00102785"/>
    <w:rsid w:val="00126479"/>
    <w:rsid w:val="00175CEA"/>
    <w:rsid w:val="00187D62"/>
    <w:rsid w:val="001976D7"/>
    <w:rsid w:val="001A4F9B"/>
    <w:rsid w:val="001C63E2"/>
    <w:rsid w:val="00215740"/>
    <w:rsid w:val="0021786E"/>
    <w:rsid w:val="002263AE"/>
    <w:rsid w:val="00250B7B"/>
    <w:rsid w:val="002557A5"/>
    <w:rsid w:val="00280067"/>
    <w:rsid w:val="002A5C04"/>
    <w:rsid w:val="002D7927"/>
    <w:rsid w:val="00362216"/>
    <w:rsid w:val="00387CB4"/>
    <w:rsid w:val="003A7931"/>
    <w:rsid w:val="003B1AFF"/>
    <w:rsid w:val="003E7717"/>
    <w:rsid w:val="004152E8"/>
    <w:rsid w:val="00452C32"/>
    <w:rsid w:val="004579B0"/>
    <w:rsid w:val="00467F03"/>
    <w:rsid w:val="00484E3B"/>
    <w:rsid w:val="004A4E45"/>
    <w:rsid w:val="004D27B6"/>
    <w:rsid w:val="004F5B07"/>
    <w:rsid w:val="00507B0B"/>
    <w:rsid w:val="0051764E"/>
    <w:rsid w:val="00522B35"/>
    <w:rsid w:val="005334D3"/>
    <w:rsid w:val="00614FD0"/>
    <w:rsid w:val="00657920"/>
    <w:rsid w:val="00660554"/>
    <w:rsid w:val="00670060"/>
    <w:rsid w:val="006850C5"/>
    <w:rsid w:val="0069157A"/>
    <w:rsid w:val="006B6110"/>
    <w:rsid w:val="006D253B"/>
    <w:rsid w:val="00707858"/>
    <w:rsid w:val="007107C5"/>
    <w:rsid w:val="00755F23"/>
    <w:rsid w:val="00757EA7"/>
    <w:rsid w:val="007775AE"/>
    <w:rsid w:val="00785B82"/>
    <w:rsid w:val="007869AA"/>
    <w:rsid w:val="00790BEF"/>
    <w:rsid w:val="00793342"/>
    <w:rsid w:val="007C46CF"/>
    <w:rsid w:val="007F1A87"/>
    <w:rsid w:val="00811839"/>
    <w:rsid w:val="008229B3"/>
    <w:rsid w:val="00867CAF"/>
    <w:rsid w:val="00887BC9"/>
    <w:rsid w:val="009031D8"/>
    <w:rsid w:val="00933181"/>
    <w:rsid w:val="009420D5"/>
    <w:rsid w:val="009D630C"/>
    <w:rsid w:val="009E7385"/>
    <w:rsid w:val="009E7AFD"/>
    <w:rsid w:val="00A060D9"/>
    <w:rsid w:val="00A222C4"/>
    <w:rsid w:val="00A24AB3"/>
    <w:rsid w:val="00A35733"/>
    <w:rsid w:val="00A64EBE"/>
    <w:rsid w:val="00AB7D5E"/>
    <w:rsid w:val="00AD5304"/>
    <w:rsid w:val="00AE15BD"/>
    <w:rsid w:val="00B04158"/>
    <w:rsid w:val="00B306CD"/>
    <w:rsid w:val="00B509C5"/>
    <w:rsid w:val="00B70245"/>
    <w:rsid w:val="00B7498B"/>
    <w:rsid w:val="00B972BE"/>
    <w:rsid w:val="00BA5A8F"/>
    <w:rsid w:val="00BC11B4"/>
    <w:rsid w:val="00BC7E1B"/>
    <w:rsid w:val="00BD5EC9"/>
    <w:rsid w:val="00C003AB"/>
    <w:rsid w:val="00C04F53"/>
    <w:rsid w:val="00C2279C"/>
    <w:rsid w:val="00C6016F"/>
    <w:rsid w:val="00C97554"/>
    <w:rsid w:val="00CE744E"/>
    <w:rsid w:val="00D23DE4"/>
    <w:rsid w:val="00D308C5"/>
    <w:rsid w:val="00D457C9"/>
    <w:rsid w:val="00D703B1"/>
    <w:rsid w:val="00D76F63"/>
    <w:rsid w:val="00DC126E"/>
    <w:rsid w:val="00E428F9"/>
    <w:rsid w:val="00E74283"/>
    <w:rsid w:val="00E7671B"/>
    <w:rsid w:val="00E86FA3"/>
    <w:rsid w:val="00EC15C0"/>
    <w:rsid w:val="00EE1375"/>
    <w:rsid w:val="00EE1EC7"/>
    <w:rsid w:val="00EF1CF1"/>
    <w:rsid w:val="00F22B72"/>
    <w:rsid w:val="00F52E48"/>
    <w:rsid w:val="00F809B0"/>
    <w:rsid w:val="00FA260E"/>
    <w:rsid w:val="00FC7D03"/>
    <w:rsid w:val="00FE6551"/>
    <w:rsid w:val="00FF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42DA"/>
  <w15:chartTrackingRefBased/>
  <w15:docId w15:val="{BDF5D905-9BEC-4122-863B-6BAF51F5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479"/>
    <w:pPr>
      <w:spacing w:line="25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64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BE"/>
  </w:style>
  <w:style w:type="paragraph" w:styleId="Footer">
    <w:name w:val="footer"/>
    <w:basedOn w:val="Normal"/>
    <w:link w:val="FooterChar"/>
    <w:uiPriority w:val="99"/>
    <w:unhideWhenUsed/>
    <w:rsid w:val="00A64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Angelica Serrano</dc:creator>
  <cp:keywords/>
  <dc:description/>
  <cp:lastModifiedBy>Ma. Angelica Serrano</cp:lastModifiedBy>
  <cp:revision>113</cp:revision>
  <dcterms:created xsi:type="dcterms:W3CDTF">2021-08-04T03:01:00Z</dcterms:created>
  <dcterms:modified xsi:type="dcterms:W3CDTF">2021-08-06T02:11:00Z</dcterms:modified>
</cp:coreProperties>
</file>