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92EB5" w14:textId="48069D30" w:rsidR="00A01F27" w:rsidRPr="00A01F27" w:rsidRDefault="00A01F27" w:rsidP="00A01F27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A01F27">
        <w:rPr>
          <w:rFonts w:ascii="Calibri" w:eastAsia="Times New Roman" w:hAnsi="Calibri" w:cs="Calibri"/>
          <w:noProof/>
          <w:lang w:eastAsia="de-CH"/>
        </w:rPr>
        <w:drawing>
          <wp:inline distT="0" distB="0" distL="0" distR="0" wp14:anchorId="1AA8CD50" wp14:editId="50EA4FDC">
            <wp:extent cx="4608830" cy="482092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482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FB761" w14:textId="52DC3D54" w:rsidR="00971C66" w:rsidRPr="00971C66" w:rsidRDefault="00971C66" w:rsidP="00971C66">
      <w:pPr>
        <w:spacing w:after="0" w:line="240" w:lineRule="auto"/>
        <w:rPr>
          <w:rFonts w:ascii="Calibri" w:eastAsia="Times New Roman" w:hAnsi="Calibri" w:cs="Calibri"/>
          <w:lang w:eastAsia="de-CH"/>
        </w:rPr>
      </w:pPr>
    </w:p>
    <w:p w14:paraId="2AAADB28" w14:textId="77777777" w:rsidR="00971C66" w:rsidRPr="00971C66" w:rsidRDefault="00971C66" w:rsidP="00971C66">
      <w:pPr>
        <w:pStyle w:val="berschrift2"/>
        <w:rPr>
          <w:rFonts w:eastAsia="Times New Roman"/>
          <w:lang w:eastAsia="de-CH"/>
        </w:rPr>
      </w:pPr>
      <w:r w:rsidRPr="00971C66">
        <w:rPr>
          <w:rFonts w:eastAsia="Times New Roman"/>
          <w:lang w:eastAsia="de-CH"/>
        </w:rPr>
        <w:t>Gewonnen</w:t>
      </w:r>
    </w:p>
    <w:p w14:paraId="77A65BFA" w14:textId="10BA8245" w:rsidR="00971C66" w:rsidRPr="00971C66" w:rsidRDefault="00971C66" w:rsidP="00971C66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71C66">
        <w:rPr>
          <w:rFonts w:ascii="Calibri" w:eastAsia="Times New Roman" w:hAnsi="Calibri" w:cs="Calibri"/>
          <w:lang w:eastAsia="de-CH"/>
        </w:rPr>
        <w:t>Das Ziel des Spiels ist es, in den unteren Stock zu gelangen. Wenn man von Zimmer 19 nach Osten geht, hat man gewonnen.</w:t>
      </w:r>
    </w:p>
    <w:p w14:paraId="44238CD7" w14:textId="77777777" w:rsidR="00971C66" w:rsidRPr="00971C66" w:rsidRDefault="00971C66" w:rsidP="00971C66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71C66">
        <w:rPr>
          <w:rFonts w:ascii="Calibri" w:eastAsia="Times New Roman" w:hAnsi="Calibri" w:cs="Calibri"/>
          <w:lang w:eastAsia="de-CH"/>
        </w:rPr>
        <w:t> </w:t>
      </w:r>
    </w:p>
    <w:p w14:paraId="22DEFA3C" w14:textId="77777777" w:rsidR="00971C66" w:rsidRPr="00971C66" w:rsidRDefault="00971C66" w:rsidP="00971C66">
      <w:pPr>
        <w:pStyle w:val="berschrift2"/>
        <w:rPr>
          <w:rFonts w:eastAsia="Times New Roman"/>
          <w:lang w:eastAsia="de-CH"/>
        </w:rPr>
      </w:pPr>
      <w:r w:rsidRPr="00971C66">
        <w:rPr>
          <w:rFonts w:eastAsia="Times New Roman"/>
          <w:lang w:eastAsia="de-CH"/>
        </w:rPr>
        <w:t>Intro</w:t>
      </w:r>
    </w:p>
    <w:p w14:paraId="79A1A2A6" w14:textId="77777777" w:rsidR="00971C66" w:rsidRDefault="00971C66" w:rsidP="00971C66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71C66">
        <w:rPr>
          <w:rFonts w:ascii="Calibri" w:eastAsia="Times New Roman" w:hAnsi="Calibri" w:cs="Calibri"/>
          <w:lang w:eastAsia="de-CH"/>
        </w:rPr>
        <w:t xml:space="preserve">Du bist ein einsamer Ritter auf der Suche nach dem Schatz von </w:t>
      </w:r>
      <w:proofErr w:type="spellStart"/>
      <w:r w:rsidRPr="00971C66">
        <w:rPr>
          <w:rFonts w:ascii="Calibri" w:eastAsia="Times New Roman" w:hAnsi="Calibri" w:cs="Calibri"/>
          <w:lang w:eastAsia="de-CH"/>
        </w:rPr>
        <w:t>Darleshaar</w:t>
      </w:r>
      <w:proofErr w:type="spellEnd"/>
      <w:r w:rsidRPr="00971C66">
        <w:rPr>
          <w:rFonts w:ascii="Calibri" w:eastAsia="Times New Roman" w:hAnsi="Calibri" w:cs="Calibri"/>
          <w:lang w:eastAsia="de-CH"/>
        </w:rPr>
        <w:t xml:space="preserve">. Nach Jahrelanger Suche bist du auf eine alte Karte gestossen. </w:t>
      </w:r>
    </w:p>
    <w:p w14:paraId="0BD81EA1" w14:textId="2C27457D" w:rsidR="00971C66" w:rsidRDefault="00971C66" w:rsidP="00971C66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71C66">
        <w:rPr>
          <w:rFonts w:ascii="Calibri" w:eastAsia="Times New Roman" w:hAnsi="Calibri" w:cs="Calibri"/>
          <w:lang w:eastAsia="de-CH"/>
        </w:rPr>
        <w:t>Nur mit viel Kampf und Leid, etwas Hilfe am Rande und sagenhaften Heldentaten bist du zum Herrenhaus des</w:t>
      </w:r>
      <w:r>
        <w:rPr>
          <w:rFonts w:ascii="Calibri" w:eastAsia="Times New Roman" w:hAnsi="Calibri" w:cs="Calibri"/>
          <w:lang w:eastAsia="de-CH"/>
        </w:rPr>
        <w:t xml:space="preserve"> </w:t>
      </w:r>
      <w:proofErr w:type="spellStart"/>
      <w:r w:rsidRPr="00971C66">
        <w:rPr>
          <w:rFonts w:ascii="Calibri" w:eastAsia="Times New Roman" w:hAnsi="Calibri" w:cs="Calibri"/>
          <w:lang w:eastAsia="de-CH"/>
        </w:rPr>
        <w:t>Darleshaar</w:t>
      </w:r>
      <w:proofErr w:type="spellEnd"/>
      <w:r>
        <w:rPr>
          <w:rFonts w:ascii="Calibri" w:eastAsia="Times New Roman" w:hAnsi="Calibri" w:cs="Calibri"/>
          <w:lang w:eastAsia="de-CH"/>
        </w:rPr>
        <w:t xml:space="preserve"> gelangt.</w:t>
      </w:r>
      <w:r w:rsidRPr="00971C66">
        <w:rPr>
          <w:rFonts w:ascii="Calibri" w:eastAsia="Times New Roman" w:hAnsi="Calibri" w:cs="Calibri"/>
          <w:lang w:eastAsia="de-CH"/>
        </w:rPr>
        <w:t xml:space="preserve"> </w:t>
      </w:r>
    </w:p>
    <w:p w14:paraId="6105F326" w14:textId="77777777" w:rsidR="00971C66" w:rsidRDefault="00971C66" w:rsidP="00971C66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71C66">
        <w:rPr>
          <w:rFonts w:ascii="Calibri" w:eastAsia="Times New Roman" w:hAnsi="Calibri" w:cs="Calibri"/>
          <w:lang w:eastAsia="de-CH"/>
        </w:rPr>
        <w:t xml:space="preserve">Du hast erfahren, dass im Keller ein Ungeheuer den Schatz bewacht. </w:t>
      </w:r>
    </w:p>
    <w:p w14:paraId="5F329960" w14:textId="7D953B04" w:rsidR="00971C66" w:rsidRPr="00971C66" w:rsidRDefault="00971C66" w:rsidP="00971C66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71C66">
        <w:rPr>
          <w:rFonts w:ascii="Calibri" w:eastAsia="Times New Roman" w:hAnsi="Calibri" w:cs="Calibri"/>
          <w:lang w:eastAsia="de-CH"/>
        </w:rPr>
        <w:t>Tapferen Mutes stehst du vor dem Eingang des riesigen Anwesens, oder besser gesagt dort wo der Eingang sein sollte. Leider Siehst du nirgends eine Tür.</w:t>
      </w:r>
    </w:p>
    <w:p w14:paraId="3332DFF4" w14:textId="77777777" w:rsidR="00971C66" w:rsidRPr="00971C66" w:rsidRDefault="00971C66" w:rsidP="00971C66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71C66">
        <w:rPr>
          <w:rFonts w:ascii="Calibri" w:eastAsia="Times New Roman" w:hAnsi="Calibri" w:cs="Calibri"/>
          <w:lang w:eastAsia="de-CH"/>
        </w:rPr>
        <w:t> </w:t>
      </w:r>
    </w:p>
    <w:p w14:paraId="41C65295" w14:textId="77777777" w:rsidR="00971C66" w:rsidRPr="00971C66" w:rsidRDefault="00971C66" w:rsidP="00971C66">
      <w:pPr>
        <w:pStyle w:val="berschrift2"/>
        <w:rPr>
          <w:rFonts w:eastAsia="Times New Roman"/>
          <w:lang w:eastAsia="de-CH"/>
        </w:rPr>
      </w:pPr>
      <w:r w:rsidRPr="00971C66">
        <w:rPr>
          <w:rFonts w:eastAsia="Times New Roman"/>
          <w:lang w:eastAsia="de-CH"/>
        </w:rPr>
        <w:t>Spielprinzip</w:t>
      </w:r>
    </w:p>
    <w:p w14:paraId="705AE7C8" w14:textId="77777777" w:rsidR="00971C66" w:rsidRPr="00971C66" w:rsidRDefault="00971C66" w:rsidP="00971C66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71C66">
        <w:rPr>
          <w:rFonts w:ascii="Calibri" w:eastAsia="Times New Roman" w:hAnsi="Calibri" w:cs="Calibri"/>
          <w:lang w:eastAsia="de-CH"/>
        </w:rPr>
        <w:t>Man geht von raum zu raum. Einige Türen sind geschlossen, einige haben fallen und wiederum schliessen sich einige Türen, sobald man durchgeht. Es gibt sogar Zugänge, welche komplett versteckt sind.</w:t>
      </w:r>
    </w:p>
    <w:p w14:paraId="6A7AD2B3" w14:textId="77777777" w:rsidR="00971C66" w:rsidRPr="00971C66" w:rsidRDefault="00971C66" w:rsidP="00971C66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71C66">
        <w:rPr>
          <w:rFonts w:ascii="Calibri" w:eastAsia="Times New Roman" w:hAnsi="Calibri" w:cs="Calibri"/>
          <w:lang w:eastAsia="de-CH"/>
        </w:rPr>
        <w:t xml:space="preserve">In den Zimmern des Herrenhauses kann man auf ungeheuer treffen, welche angreifen. Man hat dann 3 Möglichkeiten: </w:t>
      </w:r>
    </w:p>
    <w:p w14:paraId="04F1FE5D" w14:textId="77777777" w:rsidR="00971C66" w:rsidRPr="00971C66" w:rsidRDefault="00971C66" w:rsidP="00971C66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CH"/>
        </w:rPr>
      </w:pPr>
      <w:r w:rsidRPr="00971C66">
        <w:rPr>
          <w:rFonts w:ascii="Calibri" w:eastAsia="Times New Roman" w:hAnsi="Calibri" w:cs="Calibri"/>
          <w:lang w:eastAsia="de-CH"/>
        </w:rPr>
        <w:t>Angreifen</w:t>
      </w:r>
    </w:p>
    <w:p w14:paraId="52B7E763" w14:textId="77777777" w:rsidR="00971C66" w:rsidRPr="00971C66" w:rsidRDefault="00971C66" w:rsidP="00971C66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CH"/>
        </w:rPr>
      </w:pPr>
      <w:r w:rsidRPr="00971C66">
        <w:rPr>
          <w:rFonts w:ascii="Calibri" w:eastAsia="Times New Roman" w:hAnsi="Calibri" w:cs="Calibri"/>
          <w:lang w:eastAsia="de-CH"/>
        </w:rPr>
        <w:t>Trank nehmen</w:t>
      </w:r>
    </w:p>
    <w:p w14:paraId="7434A43E" w14:textId="77777777" w:rsidR="00971C66" w:rsidRPr="00971C66" w:rsidRDefault="00971C66" w:rsidP="00971C66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CH"/>
        </w:rPr>
      </w:pPr>
      <w:r w:rsidRPr="00971C66">
        <w:rPr>
          <w:rFonts w:ascii="Calibri" w:eastAsia="Times New Roman" w:hAnsi="Calibri" w:cs="Calibri"/>
          <w:lang w:eastAsia="de-CH"/>
        </w:rPr>
        <w:t>Fliehen</w:t>
      </w:r>
    </w:p>
    <w:p w14:paraId="228DD237" w14:textId="77777777" w:rsidR="00971C66" w:rsidRPr="00971C66" w:rsidRDefault="00971C66" w:rsidP="00971C66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71C66">
        <w:rPr>
          <w:rFonts w:ascii="Calibri" w:eastAsia="Times New Roman" w:hAnsi="Calibri" w:cs="Calibri"/>
          <w:lang w:eastAsia="de-CH"/>
        </w:rPr>
        <w:lastRenderedPageBreak/>
        <w:t>Besiegt man ein Monster, erhält man Erfahrung. Mit genügend Erfahrung, kann man ein Level aufsteigen. Dies erleichtert den weiteren Kampf.</w:t>
      </w:r>
    </w:p>
    <w:p w14:paraId="35C64CD7" w14:textId="77777777" w:rsidR="00971C66" w:rsidRPr="00971C66" w:rsidRDefault="00971C66" w:rsidP="00971C66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71C66">
        <w:rPr>
          <w:rFonts w:ascii="Calibri" w:eastAsia="Times New Roman" w:hAnsi="Calibri" w:cs="Calibri"/>
          <w:lang w:eastAsia="de-CH"/>
        </w:rPr>
        <w:t> </w:t>
      </w:r>
    </w:p>
    <w:p w14:paraId="137EAB2D" w14:textId="77777777" w:rsidR="00971C66" w:rsidRPr="00971C66" w:rsidRDefault="00971C66" w:rsidP="00971C66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71C66">
        <w:rPr>
          <w:rFonts w:ascii="Calibri" w:eastAsia="Times New Roman" w:hAnsi="Calibri" w:cs="Calibri"/>
          <w:lang w:eastAsia="de-CH"/>
        </w:rPr>
        <w:t>In einigen Räumen kann man auch Tränke, Schlüssel und Münzen finden.</w:t>
      </w:r>
    </w:p>
    <w:p w14:paraId="7D79935E" w14:textId="418ABE34" w:rsidR="00971C66" w:rsidRDefault="00971C66" w:rsidP="00971C66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71C66">
        <w:rPr>
          <w:rFonts w:ascii="Calibri" w:eastAsia="Times New Roman" w:hAnsi="Calibri" w:cs="Calibri"/>
          <w:lang w:eastAsia="de-CH"/>
        </w:rPr>
        <w:t> </w:t>
      </w:r>
    </w:p>
    <w:p w14:paraId="02AF9FF2" w14:textId="24AD677F" w:rsidR="00971C66" w:rsidRPr="00971C66" w:rsidRDefault="00971C66" w:rsidP="00971C66">
      <w:pPr>
        <w:pStyle w:val="berschrift2"/>
        <w:rPr>
          <w:rFonts w:eastAsia="Times New Roman"/>
          <w:lang w:eastAsia="de-CH"/>
        </w:rPr>
      </w:pPr>
      <w:r>
        <w:rPr>
          <w:rFonts w:eastAsia="Times New Roman"/>
          <w:lang w:eastAsia="de-CH"/>
        </w:rPr>
        <w:t>Gegenstände</w:t>
      </w:r>
    </w:p>
    <w:p w14:paraId="3C177BED" w14:textId="77777777" w:rsidR="00971C66" w:rsidRPr="00971C66" w:rsidRDefault="00971C66" w:rsidP="00971C66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71C66">
        <w:rPr>
          <w:rFonts w:ascii="Calibri" w:eastAsia="Times New Roman" w:hAnsi="Calibri" w:cs="Calibri"/>
          <w:lang w:eastAsia="de-CH"/>
        </w:rPr>
        <w:t>Konsumiert man einen Trank, werden die Leben auf den Maximalwert angehoben.</w:t>
      </w:r>
    </w:p>
    <w:p w14:paraId="6BFA19D2" w14:textId="0DD88016" w:rsidR="00971C66" w:rsidRPr="00971C66" w:rsidRDefault="00971C66" w:rsidP="00971C66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71C66">
        <w:rPr>
          <w:rFonts w:ascii="Calibri" w:eastAsia="Times New Roman" w:hAnsi="Calibri" w:cs="Calibri"/>
          <w:lang w:eastAsia="de-CH"/>
        </w:rPr>
        <w:t xml:space="preserve">Schlüssel werden benötigt </w:t>
      </w:r>
      <w:r w:rsidR="00B65E15" w:rsidRPr="00971C66">
        <w:rPr>
          <w:rFonts w:ascii="Calibri" w:eastAsia="Times New Roman" w:hAnsi="Calibri" w:cs="Calibri"/>
          <w:lang w:eastAsia="de-CH"/>
        </w:rPr>
        <w:t>um verschlossene Türen</w:t>
      </w:r>
      <w:r w:rsidRPr="00971C66">
        <w:rPr>
          <w:rFonts w:ascii="Calibri" w:eastAsia="Times New Roman" w:hAnsi="Calibri" w:cs="Calibri"/>
          <w:lang w:eastAsia="de-CH"/>
        </w:rPr>
        <w:t xml:space="preserve"> zu öffnen</w:t>
      </w:r>
      <w:r w:rsidR="00B65E15">
        <w:rPr>
          <w:rFonts w:ascii="Calibri" w:eastAsia="Times New Roman" w:hAnsi="Calibri" w:cs="Calibri"/>
          <w:lang w:eastAsia="de-CH"/>
        </w:rPr>
        <w:t>, sie können nur 1-mal benutzt werden.</w:t>
      </w:r>
    </w:p>
    <w:p w14:paraId="74BD8E9D" w14:textId="77777777" w:rsidR="00971C66" w:rsidRPr="00971C66" w:rsidRDefault="00971C66" w:rsidP="00971C66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71C66">
        <w:rPr>
          <w:rFonts w:ascii="Calibri" w:eastAsia="Times New Roman" w:hAnsi="Calibri" w:cs="Calibri"/>
          <w:lang w:eastAsia="de-CH"/>
        </w:rPr>
        <w:t>Münzen werden zur Punktzahl dazugerechnet.</w:t>
      </w:r>
    </w:p>
    <w:p w14:paraId="38EFEEFD" w14:textId="77777777" w:rsidR="006D5ACC" w:rsidRDefault="006D5ACC">
      <w:bookmarkStart w:id="0" w:name="_GoBack"/>
      <w:bookmarkEnd w:id="0"/>
    </w:p>
    <w:sectPr w:rsidR="006D5A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1405C"/>
    <w:multiLevelType w:val="multilevel"/>
    <w:tmpl w:val="7B223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66"/>
    <w:rsid w:val="00607386"/>
    <w:rsid w:val="006D5ACC"/>
    <w:rsid w:val="00971C66"/>
    <w:rsid w:val="00A01F27"/>
    <w:rsid w:val="00B65E15"/>
    <w:rsid w:val="00CA220D"/>
    <w:rsid w:val="00D8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4DE4CA"/>
  <w15:chartTrackingRefBased/>
  <w15:docId w15:val="{9310875A-0D02-4A3F-9FB8-215250722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07386"/>
  </w:style>
  <w:style w:type="paragraph" w:styleId="berschrift1">
    <w:name w:val="heading 1"/>
    <w:basedOn w:val="Standard"/>
    <w:link w:val="berschrift1Zchn"/>
    <w:uiPriority w:val="9"/>
    <w:qFormat/>
    <w:rsid w:val="006073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1C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07386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KeinLeerraum">
    <w:name w:val="No Spacing"/>
    <w:uiPriority w:val="1"/>
    <w:qFormat/>
    <w:rsid w:val="00607386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971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1C66"/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8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5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3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09396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135832">
                  <w:marLeft w:val="0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Haimann Jonathan</dc:creator>
  <cp:keywords/>
  <dc:description/>
  <cp:lastModifiedBy>z503-15</cp:lastModifiedBy>
  <cp:revision>2</cp:revision>
  <dcterms:created xsi:type="dcterms:W3CDTF">2022-06-16T18:22:00Z</dcterms:created>
  <dcterms:modified xsi:type="dcterms:W3CDTF">2022-07-07T17:15:00Z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3d706b-cde5-4060-b871-3787af016d5a_Enabled">
    <vt:lpwstr>true</vt:lpwstr>
  </property>
  <property fmtid="{D5CDD505-2E9C-101B-9397-08002B2CF9AE}" pid="3" name="MSIP_Label_b23d706b-cde5-4060-b871-3787af016d5a_SetDate">
    <vt:lpwstr>2022-06-16T18:22:28Z</vt:lpwstr>
  </property>
  <property fmtid="{D5CDD505-2E9C-101B-9397-08002B2CF9AE}" pid="4" name="MSIP_Label_b23d706b-cde5-4060-b871-3787af016d5a_Method">
    <vt:lpwstr>Standard</vt:lpwstr>
  </property>
  <property fmtid="{D5CDD505-2E9C-101B-9397-08002B2CF9AE}" pid="5" name="MSIP_Label_b23d706b-cde5-4060-b871-3787af016d5a_Name">
    <vt:lpwstr>defa4170-0d19-0005-0004-bc88714345d2</vt:lpwstr>
  </property>
  <property fmtid="{D5CDD505-2E9C-101B-9397-08002B2CF9AE}" pid="6" name="MSIP_Label_b23d706b-cde5-4060-b871-3787af016d5a_SiteId">
    <vt:lpwstr>094f5a41-a45f-40c7-bd08-84c83a409f79</vt:lpwstr>
  </property>
  <property fmtid="{D5CDD505-2E9C-101B-9397-08002B2CF9AE}" pid="7" name="MSIP_Label_b23d706b-cde5-4060-b871-3787af016d5a_ActionId">
    <vt:lpwstr>e6f04dba-37bd-4200-b281-6e4012bcd518</vt:lpwstr>
  </property>
  <property fmtid="{D5CDD505-2E9C-101B-9397-08002B2CF9AE}" pid="8" name="MSIP_Label_b23d706b-cde5-4060-b871-3787af016d5a_ContentBits">
    <vt:lpwstr>0</vt:lpwstr>
  </property>
</Properties>
</file>