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1F7F" w14:textId="0EE05280" w:rsidR="004852D4" w:rsidRDefault="004852D4" w:rsidP="003679D5">
      <w:pPr>
        <w:jc w:val="center"/>
        <w:rPr>
          <w:rFonts w:eastAsia="Times New Roman" w:cs="Arial"/>
          <w:b/>
          <w:bCs/>
        </w:rPr>
      </w:pPr>
      <w:r>
        <w:rPr>
          <w:rFonts w:eastAsia="Times New Roman" w:cs="Arial"/>
          <w:b/>
          <w:bCs/>
        </w:rPr>
        <w:t xml:space="preserve">Optimized Solvated Conformers for the </w:t>
      </w:r>
      <w:proofErr w:type="spellStart"/>
      <w:r>
        <w:rPr>
          <w:rFonts w:eastAsia="Times New Roman" w:cs="Arial"/>
          <w:b/>
          <w:bCs/>
        </w:rPr>
        <w:t>DrugBank</w:t>
      </w:r>
      <w:proofErr w:type="spellEnd"/>
      <w:r>
        <w:rPr>
          <w:rFonts w:eastAsia="Times New Roman" w:cs="Arial"/>
          <w:b/>
          <w:bCs/>
        </w:rPr>
        <w:t xml:space="preserve"> Approved Library</w:t>
      </w:r>
    </w:p>
    <w:p w14:paraId="4EC9B93D" w14:textId="2BD4309A" w:rsidR="003679D5" w:rsidRPr="003679D5" w:rsidRDefault="003679D5" w:rsidP="003679D5">
      <w:pPr>
        <w:jc w:val="center"/>
        <w:rPr>
          <w:rFonts w:eastAsia="Times New Roman" w:cs="Arial"/>
        </w:rPr>
      </w:pPr>
      <w:r>
        <w:rPr>
          <w:rFonts w:eastAsia="Times New Roman" w:cs="Arial"/>
          <w:b/>
          <w:bCs/>
        </w:rPr>
        <w:t xml:space="preserve"> </w:t>
      </w:r>
    </w:p>
    <w:p w14:paraId="271AC749" w14:textId="5B5ADD07" w:rsidR="004852D4" w:rsidRDefault="004852D4" w:rsidP="00C72960">
      <w:pPr>
        <w:pStyle w:val="Heading1"/>
        <w:rPr>
          <w:rFonts w:eastAsia="Times New Roman"/>
        </w:rPr>
      </w:pPr>
      <w:r>
        <w:rPr>
          <w:rFonts w:eastAsia="Times New Roman"/>
        </w:rPr>
        <w:t>Purpose:</w:t>
      </w:r>
    </w:p>
    <w:p w14:paraId="47DE470F" w14:textId="7A9C8249" w:rsidR="004852D4" w:rsidRDefault="004852D4" w:rsidP="004852D4">
      <w:pPr>
        <w:rPr>
          <w:rFonts w:eastAsia="Times New Roman" w:cs="Arial"/>
        </w:rPr>
      </w:pPr>
      <w:r>
        <w:rPr>
          <w:rFonts w:eastAsia="Times New Roman" w:cs="Arial"/>
        </w:rPr>
        <w:t xml:space="preserve">For </w:t>
      </w:r>
      <w:proofErr w:type="spellStart"/>
      <w:r>
        <w:rPr>
          <w:rFonts w:eastAsia="Times New Roman" w:cs="Arial"/>
        </w:rPr>
        <w:t>DrugBank’s</w:t>
      </w:r>
      <w:proofErr w:type="spellEnd"/>
      <w:r>
        <w:rPr>
          <w:rFonts w:eastAsia="Times New Roman" w:cs="Arial"/>
        </w:rPr>
        <w:t xml:space="preserve"> library of approved drugs, generate conformers, filter the conformers by energy and inter-conformer RMSD, then optimize their geometries using the PM7 semi-empirical Hamiltonian and a COSMO solvent model. In this way, make a library of conformers for these molecules which may represent geometries adopted in water, to facilitate </w:t>
      </w:r>
      <w:r>
        <w:rPr>
          <w:rFonts w:eastAsia="Times New Roman" w:cs="Arial"/>
          <w:i/>
          <w:iCs/>
        </w:rPr>
        <w:t xml:space="preserve">in silico </w:t>
      </w:r>
      <w:r>
        <w:rPr>
          <w:rFonts w:eastAsia="Times New Roman" w:cs="Arial"/>
        </w:rPr>
        <w:t>drug screening.</w:t>
      </w:r>
      <w:r w:rsidR="008A7A77">
        <w:rPr>
          <w:rFonts w:eastAsia="Times New Roman" w:cs="Arial"/>
        </w:rPr>
        <w:t xml:space="preserve">  This project was motivated by a number of recent benchmarking studies such as that by </w:t>
      </w:r>
      <w:proofErr w:type="spellStart"/>
      <w:r w:rsidR="008A7A77">
        <w:rPr>
          <w:rFonts w:eastAsia="Times New Roman" w:cs="Arial"/>
        </w:rPr>
        <w:t>Kanal</w:t>
      </w:r>
      <w:proofErr w:type="spellEnd"/>
      <w:r w:rsidR="008A7A77">
        <w:rPr>
          <w:rFonts w:eastAsia="Times New Roman" w:cs="Arial"/>
        </w:rPr>
        <w:t>, et al</w:t>
      </w:r>
      <w:r w:rsidR="008A7A77">
        <w:rPr>
          <w:rStyle w:val="EndnoteReference"/>
          <w:rFonts w:eastAsia="Times New Roman" w:cs="Arial"/>
        </w:rPr>
        <w:endnoteReference w:id="1"/>
      </w:r>
      <w:r w:rsidR="008A7A77">
        <w:rPr>
          <w:rFonts w:eastAsia="Times New Roman" w:cs="Arial"/>
        </w:rPr>
        <w:t xml:space="preserve"> showing that relative energy rankings of molecules’ conformers based on molecular mechanics calculations are inaccurate, but geometry optimization in a semi-empirical framework improves the situation.</w:t>
      </w:r>
    </w:p>
    <w:p w14:paraId="19ADE472" w14:textId="3F21B46B" w:rsidR="004852D4" w:rsidRDefault="004852D4" w:rsidP="004852D4">
      <w:pPr>
        <w:rPr>
          <w:rFonts w:eastAsia="Times New Roman" w:cs="Arial"/>
        </w:rPr>
      </w:pPr>
    </w:p>
    <w:p w14:paraId="70E3B70B" w14:textId="3E6E37A8" w:rsidR="00FD36A1" w:rsidRPr="00324583" w:rsidRDefault="00C72960" w:rsidP="00324583">
      <w:pPr>
        <w:pStyle w:val="Heading1"/>
        <w:rPr>
          <w:rFonts w:eastAsia="Times New Roman"/>
        </w:rPr>
      </w:pPr>
      <w:r>
        <w:rPr>
          <w:rFonts w:eastAsia="Times New Roman"/>
        </w:rPr>
        <w:t>Overview of</w:t>
      </w:r>
      <w:r w:rsidR="004852D4">
        <w:rPr>
          <w:rFonts w:eastAsia="Times New Roman"/>
        </w:rPr>
        <w:t xml:space="preserve"> workflow:</w:t>
      </w:r>
    </w:p>
    <w:p w14:paraId="66608E4E" w14:textId="2559F8BB" w:rsidR="00FD36A1" w:rsidRDefault="00FD36A1" w:rsidP="00FD36A1">
      <w:pPr>
        <w:rPr>
          <w:rFonts w:eastAsia="Times New Roman" w:cs="Arial"/>
        </w:rPr>
      </w:pPr>
    </w:p>
    <w:p w14:paraId="07A7E977" w14:textId="533F637C" w:rsidR="00324583" w:rsidRDefault="00324583" w:rsidP="00FD36A1">
      <w:pPr>
        <w:rPr>
          <w:rFonts w:eastAsia="Times New Roman" w:cs="Arial"/>
        </w:rPr>
      </w:pPr>
      <w:r>
        <w:rPr>
          <w:rFonts w:eastAsia="Times New Roman" w:cs="Arial"/>
        </w:rPr>
        <w:t>The final conformer library was constructed in six stages:</w:t>
      </w:r>
    </w:p>
    <w:p w14:paraId="41D873AC" w14:textId="77777777" w:rsidR="00324583" w:rsidRDefault="00324583" w:rsidP="00FD36A1">
      <w:pPr>
        <w:rPr>
          <w:rFonts w:eastAsia="Times New Roman" w:cs="Arial"/>
        </w:rPr>
      </w:pPr>
    </w:p>
    <w:p w14:paraId="34486574" w14:textId="77777777" w:rsidR="00FD36A1" w:rsidRPr="00FD36A1" w:rsidRDefault="00040799" w:rsidP="00FD36A1">
      <w:pPr>
        <w:pStyle w:val="ListParagraph"/>
        <w:numPr>
          <w:ilvl w:val="0"/>
          <w:numId w:val="15"/>
        </w:numPr>
        <w:rPr>
          <w:rFonts w:eastAsia="Times New Roman" w:cs="Arial"/>
          <w:i/>
          <w:iCs/>
        </w:rPr>
      </w:pPr>
      <w:r w:rsidRPr="00FD36A1">
        <w:rPr>
          <w:rFonts w:eastAsia="Times New Roman" w:cs="Arial"/>
        </w:rPr>
        <w:t>Remove molecules I don’t want to optimize based on defined criteria</w:t>
      </w:r>
    </w:p>
    <w:p w14:paraId="76FD8727" w14:textId="729096F2" w:rsidR="004852D4" w:rsidRPr="00FD36A1" w:rsidRDefault="00FD36A1" w:rsidP="00FD36A1">
      <w:pPr>
        <w:pStyle w:val="ListParagraph"/>
        <w:numPr>
          <w:ilvl w:val="0"/>
          <w:numId w:val="15"/>
        </w:numPr>
        <w:rPr>
          <w:rFonts w:eastAsia="Times New Roman" w:cs="Arial"/>
          <w:i/>
          <w:iCs/>
        </w:rPr>
      </w:pPr>
      <w:r>
        <w:rPr>
          <w:rFonts w:eastAsia="Times New Roman" w:cs="Arial"/>
        </w:rPr>
        <w:t>Generate 3D starting geometries</w:t>
      </w:r>
    </w:p>
    <w:p w14:paraId="2FFBAE56" w14:textId="238485D0" w:rsidR="00FD36A1" w:rsidRPr="00FD36A1" w:rsidRDefault="00FD36A1" w:rsidP="00FD36A1">
      <w:pPr>
        <w:pStyle w:val="ListParagraph"/>
        <w:numPr>
          <w:ilvl w:val="1"/>
          <w:numId w:val="15"/>
        </w:numPr>
        <w:rPr>
          <w:rFonts w:eastAsia="Times New Roman" w:cs="Arial"/>
        </w:rPr>
      </w:pPr>
      <w:r>
        <w:rPr>
          <w:rFonts w:eastAsia="Times New Roman" w:cs="Arial"/>
        </w:rPr>
        <w:t xml:space="preserve">In the few cases that fails, download a 3D geometry from a source like </w:t>
      </w:r>
      <w:proofErr w:type="spellStart"/>
      <w:r>
        <w:rPr>
          <w:rFonts w:eastAsia="Times New Roman" w:cs="Arial"/>
        </w:rPr>
        <w:t>ChemSpider</w:t>
      </w:r>
      <w:proofErr w:type="spellEnd"/>
      <w:r>
        <w:rPr>
          <w:rFonts w:eastAsia="Times New Roman" w:cs="Arial"/>
        </w:rPr>
        <w:t xml:space="preserve">, use </w:t>
      </w:r>
      <w:proofErr w:type="spellStart"/>
      <w:r>
        <w:rPr>
          <w:rFonts w:eastAsia="Times New Roman" w:cs="Arial"/>
        </w:rPr>
        <w:t>ChimeraX</w:t>
      </w:r>
      <w:proofErr w:type="spellEnd"/>
      <w:r>
        <w:rPr>
          <w:rFonts w:eastAsia="Times New Roman" w:cs="Arial"/>
        </w:rPr>
        <w:t xml:space="preserve"> or build manually</w:t>
      </w:r>
    </w:p>
    <w:p w14:paraId="05BA2F67" w14:textId="427BC170" w:rsidR="00FD36A1" w:rsidRPr="00FD36A1" w:rsidRDefault="00FD36A1" w:rsidP="00FD36A1">
      <w:pPr>
        <w:pStyle w:val="ListParagraph"/>
        <w:numPr>
          <w:ilvl w:val="0"/>
          <w:numId w:val="15"/>
        </w:numPr>
        <w:rPr>
          <w:rFonts w:eastAsia="Times New Roman" w:cs="Arial"/>
          <w:i/>
          <w:iCs/>
        </w:rPr>
      </w:pPr>
      <w:r>
        <w:rPr>
          <w:rFonts w:eastAsia="Times New Roman" w:cs="Arial"/>
        </w:rPr>
        <w:t>Run conformer driving and filtering</w:t>
      </w:r>
    </w:p>
    <w:p w14:paraId="69567E32" w14:textId="77777777" w:rsidR="00FD36A1" w:rsidRDefault="00FD36A1" w:rsidP="00FD36A1">
      <w:pPr>
        <w:pStyle w:val="ListParagraph"/>
        <w:numPr>
          <w:ilvl w:val="1"/>
          <w:numId w:val="15"/>
        </w:numPr>
        <w:rPr>
          <w:rFonts w:eastAsia="Times New Roman" w:cs="Arial"/>
        </w:rPr>
      </w:pPr>
      <w:r>
        <w:rPr>
          <w:rFonts w:eastAsia="Times New Roman" w:cs="Arial"/>
        </w:rPr>
        <w:t xml:space="preserve">Run conformer driving using </w:t>
      </w:r>
      <w:proofErr w:type="spellStart"/>
      <w:r>
        <w:rPr>
          <w:rFonts w:eastAsia="Times New Roman" w:cs="Arial"/>
        </w:rPr>
        <w:t>OBabel</w:t>
      </w:r>
      <w:proofErr w:type="spellEnd"/>
    </w:p>
    <w:p w14:paraId="20B8B723" w14:textId="0FD97C1D" w:rsidR="00FD36A1" w:rsidRPr="00FD36A1" w:rsidRDefault="00FD36A1" w:rsidP="00FD36A1">
      <w:pPr>
        <w:pStyle w:val="ListParagraph"/>
        <w:numPr>
          <w:ilvl w:val="1"/>
          <w:numId w:val="15"/>
        </w:numPr>
        <w:rPr>
          <w:rFonts w:eastAsia="Times New Roman" w:cs="Arial"/>
        </w:rPr>
      </w:pPr>
      <w:r>
        <w:rPr>
          <w:rFonts w:eastAsia="Times New Roman" w:cs="Arial"/>
        </w:rPr>
        <w:t xml:space="preserve">Filter the first 100 conformers by ensuring no accepted conformer is within an </w:t>
      </w:r>
      <w:r w:rsidRPr="00D2277B">
        <w:rPr>
          <w:rFonts w:eastAsia="Times New Roman" w:cs="Arial"/>
          <w:color w:val="385623" w:themeColor="accent6" w:themeShade="80"/>
        </w:rPr>
        <w:t xml:space="preserve">RMSD of 2.0 </w:t>
      </w:r>
      <w:r>
        <w:rPr>
          <w:rFonts w:eastAsia="Times New Roman" w:cs="Arial"/>
        </w:rPr>
        <w:t>Å</w:t>
      </w:r>
      <w:r>
        <w:rPr>
          <w:rFonts w:eastAsia="Times New Roman" w:cs="Arial"/>
          <w:vertAlign w:val="superscript"/>
        </w:rPr>
        <w:t>2</w:t>
      </w:r>
      <w:r>
        <w:rPr>
          <w:rFonts w:eastAsia="Times New Roman" w:cs="Arial"/>
        </w:rPr>
        <w:t xml:space="preserve"> from minimum energy accepted conformer, or has an energy estimate of more than </w:t>
      </w:r>
      <w:r w:rsidRPr="00D2277B">
        <w:rPr>
          <w:rFonts w:eastAsia="Times New Roman" w:cs="Arial"/>
          <w:color w:val="385623" w:themeColor="accent6" w:themeShade="80"/>
        </w:rPr>
        <w:t xml:space="preserve">+40 kcal/mol </w:t>
      </w:r>
      <w:r>
        <w:rPr>
          <w:rFonts w:eastAsia="Times New Roman" w:cs="Arial"/>
        </w:rPr>
        <w:t xml:space="preserve">from the bottom. </w:t>
      </w:r>
    </w:p>
    <w:p w14:paraId="034BDCEB" w14:textId="2545309C" w:rsidR="00FD36A1" w:rsidRPr="00B009D4" w:rsidRDefault="00FD36A1" w:rsidP="00FD36A1">
      <w:pPr>
        <w:pStyle w:val="ListParagraph"/>
        <w:numPr>
          <w:ilvl w:val="0"/>
          <w:numId w:val="15"/>
        </w:numPr>
        <w:rPr>
          <w:rFonts w:eastAsia="Times New Roman" w:cs="Arial"/>
          <w:i/>
          <w:iCs/>
        </w:rPr>
      </w:pPr>
      <w:r>
        <w:rPr>
          <w:rFonts w:eastAsia="Times New Roman" w:cs="Arial"/>
        </w:rPr>
        <w:t xml:space="preserve">Geometry </w:t>
      </w:r>
      <w:proofErr w:type="gramStart"/>
      <w:r>
        <w:rPr>
          <w:rFonts w:eastAsia="Times New Roman" w:cs="Arial"/>
        </w:rPr>
        <w:t>optimize</w:t>
      </w:r>
      <w:proofErr w:type="gramEnd"/>
      <w:r>
        <w:rPr>
          <w:rFonts w:eastAsia="Times New Roman" w:cs="Arial"/>
        </w:rPr>
        <w:t xml:space="preserve"> all the conformers</w:t>
      </w:r>
    </w:p>
    <w:p w14:paraId="6A669F32" w14:textId="4A07C8D3" w:rsidR="00B009D4" w:rsidRPr="00B009D4" w:rsidRDefault="00B009D4" w:rsidP="00B009D4">
      <w:pPr>
        <w:pStyle w:val="ListParagraph"/>
        <w:numPr>
          <w:ilvl w:val="1"/>
          <w:numId w:val="15"/>
        </w:numPr>
        <w:rPr>
          <w:rFonts w:eastAsia="Times New Roman" w:cs="Arial"/>
        </w:rPr>
      </w:pPr>
      <w:r>
        <w:rPr>
          <w:rFonts w:eastAsia="Times New Roman" w:cs="Arial"/>
        </w:rPr>
        <w:t>Feed the accepted conformer geometries to MOPAC for geometry optimization using PM7 Hamiltonian and COSMO water implicit solvent model</w:t>
      </w:r>
    </w:p>
    <w:p w14:paraId="5F6B461C" w14:textId="29AAA128" w:rsidR="00FD36A1" w:rsidRPr="00B009D4" w:rsidRDefault="00FD36A1" w:rsidP="00FD36A1">
      <w:pPr>
        <w:pStyle w:val="ListParagraph"/>
        <w:numPr>
          <w:ilvl w:val="0"/>
          <w:numId w:val="15"/>
        </w:numPr>
        <w:rPr>
          <w:rFonts w:eastAsia="Times New Roman" w:cs="Arial"/>
          <w:i/>
          <w:iCs/>
        </w:rPr>
      </w:pPr>
      <w:r>
        <w:rPr>
          <w:rFonts w:eastAsia="Times New Roman" w:cs="Arial"/>
        </w:rPr>
        <w:t>Diagnose failed jobs</w:t>
      </w:r>
    </w:p>
    <w:p w14:paraId="11F53D65" w14:textId="7C6DDA10" w:rsidR="00B009D4" w:rsidRPr="00B009D4" w:rsidRDefault="00B009D4" w:rsidP="00B009D4">
      <w:pPr>
        <w:pStyle w:val="ListParagraph"/>
        <w:numPr>
          <w:ilvl w:val="1"/>
          <w:numId w:val="15"/>
        </w:numPr>
        <w:rPr>
          <w:rFonts w:eastAsia="Times New Roman" w:cs="Arial"/>
        </w:rPr>
      </w:pPr>
      <w:r>
        <w:rPr>
          <w:rFonts w:eastAsia="Times New Roman" w:cs="Arial"/>
        </w:rPr>
        <w:t>Identify jobs with errors, fix errors and put them back through Stages III-IV</w:t>
      </w:r>
    </w:p>
    <w:p w14:paraId="2FA8E78C" w14:textId="77777777" w:rsidR="0018659B" w:rsidRPr="0018659B" w:rsidRDefault="00FD36A1" w:rsidP="0018659B">
      <w:pPr>
        <w:pStyle w:val="ListParagraph"/>
        <w:numPr>
          <w:ilvl w:val="0"/>
          <w:numId w:val="15"/>
        </w:numPr>
        <w:rPr>
          <w:rFonts w:eastAsia="Times New Roman" w:cs="Arial"/>
          <w:i/>
          <w:iCs/>
        </w:rPr>
      </w:pPr>
      <w:r>
        <w:rPr>
          <w:rFonts w:eastAsia="Times New Roman" w:cs="Arial"/>
        </w:rPr>
        <w:t>Extract final conformers, visualize</w:t>
      </w:r>
    </w:p>
    <w:p w14:paraId="3953D735" w14:textId="77777777" w:rsidR="0018659B" w:rsidRPr="0018659B" w:rsidRDefault="006302E7" w:rsidP="0018659B">
      <w:pPr>
        <w:pStyle w:val="ListParagraph"/>
        <w:numPr>
          <w:ilvl w:val="1"/>
          <w:numId w:val="15"/>
        </w:numPr>
        <w:rPr>
          <w:rFonts w:eastAsia="Times New Roman" w:cs="Arial"/>
        </w:rPr>
      </w:pPr>
      <w:r w:rsidRPr="0018659B">
        <w:rPr>
          <w:rFonts w:eastAsia="Times New Roman" w:cs="Arial"/>
        </w:rPr>
        <w:t>Convert geometries to</w:t>
      </w:r>
      <w:r w:rsidR="00945542" w:rsidRPr="0018659B">
        <w:rPr>
          <w:rFonts w:eastAsia="Times New Roman" w:cs="Arial"/>
        </w:rPr>
        <w:t xml:space="preserve"> </w:t>
      </w:r>
      <w:proofErr w:type="gramStart"/>
      <w:r w:rsidR="00945542" w:rsidRPr="0018659B">
        <w:rPr>
          <w:rFonts w:eastAsia="Times New Roman" w:cs="Arial"/>
        </w:rPr>
        <w:t>the</w:t>
      </w:r>
      <w:r w:rsidRPr="0018659B">
        <w:rPr>
          <w:rFonts w:eastAsia="Times New Roman" w:cs="Arial"/>
        </w:rPr>
        <w:t xml:space="preserve"> .</w:t>
      </w:r>
      <w:proofErr w:type="spellStart"/>
      <w:r w:rsidRPr="0018659B">
        <w:rPr>
          <w:rFonts w:eastAsia="Times New Roman" w:cs="Arial"/>
        </w:rPr>
        <w:t>xyz</w:t>
      </w:r>
      <w:proofErr w:type="spellEnd"/>
      <w:proofErr w:type="gramEnd"/>
      <w:r w:rsidRPr="0018659B">
        <w:rPr>
          <w:rFonts w:eastAsia="Times New Roman" w:cs="Arial"/>
        </w:rPr>
        <w:t xml:space="preserve"> and .</w:t>
      </w:r>
      <w:proofErr w:type="spellStart"/>
      <w:r w:rsidRPr="0018659B">
        <w:rPr>
          <w:rFonts w:eastAsia="Times New Roman" w:cs="Arial"/>
        </w:rPr>
        <w:t>sdf</w:t>
      </w:r>
      <w:proofErr w:type="spellEnd"/>
      <w:r w:rsidRPr="0018659B">
        <w:rPr>
          <w:rFonts w:eastAsia="Times New Roman" w:cs="Arial"/>
        </w:rPr>
        <w:t xml:space="preserve"> formats</w:t>
      </w:r>
    </w:p>
    <w:p w14:paraId="6ED61FFE" w14:textId="10C348DC" w:rsidR="006302E7" w:rsidRDefault="006302E7" w:rsidP="0018659B">
      <w:pPr>
        <w:pStyle w:val="ListParagraph"/>
        <w:numPr>
          <w:ilvl w:val="1"/>
          <w:numId w:val="15"/>
        </w:numPr>
        <w:rPr>
          <w:rFonts w:eastAsia="Times New Roman" w:cs="Arial"/>
        </w:rPr>
      </w:pPr>
      <w:r w:rsidRPr="0018659B">
        <w:rPr>
          <w:rFonts w:eastAsia="Times New Roman" w:cs="Arial"/>
        </w:rPr>
        <w:t>Upload these geometries to GitHub</w:t>
      </w:r>
    </w:p>
    <w:p w14:paraId="2ECEE741" w14:textId="4E417623" w:rsidR="00384051" w:rsidRDefault="00384051" w:rsidP="00384051">
      <w:pPr>
        <w:rPr>
          <w:rFonts w:eastAsia="Times New Roman" w:cs="Arial"/>
        </w:rPr>
      </w:pPr>
    </w:p>
    <w:p w14:paraId="405DFF65" w14:textId="7904E335" w:rsidR="00384051" w:rsidRPr="00384051" w:rsidRDefault="00384051" w:rsidP="00384051">
      <w:pPr>
        <w:rPr>
          <w:rFonts w:eastAsia="Times New Roman" w:cs="Arial"/>
        </w:rPr>
      </w:pPr>
      <w:r>
        <w:rPr>
          <w:rFonts w:eastAsia="Times New Roman" w:cs="Arial"/>
        </w:rPr>
        <w:t>Below is a graphical view of our workflow as applied to a single compound. Conformer driving and filtering led to three conformational states for this compound. Finally, the geometries were optimized semi-empirically in an implicit solvent.</w:t>
      </w:r>
    </w:p>
    <w:p w14:paraId="234CCF21" w14:textId="3F1A65CE" w:rsidR="006302E7" w:rsidRPr="000A6985" w:rsidRDefault="00384051" w:rsidP="000A6985">
      <w:pPr>
        <w:rPr>
          <w:rFonts w:eastAsia="Times New Roman" w:cs="Arial"/>
        </w:rPr>
      </w:pPr>
      <w:r>
        <w:rPr>
          <w:rFonts w:eastAsia="Times New Roman" w:cs="Arial"/>
          <w:noProof/>
        </w:rPr>
        <w:drawing>
          <wp:inline distT="0" distB="0" distL="0" distR="0" wp14:anchorId="72C07403" wp14:editId="6338AFF6">
            <wp:extent cx="5943600" cy="127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14:paraId="09E4AE27" w14:textId="77777777" w:rsidR="00384051" w:rsidRDefault="00384051">
      <w:pPr>
        <w:rPr>
          <w:rFonts w:eastAsiaTheme="majorEastAsia" w:cstheme="majorBidi"/>
          <w:b/>
          <w:bCs/>
          <w:i/>
          <w:iCs/>
          <w:sz w:val="28"/>
          <w:szCs w:val="32"/>
        </w:rPr>
      </w:pPr>
      <w:r>
        <w:br w:type="page"/>
      </w:r>
    </w:p>
    <w:p w14:paraId="2CDFB0B0" w14:textId="4B8D6190" w:rsidR="004852D4" w:rsidRDefault="00C72960" w:rsidP="00C72960">
      <w:pPr>
        <w:pStyle w:val="Heading1"/>
      </w:pPr>
      <w:r>
        <w:lastRenderedPageBreak/>
        <w:t>Stage I</w:t>
      </w:r>
      <w:r w:rsidR="009045ED">
        <w:t>: Remov</w:t>
      </w:r>
      <w:r w:rsidR="00F22C78">
        <w:t>e</w:t>
      </w:r>
      <w:r w:rsidR="009045ED">
        <w:t xml:space="preserve"> undesired molecules</w:t>
      </w:r>
    </w:p>
    <w:p w14:paraId="1FBA1D44" w14:textId="10F8A21A" w:rsidR="00002263" w:rsidRDefault="00002263">
      <w:r>
        <w:t xml:space="preserve">Janina </w:t>
      </w:r>
      <w:proofErr w:type="spellStart"/>
      <w:r>
        <w:t>Kaderli</w:t>
      </w:r>
      <w:proofErr w:type="spellEnd"/>
      <w:r>
        <w:t xml:space="preserve"> took the Approved library from </w:t>
      </w:r>
      <w:proofErr w:type="spellStart"/>
      <w:r>
        <w:t>DrugBank</w:t>
      </w:r>
      <w:proofErr w:type="spellEnd"/>
      <w:r>
        <w:t xml:space="preserve"> and did the following:</w:t>
      </w:r>
    </w:p>
    <w:p w14:paraId="4D99BDBB" w14:textId="022B9083" w:rsidR="00002263" w:rsidRDefault="002C6318" w:rsidP="00002263">
      <w:pPr>
        <w:pStyle w:val="ListParagraph"/>
        <w:numPr>
          <w:ilvl w:val="0"/>
          <w:numId w:val="4"/>
        </w:numPr>
      </w:pPr>
      <w:r>
        <w:t>“</w:t>
      </w:r>
      <w:r w:rsidR="00002263">
        <w:t>Salts were desalted</w:t>
      </w:r>
    </w:p>
    <w:p w14:paraId="1E108C12" w14:textId="548E355D" w:rsidR="00002263" w:rsidRDefault="00002263" w:rsidP="00002263">
      <w:pPr>
        <w:pStyle w:val="ListParagraph"/>
        <w:numPr>
          <w:ilvl w:val="0"/>
          <w:numId w:val="4"/>
        </w:numPr>
      </w:pPr>
      <w:r>
        <w:t>Duplicates were removed</w:t>
      </w:r>
    </w:p>
    <w:p w14:paraId="2D6F75D8" w14:textId="3F1792BC" w:rsidR="00002263" w:rsidRDefault="00002263" w:rsidP="00002263">
      <w:pPr>
        <w:pStyle w:val="ListParagraph"/>
        <w:numPr>
          <w:ilvl w:val="0"/>
          <w:numId w:val="4"/>
        </w:numPr>
      </w:pPr>
      <w:r>
        <w:t>TM complexes should be intact. However, the 2D</w:t>
      </w:r>
      <w:r w:rsidR="002C6318">
        <w:t xml:space="preserve"> </w:t>
      </w:r>
      <w:r>
        <w:t xml:space="preserve">structure in the </w:t>
      </w:r>
      <w:proofErr w:type="spellStart"/>
      <w:r>
        <w:t>sdf</w:t>
      </w:r>
      <w:proofErr w:type="spellEnd"/>
      <w:r>
        <w:t>-file sometimes does not show the interaction between metal and ligand, so for the fragment count they are counted as separate fragments. I tried to correct it manually in comparison with literature</w:t>
      </w:r>
      <w:r w:rsidR="002C6318">
        <w:t>…”</w:t>
      </w:r>
    </w:p>
    <w:p w14:paraId="79F824F7" w14:textId="68696C73" w:rsidR="00002263" w:rsidRDefault="00002263" w:rsidP="00002263"/>
    <w:p w14:paraId="2F726F70" w14:textId="230145AE" w:rsidR="00897EF7" w:rsidRPr="00897EF7" w:rsidRDefault="00897EF7" w:rsidP="00002263">
      <w:pPr>
        <w:rPr>
          <w:i/>
          <w:iCs/>
        </w:rPr>
      </w:pPr>
      <w:r>
        <w:t xml:space="preserve">I opened a Mathematica Notebook titled </w:t>
      </w:r>
      <w:proofErr w:type="spellStart"/>
      <w:r>
        <w:t>Processing_JaninaNew.nb</w:t>
      </w:r>
      <w:proofErr w:type="spellEnd"/>
      <w:r>
        <w:t xml:space="preserve"> and imported the library I was given</w:t>
      </w:r>
      <w:r w:rsidR="007875FE">
        <w:t xml:space="preserve"> (</w:t>
      </w:r>
      <w:r w:rsidR="007875FE" w:rsidRPr="007875FE">
        <w:rPr>
          <w:i/>
          <w:iCs/>
        </w:rPr>
        <w:t>allsmiles_DB_APcomplex_JaninaDesalted.txt</w:t>
      </w:r>
      <w:r w:rsidR="007875FE">
        <w:t>).</w:t>
      </w:r>
    </w:p>
    <w:p w14:paraId="71434AA7" w14:textId="77777777" w:rsidR="00897EF7" w:rsidRDefault="00897EF7" w:rsidP="00002263"/>
    <w:p w14:paraId="7B2A115E" w14:textId="0F2E67F3" w:rsidR="00002263" w:rsidRDefault="00DA2808" w:rsidP="00002263">
      <w:r>
        <w:t>I took Janina’s library any made some additional modifications to start with. I removed compounds which were:</w:t>
      </w:r>
    </w:p>
    <w:p w14:paraId="4FF686F6" w14:textId="7EE4D851" w:rsidR="00DA2808" w:rsidRDefault="00DA2808" w:rsidP="00DA2808">
      <w:pPr>
        <w:pStyle w:val="ListParagraph"/>
        <w:numPr>
          <w:ilvl w:val="0"/>
          <w:numId w:val="5"/>
        </w:numPr>
      </w:pPr>
      <w:r>
        <w:t xml:space="preserve">Composed of &lt; 3 heavy atoms (because for such compounds, conformer generation and refinement </w:t>
      </w:r>
      <w:proofErr w:type="gramStart"/>
      <w:r>
        <w:t>seems</w:t>
      </w:r>
      <w:proofErr w:type="gramEnd"/>
      <w:r>
        <w:t xml:space="preserve"> like a waste of time)</w:t>
      </w:r>
    </w:p>
    <w:p w14:paraId="54E71920" w14:textId="0701E4D9" w:rsidR="00DA2808" w:rsidRDefault="00DA2808" w:rsidP="00DA2808">
      <w:pPr>
        <w:pStyle w:val="ListParagraph"/>
        <w:numPr>
          <w:ilvl w:val="0"/>
          <w:numId w:val="5"/>
        </w:numPr>
      </w:pPr>
      <w:r>
        <w:t>Inorganic (based on having 0 Carbon atoms)</w:t>
      </w:r>
    </w:p>
    <w:p w14:paraId="6EB5191E" w14:textId="4E47FDF0" w:rsidR="00DA2808" w:rsidRDefault="006C4F2C" w:rsidP="00DA2808">
      <w:pPr>
        <w:pStyle w:val="ListParagraph"/>
        <w:numPr>
          <w:ilvl w:val="0"/>
          <w:numId w:val="5"/>
        </w:numPr>
      </w:pPr>
      <w:r>
        <w:t>Likely TM complexes (based on having a Transition or Post-Transition metal)</w:t>
      </w:r>
    </w:p>
    <w:p w14:paraId="3AE5ACC4" w14:textId="075DF09E" w:rsidR="006C4F2C" w:rsidRDefault="006C4F2C" w:rsidP="006C4F2C">
      <w:r>
        <w:t>For the latter two cases, I just want to do some research to verify whether my existing workflow is appropriate.</w:t>
      </w:r>
    </w:p>
    <w:p w14:paraId="39E499DE" w14:textId="46D22481" w:rsidR="006C4F2C" w:rsidRDefault="006C4F2C" w:rsidP="006C4F2C"/>
    <w:p w14:paraId="598C360F" w14:textId="1D7AB023" w:rsidR="003F2A9C" w:rsidRDefault="003F2A9C" w:rsidP="003F2A9C">
      <w:r>
        <w:t xml:space="preserve">That whole process yielded a library I named </w:t>
      </w:r>
      <w:proofErr w:type="spellStart"/>
      <w:r w:rsidR="002015AE" w:rsidRPr="002015AE">
        <w:rPr>
          <w:b/>
          <w:bCs/>
        </w:rPr>
        <w:t>c</w:t>
      </w:r>
      <w:r w:rsidRPr="002015AE">
        <w:rPr>
          <w:b/>
          <w:bCs/>
        </w:rPr>
        <w:t>ompoundsToSimulate</w:t>
      </w:r>
      <w:proofErr w:type="spellEnd"/>
      <w:r>
        <w:t xml:space="preserve">. I exported the SMILES strings as </w:t>
      </w:r>
      <w:r w:rsidRPr="00897EF7">
        <w:rPr>
          <w:i/>
          <w:iCs/>
        </w:rPr>
        <w:t>smilestosimulate.xlsx</w:t>
      </w:r>
      <w:r>
        <w:t xml:space="preserve">. </w:t>
      </w:r>
      <w:r w:rsidR="0014313A">
        <w:t>I also managed to preserve the molecule indices from the original library.</w:t>
      </w:r>
    </w:p>
    <w:p w14:paraId="06CF4B66" w14:textId="299247FC" w:rsidR="003F2A9C" w:rsidRDefault="003F2A9C" w:rsidP="006C4F2C"/>
    <w:p w14:paraId="187F2D41" w14:textId="54A9A49D" w:rsidR="009045ED" w:rsidRDefault="009045ED" w:rsidP="009045ED">
      <w:pPr>
        <w:pStyle w:val="Heading1"/>
      </w:pPr>
      <w:r>
        <w:t xml:space="preserve">Stage II: </w:t>
      </w:r>
      <w:r w:rsidR="00F22C78">
        <w:t>Generate 3D starting geometries</w:t>
      </w:r>
    </w:p>
    <w:p w14:paraId="6BE0573A" w14:textId="77777777" w:rsidR="009045ED" w:rsidRDefault="009045ED" w:rsidP="006C4F2C"/>
    <w:p w14:paraId="5D6E5673" w14:textId="01BFB72F" w:rsidR="00C72960" w:rsidRPr="00C72960" w:rsidRDefault="003F2A9C" w:rsidP="006C4F2C">
      <w:pPr>
        <w:rPr>
          <w:b/>
          <w:bCs/>
        </w:rPr>
      </w:pPr>
      <w:r>
        <w:t>I</w:t>
      </w:r>
      <w:r w:rsidR="002015AE">
        <w:t xml:space="preserve"> split the </w:t>
      </w:r>
      <w:proofErr w:type="spellStart"/>
      <w:r w:rsidR="002015AE" w:rsidRPr="002015AE">
        <w:rPr>
          <w:b/>
          <w:bCs/>
        </w:rPr>
        <w:t>compoundsToSimulate</w:t>
      </w:r>
      <w:proofErr w:type="spellEnd"/>
      <w:r>
        <w:t xml:space="preserve"> </w:t>
      </w:r>
      <w:r w:rsidR="002015AE">
        <w:t xml:space="preserve">into 12 batches. I </w:t>
      </w:r>
      <w:r>
        <w:t xml:space="preserve">wrote a function that converts the SMILES strings of the compounds I actually wanted to simulate into starting geometries </w:t>
      </w:r>
      <w:proofErr w:type="gramStart"/>
      <w:r>
        <w:t xml:space="preserve">in </w:t>
      </w:r>
      <w:r>
        <w:rPr>
          <w:i/>
          <w:iCs/>
        </w:rPr>
        <w:t>.</w:t>
      </w:r>
      <w:proofErr w:type="spellStart"/>
      <w:r>
        <w:rPr>
          <w:i/>
          <w:iCs/>
        </w:rPr>
        <w:t>xyz</w:t>
      </w:r>
      <w:proofErr w:type="spellEnd"/>
      <w:proofErr w:type="gramEnd"/>
      <w:r>
        <w:t xml:space="preserve"> format</w:t>
      </w:r>
      <w:r w:rsidR="0099789D">
        <w:t xml:space="preserve">, and exports them into the </w:t>
      </w:r>
      <w:r w:rsidR="002015AE">
        <w:t>appropriate sub-folder (</w:t>
      </w:r>
      <w:proofErr w:type="spellStart"/>
      <w:r w:rsidR="002015AE" w:rsidRPr="002015AE">
        <w:rPr>
          <w:i/>
          <w:iCs/>
        </w:rPr>
        <w:t>batchX</w:t>
      </w:r>
      <w:proofErr w:type="spellEnd"/>
      <w:r w:rsidR="002015AE">
        <w:t xml:space="preserve">). </w:t>
      </w:r>
      <w:r w:rsidR="00C72960">
        <w:rPr>
          <w:b/>
          <w:bCs/>
        </w:rPr>
        <w:t>All geometries were converted to SDF format using Open Babel in a Terminal python environment. These .</w:t>
      </w:r>
      <w:proofErr w:type="spellStart"/>
      <w:r w:rsidR="00C72960">
        <w:rPr>
          <w:b/>
          <w:bCs/>
        </w:rPr>
        <w:t>sdf</w:t>
      </w:r>
      <w:proofErr w:type="spellEnd"/>
      <w:r w:rsidR="00C72960">
        <w:rPr>
          <w:b/>
          <w:bCs/>
        </w:rPr>
        <w:t xml:space="preserve"> files were used in Stage II.</w:t>
      </w:r>
    </w:p>
    <w:p w14:paraId="3295A8A6" w14:textId="3273BE19" w:rsidR="002015AE" w:rsidRDefault="002015AE" w:rsidP="006C4F2C"/>
    <w:p w14:paraId="1D509E19" w14:textId="412481FB" w:rsidR="002015AE" w:rsidRPr="00C72960" w:rsidRDefault="002015AE" w:rsidP="006C4F2C">
      <w:r>
        <w:t xml:space="preserve">Finally, I located the indices of all the compounds Mathematica failed to build and started an Excel workbook where I’m keeping track of them, and noting the alternate way I’m obtaining 3D geometries. That workbook is </w:t>
      </w:r>
      <w:r>
        <w:rPr>
          <w:i/>
          <w:iCs/>
        </w:rPr>
        <w:t>manual_extractions_and_builds.xlsx.</w:t>
      </w:r>
      <w:r w:rsidR="00D47AE4">
        <w:rPr>
          <w:i/>
          <w:iCs/>
        </w:rPr>
        <w:t xml:space="preserve"> </w:t>
      </w:r>
      <w:r w:rsidR="00D47AE4">
        <w:t xml:space="preserve">The geometries I download/generate are going in the </w:t>
      </w:r>
      <w:proofErr w:type="spellStart"/>
      <w:r w:rsidR="00C72960">
        <w:rPr>
          <w:i/>
          <w:iCs/>
        </w:rPr>
        <w:t>extracts_and_builds</w:t>
      </w:r>
      <w:proofErr w:type="spellEnd"/>
      <w:r w:rsidR="00D47AE4">
        <w:t xml:space="preserve"> folder.</w:t>
      </w:r>
      <w:r w:rsidR="00C72960">
        <w:t xml:space="preserve"> Once these geometries are confirmed and converted to </w:t>
      </w:r>
      <w:proofErr w:type="spellStart"/>
      <w:r w:rsidR="00C72960">
        <w:rPr>
          <w:i/>
          <w:iCs/>
        </w:rPr>
        <w:t>sdf</w:t>
      </w:r>
      <w:proofErr w:type="spellEnd"/>
      <w:r w:rsidR="00C72960">
        <w:t xml:space="preserve"> (or “</w:t>
      </w:r>
      <w:proofErr w:type="spellStart"/>
      <w:r w:rsidR="00C72960">
        <w:t>molfile</w:t>
      </w:r>
      <w:proofErr w:type="spellEnd"/>
      <w:r w:rsidR="00C72960">
        <w:t xml:space="preserve">”) format, I am placing them in the </w:t>
      </w:r>
      <w:r w:rsidR="00C72960">
        <w:rPr>
          <w:i/>
          <w:iCs/>
        </w:rPr>
        <w:t xml:space="preserve">BLOOPERS </w:t>
      </w:r>
      <w:r w:rsidR="00C72960">
        <w:t>folder.</w:t>
      </w:r>
    </w:p>
    <w:p w14:paraId="27CD69D5" w14:textId="77777777" w:rsidR="003F2A9C" w:rsidRDefault="003F2A9C" w:rsidP="006C4F2C"/>
    <w:p w14:paraId="7026BEB0" w14:textId="271C2697" w:rsidR="00DA2808" w:rsidRDefault="002C6318" w:rsidP="002C6318">
      <w:pPr>
        <w:pStyle w:val="Heading1"/>
      </w:pPr>
      <w:r>
        <w:t>Stage I</w:t>
      </w:r>
      <w:r w:rsidR="009045ED">
        <w:t>I</w:t>
      </w:r>
      <w:r>
        <w:t xml:space="preserve">I: </w:t>
      </w:r>
      <w:r w:rsidR="00F22C78">
        <w:t>Run conformer driving and filtering</w:t>
      </w:r>
    </w:p>
    <w:p w14:paraId="12D3390B" w14:textId="4C4006AE" w:rsidR="00C26A0B" w:rsidRDefault="00C26A0B" w:rsidP="00C26A0B"/>
    <w:p w14:paraId="4F4D1714" w14:textId="5439EDBF" w:rsidR="00C26A0B" w:rsidRDefault="00BA24FC" w:rsidP="00C26A0B">
      <w:r>
        <w:t xml:space="preserve">For this stage, I used the script </w:t>
      </w:r>
      <w:r w:rsidR="00B750DF">
        <w:rPr>
          <w:i/>
          <w:iCs/>
        </w:rPr>
        <w:t>sdf_to_confs_2.py</w:t>
      </w:r>
      <w:r w:rsidR="00B750DF">
        <w:t xml:space="preserve"> to convert starting geometries into multiple conformers. </w:t>
      </w:r>
    </w:p>
    <w:p w14:paraId="10458E12" w14:textId="7734C45D" w:rsidR="00107515" w:rsidRDefault="00107515" w:rsidP="00C26A0B"/>
    <w:p w14:paraId="3E5E16F3" w14:textId="70447BDB" w:rsidR="004C2E71" w:rsidRDefault="004C2E71" w:rsidP="00C26A0B">
      <w:r>
        <w:lastRenderedPageBreak/>
        <w:t>This script performs the following functions:</w:t>
      </w:r>
    </w:p>
    <w:p w14:paraId="1AFAE2D8" w14:textId="1F1DA590" w:rsidR="004C2E71" w:rsidRDefault="004C2E71" w:rsidP="004C2E71">
      <w:pPr>
        <w:pStyle w:val="ListParagraph"/>
        <w:numPr>
          <w:ilvl w:val="0"/>
          <w:numId w:val="12"/>
        </w:numPr>
      </w:pPr>
      <w:r>
        <w:t>Create necessary directories to organize the work</w:t>
      </w:r>
    </w:p>
    <w:p w14:paraId="326F093D" w14:textId="433B80C0" w:rsidR="004C2E71" w:rsidRDefault="004C2E71" w:rsidP="004C2E71">
      <w:pPr>
        <w:pStyle w:val="ListParagraph"/>
        <w:numPr>
          <w:ilvl w:val="0"/>
          <w:numId w:val="12"/>
        </w:numPr>
      </w:pPr>
      <w:r>
        <w:t>Read in all molecules’ starting geometry files from a specified directory</w:t>
      </w:r>
    </w:p>
    <w:p w14:paraId="04D2D425" w14:textId="7776FB26" w:rsidR="004C2E71" w:rsidRDefault="004C2E71" w:rsidP="004C2E71">
      <w:pPr>
        <w:pStyle w:val="ListParagraph"/>
        <w:numPr>
          <w:ilvl w:val="0"/>
          <w:numId w:val="12"/>
        </w:numPr>
      </w:pPr>
      <w:r>
        <w:t>For each molecule:</w:t>
      </w:r>
    </w:p>
    <w:p w14:paraId="2A8DDB2A" w14:textId="13B39D8E" w:rsidR="004C2E71" w:rsidRDefault="004C2E71" w:rsidP="004C2E71">
      <w:pPr>
        <w:pStyle w:val="ListParagraph"/>
        <w:numPr>
          <w:ilvl w:val="1"/>
          <w:numId w:val="12"/>
        </w:numPr>
      </w:pPr>
      <w:r>
        <w:t>Run a quick geometry optimization in the MMFF94 force field with the Conjugate Gradients optimization method</w:t>
      </w:r>
    </w:p>
    <w:p w14:paraId="6CB01AEA" w14:textId="264A69C7" w:rsidR="004C2E71" w:rsidRDefault="004C2E71" w:rsidP="004C2E71">
      <w:pPr>
        <w:pStyle w:val="ListParagraph"/>
        <w:numPr>
          <w:ilvl w:val="1"/>
          <w:numId w:val="12"/>
        </w:numPr>
      </w:pPr>
      <w:r>
        <w:t xml:space="preserve">Run a conformer search using </w:t>
      </w:r>
      <w:r w:rsidR="00E763DC">
        <w:t xml:space="preserve">the </w:t>
      </w:r>
      <w:proofErr w:type="spellStart"/>
      <w:r w:rsidR="00E763DC">
        <w:t>GetConformers</w:t>
      </w:r>
      <w:proofErr w:type="spellEnd"/>
      <w:r w:rsidR="00E763DC">
        <w:t xml:space="preserve"> function of </w:t>
      </w:r>
      <w:r>
        <w:t xml:space="preserve">Open Babel’s </w:t>
      </w:r>
      <w:hyperlink r:id="rId9" w:anchor="a3d54183d8351d93903a41fb8e2d6eb7e" w:history="1">
        <w:proofErr w:type="spellStart"/>
        <w:r w:rsidRPr="00E763DC">
          <w:rPr>
            <w:rStyle w:val="Hyperlink"/>
          </w:rPr>
          <w:t>OBConformerSearch</w:t>
        </w:r>
        <w:proofErr w:type="spellEnd"/>
      </w:hyperlink>
      <w:r w:rsidR="00E763DC">
        <w:t xml:space="preserve"> class, generating 100 conformers</w:t>
      </w:r>
    </w:p>
    <w:p w14:paraId="2C2A9329" w14:textId="196828BF" w:rsidR="00E763DC" w:rsidRDefault="00E763DC" w:rsidP="00E763DC">
      <w:pPr>
        <w:pStyle w:val="ListParagraph"/>
        <w:numPr>
          <w:ilvl w:val="0"/>
          <w:numId w:val="12"/>
        </w:numPr>
      </w:pPr>
      <w:r>
        <w:t>Determine conformer</w:t>
      </w:r>
      <w:r w:rsidR="00B3636A">
        <w:t>s’</w:t>
      </w:r>
      <w:r>
        <w:t xml:space="preserve"> energies via the MMFF94 force field, </w:t>
      </w:r>
      <w:r w:rsidR="00C37771">
        <w:t>determine</w:t>
      </w:r>
      <w:r>
        <w:t xml:space="preserve"> the lowest energy conformer</w:t>
      </w:r>
      <w:r w:rsidR="00C37771">
        <w:t>, and save that conformer’s coordinates</w:t>
      </w:r>
      <w:r w:rsidR="00B3636A">
        <w:t xml:space="preserve"> in the geometry input file format for MOPAC,</w:t>
      </w:r>
      <w:r w:rsidR="00C37771">
        <w:t xml:space="preserve"> as “&lt;name&gt;-min-energy-</w:t>
      </w:r>
      <w:proofErr w:type="spellStart"/>
      <w:proofErr w:type="gramStart"/>
      <w:r w:rsidR="00C37771">
        <w:t>conf.mopcrt</w:t>
      </w:r>
      <w:proofErr w:type="spellEnd"/>
      <w:proofErr w:type="gramEnd"/>
      <w:r w:rsidR="00C37771">
        <w:t>”</w:t>
      </w:r>
    </w:p>
    <w:p w14:paraId="2F123A79" w14:textId="48B245FC" w:rsidR="00E763DC" w:rsidRDefault="00E763DC" w:rsidP="00E763DC">
      <w:pPr>
        <w:pStyle w:val="ListParagraph"/>
        <w:numPr>
          <w:ilvl w:val="0"/>
          <w:numId w:val="12"/>
        </w:numPr>
      </w:pPr>
      <w:r>
        <w:t>And then for each conformer</w:t>
      </w:r>
      <w:r w:rsidR="00B3636A">
        <w:t xml:space="preserve">, write an input geometry file for MOPAC </w:t>
      </w:r>
      <w:r w:rsidR="00B3636A" w:rsidRPr="00B3636A">
        <w:rPr>
          <w:i/>
          <w:iCs/>
        </w:rPr>
        <w:t>only</w:t>
      </w:r>
      <w:r w:rsidR="00B3636A">
        <w:t xml:space="preserve"> if the conformer geometry meets </w:t>
      </w:r>
      <w:r w:rsidR="00B3636A">
        <w:rPr>
          <w:i/>
          <w:iCs/>
        </w:rPr>
        <w:t>both</w:t>
      </w:r>
      <w:r w:rsidR="00B3636A">
        <w:t xml:space="preserve"> these criteria</w:t>
      </w:r>
      <w:r>
        <w:t>:</w:t>
      </w:r>
    </w:p>
    <w:p w14:paraId="66501C57" w14:textId="0B8A8457" w:rsidR="00E763DC" w:rsidRDefault="00B3636A" w:rsidP="00E763DC">
      <w:pPr>
        <w:pStyle w:val="ListParagraph"/>
        <w:numPr>
          <w:ilvl w:val="1"/>
          <w:numId w:val="12"/>
        </w:numPr>
      </w:pPr>
      <w:r>
        <w:t>The energy calculated in MMFF94 is &lt;40 kcal/mol above the minimum energy conformer for this molecule</w:t>
      </w:r>
    </w:p>
    <w:p w14:paraId="5C03C263" w14:textId="5307480F" w:rsidR="00B3636A" w:rsidRDefault="00B3636A" w:rsidP="00E763DC">
      <w:pPr>
        <w:pStyle w:val="ListParagraph"/>
        <w:numPr>
          <w:ilvl w:val="1"/>
          <w:numId w:val="12"/>
        </w:numPr>
      </w:pPr>
      <w:r>
        <w:t>The atomic coordinates RMSD between this conformer and the minimum energy conformer is at least 2.0 Å</w:t>
      </w:r>
    </w:p>
    <w:p w14:paraId="596443E9" w14:textId="717AAA28" w:rsidR="000712A1" w:rsidRDefault="000712A1" w:rsidP="000712A1">
      <w:pPr>
        <w:pStyle w:val="ListParagraph"/>
        <w:numPr>
          <w:ilvl w:val="0"/>
          <w:numId w:val="12"/>
        </w:numPr>
      </w:pPr>
      <w:r>
        <w:t xml:space="preserve">Finally, for each of the conformers with a MOPAC geometry file, write a MOPAC input file according to our template </w:t>
      </w:r>
      <w:proofErr w:type="spellStart"/>
      <w:r>
        <w:rPr>
          <w:i/>
          <w:iCs/>
        </w:rPr>
        <w:t>MOPAC_template</w:t>
      </w:r>
      <w:proofErr w:type="spellEnd"/>
    </w:p>
    <w:p w14:paraId="3DC649D0" w14:textId="77777777" w:rsidR="000712A1" w:rsidRDefault="000712A1" w:rsidP="00C26A0B"/>
    <w:p w14:paraId="2BECBED0" w14:textId="2566E6D9" w:rsidR="00107515" w:rsidRDefault="00107515" w:rsidP="00107515">
      <w:pPr>
        <w:pStyle w:val="Heading1"/>
      </w:pPr>
      <w:r>
        <w:t>Stage I</w:t>
      </w:r>
      <w:r w:rsidR="009045ED">
        <w:t>V</w:t>
      </w:r>
      <w:r>
        <w:t>: Geometry optimiz</w:t>
      </w:r>
      <w:r w:rsidR="00F22C78">
        <w:t>e all the conformers</w:t>
      </w:r>
    </w:p>
    <w:p w14:paraId="20F51940" w14:textId="7C335DE0" w:rsidR="00107515" w:rsidRDefault="00107515" w:rsidP="00107515"/>
    <w:p w14:paraId="5AFFAA88" w14:textId="0C667169" w:rsidR="000712A1" w:rsidRDefault="00107515" w:rsidP="00107515">
      <w:r>
        <w:t>At this stage, MOPAC in</w:t>
      </w:r>
      <w:r w:rsidR="00183F85">
        <w:t xml:space="preserve">put </w:t>
      </w:r>
      <w:r>
        <w:t>files and starting geometries generated in Stage II</w:t>
      </w:r>
      <w:r w:rsidR="00B95803">
        <w:t>I</w:t>
      </w:r>
      <w:r>
        <w:t xml:space="preserve"> were submitted to MOPAC for geometry optimization. </w:t>
      </w:r>
    </w:p>
    <w:p w14:paraId="727EB9A3" w14:textId="1EBC0470" w:rsidR="000712A1" w:rsidRDefault="000712A1" w:rsidP="00107515"/>
    <w:p w14:paraId="2E030F2F" w14:textId="6666BAFE" w:rsidR="000712A1" w:rsidRDefault="000712A1" w:rsidP="00107515">
      <w:r>
        <w:t>The MOPAC template mentioned above is simply the following:</w:t>
      </w:r>
    </w:p>
    <w:p w14:paraId="0E2090DF" w14:textId="77777777" w:rsidR="00BB2BFF" w:rsidRDefault="00BB2BFF" w:rsidP="00107515"/>
    <w:tbl>
      <w:tblPr>
        <w:tblStyle w:val="TableGrid"/>
        <w:tblW w:w="0" w:type="auto"/>
        <w:tblLook w:val="04A0" w:firstRow="1" w:lastRow="0" w:firstColumn="1" w:lastColumn="0" w:noHBand="0" w:noVBand="1"/>
      </w:tblPr>
      <w:tblGrid>
        <w:gridCol w:w="9350"/>
      </w:tblGrid>
      <w:tr w:rsidR="00BB2BFF" w14:paraId="456E1F81" w14:textId="77777777" w:rsidTr="00BB2BFF">
        <w:tc>
          <w:tcPr>
            <w:tcW w:w="9350" w:type="dxa"/>
          </w:tcPr>
          <w:p w14:paraId="09814E51" w14:textId="77777777" w:rsidR="00BB2BFF" w:rsidRDefault="00BB2BFF" w:rsidP="00BB2BFF">
            <w:r>
              <w:t>* THIS IS A PM7 CALC for $name *</w:t>
            </w:r>
          </w:p>
          <w:p w14:paraId="40A62BB4" w14:textId="77777777" w:rsidR="00BB2BFF" w:rsidRDefault="00BB2BFF" w:rsidP="00BB2BFF">
            <w:r>
              <w:t>XYZ SINGLET CHECK CHARGE=$charge GEO_DAT="$geo" &amp;</w:t>
            </w:r>
          </w:p>
          <w:p w14:paraId="2DD7A8A9" w14:textId="41E76DA9" w:rsidR="00BB2BFF" w:rsidRDefault="00BB2BFF" w:rsidP="00BB2BFF">
            <w:r>
              <w:t>PM7 OPT EF EPS=78.4 LET DDMIN=0 COSWRT PRTXYZ</w:t>
            </w:r>
          </w:p>
        </w:tc>
      </w:tr>
    </w:tbl>
    <w:p w14:paraId="7E3A542B" w14:textId="5BF08CEF" w:rsidR="000712A1" w:rsidRDefault="000712A1" w:rsidP="00107515"/>
    <w:p w14:paraId="365BA1DD" w14:textId="38F481A4" w:rsidR="003F30F1" w:rsidRDefault="003F30F1" w:rsidP="00107515">
      <w:r>
        <w:t xml:space="preserve">The keywords above are all documented in this </w:t>
      </w:r>
      <w:hyperlink r:id="rId10" w:history="1">
        <w:r w:rsidRPr="003F30F1">
          <w:rPr>
            <w:rStyle w:val="Hyperlink"/>
          </w:rPr>
          <w:t>MOPAC manual</w:t>
        </w:r>
      </w:hyperlink>
      <w:r>
        <w:t>. The important ones:</w:t>
      </w:r>
    </w:p>
    <w:p w14:paraId="171E549C" w14:textId="10ABFF91" w:rsidR="003F30F1" w:rsidRDefault="003F30F1" w:rsidP="003F30F1">
      <w:pPr>
        <w:pStyle w:val="ListParagraph"/>
        <w:numPr>
          <w:ilvl w:val="0"/>
          <w:numId w:val="13"/>
        </w:numPr>
      </w:pPr>
      <w:r>
        <w:t>PM7: use the semi-empirical PM7 Hamiltonian for energy calculations</w:t>
      </w:r>
    </w:p>
    <w:p w14:paraId="7CD5611D" w14:textId="22CDA6EB" w:rsidR="003F30F1" w:rsidRDefault="003F30F1" w:rsidP="003F30F1">
      <w:pPr>
        <w:pStyle w:val="ListParagraph"/>
        <w:numPr>
          <w:ilvl w:val="0"/>
          <w:numId w:val="13"/>
        </w:numPr>
      </w:pPr>
      <w:r>
        <w:t>OPT: perform geometry optimization</w:t>
      </w:r>
    </w:p>
    <w:p w14:paraId="31780FF4" w14:textId="65D4A06A" w:rsidR="003F30F1" w:rsidRDefault="003F30F1" w:rsidP="003F30F1">
      <w:pPr>
        <w:pStyle w:val="ListParagraph"/>
        <w:numPr>
          <w:ilvl w:val="0"/>
          <w:numId w:val="13"/>
        </w:numPr>
      </w:pPr>
      <w:r>
        <w:t xml:space="preserve">EF: use the </w:t>
      </w:r>
      <w:proofErr w:type="spellStart"/>
      <w:r>
        <w:t>EigenFollowing</w:t>
      </w:r>
      <w:proofErr w:type="spellEnd"/>
      <w:r>
        <w:t xml:space="preserve"> routine for geometry optimization</w:t>
      </w:r>
    </w:p>
    <w:p w14:paraId="686CB92A" w14:textId="22061315" w:rsidR="003F30F1" w:rsidRDefault="003F30F1" w:rsidP="00344814">
      <w:pPr>
        <w:pStyle w:val="ListParagraph"/>
        <w:numPr>
          <w:ilvl w:val="0"/>
          <w:numId w:val="13"/>
        </w:numPr>
      </w:pPr>
      <w:r>
        <w:t>EPS=</w:t>
      </w:r>
      <w:proofErr w:type="spellStart"/>
      <w:r w:rsidRPr="009628BE">
        <w:rPr>
          <w:i/>
          <w:iCs/>
        </w:rPr>
        <w:t>n.nn</w:t>
      </w:r>
      <w:proofErr w:type="spellEnd"/>
      <w:r>
        <w:t xml:space="preserve">: Deploy the COSMO solvent model with the dielectric constant </w:t>
      </w:r>
      <w:proofErr w:type="spellStart"/>
      <w:proofErr w:type="gramStart"/>
      <w:r w:rsidRPr="009628BE">
        <w:rPr>
          <w:i/>
          <w:iCs/>
        </w:rPr>
        <w:t>n.nn</w:t>
      </w:r>
      <w:proofErr w:type="spellEnd"/>
      <w:proofErr w:type="gramEnd"/>
    </w:p>
    <w:p w14:paraId="6B390E3E" w14:textId="77777777" w:rsidR="003F30F1" w:rsidRDefault="003F30F1" w:rsidP="00107515"/>
    <w:p w14:paraId="59A55D33" w14:textId="7CA90F53" w:rsidR="00107515" w:rsidRDefault="00107515" w:rsidP="00107515">
      <w:r>
        <w:t xml:space="preserve">I used the python script </w:t>
      </w:r>
      <w:r>
        <w:rPr>
          <w:i/>
          <w:iCs/>
        </w:rPr>
        <w:t>monitor_mopac_3_home.py</w:t>
      </w:r>
      <w:r>
        <w:t xml:space="preserve"> to automate the submission of jobs.</w:t>
      </w:r>
      <w:r w:rsidR="00B57E32">
        <w:t xml:space="preserve"> This script simply submits jobs to MOPAC on my home machine in batches of some size I define, with break periods of defined length (</w:t>
      </w:r>
      <w:proofErr w:type="gramStart"/>
      <w:r w:rsidR="00B57E32">
        <w:t>i.e.</w:t>
      </w:r>
      <w:proofErr w:type="gramEnd"/>
      <w:r w:rsidR="00B57E32">
        <w:t xml:space="preserve"> 300 sec = 5 minutes) between batches. This allowed me to run the calculations overnight and interrupt the script the next day when my computer was needed for other tasks.</w:t>
      </w:r>
      <w:r>
        <w:t xml:space="preserve"> </w:t>
      </w:r>
    </w:p>
    <w:p w14:paraId="3EB576A0" w14:textId="5294C0F3" w:rsidR="00107515" w:rsidRDefault="00107515" w:rsidP="00107515"/>
    <w:p w14:paraId="2FBB088A" w14:textId="14B8C1CC" w:rsidR="00107515" w:rsidRPr="00107515" w:rsidRDefault="00107515" w:rsidP="00107515">
      <w:pPr>
        <w:pStyle w:val="Heading1"/>
      </w:pPr>
      <w:r>
        <w:t xml:space="preserve">Stage V: </w:t>
      </w:r>
      <w:r w:rsidR="009045ED">
        <w:t>Diagnos</w:t>
      </w:r>
      <w:r w:rsidR="00F22C78">
        <w:t>e failed jobs</w:t>
      </w:r>
    </w:p>
    <w:p w14:paraId="5FF85124" w14:textId="544DB283" w:rsidR="00107515" w:rsidRDefault="00107515" w:rsidP="00107515"/>
    <w:p w14:paraId="2D15693F" w14:textId="0B954443" w:rsidR="00107515" w:rsidRDefault="00411803" w:rsidP="00107515">
      <w:r>
        <w:lastRenderedPageBreak/>
        <w:t>I decided to focus on minimum-energy-conformer jobs that terminated prematurely since these were the most likely to be a real error in the setup, as opposed to something weird happening during geometry evolution. I extracted error message</w:t>
      </w:r>
      <w:r w:rsidR="007F794B">
        <w:t>s</w:t>
      </w:r>
      <w:r>
        <w:t xml:space="preserve"> the quick and dirty way in the Terminal with:</w:t>
      </w:r>
    </w:p>
    <w:p w14:paraId="5938AD92" w14:textId="6E67B119" w:rsidR="00411803" w:rsidRDefault="00411803" w:rsidP="00107515"/>
    <w:p w14:paraId="1B01FDFA" w14:textId="34D3DF6A" w:rsidR="00411803" w:rsidRPr="008822FD" w:rsidRDefault="00411803" w:rsidP="00411803">
      <w:pPr>
        <w:ind w:left="720"/>
        <w:rPr>
          <w:rFonts w:ascii="Courier" w:hAnsi="Courier" w:cs="Monaco"/>
          <w:color w:val="3B3838" w:themeColor="background2" w:themeShade="40"/>
          <w:sz w:val="20"/>
          <w:szCs w:val="20"/>
        </w:rPr>
      </w:pPr>
      <w:r w:rsidRPr="008822FD">
        <w:rPr>
          <w:rFonts w:ascii="Courier" w:hAnsi="Courier" w:cs="Monaco"/>
          <w:color w:val="3B3838" w:themeColor="background2" w:themeShade="40"/>
          <w:sz w:val="20"/>
          <w:szCs w:val="20"/>
        </w:rPr>
        <w:t>grep --after-context=3 "Error" batch&lt;n&gt;/</w:t>
      </w:r>
      <w:proofErr w:type="spellStart"/>
      <w:r w:rsidRPr="008822FD">
        <w:rPr>
          <w:rFonts w:ascii="Courier" w:hAnsi="Courier" w:cs="Monaco"/>
          <w:color w:val="3B3838" w:themeColor="background2" w:themeShade="40"/>
          <w:sz w:val="20"/>
          <w:szCs w:val="20"/>
        </w:rPr>
        <w:t>MOPAC_outfiles</w:t>
      </w:r>
      <w:proofErr w:type="spellEnd"/>
      <w:r w:rsidRPr="008822FD">
        <w:rPr>
          <w:rFonts w:ascii="Courier" w:hAnsi="Courier" w:cs="Monaco"/>
          <w:color w:val="3B3838" w:themeColor="background2" w:themeShade="40"/>
          <w:sz w:val="20"/>
          <w:szCs w:val="20"/>
        </w:rPr>
        <w:t>/out/*-min-energy-</w:t>
      </w:r>
      <w:proofErr w:type="spellStart"/>
      <w:r w:rsidRPr="008822FD">
        <w:rPr>
          <w:rFonts w:ascii="Courier" w:hAnsi="Courier" w:cs="Monaco"/>
          <w:color w:val="3B3838" w:themeColor="background2" w:themeShade="40"/>
          <w:sz w:val="20"/>
          <w:szCs w:val="20"/>
        </w:rPr>
        <w:t>conf.out</w:t>
      </w:r>
      <w:proofErr w:type="spellEnd"/>
      <w:r w:rsidRPr="008822FD">
        <w:rPr>
          <w:rFonts w:ascii="Courier" w:hAnsi="Courier" w:cs="Monaco"/>
          <w:color w:val="3B3838" w:themeColor="background2" w:themeShade="40"/>
          <w:sz w:val="20"/>
          <w:szCs w:val="20"/>
        </w:rPr>
        <w:t xml:space="preserve"> &gt; batch&lt;n&gt;errors.txt</w:t>
      </w:r>
    </w:p>
    <w:p w14:paraId="3A8718E5" w14:textId="77777777" w:rsidR="00411803" w:rsidRDefault="00411803" w:rsidP="00411803"/>
    <w:p w14:paraId="1D3021BE" w14:textId="62859A8E" w:rsidR="00411803" w:rsidRDefault="00411803" w:rsidP="00411803">
      <w:r>
        <w:t>Here n= the batch number.</w:t>
      </w:r>
    </w:p>
    <w:p w14:paraId="093961C6" w14:textId="77777777" w:rsidR="00411803" w:rsidRDefault="00411803" w:rsidP="00411803"/>
    <w:p w14:paraId="68C72703" w14:textId="7325B90F" w:rsidR="00411803" w:rsidRDefault="00411803" w:rsidP="00411803">
      <w:r>
        <w:t>Most of the errors were:</w:t>
      </w:r>
    </w:p>
    <w:p w14:paraId="6E969EB4" w14:textId="7CF6A2E8" w:rsidR="00411803" w:rsidRDefault="00411803" w:rsidP="00411803">
      <w:r>
        <w:t>“</w:t>
      </w:r>
      <w:r w:rsidRPr="00411803">
        <w:t>SINGLET SPECIFIED WITH ODD NUMBER OF ELECTRONS, CORRECT FAULT</w:t>
      </w:r>
      <w:r>
        <w:t>”</w:t>
      </w:r>
    </w:p>
    <w:p w14:paraId="1CD4A707" w14:textId="3D5C126B" w:rsidR="00411803" w:rsidRDefault="00411803" w:rsidP="00411803">
      <w:r>
        <w:t>In the case where we’re optimizing a library of closed-shell organic small molecules, that error means there’s something wrong with the input starting geometry. So far, there have been two sources of starting geometry errors:</w:t>
      </w:r>
    </w:p>
    <w:p w14:paraId="103B71CF" w14:textId="403F4FE0" w:rsidR="00411803" w:rsidRDefault="00411803" w:rsidP="00411803">
      <w:pPr>
        <w:pStyle w:val="ListParagraph"/>
        <w:numPr>
          <w:ilvl w:val="0"/>
          <w:numId w:val="10"/>
        </w:numPr>
      </w:pPr>
      <w:proofErr w:type="spellStart"/>
      <w:r>
        <w:t>OpenBabel</w:t>
      </w:r>
      <w:proofErr w:type="spellEnd"/>
      <w:r>
        <w:t xml:space="preserve"> making a mistake converting </w:t>
      </w:r>
      <w:proofErr w:type="gramStart"/>
      <w:r>
        <w:t>the .</w:t>
      </w:r>
      <w:proofErr w:type="spellStart"/>
      <w:r>
        <w:rPr>
          <w:i/>
          <w:iCs/>
        </w:rPr>
        <w:t>xyz</w:t>
      </w:r>
      <w:proofErr w:type="spellEnd"/>
      <w:proofErr w:type="gramEnd"/>
      <w:r>
        <w:t xml:space="preserve"> geometry file exported from Mathematica to </w:t>
      </w:r>
      <w:r>
        <w:rPr>
          <w:i/>
          <w:iCs/>
        </w:rPr>
        <w:t>.</w:t>
      </w:r>
      <w:proofErr w:type="spellStart"/>
      <w:r>
        <w:rPr>
          <w:i/>
          <w:iCs/>
        </w:rPr>
        <w:t>sdf</w:t>
      </w:r>
      <w:proofErr w:type="spellEnd"/>
      <w:r>
        <w:t xml:space="preserve"> format.</w:t>
      </w:r>
    </w:p>
    <w:p w14:paraId="57E81FC9" w14:textId="2B1E7445" w:rsidR="00411803" w:rsidRDefault="00411803" w:rsidP="00411803">
      <w:pPr>
        <w:pStyle w:val="ListParagraph"/>
        <w:numPr>
          <w:ilvl w:val="0"/>
          <w:numId w:val="10"/>
        </w:numPr>
      </w:pPr>
      <w:r>
        <w:t xml:space="preserve">A Mathematica bug wherein geometries exported as </w:t>
      </w:r>
      <w:r>
        <w:rPr>
          <w:i/>
          <w:iCs/>
        </w:rPr>
        <w:t>.</w:t>
      </w:r>
      <w:proofErr w:type="spellStart"/>
      <w:r>
        <w:rPr>
          <w:i/>
          <w:iCs/>
        </w:rPr>
        <w:t>xyz</w:t>
      </w:r>
      <w:proofErr w:type="spellEnd"/>
      <w:r>
        <w:t xml:space="preserve"> files don’t have atomic charges. </w:t>
      </w:r>
    </w:p>
    <w:p w14:paraId="4A5F5821" w14:textId="75B3BE37" w:rsidR="00411803" w:rsidRDefault="00411803" w:rsidP="00411803">
      <w:r>
        <w:t xml:space="preserve">Both errors can be fixed thus far by exporting the geometries from Mathematica </w:t>
      </w:r>
      <w:proofErr w:type="gramStart"/>
      <w:r>
        <w:t xml:space="preserve">as </w:t>
      </w:r>
      <w:r>
        <w:rPr>
          <w:i/>
          <w:iCs/>
        </w:rPr>
        <w:t>.</w:t>
      </w:r>
      <w:proofErr w:type="spellStart"/>
      <w:r>
        <w:rPr>
          <w:i/>
          <w:iCs/>
        </w:rPr>
        <w:t>sdf</w:t>
      </w:r>
      <w:r>
        <w:t>’s</w:t>
      </w:r>
      <w:proofErr w:type="spellEnd"/>
      <w:proofErr w:type="gramEnd"/>
      <w:r>
        <w:t xml:space="preserve">. I’m never </w:t>
      </w:r>
      <w:proofErr w:type="gramStart"/>
      <w:r>
        <w:t xml:space="preserve">using </w:t>
      </w:r>
      <w:r>
        <w:rPr>
          <w:i/>
          <w:iCs/>
        </w:rPr>
        <w:t>.</w:t>
      </w:r>
      <w:proofErr w:type="spellStart"/>
      <w:r>
        <w:rPr>
          <w:i/>
          <w:iCs/>
        </w:rPr>
        <w:t>xyz</w:t>
      </w:r>
      <w:proofErr w:type="spellEnd"/>
      <w:proofErr w:type="gramEnd"/>
      <w:r>
        <w:rPr>
          <w:i/>
          <w:iCs/>
        </w:rPr>
        <w:t xml:space="preserve"> </w:t>
      </w:r>
      <w:r>
        <w:t xml:space="preserve">format again </w:t>
      </w:r>
      <w:r w:rsidR="00EB18D4">
        <w:t>actually.</w:t>
      </w:r>
      <w:r>
        <w:t xml:space="preserve"> But I submitted a bug report to Wolfram Support</w:t>
      </w:r>
      <w:r w:rsidR="00122812">
        <w:t xml:space="preserve"> along with a notebook documenting exactly what happened</w:t>
      </w:r>
      <w:r w:rsidR="004C76C2">
        <w:t>.</w:t>
      </w:r>
      <w:r w:rsidR="007F794B">
        <w:t xml:space="preserve"> </w:t>
      </w:r>
      <w:r w:rsidR="004C76C2">
        <w:t>Apparently</w:t>
      </w:r>
      <w:r w:rsidR="007F794B">
        <w:t>,</w:t>
      </w:r>
      <w:r w:rsidR="004C76C2">
        <w:t xml:space="preserve"> a bug fix is in the works.</w:t>
      </w:r>
    </w:p>
    <w:p w14:paraId="03592EDF" w14:textId="0F67D70A" w:rsidR="00411803" w:rsidRDefault="00411803" w:rsidP="00411803"/>
    <w:p w14:paraId="329F4FE9" w14:textId="4B3A79ED" w:rsidR="00EA1B4F" w:rsidRDefault="00EA1B4F" w:rsidP="00411803">
      <w:r>
        <w:t>The one exception error (not a “singlet”) was Compound 2154, with:</w:t>
      </w:r>
    </w:p>
    <w:p w14:paraId="1D644D18" w14:textId="7C5470FC" w:rsidR="00EA1B4F" w:rsidRDefault="00EA1B4F" w:rsidP="00411803">
      <w:r>
        <w:t>“</w:t>
      </w:r>
      <w:r w:rsidRPr="00EA1B4F">
        <w:t>ATOMS 38 AND 8 ARE SEPARATED BY 0.6133 ANGSTROMS</w:t>
      </w:r>
      <w:r>
        <w:t>.</w:t>
      </w:r>
    </w:p>
    <w:p w14:paraId="16812642" w14:textId="2D26FA1F" w:rsidR="00EA1B4F" w:rsidRPr="00411803" w:rsidRDefault="00EA1B4F" w:rsidP="00411803">
      <w:r w:rsidRPr="00EA1B4F">
        <w:t xml:space="preserve">GEOMETRY IN ERROR.  TO CONTINUE </w:t>
      </w:r>
      <w:proofErr w:type="gramStart"/>
      <w:r w:rsidRPr="00EA1B4F">
        <w:t>CALCULATION</w:t>
      </w:r>
      <w:proofErr w:type="gramEnd"/>
      <w:r w:rsidRPr="00EA1B4F">
        <w:t xml:space="preserve"> SPECIFY 'GEO</w:t>
      </w:r>
      <w:r>
        <w:t xml:space="preserve"> OK.”</w:t>
      </w:r>
    </w:p>
    <w:p w14:paraId="4490F7B5" w14:textId="77777777" w:rsidR="009A0409" w:rsidRDefault="00EA1B4F" w:rsidP="00411803">
      <w:r>
        <w:t xml:space="preserve">This compound is </w:t>
      </w:r>
      <w:hyperlink r:id="rId11" w:history="1">
        <w:proofErr w:type="spellStart"/>
        <w:r w:rsidRPr="00EA1B4F">
          <w:rPr>
            <w:rStyle w:val="Hyperlink"/>
          </w:rPr>
          <w:t>sulfotep</w:t>
        </w:r>
        <w:proofErr w:type="spellEnd"/>
      </w:hyperlink>
      <w:r>
        <w:t>, an organophosphate cholinesterase inhibitor which is used (probably unwisely) as an insecticide. I</w:t>
      </w:r>
      <w:r w:rsidR="00295705">
        <w:t xml:space="preserve"> fixed the error so </w:t>
      </w:r>
      <w:proofErr w:type="spellStart"/>
      <w:r w:rsidR="00295705">
        <w:t>sulfotep</w:t>
      </w:r>
      <w:proofErr w:type="spellEnd"/>
      <w:r w:rsidR="00295705">
        <w:t xml:space="preserve"> will appear in the final dataset</w:t>
      </w:r>
      <w:r>
        <w:t>, but</w:t>
      </w:r>
      <w:r w:rsidR="009A0409">
        <w:t xml:space="preserve"> note:</w:t>
      </w:r>
      <w:r>
        <w:t xml:space="preserve"> </w:t>
      </w:r>
    </w:p>
    <w:p w14:paraId="5A96B409" w14:textId="441E8C9C" w:rsidR="00411803" w:rsidRPr="00EA1B4F" w:rsidRDefault="009A0409" w:rsidP="00411803">
      <w:pPr>
        <w:rPr>
          <w:color w:val="C00000"/>
        </w:rPr>
      </w:pPr>
      <w:proofErr w:type="spellStart"/>
      <w:r>
        <w:rPr>
          <w:color w:val="C00000"/>
        </w:rPr>
        <w:t>S</w:t>
      </w:r>
      <w:r w:rsidR="00EA1B4F">
        <w:rPr>
          <w:color w:val="C00000"/>
        </w:rPr>
        <w:t>ulfotep</w:t>
      </w:r>
      <w:proofErr w:type="spellEnd"/>
      <w:r w:rsidR="00EA1B4F">
        <w:rPr>
          <w:color w:val="C00000"/>
        </w:rPr>
        <w:t xml:space="preserve"> should not be used as a drug anyway. If you get a hit with it in screening, I recommend performing “scaffold hopping” or “ligand</w:t>
      </w:r>
      <w:r w:rsidR="00613215">
        <w:rPr>
          <w:color w:val="C00000"/>
        </w:rPr>
        <w:t>-</w:t>
      </w:r>
      <w:r w:rsidR="00EA1B4F">
        <w:rPr>
          <w:color w:val="C00000"/>
        </w:rPr>
        <w:t>based screening” to find a compound with similar 3D morphology</w:t>
      </w:r>
      <w:r w:rsidR="00557151">
        <w:rPr>
          <w:color w:val="C00000"/>
        </w:rPr>
        <w:t xml:space="preserve"> to </w:t>
      </w:r>
      <w:proofErr w:type="spellStart"/>
      <w:r w:rsidR="00557151">
        <w:rPr>
          <w:color w:val="C00000"/>
        </w:rPr>
        <w:t>sulfotep</w:t>
      </w:r>
      <w:proofErr w:type="spellEnd"/>
      <w:r w:rsidR="00557151">
        <w:rPr>
          <w:color w:val="C00000"/>
        </w:rPr>
        <w:t>, but</w:t>
      </w:r>
      <w:r w:rsidR="00EA1B4F">
        <w:rPr>
          <w:color w:val="C00000"/>
        </w:rPr>
        <w:t xml:space="preserve"> that’s not a </w:t>
      </w:r>
      <w:r>
        <w:rPr>
          <w:color w:val="C00000"/>
        </w:rPr>
        <w:t>potentially</w:t>
      </w:r>
      <w:r w:rsidR="00613215">
        <w:rPr>
          <w:color w:val="C00000"/>
        </w:rPr>
        <w:t>-</w:t>
      </w:r>
      <w:r w:rsidR="00EA1B4F">
        <w:rPr>
          <w:color w:val="C00000"/>
        </w:rPr>
        <w:t>poisonous ecological hazard.</w:t>
      </w:r>
      <w:r w:rsidR="00955FB6">
        <w:rPr>
          <w:color w:val="C00000"/>
        </w:rPr>
        <w:t xml:space="preserve"> </w:t>
      </w:r>
    </w:p>
    <w:p w14:paraId="090A0FC7" w14:textId="5A2D5904" w:rsidR="00EA1B4F" w:rsidRDefault="00EA1B4F" w:rsidP="00411803"/>
    <w:p w14:paraId="18BCCF30" w14:textId="261534AF" w:rsidR="00EA1B4F" w:rsidRDefault="00955FB6" w:rsidP="00411803">
      <w:pPr>
        <w:rPr>
          <w:color w:val="000000" w:themeColor="text1"/>
        </w:rPr>
      </w:pPr>
      <w:r>
        <w:rPr>
          <w:color w:val="000000" w:themeColor="text1"/>
        </w:rPr>
        <w:t xml:space="preserve">I compiled new starting geometries for </w:t>
      </w:r>
      <w:r w:rsidR="005C34E6">
        <w:rPr>
          <w:color w:val="000000" w:themeColor="text1"/>
        </w:rPr>
        <w:t xml:space="preserve">all </w:t>
      </w:r>
      <w:r>
        <w:rPr>
          <w:color w:val="000000" w:themeColor="text1"/>
        </w:rPr>
        <w:t xml:space="preserve">molecules with </w:t>
      </w:r>
      <w:r w:rsidR="005C34E6">
        <w:rPr>
          <w:color w:val="000000" w:themeColor="text1"/>
        </w:rPr>
        <w:t>any of these</w:t>
      </w:r>
      <w:r>
        <w:rPr>
          <w:color w:val="000000" w:themeColor="text1"/>
        </w:rPr>
        <w:t xml:space="preserve"> classes of issues:</w:t>
      </w:r>
    </w:p>
    <w:p w14:paraId="3AF02B95" w14:textId="1692E2BC" w:rsidR="00955FB6" w:rsidRDefault="00955FB6" w:rsidP="00955FB6">
      <w:pPr>
        <w:pStyle w:val="ListParagraph"/>
        <w:numPr>
          <w:ilvl w:val="0"/>
          <w:numId w:val="11"/>
        </w:numPr>
        <w:rPr>
          <w:color w:val="000000" w:themeColor="text1"/>
        </w:rPr>
      </w:pPr>
      <w:r>
        <w:rPr>
          <w:color w:val="000000" w:themeColor="text1"/>
        </w:rPr>
        <w:t>Mathematica couldn’t write a 3D geometry</w:t>
      </w:r>
      <w:r w:rsidR="005C34E6">
        <w:rPr>
          <w:color w:val="000000" w:themeColor="text1"/>
        </w:rPr>
        <w:t>,</w:t>
      </w:r>
      <w:r>
        <w:rPr>
          <w:color w:val="000000" w:themeColor="text1"/>
        </w:rPr>
        <w:t xml:space="preserve"> so I downloaded one from sources like </w:t>
      </w:r>
      <w:proofErr w:type="spellStart"/>
      <w:r>
        <w:rPr>
          <w:color w:val="000000" w:themeColor="text1"/>
        </w:rPr>
        <w:t>ChemSpider</w:t>
      </w:r>
      <w:proofErr w:type="spellEnd"/>
    </w:p>
    <w:p w14:paraId="4051BE42" w14:textId="53BF1B96" w:rsidR="00955FB6" w:rsidRDefault="00955FB6" w:rsidP="00955FB6">
      <w:pPr>
        <w:pStyle w:val="ListParagraph"/>
        <w:numPr>
          <w:ilvl w:val="0"/>
          <w:numId w:val="11"/>
        </w:numPr>
        <w:rPr>
          <w:color w:val="000000" w:themeColor="text1"/>
        </w:rPr>
      </w:pPr>
      <w:r>
        <w:rPr>
          <w:color w:val="000000" w:themeColor="text1"/>
        </w:rPr>
        <w:t xml:space="preserve">None of the existing tools would build a 3D geometry except </w:t>
      </w:r>
      <w:proofErr w:type="spellStart"/>
      <w:r>
        <w:rPr>
          <w:color w:val="000000" w:themeColor="text1"/>
        </w:rPr>
        <w:t>ChimeraX</w:t>
      </w:r>
      <w:proofErr w:type="spellEnd"/>
      <w:r>
        <w:rPr>
          <w:color w:val="000000" w:themeColor="text1"/>
        </w:rPr>
        <w:t xml:space="preserve"> so I used that</w:t>
      </w:r>
    </w:p>
    <w:p w14:paraId="65923D67" w14:textId="021F5D66" w:rsidR="00955FB6" w:rsidRDefault="00955FB6" w:rsidP="00955FB6">
      <w:pPr>
        <w:pStyle w:val="ListParagraph"/>
        <w:numPr>
          <w:ilvl w:val="0"/>
          <w:numId w:val="11"/>
        </w:numPr>
        <w:rPr>
          <w:color w:val="000000" w:themeColor="text1"/>
        </w:rPr>
      </w:pPr>
      <w:r>
        <w:rPr>
          <w:color w:val="000000" w:themeColor="text1"/>
        </w:rPr>
        <w:t xml:space="preserve">Starting geometry had an error related to my idiotic decision to export </w:t>
      </w:r>
      <w:proofErr w:type="gramStart"/>
      <w:r>
        <w:rPr>
          <w:color w:val="000000" w:themeColor="text1"/>
        </w:rPr>
        <w:t xml:space="preserve">in </w:t>
      </w:r>
      <w:r>
        <w:rPr>
          <w:i/>
          <w:iCs/>
          <w:color w:val="000000" w:themeColor="text1"/>
        </w:rPr>
        <w:t>.</w:t>
      </w:r>
      <w:proofErr w:type="spellStart"/>
      <w:r>
        <w:rPr>
          <w:i/>
          <w:iCs/>
          <w:color w:val="000000" w:themeColor="text1"/>
        </w:rPr>
        <w:t>xyz</w:t>
      </w:r>
      <w:proofErr w:type="spellEnd"/>
      <w:proofErr w:type="gramEnd"/>
      <w:r>
        <w:rPr>
          <w:color w:val="000000" w:themeColor="text1"/>
        </w:rPr>
        <w:t xml:space="preserve"> format, so I exported as a </w:t>
      </w:r>
      <w:r>
        <w:rPr>
          <w:i/>
          <w:iCs/>
          <w:color w:val="000000" w:themeColor="text1"/>
        </w:rPr>
        <w:t>.</w:t>
      </w:r>
      <w:proofErr w:type="spellStart"/>
      <w:r>
        <w:rPr>
          <w:i/>
          <w:iCs/>
          <w:color w:val="000000" w:themeColor="text1"/>
        </w:rPr>
        <w:t>sdf</w:t>
      </w:r>
      <w:proofErr w:type="spellEnd"/>
      <w:r>
        <w:rPr>
          <w:color w:val="000000" w:themeColor="text1"/>
        </w:rPr>
        <w:t>.</w:t>
      </w:r>
    </w:p>
    <w:p w14:paraId="084EB1FA" w14:textId="7C35B3AF" w:rsidR="00955FB6" w:rsidRDefault="00955FB6" w:rsidP="00955FB6">
      <w:pPr>
        <w:rPr>
          <w:color w:val="000000" w:themeColor="text1"/>
        </w:rPr>
      </w:pPr>
      <w:r>
        <w:rPr>
          <w:color w:val="000000" w:themeColor="text1"/>
        </w:rPr>
        <w:t xml:space="preserve">These geometries </w:t>
      </w:r>
      <w:r w:rsidR="009045ED">
        <w:rPr>
          <w:color w:val="000000" w:themeColor="text1"/>
        </w:rPr>
        <w:t>were all added to what</w:t>
      </w:r>
      <w:r>
        <w:rPr>
          <w:color w:val="000000" w:themeColor="text1"/>
        </w:rPr>
        <w:t xml:space="preserve"> I called my “BLOOPERS” directory </w:t>
      </w:r>
      <w:r w:rsidR="009045ED">
        <w:rPr>
          <w:color w:val="000000" w:themeColor="text1"/>
        </w:rPr>
        <w:t>and the jobs were re-run.</w:t>
      </w:r>
    </w:p>
    <w:p w14:paraId="333B46D9" w14:textId="0419B97E" w:rsidR="00982C02" w:rsidRDefault="00982C02" w:rsidP="00955FB6">
      <w:pPr>
        <w:rPr>
          <w:color w:val="000000" w:themeColor="text1"/>
        </w:rPr>
      </w:pPr>
    </w:p>
    <w:p w14:paraId="69EDD543" w14:textId="0CFFE7F4" w:rsidR="00982C02" w:rsidRPr="00982C02" w:rsidRDefault="00982C02" w:rsidP="00955FB6">
      <w:r>
        <w:rPr>
          <w:color w:val="C00000"/>
        </w:rPr>
        <w:t xml:space="preserve">One issue remains: </w:t>
      </w:r>
      <w:r>
        <w:t xml:space="preserve">Open Babel has a known set of </w:t>
      </w:r>
      <w:hyperlink r:id="rId12" w:history="1">
        <w:r w:rsidRPr="00982C02">
          <w:rPr>
            <w:rStyle w:val="Hyperlink"/>
          </w:rPr>
          <w:t>bugs</w:t>
        </w:r>
      </w:hyperlink>
      <w:r>
        <w:t xml:space="preserve"> affecting the interpretation of (especially bridged) heterocycles. The structures in the MOPAC </w:t>
      </w:r>
      <w:proofErr w:type="spellStart"/>
      <w:r>
        <w:t>outfiles</w:t>
      </w:r>
      <w:proofErr w:type="spellEnd"/>
      <w:r>
        <w:t xml:space="preserve"> should be </w:t>
      </w:r>
      <w:r>
        <w:lastRenderedPageBreak/>
        <w:t>correct, but the .</w:t>
      </w:r>
      <w:proofErr w:type="spellStart"/>
      <w:r>
        <w:rPr>
          <w:i/>
          <w:iCs/>
        </w:rPr>
        <w:t>sdf</w:t>
      </w:r>
      <w:proofErr w:type="spellEnd"/>
      <w:r>
        <w:t xml:space="preserve"> and </w:t>
      </w:r>
      <w:r>
        <w:rPr>
          <w:i/>
          <w:iCs/>
        </w:rPr>
        <w:t>.</w:t>
      </w:r>
      <w:proofErr w:type="spellStart"/>
      <w:r>
        <w:rPr>
          <w:i/>
          <w:iCs/>
        </w:rPr>
        <w:t>xyz</w:t>
      </w:r>
      <w:proofErr w:type="spellEnd"/>
      <w:r>
        <w:rPr>
          <w:i/>
          <w:iCs/>
        </w:rPr>
        <w:t xml:space="preserve"> </w:t>
      </w:r>
      <w:r w:rsidR="00C946DF">
        <w:t>files I converted from the MOPAC outputs</w:t>
      </w:r>
      <w:r>
        <w:t xml:space="preserve"> may have </w:t>
      </w:r>
      <w:r w:rsidR="00C946DF">
        <w:t>valence errors in the structures due to the Open Babel bugs.</w:t>
      </w:r>
    </w:p>
    <w:p w14:paraId="5C8F1E6A" w14:textId="403A746C" w:rsidR="00D2277B" w:rsidRDefault="00D2277B" w:rsidP="00955FB6">
      <w:pPr>
        <w:rPr>
          <w:color w:val="000000" w:themeColor="text1"/>
        </w:rPr>
      </w:pPr>
    </w:p>
    <w:p w14:paraId="301DF2DE" w14:textId="65304A69" w:rsidR="004702E8" w:rsidRPr="00107515" w:rsidRDefault="004702E8" w:rsidP="004702E8">
      <w:pPr>
        <w:pStyle w:val="Heading1"/>
      </w:pPr>
      <w:r>
        <w:t xml:space="preserve">Stage VI: </w:t>
      </w:r>
      <w:r w:rsidR="00F22C78">
        <w:t>Extract final conformers, visualize</w:t>
      </w:r>
    </w:p>
    <w:p w14:paraId="1D9136AB" w14:textId="77777777" w:rsidR="009045ED" w:rsidRDefault="009045ED" w:rsidP="00955FB6">
      <w:pPr>
        <w:rPr>
          <w:color w:val="000000" w:themeColor="text1"/>
        </w:rPr>
      </w:pPr>
    </w:p>
    <w:p w14:paraId="72C5A1AB" w14:textId="3B970862" w:rsidR="00D2277B" w:rsidRPr="00433AC1" w:rsidRDefault="009045ED" w:rsidP="00955FB6">
      <w:r>
        <w:t xml:space="preserve">Optimized geometries generated at the end of MOPAC optimization runs were extracted from the MOPAC output files and converted to XYZ and SDF formats using Open Babel again. </w:t>
      </w:r>
      <w:r w:rsidR="00613215">
        <w:t xml:space="preserve">Some sets of finalized conformer geometry sets are displayed in the accompanying Mathematica notebook report </w:t>
      </w:r>
      <w:proofErr w:type="spellStart"/>
      <w:r w:rsidR="00613215">
        <w:rPr>
          <w:i/>
          <w:iCs/>
        </w:rPr>
        <w:t>Solvated_Approved_library_explanation.nb</w:t>
      </w:r>
      <w:proofErr w:type="spellEnd"/>
      <w:r w:rsidR="00613215">
        <w:t xml:space="preserve">. </w:t>
      </w:r>
    </w:p>
    <w:sectPr w:rsidR="00D2277B" w:rsidRPr="00433AC1" w:rsidSect="009C1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B0D2" w14:textId="77777777" w:rsidR="00F772F5" w:rsidRDefault="00F772F5" w:rsidP="008A7A77">
      <w:r>
        <w:separator/>
      </w:r>
    </w:p>
  </w:endnote>
  <w:endnote w:type="continuationSeparator" w:id="0">
    <w:p w14:paraId="0780A803" w14:textId="77777777" w:rsidR="00F772F5" w:rsidRDefault="00F772F5" w:rsidP="008A7A77">
      <w:r>
        <w:continuationSeparator/>
      </w:r>
    </w:p>
  </w:endnote>
  <w:endnote w:id="1">
    <w:p w14:paraId="0FD1BB26" w14:textId="3A39281F" w:rsidR="008A7A77" w:rsidRDefault="008A7A77">
      <w:pPr>
        <w:pStyle w:val="EndnoteText"/>
      </w:pPr>
      <w:r>
        <w:rPr>
          <w:rStyle w:val="EndnoteReference"/>
        </w:rPr>
        <w:endnoteRef/>
      </w:r>
      <w:r>
        <w:t xml:space="preserve"> </w:t>
      </w:r>
      <w:r>
        <w:rPr>
          <w:rFonts w:ascii="Helvetica" w:hAnsi="Helvetica" w:cs="Helvetica"/>
          <w:color w:val="000000"/>
          <w:sz w:val="28"/>
          <w:szCs w:val="28"/>
        </w:rPr>
        <w:t xml:space="preserve">I. Y. </w:t>
      </w:r>
      <w:proofErr w:type="spellStart"/>
      <w:r>
        <w:rPr>
          <w:rFonts w:ascii="Helvetica" w:hAnsi="Helvetica" w:cs="Helvetica"/>
          <w:color w:val="000000"/>
          <w:sz w:val="28"/>
          <w:szCs w:val="28"/>
        </w:rPr>
        <w:t>Kanal</w:t>
      </w:r>
      <w:proofErr w:type="spellEnd"/>
      <w:r>
        <w:rPr>
          <w:rFonts w:ascii="Helvetica" w:hAnsi="Helvetica" w:cs="Helvetica"/>
          <w:color w:val="000000"/>
          <w:sz w:val="28"/>
          <w:szCs w:val="28"/>
        </w:rPr>
        <w:t xml:space="preserve">, J. A. Keith, G. R. Hutchison, A sobering assessment of small‐molecule force field methods for low energy conformer predictions. </w:t>
      </w:r>
      <w:r>
        <w:rPr>
          <w:rFonts w:ascii="Helvetica" w:hAnsi="Helvetica" w:cs="Helvetica"/>
          <w:i/>
          <w:iCs/>
          <w:color w:val="000000"/>
          <w:sz w:val="28"/>
          <w:szCs w:val="28"/>
        </w:rPr>
        <w:t>International Journal of Quantum Chemistry</w:t>
      </w:r>
      <w:r>
        <w:rPr>
          <w:rFonts w:ascii="Helvetica" w:hAnsi="Helvetica" w:cs="Helvetica"/>
          <w:color w:val="000000"/>
          <w:sz w:val="28"/>
          <w:szCs w:val="28"/>
        </w:rPr>
        <w:t xml:space="preserve"> </w:t>
      </w:r>
      <w:r>
        <w:rPr>
          <w:rFonts w:ascii="Helvetica" w:hAnsi="Helvetica" w:cs="Helvetica"/>
          <w:b/>
          <w:bCs/>
          <w:color w:val="000000"/>
          <w:sz w:val="28"/>
          <w:szCs w:val="28"/>
        </w:rPr>
        <w:t>118</w:t>
      </w:r>
      <w:r>
        <w:rPr>
          <w:rFonts w:ascii="Helvetica" w:hAnsi="Helvetica" w:cs="Helvetica"/>
          <w:color w:val="000000"/>
          <w:sz w:val="28"/>
          <w:szCs w:val="28"/>
        </w:rP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5791" w14:textId="77777777" w:rsidR="00F772F5" w:rsidRDefault="00F772F5" w:rsidP="008A7A77">
      <w:r>
        <w:separator/>
      </w:r>
    </w:p>
  </w:footnote>
  <w:footnote w:type="continuationSeparator" w:id="0">
    <w:p w14:paraId="01D8ECC7" w14:textId="77777777" w:rsidR="00F772F5" w:rsidRDefault="00F772F5" w:rsidP="008A7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BCB"/>
    <w:multiLevelType w:val="hybridMultilevel"/>
    <w:tmpl w:val="1D46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688D"/>
    <w:multiLevelType w:val="hybridMultilevel"/>
    <w:tmpl w:val="AB36D67E"/>
    <w:lvl w:ilvl="0" w:tplc="21B801DE">
      <w:start w:val="1"/>
      <w:numFmt w:val="upperRoman"/>
      <w:pStyle w:val="Style1"/>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C4F8A"/>
    <w:multiLevelType w:val="hybridMultilevel"/>
    <w:tmpl w:val="3376885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DC3276"/>
    <w:multiLevelType w:val="hybridMultilevel"/>
    <w:tmpl w:val="309A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57BF2"/>
    <w:multiLevelType w:val="hybridMultilevel"/>
    <w:tmpl w:val="345061E4"/>
    <w:lvl w:ilvl="0" w:tplc="03E48546">
      <w:start w:val="1"/>
      <w:numFmt w:val="lowerRoman"/>
      <w:pStyle w:val="Heading2"/>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870FB"/>
    <w:multiLevelType w:val="hybridMultilevel"/>
    <w:tmpl w:val="288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58C9"/>
    <w:multiLevelType w:val="hybridMultilevel"/>
    <w:tmpl w:val="D2AE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7337D"/>
    <w:multiLevelType w:val="hybridMultilevel"/>
    <w:tmpl w:val="CB18CFBE"/>
    <w:lvl w:ilvl="0" w:tplc="A7BC5484">
      <w:start w:val="1"/>
      <w:numFmt w:val="upperRoman"/>
      <w:lvlText w:val="%1."/>
      <w:lvlJc w:val="left"/>
      <w:pPr>
        <w:ind w:left="720" w:hanging="72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A31EF9"/>
    <w:multiLevelType w:val="hybridMultilevel"/>
    <w:tmpl w:val="DF3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4CFC"/>
    <w:multiLevelType w:val="hybridMultilevel"/>
    <w:tmpl w:val="A5B8F2A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23E05"/>
    <w:multiLevelType w:val="hybridMultilevel"/>
    <w:tmpl w:val="7C08A97C"/>
    <w:lvl w:ilvl="0" w:tplc="48C4F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70D40"/>
    <w:multiLevelType w:val="hybridMultilevel"/>
    <w:tmpl w:val="A5B8F2AE"/>
    <w:lvl w:ilvl="0" w:tplc="FFFFFFFF">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39694F"/>
    <w:multiLevelType w:val="hybridMultilevel"/>
    <w:tmpl w:val="A5B8F2A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6663C"/>
    <w:multiLevelType w:val="hybridMultilevel"/>
    <w:tmpl w:val="CCD22E6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50D53"/>
    <w:multiLevelType w:val="hybridMultilevel"/>
    <w:tmpl w:val="AF0E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5"/>
  </w:num>
  <w:num w:numId="5">
    <w:abstractNumId w:val="8"/>
  </w:num>
  <w:num w:numId="6">
    <w:abstractNumId w:val="2"/>
  </w:num>
  <w:num w:numId="7">
    <w:abstractNumId w:val="13"/>
  </w:num>
  <w:num w:numId="8">
    <w:abstractNumId w:val="4"/>
  </w:num>
  <w:num w:numId="9">
    <w:abstractNumId w:val="9"/>
  </w:num>
  <w:num w:numId="10">
    <w:abstractNumId w:val="10"/>
  </w:num>
  <w:num w:numId="11">
    <w:abstractNumId w:val="6"/>
  </w:num>
  <w:num w:numId="12">
    <w:abstractNumId w:val="3"/>
  </w:num>
  <w:num w:numId="13">
    <w:abstractNumId w:val="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D4"/>
    <w:rsid w:val="00002263"/>
    <w:rsid w:val="00010CD8"/>
    <w:rsid w:val="00040799"/>
    <w:rsid w:val="00044143"/>
    <w:rsid w:val="00052C9C"/>
    <w:rsid w:val="000556A7"/>
    <w:rsid w:val="000604D7"/>
    <w:rsid w:val="000712A1"/>
    <w:rsid w:val="000806AB"/>
    <w:rsid w:val="00086184"/>
    <w:rsid w:val="000A6985"/>
    <w:rsid w:val="000B5B8B"/>
    <w:rsid w:val="000C0D7F"/>
    <w:rsid w:val="000E108C"/>
    <w:rsid w:val="000F0C92"/>
    <w:rsid w:val="000F10AA"/>
    <w:rsid w:val="00103439"/>
    <w:rsid w:val="00107515"/>
    <w:rsid w:val="00122812"/>
    <w:rsid w:val="0014313A"/>
    <w:rsid w:val="00155923"/>
    <w:rsid w:val="00162521"/>
    <w:rsid w:val="00183F85"/>
    <w:rsid w:val="0018659B"/>
    <w:rsid w:val="001A20D8"/>
    <w:rsid w:val="001A5A50"/>
    <w:rsid w:val="001C2AFD"/>
    <w:rsid w:val="001F38E3"/>
    <w:rsid w:val="002005DA"/>
    <w:rsid w:val="002015AE"/>
    <w:rsid w:val="00207369"/>
    <w:rsid w:val="00214409"/>
    <w:rsid w:val="00214A42"/>
    <w:rsid w:val="002412C7"/>
    <w:rsid w:val="0024166C"/>
    <w:rsid w:val="00254CC2"/>
    <w:rsid w:val="002909A0"/>
    <w:rsid w:val="00295705"/>
    <w:rsid w:val="002C00D5"/>
    <w:rsid w:val="002C6318"/>
    <w:rsid w:val="002D5C70"/>
    <w:rsid w:val="002E16A7"/>
    <w:rsid w:val="00324583"/>
    <w:rsid w:val="00344814"/>
    <w:rsid w:val="00355268"/>
    <w:rsid w:val="003575D3"/>
    <w:rsid w:val="003679D5"/>
    <w:rsid w:val="00370BA2"/>
    <w:rsid w:val="00371F7E"/>
    <w:rsid w:val="00383458"/>
    <w:rsid w:val="00384051"/>
    <w:rsid w:val="003A6EEE"/>
    <w:rsid w:val="003B0BDB"/>
    <w:rsid w:val="003B65FC"/>
    <w:rsid w:val="003E1C98"/>
    <w:rsid w:val="003F2A9C"/>
    <w:rsid w:val="003F30F1"/>
    <w:rsid w:val="00411803"/>
    <w:rsid w:val="00413946"/>
    <w:rsid w:val="004278CD"/>
    <w:rsid w:val="00433AC1"/>
    <w:rsid w:val="00461EC0"/>
    <w:rsid w:val="004702E8"/>
    <w:rsid w:val="00470D05"/>
    <w:rsid w:val="004852D4"/>
    <w:rsid w:val="00496B47"/>
    <w:rsid w:val="004C2E71"/>
    <w:rsid w:val="004C3219"/>
    <w:rsid w:val="004C76C2"/>
    <w:rsid w:val="004F31AA"/>
    <w:rsid w:val="00512B28"/>
    <w:rsid w:val="0053215D"/>
    <w:rsid w:val="00557151"/>
    <w:rsid w:val="00560A37"/>
    <w:rsid w:val="00571133"/>
    <w:rsid w:val="00573CEE"/>
    <w:rsid w:val="005838D9"/>
    <w:rsid w:val="005A196D"/>
    <w:rsid w:val="005B6F87"/>
    <w:rsid w:val="005C34E6"/>
    <w:rsid w:val="005F0E21"/>
    <w:rsid w:val="005F1627"/>
    <w:rsid w:val="00613215"/>
    <w:rsid w:val="00616414"/>
    <w:rsid w:val="006302E7"/>
    <w:rsid w:val="00641411"/>
    <w:rsid w:val="00650556"/>
    <w:rsid w:val="00652FA6"/>
    <w:rsid w:val="00663730"/>
    <w:rsid w:val="0067765F"/>
    <w:rsid w:val="006A56E9"/>
    <w:rsid w:val="006A7C22"/>
    <w:rsid w:val="006B2B87"/>
    <w:rsid w:val="006B3264"/>
    <w:rsid w:val="006B5074"/>
    <w:rsid w:val="006C4F2C"/>
    <w:rsid w:val="006D4F73"/>
    <w:rsid w:val="006E161B"/>
    <w:rsid w:val="006E2DAA"/>
    <w:rsid w:val="006F635D"/>
    <w:rsid w:val="006F72BF"/>
    <w:rsid w:val="00745429"/>
    <w:rsid w:val="0075659F"/>
    <w:rsid w:val="007875FE"/>
    <w:rsid w:val="007914D2"/>
    <w:rsid w:val="00794DDE"/>
    <w:rsid w:val="007A111F"/>
    <w:rsid w:val="007B2ABD"/>
    <w:rsid w:val="007D176A"/>
    <w:rsid w:val="007F794B"/>
    <w:rsid w:val="00800582"/>
    <w:rsid w:val="008037CF"/>
    <w:rsid w:val="00816BF2"/>
    <w:rsid w:val="00831B89"/>
    <w:rsid w:val="00836804"/>
    <w:rsid w:val="00853D02"/>
    <w:rsid w:val="00857F6A"/>
    <w:rsid w:val="00870FC7"/>
    <w:rsid w:val="008822FD"/>
    <w:rsid w:val="00892A41"/>
    <w:rsid w:val="008976CA"/>
    <w:rsid w:val="00897EF7"/>
    <w:rsid w:val="008A3641"/>
    <w:rsid w:val="008A7A77"/>
    <w:rsid w:val="009045ED"/>
    <w:rsid w:val="00945542"/>
    <w:rsid w:val="00946F66"/>
    <w:rsid w:val="00952987"/>
    <w:rsid w:val="00954850"/>
    <w:rsid w:val="00955FB6"/>
    <w:rsid w:val="00960B19"/>
    <w:rsid w:val="009628BE"/>
    <w:rsid w:val="009669F5"/>
    <w:rsid w:val="00982C02"/>
    <w:rsid w:val="00995FE7"/>
    <w:rsid w:val="0099789D"/>
    <w:rsid w:val="009A0409"/>
    <w:rsid w:val="009C195A"/>
    <w:rsid w:val="009D4669"/>
    <w:rsid w:val="009F1AEA"/>
    <w:rsid w:val="00A15B25"/>
    <w:rsid w:val="00A424C5"/>
    <w:rsid w:val="00A44C13"/>
    <w:rsid w:val="00A537A5"/>
    <w:rsid w:val="00A61D00"/>
    <w:rsid w:val="00A64BDD"/>
    <w:rsid w:val="00A66BCC"/>
    <w:rsid w:val="00A74764"/>
    <w:rsid w:val="00A86F60"/>
    <w:rsid w:val="00A92E45"/>
    <w:rsid w:val="00AB72A7"/>
    <w:rsid w:val="00AC236C"/>
    <w:rsid w:val="00AD2631"/>
    <w:rsid w:val="00AE39B8"/>
    <w:rsid w:val="00AF723B"/>
    <w:rsid w:val="00B009D4"/>
    <w:rsid w:val="00B032BA"/>
    <w:rsid w:val="00B07D02"/>
    <w:rsid w:val="00B07DE5"/>
    <w:rsid w:val="00B3134D"/>
    <w:rsid w:val="00B3636A"/>
    <w:rsid w:val="00B57E32"/>
    <w:rsid w:val="00B66893"/>
    <w:rsid w:val="00B73017"/>
    <w:rsid w:val="00B741D0"/>
    <w:rsid w:val="00B750DF"/>
    <w:rsid w:val="00B95803"/>
    <w:rsid w:val="00BA24FC"/>
    <w:rsid w:val="00BA2A86"/>
    <w:rsid w:val="00BB0F98"/>
    <w:rsid w:val="00BB1AF8"/>
    <w:rsid w:val="00BB2BFF"/>
    <w:rsid w:val="00BC52DF"/>
    <w:rsid w:val="00BF0E5C"/>
    <w:rsid w:val="00C04BB7"/>
    <w:rsid w:val="00C124BC"/>
    <w:rsid w:val="00C22C6F"/>
    <w:rsid w:val="00C26A0B"/>
    <w:rsid w:val="00C36483"/>
    <w:rsid w:val="00C37771"/>
    <w:rsid w:val="00C510C8"/>
    <w:rsid w:val="00C72960"/>
    <w:rsid w:val="00C946DF"/>
    <w:rsid w:val="00CB1A43"/>
    <w:rsid w:val="00CD7CE1"/>
    <w:rsid w:val="00CE20FE"/>
    <w:rsid w:val="00CF1035"/>
    <w:rsid w:val="00D2277B"/>
    <w:rsid w:val="00D34478"/>
    <w:rsid w:val="00D449B7"/>
    <w:rsid w:val="00D47AE4"/>
    <w:rsid w:val="00D504D8"/>
    <w:rsid w:val="00D579CD"/>
    <w:rsid w:val="00D61670"/>
    <w:rsid w:val="00D65789"/>
    <w:rsid w:val="00D70CFE"/>
    <w:rsid w:val="00D74025"/>
    <w:rsid w:val="00DA2754"/>
    <w:rsid w:val="00DA2808"/>
    <w:rsid w:val="00DB41C5"/>
    <w:rsid w:val="00DC2053"/>
    <w:rsid w:val="00E0387E"/>
    <w:rsid w:val="00E0718D"/>
    <w:rsid w:val="00E62D31"/>
    <w:rsid w:val="00E63A3E"/>
    <w:rsid w:val="00E75E98"/>
    <w:rsid w:val="00E763DC"/>
    <w:rsid w:val="00E90136"/>
    <w:rsid w:val="00EA1B4F"/>
    <w:rsid w:val="00EB18D4"/>
    <w:rsid w:val="00EB7F40"/>
    <w:rsid w:val="00ED37F9"/>
    <w:rsid w:val="00F073C3"/>
    <w:rsid w:val="00F13A95"/>
    <w:rsid w:val="00F22C78"/>
    <w:rsid w:val="00F718A2"/>
    <w:rsid w:val="00F7324E"/>
    <w:rsid w:val="00F772F5"/>
    <w:rsid w:val="00FA7FD7"/>
    <w:rsid w:val="00FC044C"/>
    <w:rsid w:val="00FD1080"/>
    <w:rsid w:val="00FD36A1"/>
    <w:rsid w:val="00FE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9A15A"/>
  <w14:defaultImageDpi w14:val="32767"/>
  <w15:chartTrackingRefBased/>
  <w15:docId w15:val="{891A89F4-FA68-C44C-9F57-453F671D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37F9"/>
    <w:rPr>
      <w:rFonts w:ascii="Arial" w:hAnsi="Arial"/>
    </w:rPr>
  </w:style>
  <w:style w:type="paragraph" w:styleId="Heading1">
    <w:name w:val="heading 1"/>
    <w:basedOn w:val="Normal"/>
    <w:next w:val="Normal"/>
    <w:link w:val="Heading1Char"/>
    <w:uiPriority w:val="9"/>
    <w:qFormat/>
    <w:rsid w:val="006E2DAA"/>
    <w:pPr>
      <w:spacing w:before="120"/>
      <w:outlineLvl w:val="0"/>
    </w:pPr>
    <w:rPr>
      <w:rFonts w:eastAsiaTheme="majorEastAsia" w:cstheme="majorBidi"/>
      <w:b/>
      <w:bCs/>
      <w:i/>
      <w:iCs/>
      <w:sz w:val="28"/>
      <w:szCs w:val="32"/>
    </w:rPr>
  </w:style>
  <w:style w:type="paragraph" w:styleId="Heading2">
    <w:name w:val="heading 2"/>
    <w:basedOn w:val="Normal"/>
    <w:next w:val="Normal"/>
    <w:link w:val="Heading2Char"/>
    <w:autoRedefine/>
    <w:uiPriority w:val="9"/>
    <w:unhideWhenUsed/>
    <w:qFormat/>
    <w:rsid w:val="00107515"/>
    <w:pPr>
      <w:keepNext/>
      <w:keepLines/>
      <w:numPr>
        <w:numId w:val="8"/>
      </w:numPr>
      <w:spacing w:before="4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AA"/>
    <w:rPr>
      <w:rFonts w:ascii="Arial" w:eastAsiaTheme="majorEastAsia" w:hAnsi="Arial" w:cstheme="majorBidi"/>
      <w:b/>
      <w:bCs/>
      <w:i/>
      <w:iCs/>
      <w:sz w:val="28"/>
      <w:szCs w:val="32"/>
    </w:rPr>
  </w:style>
  <w:style w:type="paragraph" w:styleId="Title">
    <w:name w:val="Title"/>
    <w:basedOn w:val="Normal"/>
    <w:next w:val="Normal"/>
    <w:link w:val="TitleChar"/>
    <w:uiPriority w:val="10"/>
    <w:qFormat/>
    <w:rsid w:val="00ED37F9"/>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D37F9"/>
    <w:rPr>
      <w:rFonts w:ascii="Arial" w:eastAsiaTheme="majorEastAsia" w:hAnsi="Arial" w:cstheme="majorBidi"/>
      <w:b/>
      <w:spacing w:val="-10"/>
      <w:kern w:val="28"/>
      <w:sz w:val="56"/>
      <w:szCs w:val="56"/>
    </w:rPr>
  </w:style>
  <w:style w:type="paragraph" w:styleId="Subtitle">
    <w:name w:val="Subtitle"/>
    <w:basedOn w:val="Normal"/>
    <w:next w:val="Normal"/>
    <w:link w:val="SubtitleChar"/>
    <w:autoRedefine/>
    <w:uiPriority w:val="11"/>
    <w:qFormat/>
    <w:rsid w:val="00ED37F9"/>
    <w:pPr>
      <w:numPr>
        <w:ilvl w:val="1"/>
      </w:numPr>
      <w:spacing w:after="16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37F9"/>
    <w:rPr>
      <w:rFonts w:ascii="Arial" w:eastAsiaTheme="minorEastAsia" w:hAnsi="Arial"/>
      <w:color w:val="5A5A5A" w:themeColor="text1" w:themeTint="A5"/>
      <w:spacing w:val="15"/>
      <w:sz w:val="22"/>
      <w:szCs w:val="22"/>
    </w:rPr>
  </w:style>
  <w:style w:type="character" w:customStyle="1" w:styleId="Heading2Char">
    <w:name w:val="Heading 2 Char"/>
    <w:basedOn w:val="DefaultParagraphFont"/>
    <w:link w:val="Heading2"/>
    <w:uiPriority w:val="9"/>
    <w:rsid w:val="00107515"/>
    <w:rPr>
      <w:rFonts w:ascii="Arial" w:eastAsiaTheme="majorEastAsia" w:hAnsi="Arial" w:cstheme="majorBidi"/>
      <w:i/>
      <w:color w:val="000000" w:themeColor="text1"/>
      <w:sz w:val="26"/>
      <w:szCs w:val="26"/>
    </w:rPr>
  </w:style>
  <w:style w:type="paragraph" w:customStyle="1" w:styleId="Style1">
    <w:name w:val="Style1"/>
    <w:basedOn w:val="Heading2"/>
    <w:next w:val="Normal"/>
    <w:autoRedefine/>
    <w:qFormat/>
    <w:rsid w:val="00413946"/>
    <w:pPr>
      <w:numPr>
        <w:numId w:val="1"/>
      </w:numPr>
      <w:autoSpaceDE w:val="0"/>
      <w:autoSpaceDN w:val="0"/>
      <w:adjustRightInd w:val="0"/>
    </w:pPr>
    <w:rPr>
      <w:rFonts w:ascii="Times New Roman" w:hAnsi="Times New Roman" w:cs="Times New Roman"/>
      <w:b/>
      <w:i w:val="0"/>
      <w:sz w:val="22"/>
      <w:szCs w:val="22"/>
    </w:rPr>
  </w:style>
  <w:style w:type="paragraph" w:styleId="ListParagraph">
    <w:name w:val="List Paragraph"/>
    <w:basedOn w:val="Normal"/>
    <w:uiPriority w:val="34"/>
    <w:qFormat/>
    <w:rsid w:val="004852D4"/>
    <w:pPr>
      <w:ind w:left="720"/>
      <w:contextualSpacing/>
    </w:pPr>
  </w:style>
  <w:style w:type="character" w:styleId="Hyperlink">
    <w:name w:val="Hyperlink"/>
    <w:basedOn w:val="DefaultParagraphFont"/>
    <w:uiPriority w:val="99"/>
    <w:unhideWhenUsed/>
    <w:rsid w:val="00EA1B4F"/>
    <w:rPr>
      <w:color w:val="0563C1" w:themeColor="hyperlink"/>
      <w:u w:val="single"/>
    </w:rPr>
  </w:style>
  <w:style w:type="character" w:styleId="UnresolvedMention">
    <w:name w:val="Unresolved Mention"/>
    <w:basedOn w:val="DefaultParagraphFont"/>
    <w:uiPriority w:val="99"/>
    <w:rsid w:val="00EA1B4F"/>
    <w:rPr>
      <w:color w:val="605E5C"/>
      <w:shd w:val="clear" w:color="auto" w:fill="E1DFDD"/>
    </w:rPr>
  </w:style>
  <w:style w:type="table" w:styleId="TableGrid">
    <w:name w:val="Table Grid"/>
    <w:basedOn w:val="TableNormal"/>
    <w:uiPriority w:val="39"/>
    <w:rsid w:val="00BB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A7A77"/>
    <w:rPr>
      <w:sz w:val="20"/>
      <w:szCs w:val="20"/>
    </w:rPr>
  </w:style>
  <w:style w:type="character" w:customStyle="1" w:styleId="EndnoteTextChar">
    <w:name w:val="Endnote Text Char"/>
    <w:basedOn w:val="DefaultParagraphFont"/>
    <w:link w:val="EndnoteText"/>
    <w:uiPriority w:val="99"/>
    <w:semiHidden/>
    <w:rsid w:val="008A7A77"/>
    <w:rPr>
      <w:rFonts w:ascii="Arial" w:hAnsi="Arial"/>
      <w:sz w:val="20"/>
      <w:szCs w:val="20"/>
    </w:rPr>
  </w:style>
  <w:style w:type="character" w:styleId="EndnoteReference">
    <w:name w:val="endnote reference"/>
    <w:basedOn w:val="DefaultParagraphFont"/>
    <w:uiPriority w:val="99"/>
    <w:semiHidden/>
    <w:unhideWhenUsed/>
    <w:rsid w:val="008A7A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50276">
      <w:bodyDiv w:val="1"/>
      <w:marLeft w:val="0"/>
      <w:marRight w:val="0"/>
      <w:marTop w:val="0"/>
      <w:marBottom w:val="0"/>
      <w:divBdr>
        <w:top w:val="none" w:sz="0" w:space="0" w:color="auto"/>
        <w:left w:val="none" w:sz="0" w:space="0" w:color="auto"/>
        <w:bottom w:val="none" w:sz="0" w:space="0" w:color="auto"/>
        <w:right w:val="none" w:sz="0" w:space="0" w:color="auto"/>
      </w:divBdr>
      <w:divsChild>
        <w:div w:id="163659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babel/openbabel/issues/13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gmaaldrich.com/US/en/product/sial/45664" TargetMode="External"/><Relationship Id="rId5" Type="http://schemas.openxmlformats.org/officeDocument/2006/relationships/webSettings" Target="webSettings.xml"/><Relationship Id="rId10" Type="http://schemas.openxmlformats.org/officeDocument/2006/relationships/hyperlink" Target="http://openmopac.net/manual/" TargetMode="External"/><Relationship Id="rId4" Type="http://schemas.openxmlformats.org/officeDocument/2006/relationships/settings" Target="settings.xml"/><Relationship Id="rId9" Type="http://schemas.openxmlformats.org/officeDocument/2006/relationships/hyperlink" Target="http://openbabel.org/dev-api/classOpenBabel_1_1OBConformerSearch.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6379-BD32-AA45-897A-10DB981B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Sutherland</dc:creator>
  <cp:keywords/>
  <dc:description/>
  <cp:lastModifiedBy>Madeleine Sutherland</cp:lastModifiedBy>
  <cp:revision>49</cp:revision>
  <dcterms:created xsi:type="dcterms:W3CDTF">2021-09-25T19:56:00Z</dcterms:created>
  <dcterms:modified xsi:type="dcterms:W3CDTF">2022-01-26T18:23:00Z</dcterms:modified>
</cp:coreProperties>
</file>