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50C21" w14:textId="3FB39D6A" w:rsidR="00017BE7" w:rsidRPr="004067E0" w:rsidRDefault="004067E0">
      <w:pPr>
        <w:rPr>
          <w:rFonts w:cstheme="minorHAnsi"/>
          <w:color w:val="000000" w:themeColor="text1"/>
          <w:sz w:val="28"/>
          <w:szCs w:val="28"/>
        </w:rPr>
      </w:pPr>
      <w:r w:rsidRPr="004067E0">
        <w:rPr>
          <w:rFonts w:cstheme="minorHAnsi"/>
          <w:color w:val="000000" w:themeColor="text1"/>
          <w:sz w:val="28"/>
          <w:szCs w:val="28"/>
        </w:rPr>
        <w:t>№1</w:t>
      </w:r>
      <w:r w:rsidRPr="004067E0">
        <w:rPr>
          <w:rFonts w:cstheme="minorHAnsi"/>
          <w:color w:val="000000" w:themeColor="text1"/>
          <w:sz w:val="28"/>
          <w:szCs w:val="28"/>
        </w:rPr>
        <w:br/>
        <w:t>Экспертная система – это компьютерная программа, задача которой – заменить человека-эксперта при выработке рекомендаций для принятия решений в сложной ситуации.</w:t>
      </w:r>
    </w:p>
    <w:p w14:paraId="22655EAC" w14:textId="77777777" w:rsidR="004067E0" w:rsidRPr="004067E0" w:rsidRDefault="004067E0">
      <w:pPr>
        <w:rPr>
          <w:rFonts w:cstheme="minorHAnsi"/>
          <w:color w:val="000000" w:themeColor="text1"/>
          <w:sz w:val="28"/>
          <w:szCs w:val="28"/>
        </w:rPr>
      </w:pPr>
      <w:r w:rsidRPr="004067E0">
        <w:rPr>
          <w:rFonts w:cstheme="minorHAnsi"/>
          <w:color w:val="000000" w:themeColor="text1"/>
          <w:sz w:val="28"/>
          <w:szCs w:val="28"/>
        </w:rPr>
        <w:t xml:space="preserve">Состоит из: </w:t>
      </w:r>
    </w:p>
    <w:p w14:paraId="7B79A833" w14:textId="77777777" w:rsidR="004067E0" w:rsidRPr="004067E0" w:rsidRDefault="004067E0">
      <w:pPr>
        <w:rPr>
          <w:rFonts w:cstheme="minorHAnsi"/>
          <w:color w:val="000000" w:themeColor="text1"/>
          <w:sz w:val="28"/>
          <w:szCs w:val="28"/>
        </w:rPr>
      </w:pPr>
      <w:r w:rsidRPr="004067E0">
        <w:rPr>
          <w:rFonts w:cstheme="minorHAnsi"/>
          <w:color w:val="000000" w:themeColor="text1"/>
          <w:sz w:val="28"/>
          <w:szCs w:val="28"/>
        </w:rPr>
        <w:t>Базы знаний</w:t>
      </w:r>
    </w:p>
    <w:p w14:paraId="68AAC4BF" w14:textId="0B9D154A" w:rsidR="004067E0" w:rsidRPr="004067E0" w:rsidRDefault="004067E0">
      <w:pPr>
        <w:rPr>
          <w:rFonts w:cstheme="minorHAnsi"/>
          <w:color w:val="000000" w:themeColor="text1"/>
          <w:sz w:val="28"/>
          <w:szCs w:val="28"/>
        </w:rPr>
      </w:pPr>
      <w:r w:rsidRPr="004067E0">
        <w:rPr>
          <w:rFonts w:cstheme="minorHAnsi"/>
          <w:color w:val="000000" w:themeColor="text1"/>
          <w:sz w:val="28"/>
          <w:szCs w:val="28"/>
        </w:rPr>
        <w:t xml:space="preserve"> Блок получения решения(«решатель») </w:t>
      </w:r>
    </w:p>
    <w:p w14:paraId="24465BED" w14:textId="1A8545C2" w:rsidR="004067E0" w:rsidRPr="004067E0" w:rsidRDefault="004067E0">
      <w:pPr>
        <w:rPr>
          <w:rFonts w:cstheme="minorHAnsi"/>
          <w:color w:val="000000" w:themeColor="text1"/>
          <w:sz w:val="28"/>
          <w:szCs w:val="28"/>
        </w:rPr>
      </w:pPr>
      <w:r w:rsidRPr="004067E0">
        <w:rPr>
          <w:rFonts w:cstheme="minorHAnsi"/>
          <w:color w:val="000000" w:themeColor="text1"/>
          <w:sz w:val="28"/>
          <w:szCs w:val="28"/>
        </w:rPr>
        <w:t>Интерфейс с пользователем.</w:t>
      </w:r>
      <w:r w:rsidRPr="004067E0">
        <w:rPr>
          <w:rFonts w:cstheme="minorHAnsi"/>
          <w:color w:val="000000" w:themeColor="text1"/>
          <w:sz w:val="28"/>
          <w:szCs w:val="28"/>
        </w:rPr>
        <w:br/>
        <w:t>№2</w:t>
      </w:r>
      <w:r w:rsidRPr="004067E0">
        <w:rPr>
          <w:rFonts w:cstheme="minorHAnsi"/>
          <w:color w:val="000000" w:themeColor="text1"/>
          <w:sz w:val="28"/>
          <w:szCs w:val="28"/>
        </w:rPr>
        <w:br/>
        <w:t>База знаний отличается от базы данных тем, что в ней хранятся не только факты, но и правила, по которым делаются выводы.</w:t>
      </w:r>
      <w:r w:rsidRPr="004067E0">
        <w:rPr>
          <w:rFonts w:cstheme="minorHAnsi"/>
          <w:color w:val="000000" w:themeColor="text1"/>
          <w:sz w:val="28"/>
          <w:szCs w:val="28"/>
        </w:rPr>
        <w:br/>
        <w:t>№3</w:t>
      </w:r>
      <w:r w:rsidRPr="004067E0">
        <w:rPr>
          <w:rFonts w:cstheme="minorHAnsi"/>
          <w:color w:val="000000" w:themeColor="text1"/>
          <w:sz w:val="28"/>
          <w:szCs w:val="28"/>
        </w:rPr>
        <w:br/>
        <w:t>Свойства:</w:t>
      </w:r>
      <w:r w:rsidRPr="004067E0">
        <w:rPr>
          <w:rFonts w:cstheme="minorHAnsi"/>
          <w:color w:val="000000" w:themeColor="text1"/>
          <w:sz w:val="28"/>
          <w:szCs w:val="28"/>
        </w:rPr>
        <w:br/>
      </w:r>
      <w:r w:rsidRPr="004067E0">
        <w:rPr>
          <w:rFonts w:cstheme="minorHAnsi"/>
          <w:color w:val="000000" w:themeColor="text1"/>
          <w:sz w:val="28"/>
          <w:szCs w:val="28"/>
        </w:rPr>
        <w:t>• применяется в определённой достаточно узкой области;</w:t>
      </w:r>
      <w:r w:rsidRPr="004067E0">
        <w:rPr>
          <w:rFonts w:cstheme="minorHAnsi"/>
          <w:color w:val="000000" w:themeColor="text1"/>
          <w:sz w:val="28"/>
          <w:szCs w:val="28"/>
        </w:rPr>
        <w:br/>
        <w:t>• использует базу знаний, которая может расширяться;</w:t>
      </w:r>
      <w:r w:rsidRPr="004067E0">
        <w:rPr>
          <w:rFonts w:cstheme="minorHAnsi"/>
          <w:color w:val="000000" w:themeColor="text1"/>
          <w:sz w:val="28"/>
          <w:szCs w:val="28"/>
        </w:rPr>
        <w:br/>
        <w:t>• может применяться при неточных и противоречивых данных;</w:t>
      </w:r>
      <w:r w:rsidRPr="004067E0">
        <w:rPr>
          <w:rFonts w:cstheme="minorHAnsi"/>
          <w:color w:val="000000" w:themeColor="text1"/>
          <w:sz w:val="28"/>
          <w:szCs w:val="28"/>
        </w:rPr>
        <w:br/>
        <w:t>• выдаёт ответ в виде рекомендации (совета по принятию решения);</w:t>
      </w:r>
      <w:r w:rsidRPr="004067E0">
        <w:rPr>
          <w:rFonts w:cstheme="minorHAnsi"/>
          <w:color w:val="000000" w:themeColor="text1"/>
          <w:sz w:val="28"/>
          <w:szCs w:val="28"/>
        </w:rPr>
        <w:br/>
        <w:t>• может показать, как получено решение (какие правила применялись).</w:t>
      </w:r>
      <w:r>
        <w:rPr>
          <w:rFonts w:cstheme="minorHAnsi"/>
          <w:color w:val="000000" w:themeColor="text1"/>
          <w:sz w:val="28"/>
          <w:szCs w:val="28"/>
        </w:rPr>
        <w:br/>
        <w:t>Применяются в медицине, электронике, геологии, для решения военных и управленческих задач</w:t>
      </w:r>
    </w:p>
    <w:sectPr w:rsidR="004067E0" w:rsidRPr="00406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0B"/>
    <w:rsid w:val="00017BE7"/>
    <w:rsid w:val="004067E0"/>
    <w:rsid w:val="00EE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EBEA"/>
  <w15:chartTrackingRefBased/>
  <w15:docId w15:val="{15510253-86BE-4AF2-81EC-1C05A834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Мадуденков Максим</dc:creator>
  <cp:keywords/>
  <dc:description/>
  <cp:lastModifiedBy>Мадуденков Максим</cp:lastModifiedBy>
  <cp:revision>2</cp:revision>
  <dcterms:created xsi:type="dcterms:W3CDTF">2020-11-13T10:33:00Z</dcterms:created>
  <dcterms:modified xsi:type="dcterms:W3CDTF">2020-11-13T10:43:00Z</dcterms:modified>
</cp:coreProperties>
</file>