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999A" w14:textId="6974715C" w:rsidR="00C72DFB" w:rsidRDefault="003062D8" w:rsidP="003062D8">
      <w:pPr>
        <w:jc w:val="both"/>
        <w:rPr>
          <w:rFonts w:ascii="Futura Bk BT" w:hAnsi="Futura Bk BT"/>
        </w:rPr>
      </w:pPr>
      <w:bookmarkStart w:id="0" w:name="_GoBack"/>
      <w:bookmarkEnd w:id="0"/>
      <w:r w:rsidRPr="003062D8">
        <w:rPr>
          <w:rFonts w:ascii="Futura Bk BT" w:hAnsi="Futura Bk BT"/>
        </w:rPr>
        <w:t xml:space="preserve">In the development of the Towage Recovery Automation System, I served as the lead developer responsible for the entire lifecycle of the web application. Leveraging PHP PDO for secure database transactions and Ajax for seamless CRUD operations, I built a robust backend that interacted with an MS SQL Server database. For the </w:t>
      </w:r>
      <w:r>
        <w:rPr>
          <w:rFonts w:ascii="Futura Bk BT" w:hAnsi="Futura Bk BT"/>
        </w:rPr>
        <w:t>front-end</w:t>
      </w:r>
      <w:r w:rsidRPr="003062D8">
        <w:rPr>
          <w:rFonts w:ascii="Futura Bk BT" w:hAnsi="Futura Bk BT"/>
        </w:rPr>
        <w:t>, I used Bootstrap v4.6.1 for responsive design, jQuery Data</w:t>
      </w:r>
      <w:r>
        <w:rPr>
          <w:rFonts w:ascii="Futura Bk BT" w:hAnsi="Futura Bk BT"/>
        </w:rPr>
        <w:t xml:space="preserve"> </w:t>
      </w:r>
      <w:r w:rsidRPr="003062D8">
        <w:rPr>
          <w:rFonts w:ascii="Futura Bk BT" w:hAnsi="Futura Bk BT"/>
        </w:rPr>
        <w:t>Tables for tabular data representation, and Chart.js for data visualization. Sweet</w:t>
      </w:r>
      <w:r>
        <w:rPr>
          <w:rFonts w:ascii="Futura Bk BT" w:hAnsi="Futura Bk BT"/>
        </w:rPr>
        <w:t xml:space="preserve"> </w:t>
      </w:r>
      <w:r w:rsidRPr="003062D8">
        <w:rPr>
          <w:rFonts w:ascii="Futura Bk BT" w:hAnsi="Futura Bk BT"/>
        </w:rPr>
        <w:t>Alert was implemented for intuitive user notifications. The application was designed to automate complex calculations and data manipulations, significantly optimizing fund recovery processes in the shipping towage sector. I employed best coding practices such as DRY, KISS, and SOLID principles, ensuring the application was both maintainable and scalable. The result was a streamlined, user-friendly interface that greatly improved operational efficiency and financial management for the client.</w:t>
      </w:r>
    </w:p>
    <w:p w14:paraId="332DD6ED" w14:textId="009B0949" w:rsidR="00597811" w:rsidRDefault="00597811" w:rsidP="003062D8">
      <w:pPr>
        <w:jc w:val="both"/>
        <w:rPr>
          <w:rFonts w:ascii="Futura Bk BT" w:hAnsi="Futura Bk BT"/>
        </w:rPr>
      </w:pPr>
    </w:p>
    <w:p w14:paraId="56BFD80F" w14:textId="18D0AD8A" w:rsidR="00597811" w:rsidRDefault="00597811" w:rsidP="003062D8">
      <w:pPr>
        <w:jc w:val="both"/>
        <w:rPr>
          <w:rFonts w:ascii="Futura Bk BT" w:hAnsi="Futura Bk BT"/>
        </w:rPr>
      </w:pPr>
    </w:p>
    <w:p w14:paraId="5703683D" w14:textId="139565B0" w:rsidR="00597811" w:rsidRPr="00597811" w:rsidRDefault="00597811" w:rsidP="00597811">
      <w:pPr>
        <w:jc w:val="both"/>
        <w:rPr>
          <w:rFonts w:ascii="Futura Bk BT" w:hAnsi="Futura Bk BT"/>
        </w:rPr>
      </w:pPr>
      <w:r w:rsidRPr="00597811">
        <w:rPr>
          <w:rFonts w:ascii="Futura Bk BT" w:hAnsi="Futura Bk BT"/>
        </w:rPr>
        <w:t xml:space="preserve">When the opportunity to develop the Towage Recovery Automation System presented itself, I was well-versed in PHP, MS SQL Server, jQuery, Sweet Alert, and Bootstrap but had limited experience with Ajax which was a mandatory requirement for the project. Recognizing the necessity of Ajax for creating a seamless, interactive application, I promptly enrolled in a specialized course on Udemy titled "NEW* AJAX beyond fundamentals." I dedicated two nights to thoroughly completing the course, </w:t>
      </w:r>
      <w:r>
        <w:rPr>
          <w:rFonts w:ascii="Futura Bk BT" w:hAnsi="Futura Bk BT"/>
        </w:rPr>
        <w:t xml:space="preserve">and </w:t>
      </w:r>
      <w:r w:rsidRPr="00597811">
        <w:rPr>
          <w:rFonts w:ascii="Futura Bk BT" w:hAnsi="Futura Bk BT"/>
        </w:rPr>
        <w:t>acquiring the skills required to integrate Ajax into my application effectively.</w:t>
      </w:r>
    </w:p>
    <w:p w14:paraId="189E5044" w14:textId="656AD9B1" w:rsidR="00597811" w:rsidRDefault="00597811" w:rsidP="00597811">
      <w:pPr>
        <w:jc w:val="both"/>
        <w:rPr>
          <w:rFonts w:ascii="Futura Bk BT" w:hAnsi="Futura Bk BT"/>
        </w:rPr>
      </w:pPr>
      <w:r w:rsidRPr="00597811">
        <w:rPr>
          <w:rFonts w:ascii="Futura Bk BT" w:hAnsi="Futura Bk BT"/>
        </w:rPr>
        <w:t>Armed with this new expertise, I proceeded to work on the project. I used PHP and MS SQL Server for backend operations, utilizing PHP PDO for secure database interactions. For the frontend, Bootstrap and jQuery provided the foundation for the UI, while Sweet Alert was used for customized user notifications. The newfound Ajax skills were critical in achieving smooth CRUD operations, enhancing both the user experience and system performance. The final deliverable was a robust, efficient Towage Recovery Automation System, showcasing a tangible application of my accelerated Ajax learning.</w:t>
      </w:r>
    </w:p>
    <w:p w14:paraId="4F2E4373" w14:textId="3CDE7F0D" w:rsidR="00597811" w:rsidRDefault="00597811" w:rsidP="00597811">
      <w:pPr>
        <w:jc w:val="both"/>
        <w:rPr>
          <w:rFonts w:ascii="Futura Bk BT" w:hAnsi="Futura Bk BT"/>
        </w:rPr>
      </w:pPr>
    </w:p>
    <w:p w14:paraId="3EBCDB42" w14:textId="6E343C07" w:rsidR="00597811" w:rsidRDefault="00597811" w:rsidP="00597811">
      <w:pPr>
        <w:jc w:val="both"/>
        <w:rPr>
          <w:rFonts w:ascii="Futura Bk BT" w:hAnsi="Futura Bk BT"/>
        </w:rPr>
      </w:pPr>
    </w:p>
    <w:p w14:paraId="64EFDC91" w14:textId="41C50C59" w:rsidR="00597811" w:rsidRDefault="00597811" w:rsidP="00597811">
      <w:pPr>
        <w:jc w:val="both"/>
        <w:rPr>
          <w:rFonts w:ascii="Futura Bk BT" w:hAnsi="Futura Bk BT"/>
        </w:rPr>
      </w:pPr>
      <w:r w:rsidRPr="00597811">
        <w:rPr>
          <w:rFonts w:ascii="Futura Bk BT" w:hAnsi="Futura Bk BT"/>
        </w:rPr>
        <w:t>When tasked with building the Towage Recovery Automation System, I was proficient in PHP, MS SQL Server, jQuery, Sweet Alert, and Bootstrap, but less so in Ajax</w:t>
      </w:r>
      <w:r>
        <w:rPr>
          <w:rFonts w:ascii="Futura Bk BT" w:hAnsi="Futura Bk BT"/>
        </w:rPr>
        <w:t xml:space="preserve"> which was a mandatory requirement</w:t>
      </w:r>
      <w:r w:rsidRPr="00597811">
        <w:rPr>
          <w:rFonts w:ascii="Futura Bk BT" w:hAnsi="Futura Bk BT"/>
        </w:rPr>
        <w:t xml:space="preserve">. To fill this gap, I enrolled in a Udemy course called "NEW* AJAX beyond fundamentals" and completed it in two nights. Post-course, I applied Ajax for seamless CRUD operations in the project. I utilized PHP PDO for backend operations and MS SQL Server for the database. The frontend was developed using Bootstrap and jQuery, with Sweet Alert for user notifications. My newly acquired Ajax skills played a crucial role in enhancing the application's interactivity and performance, leading to a successful deliverable that optimized fund recovery processes in the shipping towage </w:t>
      </w:r>
      <w:r w:rsidR="009B1899">
        <w:rPr>
          <w:rFonts w:ascii="Futura Bk BT" w:hAnsi="Futura Bk BT"/>
        </w:rPr>
        <w:t>recovery system</w:t>
      </w:r>
      <w:r w:rsidRPr="00597811">
        <w:rPr>
          <w:rFonts w:ascii="Futura Bk BT" w:hAnsi="Futura Bk BT"/>
        </w:rPr>
        <w:t>.</w:t>
      </w:r>
    </w:p>
    <w:p w14:paraId="3F778979" w14:textId="67E1CA4F" w:rsidR="00C02319" w:rsidRDefault="00C02319" w:rsidP="00597811">
      <w:pPr>
        <w:pBdr>
          <w:bottom w:val="double" w:sz="6" w:space="1" w:color="auto"/>
        </w:pBdr>
        <w:jc w:val="both"/>
        <w:rPr>
          <w:rFonts w:ascii="Futura Bk BT" w:hAnsi="Futura Bk BT"/>
        </w:rPr>
      </w:pPr>
    </w:p>
    <w:p w14:paraId="57C05383" w14:textId="77777777" w:rsidR="00C02319" w:rsidRDefault="00C02319" w:rsidP="00C02319">
      <w:pPr>
        <w:jc w:val="both"/>
        <w:rPr>
          <w:rFonts w:ascii="Futura Bk BT" w:hAnsi="Futura Bk BT"/>
        </w:rPr>
      </w:pPr>
    </w:p>
    <w:p w14:paraId="733978BC" w14:textId="22E5EE89" w:rsidR="00C02319" w:rsidRPr="00C02319" w:rsidRDefault="00C02319" w:rsidP="00C02319">
      <w:pPr>
        <w:jc w:val="both"/>
        <w:rPr>
          <w:rFonts w:ascii="Futura Bk BT" w:hAnsi="Futura Bk BT"/>
        </w:rPr>
      </w:pPr>
      <w:r w:rsidRPr="00C02319">
        <w:rPr>
          <w:rFonts w:ascii="Futura Bk BT" w:hAnsi="Futura Bk BT"/>
        </w:rPr>
        <w:lastRenderedPageBreak/>
        <w:t xml:space="preserve">Assuming the role of a Product Manager for Google Maps, a feature update to enhance user satisfaction and retention could be the introduction of a real-time lane guidance and calibration improvement. Users have highlighted that sometimes instructions on highways can be unclear, leading to taking </w:t>
      </w:r>
      <w:r>
        <w:rPr>
          <w:rFonts w:ascii="Futura Bk BT" w:hAnsi="Futura Bk BT"/>
        </w:rPr>
        <w:t xml:space="preserve">the </w:t>
      </w:r>
      <w:r w:rsidRPr="00C02319">
        <w:rPr>
          <w:rFonts w:ascii="Futura Bk BT" w:hAnsi="Futura Bk BT"/>
        </w:rPr>
        <w:t xml:space="preserve">wrong exits or lanes, and there have been issues with arrow calibration, </w:t>
      </w:r>
      <w:r w:rsidR="00081AF4">
        <w:rPr>
          <w:rFonts w:ascii="Futura Bk BT" w:hAnsi="Futura Bk BT"/>
        </w:rPr>
        <w:t>confusing</w:t>
      </w:r>
      <w:r w:rsidRPr="00C02319">
        <w:rPr>
          <w:rFonts w:ascii="Futura Bk BT" w:hAnsi="Futura Bk BT"/>
        </w:rPr>
        <w:t xml:space="preserve"> the direction they are headed</w:t>
      </w:r>
      <w:r w:rsidRPr="00C02319">
        <w:rPr>
          <w:rFonts w:ascii="Arial" w:hAnsi="Arial" w:cs="Arial"/>
        </w:rPr>
        <w:t>​</w:t>
      </w:r>
      <w:r w:rsidRPr="00C02319">
        <w:rPr>
          <w:rFonts w:ascii="Futura Bk BT" w:hAnsi="Futura Bk BT"/>
        </w:rPr>
        <w:t>1</w:t>
      </w:r>
      <w:r w:rsidRPr="00C02319">
        <w:rPr>
          <w:rFonts w:ascii="Arial" w:hAnsi="Arial" w:cs="Arial"/>
        </w:rPr>
        <w:t>​</w:t>
      </w:r>
      <w:r w:rsidRPr="00C02319">
        <w:rPr>
          <w:rFonts w:ascii="Futura Bk BT" w:hAnsi="Futura Bk BT"/>
        </w:rPr>
        <w:t>.</w:t>
      </w:r>
    </w:p>
    <w:p w14:paraId="036B3337" w14:textId="5B230FBB" w:rsidR="00C02319" w:rsidRPr="00C02319" w:rsidRDefault="00C02319" w:rsidP="00C02319">
      <w:pPr>
        <w:jc w:val="both"/>
        <w:rPr>
          <w:rFonts w:ascii="Futura Bk BT" w:hAnsi="Futura Bk BT"/>
        </w:rPr>
      </w:pPr>
      <w:r w:rsidRPr="00C02319">
        <w:rPr>
          <w:rFonts w:ascii="Futura Bk BT" w:hAnsi="Futura Bk BT"/>
        </w:rPr>
        <w:t>A feature update could include a more precise real-time lane guidance system, ensuring that users are well-informed about which lane to stay in or switch to, especially in complex highway interchanges or congested urban areas. Additionally, enhancing the calibration accuracy of the directional arrow will reduce the chances of users getting lost or misdirected.</w:t>
      </w:r>
    </w:p>
    <w:p w14:paraId="701DDD7B" w14:textId="6B1F53D2" w:rsidR="00C02319" w:rsidRPr="00C02319" w:rsidRDefault="00C02319" w:rsidP="00C02319">
      <w:pPr>
        <w:jc w:val="both"/>
        <w:rPr>
          <w:rFonts w:ascii="Futura Bk BT" w:hAnsi="Futura Bk BT"/>
        </w:rPr>
      </w:pPr>
      <w:r w:rsidRPr="00C02319">
        <w:rPr>
          <w:rFonts w:ascii="Futura Bk BT" w:hAnsi="Futura Bk BT"/>
        </w:rPr>
        <w:t>Key Performance Indicators (KPIs) to measure the impact of this feature update on user satisfaction and retention could include:</w:t>
      </w:r>
    </w:p>
    <w:p w14:paraId="44C6B03E" w14:textId="77777777" w:rsidR="00C02319" w:rsidRPr="00C02319" w:rsidRDefault="00C02319" w:rsidP="00C02319">
      <w:pPr>
        <w:jc w:val="both"/>
        <w:rPr>
          <w:rFonts w:ascii="Futura Bk BT" w:hAnsi="Futura Bk BT"/>
        </w:rPr>
      </w:pPr>
      <w:r w:rsidRPr="00C02319">
        <w:rPr>
          <w:rFonts w:ascii="Futura Bk BT" w:hAnsi="Futura Bk BT"/>
        </w:rPr>
        <w:t>User Engagement Rate: Monitoring the usage frequency of the new lane guidance feature and comparing it with past engagement metrics.</w:t>
      </w:r>
    </w:p>
    <w:p w14:paraId="15641E68" w14:textId="77777777" w:rsidR="00C02319" w:rsidRPr="00C02319" w:rsidRDefault="00C02319" w:rsidP="00C02319">
      <w:pPr>
        <w:jc w:val="both"/>
        <w:rPr>
          <w:rFonts w:ascii="Futura Bk BT" w:hAnsi="Futura Bk BT"/>
        </w:rPr>
      </w:pPr>
      <w:r w:rsidRPr="00C02319">
        <w:rPr>
          <w:rFonts w:ascii="Futura Bk BT" w:hAnsi="Futura Bk BT"/>
        </w:rPr>
        <w:t>Error Reports: Tracking the number of error reports or complaints regarding lane guidance and directional arrow accuracy before and after the update.</w:t>
      </w:r>
    </w:p>
    <w:p w14:paraId="3CEF3421" w14:textId="77777777" w:rsidR="00C02319" w:rsidRPr="00C02319" w:rsidRDefault="00C02319" w:rsidP="00C02319">
      <w:pPr>
        <w:jc w:val="both"/>
        <w:rPr>
          <w:rFonts w:ascii="Futura Bk BT" w:hAnsi="Futura Bk BT"/>
        </w:rPr>
      </w:pPr>
      <w:r w:rsidRPr="00C02319">
        <w:rPr>
          <w:rFonts w:ascii="Futura Bk BT" w:hAnsi="Futura Bk BT"/>
        </w:rPr>
        <w:t>Retention Rate: Analyzing whether there's an increase in the retention rate, which could indicate that users find the updated features useful and are continuing to use Google Maps.</w:t>
      </w:r>
    </w:p>
    <w:p w14:paraId="3FAFA03E" w14:textId="77777777" w:rsidR="00C02319" w:rsidRPr="00C02319" w:rsidRDefault="00C02319" w:rsidP="00C02319">
      <w:pPr>
        <w:jc w:val="both"/>
        <w:rPr>
          <w:rFonts w:ascii="Futura Bk BT" w:hAnsi="Futura Bk BT"/>
        </w:rPr>
      </w:pPr>
      <w:r w:rsidRPr="00C02319">
        <w:rPr>
          <w:rFonts w:ascii="Futura Bk BT" w:hAnsi="Futura Bk BT"/>
        </w:rPr>
        <w:t>User Reviews and Ratings: Observing any improvements in user reviews and ratings on app stores or feedback platforms, focusing on comments related to the updated features.</w:t>
      </w:r>
    </w:p>
    <w:p w14:paraId="4FA34496" w14:textId="77777777" w:rsidR="00C02319" w:rsidRPr="00C02319" w:rsidRDefault="00C02319" w:rsidP="00C02319">
      <w:pPr>
        <w:jc w:val="both"/>
        <w:rPr>
          <w:rFonts w:ascii="Futura Bk BT" w:hAnsi="Futura Bk BT"/>
        </w:rPr>
      </w:pPr>
      <w:r w:rsidRPr="00C02319">
        <w:rPr>
          <w:rFonts w:ascii="Futura Bk BT" w:hAnsi="Futura Bk BT"/>
        </w:rPr>
        <w:t>Customer Support Tickets: Evaluating the volume and nature of customer support tickets related to navigation issues, as a decline may indicate improved user satisfaction.</w:t>
      </w:r>
    </w:p>
    <w:p w14:paraId="5DF1C39D" w14:textId="636B34B0" w:rsidR="00C02319" w:rsidRDefault="00C02319" w:rsidP="00C02319">
      <w:pPr>
        <w:pBdr>
          <w:bottom w:val="single" w:sz="6" w:space="1" w:color="auto"/>
        </w:pBdr>
        <w:jc w:val="both"/>
        <w:rPr>
          <w:rFonts w:ascii="Futura Bk BT" w:hAnsi="Futura Bk BT"/>
        </w:rPr>
      </w:pPr>
      <w:r w:rsidRPr="00C02319">
        <w:rPr>
          <w:rFonts w:ascii="Futura Bk BT" w:hAnsi="Futura Bk BT"/>
        </w:rPr>
        <w:t>By analyzing these KPIs post-implementation, it would be possible to gauge the effectiveness of the feature update in enhancing user satisfaction and retention, and further adjustments could be made based on the insights gathered.</w:t>
      </w:r>
    </w:p>
    <w:p w14:paraId="16C6D5BC" w14:textId="65025D2B" w:rsidR="00881CFA" w:rsidRDefault="00881CFA" w:rsidP="00C02319">
      <w:pPr>
        <w:jc w:val="both"/>
        <w:rPr>
          <w:rFonts w:ascii="Futura Bk BT" w:hAnsi="Futura Bk BT"/>
        </w:rPr>
      </w:pPr>
    </w:p>
    <w:p w14:paraId="46F1AE63" w14:textId="4D733EFF" w:rsidR="00881CFA" w:rsidRPr="00881CFA" w:rsidRDefault="00881CFA" w:rsidP="00881CFA">
      <w:pPr>
        <w:jc w:val="both"/>
        <w:rPr>
          <w:rFonts w:ascii="Futura Bk BT" w:hAnsi="Futura Bk BT"/>
        </w:rPr>
      </w:pPr>
      <w:r w:rsidRPr="00881CFA">
        <w:rPr>
          <w:rFonts w:ascii="Futura Bk BT" w:hAnsi="Futura Bk BT"/>
        </w:rPr>
        <w:t>As a Product Manager for Google Maps, I propose a feature update addressing real-time lane guidance and arrow calibration, based on user feedback on unclear highway instructions and directional arrow issues</w:t>
      </w:r>
      <w:r w:rsidRPr="00881CFA">
        <w:rPr>
          <w:rFonts w:ascii="Arial" w:hAnsi="Arial" w:cs="Arial"/>
        </w:rPr>
        <w:t>​</w:t>
      </w:r>
      <w:r w:rsidRPr="00881CFA">
        <w:rPr>
          <w:rFonts w:ascii="Futura Bk BT" w:hAnsi="Futura Bk BT"/>
        </w:rPr>
        <w:t>1</w:t>
      </w:r>
      <w:r w:rsidRPr="00881CFA">
        <w:rPr>
          <w:rFonts w:ascii="Arial" w:hAnsi="Arial" w:cs="Arial"/>
        </w:rPr>
        <w:t>​</w:t>
      </w:r>
      <w:r w:rsidRPr="00881CFA">
        <w:rPr>
          <w:rFonts w:ascii="Futura Bk BT" w:hAnsi="Futura Bk BT"/>
        </w:rPr>
        <w:t>. Enhanced real-time lane guidance could provide clearer instructions in complex interchanges, while improved arrow calibration might reduce directional confusion.</w:t>
      </w:r>
    </w:p>
    <w:p w14:paraId="031B6522" w14:textId="59449919" w:rsidR="00881CFA" w:rsidRPr="00881CFA" w:rsidRDefault="00881CFA" w:rsidP="00881CFA">
      <w:pPr>
        <w:jc w:val="both"/>
        <w:rPr>
          <w:rFonts w:ascii="Futura Bk BT" w:hAnsi="Futura Bk BT"/>
        </w:rPr>
      </w:pPr>
      <w:r w:rsidRPr="00881CFA">
        <w:rPr>
          <w:rFonts w:ascii="Futura Bk BT" w:hAnsi="Futura Bk BT"/>
        </w:rPr>
        <w:t>Key Performance Indicators (KPIs) to measure the impact include:</w:t>
      </w:r>
    </w:p>
    <w:p w14:paraId="4D037CAD" w14:textId="77777777" w:rsidR="00881CFA" w:rsidRPr="00881CFA" w:rsidRDefault="00881CFA" w:rsidP="00881CFA">
      <w:pPr>
        <w:jc w:val="both"/>
        <w:rPr>
          <w:rFonts w:ascii="Futura Bk BT" w:hAnsi="Futura Bk BT"/>
        </w:rPr>
      </w:pPr>
      <w:r w:rsidRPr="00881CFA">
        <w:rPr>
          <w:rFonts w:ascii="Futura Bk BT" w:hAnsi="Futura Bk BT"/>
        </w:rPr>
        <w:t>User Engagement Rate: Monitoring usage frequency of the new lane guidance feature.</w:t>
      </w:r>
    </w:p>
    <w:p w14:paraId="19D2E2F3" w14:textId="77777777" w:rsidR="00881CFA" w:rsidRPr="00881CFA" w:rsidRDefault="00881CFA" w:rsidP="00881CFA">
      <w:pPr>
        <w:jc w:val="both"/>
        <w:rPr>
          <w:rFonts w:ascii="Futura Bk BT" w:hAnsi="Futura Bk BT"/>
        </w:rPr>
      </w:pPr>
      <w:r w:rsidRPr="00881CFA">
        <w:rPr>
          <w:rFonts w:ascii="Futura Bk BT" w:hAnsi="Futura Bk BT"/>
        </w:rPr>
        <w:t>Error Reports: Tracking error reports regarding lane guidance and arrow accuracy.</w:t>
      </w:r>
    </w:p>
    <w:p w14:paraId="4A59568C" w14:textId="77777777" w:rsidR="00881CFA" w:rsidRPr="00881CFA" w:rsidRDefault="00881CFA" w:rsidP="00881CFA">
      <w:pPr>
        <w:jc w:val="both"/>
        <w:rPr>
          <w:rFonts w:ascii="Futura Bk BT" w:hAnsi="Futura Bk BT"/>
        </w:rPr>
      </w:pPr>
      <w:r w:rsidRPr="00881CFA">
        <w:rPr>
          <w:rFonts w:ascii="Futura Bk BT" w:hAnsi="Futura Bk BT"/>
        </w:rPr>
        <w:t>Retention Rate: Analyzing any increase in retention rate post-update.</w:t>
      </w:r>
    </w:p>
    <w:p w14:paraId="605A23A1" w14:textId="77777777" w:rsidR="00881CFA" w:rsidRPr="00881CFA" w:rsidRDefault="00881CFA" w:rsidP="00881CFA">
      <w:pPr>
        <w:jc w:val="both"/>
        <w:rPr>
          <w:rFonts w:ascii="Futura Bk BT" w:hAnsi="Futura Bk BT"/>
        </w:rPr>
      </w:pPr>
      <w:r w:rsidRPr="00881CFA">
        <w:rPr>
          <w:rFonts w:ascii="Futura Bk BT" w:hAnsi="Futura Bk BT"/>
        </w:rPr>
        <w:t>User Reviews and Ratings: Observing improvements in user reviews, focusing on the updated features.</w:t>
      </w:r>
    </w:p>
    <w:p w14:paraId="7D15D178" w14:textId="77777777" w:rsidR="00881CFA" w:rsidRPr="00881CFA" w:rsidRDefault="00881CFA" w:rsidP="00881CFA">
      <w:pPr>
        <w:jc w:val="both"/>
        <w:rPr>
          <w:rFonts w:ascii="Futura Bk BT" w:hAnsi="Futura Bk BT"/>
        </w:rPr>
      </w:pPr>
      <w:r w:rsidRPr="00881CFA">
        <w:rPr>
          <w:rFonts w:ascii="Futura Bk BT" w:hAnsi="Futura Bk BT"/>
        </w:rPr>
        <w:t>Customer Support Tickets: Evaluating the volume of support tickets related to navigation issues.</w:t>
      </w:r>
    </w:p>
    <w:p w14:paraId="26BD2C97" w14:textId="37B23377" w:rsidR="00881CFA" w:rsidRDefault="00881CFA" w:rsidP="00881CFA">
      <w:pPr>
        <w:jc w:val="both"/>
        <w:rPr>
          <w:rFonts w:ascii="Futura Bk BT" w:hAnsi="Futura Bk BT"/>
        </w:rPr>
      </w:pPr>
      <w:r w:rsidRPr="00881CFA">
        <w:rPr>
          <w:rFonts w:ascii="Futura Bk BT" w:hAnsi="Futura Bk BT"/>
        </w:rPr>
        <w:lastRenderedPageBreak/>
        <w:t>Through these KPIs, the effectiveness of the feature update in enhancing user satisfaction and retention can be assessed, and further refinements made based on the insights.</w:t>
      </w:r>
    </w:p>
    <w:p w14:paraId="4A6D3ED6" w14:textId="5C107314" w:rsidR="00881CFA" w:rsidRDefault="00881CFA" w:rsidP="00881CFA">
      <w:pPr>
        <w:pBdr>
          <w:bottom w:val="double" w:sz="6" w:space="1" w:color="auto"/>
        </w:pBdr>
        <w:jc w:val="both"/>
        <w:rPr>
          <w:rFonts w:ascii="Futura Bk BT" w:hAnsi="Futura Bk BT"/>
        </w:rPr>
      </w:pPr>
    </w:p>
    <w:p w14:paraId="7EA0BF1D" w14:textId="5E9A633D" w:rsidR="00881CFA" w:rsidRPr="00881CFA" w:rsidRDefault="00881CFA" w:rsidP="00881CFA">
      <w:pPr>
        <w:jc w:val="both"/>
        <w:rPr>
          <w:rFonts w:ascii="Futura Bk BT" w:hAnsi="Futura Bk BT"/>
        </w:rPr>
      </w:pPr>
      <w:r w:rsidRPr="00881CFA">
        <w:rPr>
          <w:rFonts w:ascii="Futura Bk BT" w:hAnsi="Futura Bk BT"/>
        </w:rPr>
        <w:t>As a Product Manager for Google Maps, a potential feature update to boost user satisfaction and retention could be enhancing real-time lane guidance and arrow calibration accuracy. Users have noted unclear highway instructions and arrow calibration issues leading to navigation errors</w:t>
      </w:r>
      <w:r w:rsidRPr="00881CFA">
        <w:rPr>
          <w:rFonts w:ascii="Arial" w:hAnsi="Arial" w:cs="Arial"/>
        </w:rPr>
        <w:t>​</w:t>
      </w:r>
      <w:r w:rsidRPr="00881CFA">
        <w:rPr>
          <w:rFonts w:ascii="Futura Bk BT" w:hAnsi="Futura Bk BT"/>
        </w:rPr>
        <w:t>1</w:t>
      </w:r>
      <w:r w:rsidRPr="00881CFA">
        <w:rPr>
          <w:rFonts w:ascii="Arial" w:hAnsi="Arial" w:cs="Arial"/>
        </w:rPr>
        <w:t>​</w:t>
      </w:r>
      <w:r w:rsidRPr="00881CFA">
        <w:rPr>
          <w:rFonts w:ascii="Futura Bk BT" w:hAnsi="Futura Bk BT"/>
        </w:rPr>
        <w:t>.</w:t>
      </w:r>
    </w:p>
    <w:p w14:paraId="1F3D6222" w14:textId="2BFB312D" w:rsidR="00881CFA" w:rsidRPr="00881CFA" w:rsidRDefault="00881CFA" w:rsidP="00881CFA">
      <w:pPr>
        <w:jc w:val="both"/>
        <w:rPr>
          <w:rFonts w:ascii="Futura Bk BT" w:hAnsi="Futura Bk BT"/>
        </w:rPr>
      </w:pPr>
      <w:r w:rsidRPr="00881CFA">
        <w:rPr>
          <w:rFonts w:ascii="Futura Bk BT" w:hAnsi="Futura Bk BT"/>
        </w:rPr>
        <w:t>The update could include precise real-time lane guidance, particularly at complex interchanges, and improved directional arrow calibration to reduce misdirection.</w:t>
      </w:r>
    </w:p>
    <w:p w14:paraId="0F5C1922" w14:textId="2CB6ECFA" w:rsidR="00881CFA" w:rsidRPr="00881CFA" w:rsidRDefault="00881CFA" w:rsidP="00881CFA">
      <w:pPr>
        <w:jc w:val="both"/>
        <w:rPr>
          <w:rFonts w:ascii="Futura Bk BT" w:hAnsi="Futura Bk BT"/>
        </w:rPr>
      </w:pPr>
      <w:r w:rsidRPr="00881CFA">
        <w:rPr>
          <w:rFonts w:ascii="Futura Bk BT" w:hAnsi="Futura Bk BT"/>
        </w:rPr>
        <w:t>Key Performance Indicators (KPIs) for measuring the impact:</w:t>
      </w:r>
    </w:p>
    <w:p w14:paraId="5B3CECF7" w14:textId="77777777" w:rsidR="00881CFA" w:rsidRPr="00881CFA" w:rsidRDefault="00881CFA" w:rsidP="00881CFA">
      <w:pPr>
        <w:jc w:val="both"/>
        <w:rPr>
          <w:rFonts w:ascii="Futura Bk BT" w:hAnsi="Futura Bk BT"/>
        </w:rPr>
      </w:pPr>
      <w:r w:rsidRPr="00881CFA">
        <w:rPr>
          <w:rFonts w:ascii="Futura Bk BT" w:hAnsi="Futura Bk BT"/>
        </w:rPr>
        <w:t>User Engagement Rate: Monitoring usage of the new lane guidance feature.</w:t>
      </w:r>
    </w:p>
    <w:p w14:paraId="4B5BA1BC" w14:textId="77777777" w:rsidR="00881CFA" w:rsidRPr="00881CFA" w:rsidRDefault="00881CFA" w:rsidP="00881CFA">
      <w:pPr>
        <w:jc w:val="both"/>
        <w:rPr>
          <w:rFonts w:ascii="Futura Bk BT" w:hAnsi="Futura Bk BT"/>
        </w:rPr>
      </w:pPr>
      <w:r w:rsidRPr="00881CFA">
        <w:rPr>
          <w:rFonts w:ascii="Futura Bk BT" w:hAnsi="Futura Bk BT"/>
        </w:rPr>
        <w:t>Error Reports: Tracking error reports regarding lane guidance and arrow accuracy.</w:t>
      </w:r>
    </w:p>
    <w:p w14:paraId="1558999E" w14:textId="77777777" w:rsidR="00881CFA" w:rsidRPr="00881CFA" w:rsidRDefault="00881CFA" w:rsidP="00881CFA">
      <w:pPr>
        <w:jc w:val="both"/>
        <w:rPr>
          <w:rFonts w:ascii="Futura Bk BT" w:hAnsi="Futura Bk BT"/>
        </w:rPr>
      </w:pPr>
      <w:r w:rsidRPr="00881CFA">
        <w:rPr>
          <w:rFonts w:ascii="Futura Bk BT" w:hAnsi="Futura Bk BT"/>
        </w:rPr>
        <w:t>Retention Rate: Analyzing any increase in retention rate post-update.</w:t>
      </w:r>
    </w:p>
    <w:p w14:paraId="030A0098" w14:textId="77777777" w:rsidR="00881CFA" w:rsidRPr="00881CFA" w:rsidRDefault="00881CFA" w:rsidP="00881CFA">
      <w:pPr>
        <w:jc w:val="both"/>
        <w:rPr>
          <w:rFonts w:ascii="Futura Bk BT" w:hAnsi="Futura Bk BT"/>
        </w:rPr>
      </w:pPr>
      <w:r w:rsidRPr="00881CFA">
        <w:rPr>
          <w:rFonts w:ascii="Futura Bk BT" w:hAnsi="Futura Bk BT"/>
        </w:rPr>
        <w:t>User Reviews and Ratings: Observing improvements in reviews concerning the updated features.</w:t>
      </w:r>
    </w:p>
    <w:p w14:paraId="31C5718E" w14:textId="00ADF0CA" w:rsidR="00881CFA" w:rsidRPr="00881CFA" w:rsidRDefault="00881CFA" w:rsidP="00881CFA">
      <w:pPr>
        <w:jc w:val="both"/>
        <w:rPr>
          <w:rFonts w:ascii="Futura Bk BT" w:hAnsi="Futura Bk BT"/>
        </w:rPr>
      </w:pPr>
      <w:r w:rsidRPr="00881CFA">
        <w:rPr>
          <w:rFonts w:ascii="Futura Bk BT" w:hAnsi="Futura Bk BT"/>
        </w:rPr>
        <w:t xml:space="preserve">Customer Support Tickets: Evaluating the change in </w:t>
      </w:r>
      <w:r>
        <w:rPr>
          <w:rFonts w:ascii="Futura Bk BT" w:hAnsi="Futura Bk BT"/>
        </w:rPr>
        <w:t xml:space="preserve">the </w:t>
      </w:r>
      <w:r w:rsidRPr="00881CFA">
        <w:rPr>
          <w:rFonts w:ascii="Futura Bk BT" w:hAnsi="Futura Bk BT"/>
        </w:rPr>
        <w:t>volume of navigation-related support tickets.</w:t>
      </w:r>
    </w:p>
    <w:p w14:paraId="464998C5" w14:textId="3BF1420F" w:rsidR="00881CFA" w:rsidRDefault="00881CFA" w:rsidP="00881CFA">
      <w:pPr>
        <w:jc w:val="both"/>
        <w:rPr>
          <w:rFonts w:ascii="Futura Bk BT" w:hAnsi="Futura Bk BT"/>
        </w:rPr>
      </w:pPr>
      <w:r w:rsidRPr="00881CFA">
        <w:rPr>
          <w:rFonts w:ascii="Futura Bk BT" w:hAnsi="Futura Bk BT"/>
        </w:rPr>
        <w:t>These KPIs will help assess the effectiveness of the update in enhancing user satisfaction and retention, allowing for data-driven adjustments post-implementation.</w:t>
      </w:r>
    </w:p>
    <w:p w14:paraId="31800F51" w14:textId="18D87669" w:rsidR="00081AF4" w:rsidRDefault="00081AF4" w:rsidP="00881CFA">
      <w:pPr>
        <w:pBdr>
          <w:bottom w:val="single" w:sz="6" w:space="1" w:color="auto"/>
        </w:pBdr>
        <w:jc w:val="both"/>
        <w:rPr>
          <w:rFonts w:ascii="Futura Bk BT" w:hAnsi="Futura Bk BT"/>
        </w:rPr>
      </w:pPr>
    </w:p>
    <w:p w14:paraId="369641F8" w14:textId="5A4A0342" w:rsidR="00081AF4" w:rsidRDefault="00081AF4" w:rsidP="00881CFA">
      <w:pPr>
        <w:pBdr>
          <w:bottom w:val="double" w:sz="6" w:space="1" w:color="auto"/>
        </w:pBdr>
        <w:jc w:val="both"/>
        <w:rPr>
          <w:rFonts w:ascii="Futura Bk BT" w:hAnsi="Futura Bk BT"/>
        </w:rPr>
      </w:pPr>
      <w:r w:rsidRPr="00081AF4">
        <w:rPr>
          <w:rFonts w:ascii="Futura Bk BT" w:hAnsi="Futura Bk BT"/>
        </w:rPr>
        <w:t xml:space="preserve">In a recent project collaboration, I worked closely with a Scrum Master, Product Owner, and stakeholders to ensure project success. As the lead developer, I played a pivotal role in translating the project vision into technical requirements. I maintained open communication channels between the technical team and stakeholders, ensuring that expectations were aligned. During daily Scrum meetings, I provided clear updates on development progress and actively participated in sprint planning and reviews with the Product Owner and Scrum Master to prioritize tasks effectively. My contributions to the team culture included promoting a collaborative, transparent, and feedback-driven environment. I facilitated </w:t>
      </w:r>
      <w:r>
        <w:rPr>
          <w:rFonts w:ascii="Futura Bk BT" w:hAnsi="Futura Bk BT"/>
        </w:rPr>
        <w:t>knowledge-sharing</w:t>
      </w:r>
      <w:r w:rsidRPr="00081AF4">
        <w:rPr>
          <w:rFonts w:ascii="Futura Bk BT" w:hAnsi="Futura Bk BT"/>
        </w:rPr>
        <w:t xml:space="preserve"> sessions to ensure that the team was well-versed </w:t>
      </w:r>
      <w:r>
        <w:rPr>
          <w:rFonts w:ascii="Futura Bk BT" w:hAnsi="Futura Bk BT"/>
        </w:rPr>
        <w:t>in</w:t>
      </w:r>
      <w:r w:rsidRPr="00081AF4">
        <w:rPr>
          <w:rFonts w:ascii="Futura Bk BT" w:hAnsi="Futura Bk BT"/>
        </w:rPr>
        <w:t xml:space="preserve"> the evolving project </w:t>
      </w:r>
      <w:r w:rsidRPr="00081AF4">
        <w:rPr>
          <w:rFonts w:ascii="Futura Bk BT" w:hAnsi="Futura Bk BT"/>
        </w:rPr>
        <w:t>requirements and</w:t>
      </w:r>
      <w:r w:rsidRPr="00081AF4">
        <w:rPr>
          <w:rFonts w:ascii="Futura Bk BT" w:hAnsi="Futura Bk BT"/>
        </w:rPr>
        <w:t xml:space="preserve"> fostered a culture of continuous improvement by encouraging retrospective discussions </w:t>
      </w:r>
      <w:r>
        <w:rPr>
          <w:rFonts w:ascii="Futura Bk BT" w:hAnsi="Futura Bk BT"/>
        </w:rPr>
        <w:t>after</w:t>
      </w:r>
      <w:r w:rsidRPr="00081AF4">
        <w:rPr>
          <w:rFonts w:ascii="Futura Bk BT" w:hAnsi="Futura Bk BT"/>
        </w:rPr>
        <w:t xml:space="preserve"> each sprint. This collaborative approach ensured that we stayed on track with project milestones, leading to a successful project delivery that met the stakeholders' expectations.</w:t>
      </w:r>
    </w:p>
    <w:p w14:paraId="0AC6048A" w14:textId="55303560" w:rsidR="00351B0C" w:rsidRPr="00C72DFB" w:rsidRDefault="00351B0C" w:rsidP="00881CFA">
      <w:pPr>
        <w:jc w:val="both"/>
        <w:rPr>
          <w:rFonts w:ascii="Futura Bk BT" w:hAnsi="Futura Bk BT"/>
        </w:rPr>
      </w:pPr>
      <w:r w:rsidRPr="00351B0C">
        <w:rPr>
          <w:rFonts w:ascii="Futura Bk BT" w:hAnsi="Futura Bk BT"/>
        </w:rPr>
        <w:t xml:space="preserve">In a recent project, I was the lead developer, collaborating with a Scrum Master, Product Owner, and stakeholders. I played a key role in translating project vision into technical requirements, ensuring alignment between the technical team and stakeholders. During daily Scrum meetings, I provided clear progress updates and engaged in sprint planning with the Product Owner and Scrum Master to prioritize tasks. I contributed to a collaborative team culture by promoting open communication and facilitating </w:t>
      </w:r>
      <w:r>
        <w:rPr>
          <w:rFonts w:ascii="Futura Bk BT" w:hAnsi="Futura Bk BT"/>
        </w:rPr>
        <w:t>knowledge-sharing</w:t>
      </w:r>
      <w:r w:rsidRPr="00351B0C">
        <w:rPr>
          <w:rFonts w:ascii="Futura Bk BT" w:hAnsi="Futura Bk BT"/>
        </w:rPr>
        <w:t xml:space="preserve"> sessions. This approach ensured everyone was well-versed with evolving project requirements. By fostering a feedback-driven environment and </w:t>
      </w:r>
      <w:r w:rsidRPr="00351B0C">
        <w:rPr>
          <w:rFonts w:ascii="Futura Bk BT" w:hAnsi="Futura Bk BT"/>
        </w:rPr>
        <w:lastRenderedPageBreak/>
        <w:t xml:space="preserve">encouraging retrospective discussions </w:t>
      </w:r>
      <w:r>
        <w:rPr>
          <w:rFonts w:ascii="Futura Bk BT" w:hAnsi="Futura Bk BT"/>
        </w:rPr>
        <w:t>after</w:t>
      </w:r>
      <w:r w:rsidRPr="00351B0C">
        <w:rPr>
          <w:rFonts w:ascii="Futura Bk BT" w:hAnsi="Futura Bk BT"/>
        </w:rPr>
        <w:t xml:space="preserve"> each sprint, I helped maintain a focus on continuous improvement. This collaborative effort led to on-track project milestones and a successful project delivery that met stakeholders' expectations.</w:t>
      </w:r>
    </w:p>
    <w:sectPr w:rsidR="00351B0C" w:rsidRPr="00C72D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47FA" w14:textId="77777777" w:rsidR="001722EE" w:rsidRDefault="001722EE" w:rsidP="00C72DFB">
      <w:pPr>
        <w:spacing w:after="0" w:line="240" w:lineRule="auto"/>
      </w:pPr>
      <w:r>
        <w:separator/>
      </w:r>
    </w:p>
  </w:endnote>
  <w:endnote w:type="continuationSeparator" w:id="0">
    <w:p w14:paraId="6C15B4E5" w14:textId="77777777" w:rsidR="001722EE" w:rsidRDefault="001722EE"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FF025" w14:textId="77777777" w:rsidR="001722EE" w:rsidRDefault="001722EE" w:rsidP="00C72DFB">
      <w:pPr>
        <w:spacing w:after="0" w:line="240" w:lineRule="auto"/>
      </w:pPr>
      <w:r>
        <w:separator/>
      </w:r>
    </w:p>
  </w:footnote>
  <w:footnote w:type="continuationSeparator" w:id="0">
    <w:p w14:paraId="1D6B3A30" w14:textId="77777777" w:rsidR="001722EE" w:rsidRDefault="001722EE" w:rsidP="00C72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D8"/>
    <w:rsid w:val="00081AF4"/>
    <w:rsid w:val="001722EE"/>
    <w:rsid w:val="003062D8"/>
    <w:rsid w:val="00351B0C"/>
    <w:rsid w:val="00597811"/>
    <w:rsid w:val="006F5DBA"/>
    <w:rsid w:val="00881CFA"/>
    <w:rsid w:val="009B1899"/>
    <w:rsid w:val="00B03050"/>
    <w:rsid w:val="00C02319"/>
    <w:rsid w:val="00C72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1E0E3"/>
  <w15:chartTrackingRefBased/>
  <w15:docId w15:val="{C42D3298-AFAE-440B-9418-0F5EA36E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1292</Words>
  <Characters>7718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NLNG</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(TIA/11C) NLNGPHC</dc:creator>
  <cp:keywords/>
  <dc:description/>
  <cp:lastModifiedBy>Achilefu, Maduabughichi (TIA/11C) NLNGPHC</cp:lastModifiedBy>
  <cp:revision>3</cp:revision>
  <dcterms:created xsi:type="dcterms:W3CDTF">2023-10-19T19:43:00Z</dcterms:created>
  <dcterms:modified xsi:type="dcterms:W3CDTF">2023-10-19T22:15:00Z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98b1fe28-6295-4daf-8765-eba6b61febdd</vt:lpwstr>
  </property>
  <property fmtid="{D5CDD505-2E9C-101B-9397-08002B2CF9AE}" pid="3" name="MSIP_Label_9961b8e0-b6c1-41d8-b7bb-a3855b55efbf_Enabled">
    <vt:lpwstr>true</vt:lpwstr>
  </property>
  <property fmtid="{D5CDD505-2E9C-101B-9397-08002B2CF9AE}" pid="4" name="MSIP_Label_9961b8e0-b6c1-41d8-b7bb-a3855b55efbf_SetDate">
    <vt:lpwstr>2023-10-19T20:32:59Z</vt:lpwstr>
  </property>
  <property fmtid="{D5CDD505-2E9C-101B-9397-08002B2CF9AE}" pid="5" name="MSIP_Label_9961b8e0-b6c1-41d8-b7bb-a3855b55efbf_Method">
    <vt:lpwstr>Standard</vt:lpwstr>
  </property>
  <property fmtid="{D5CDD505-2E9C-101B-9397-08002B2CF9AE}" pid="6" name="MSIP_Label_9961b8e0-b6c1-41d8-b7bb-a3855b55efbf_Name">
    <vt:lpwstr>Personal</vt:lpwstr>
  </property>
  <property fmtid="{D5CDD505-2E9C-101B-9397-08002B2CF9AE}" pid="7" name="MSIP_Label_9961b8e0-b6c1-41d8-b7bb-a3855b55efbf_SiteId">
    <vt:lpwstr>27610e39-e1af-42c6-b20f-80ca8c8579c6</vt:lpwstr>
  </property>
  <property fmtid="{D5CDD505-2E9C-101B-9397-08002B2CF9AE}" pid="8" name="MSIP_Label_9961b8e0-b6c1-41d8-b7bb-a3855b55efbf_ActionId">
    <vt:lpwstr>559305c2-e96d-4a0e-ac93-7771dd2059b8</vt:lpwstr>
  </property>
  <property fmtid="{D5CDD505-2E9C-101B-9397-08002B2CF9AE}" pid="9" name="MSIP_Label_9961b8e0-b6c1-41d8-b7bb-a3855b55efbf_ContentBits">
    <vt:lpwstr>0</vt:lpwstr>
  </property>
</Properties>
</file>