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DFCC Garusaru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Senior citizens have been devoting their lives to the service of the community. DFCC Garusaru aims to provide our senior citizens with the benefits that they need.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 &amp; Benefits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deposit– LKR 1,000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Vouchers, discounts and loyalty points from various institutions including health care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Eligibility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above 60 years of age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Apply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Online to open an account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our nearest Branch – Check the Branch near you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Hotline – 0112-350000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Digital Banking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DFCC Virtual Wallet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Banking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eStatement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SMS Alerts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Chip enabled PayWave Debit Card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Interest Rates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interest rates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 &amp; Support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our Blog on Savings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our Calculators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our Branch/ATMs/CDMs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Latest Card Promotions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