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STAGE 3</w:t>
      </w:r>
    </w:p>
    <w:p>
      <w:pPr>
        <w:pStyle w:val="Heading1"/>
      </w:pPr>
      <w:r>
        <w:t xml:space="preserve">Custom Terraform Provider — the Flagship Project</w:t>
      </w:r>
    </w:p>
    <w:p>
      <w:pPr>
        <w:spacing w:after="160"/>
      </w:pPr>
      <w:r>
        <w:t xml:space="preserve">Prerequisite: Stage 1 AND Stage 2 finished, pushed, and cross-checked. If you can't explain plan/apply/state/drift without hesitating, go back — this stage assumes that vocabulary is second nature.</w:t>
      </w:r>
    </w:p>
    <w:p>
      <w:pPr>
        <w:spacing w:after="160"/>
      </w:pPr>
      <w:r>
        <w:t xml:space="preserve">Goal: a real, working Terraform provider using the HashiCorp Plugin Framework, managing a public API (GitHub repos or a similar API you already used in Stage 1), with CRUD, drift detection, and terraform import support.</w:t>
      </w:r>
    </w:p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0. Before You Start</w:t>
      </w:r>
    </w:p>
    <w:p>
      <w:pPr>
        <w:spacing w:after="100"/>
      </w:pPr>
      <w:r>
        <w:t xml:space="preserve">☐ Install Terraform CLI itself: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dnf install -y dnf-plugins-core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dnf config-manager --add-repo https://rpm.releases.hashicorp.com/fedora/hashicorp.repo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sudo dnf install terraform -y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-version</w:t>
            </w:r>
          </w:p>
        </w:tc>
      </w:tr>
    </w:tbl>
    <w:p>
      <w:pPr>
        <w:spacing w:after="100"/>
      </w:pPr>
      <w:r>
        <w:t xml:space="preserve">☐ Pre-download the Plugin Framework and gRPC dependencies now, while online: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~/preload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 get github.com/hashicorp/terraform-plugin-framework@latest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 get github.com/hashicorp/terraform-plugin-go@latest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 get github.com/hashicorp/terraform-plugin-log@latest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 get github.com/hashicorp/terraform-plugin-testing@latest</w:t>
            </w:r>
          </w:p>
        </w:tc>
      </w:tr>
    </w:tbl>
    <w:p>
      <w:pPr>
        <w:spacing w:after="100"/>
      </w:pPr>
      <w:r>
        <w:t xml:space="preserve">☐ New repo: terraform-provider-&lt;yourname&gt; — GitHub's own naming convention requires the terraform-provider- prefix, don't deviate.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~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clone git@github.com:YOUR_USERNAME/terraform-provider-yourname.git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cd terraform-provider-yourname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go mod init github.com/YOUR_USERNAME/terraform-provider-yourname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go.mod &amp;&amp; git commit -m "Day 0: init module" &amp;&amp; git push</w:t>
            </w:r>
          </w:p>
        </w:tc>
      </w:tr>
    </w:tbl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1. Mental Model — Map Stage 2 Vocabulary Onto the Framework</w:t>
      </w:r>
    </w:p>
    <w:p>
      <w:pPr>
        <w:spacing w:after="160"/>
      </w:pPr>
      <w:r>
        <w:t xml:space="preserve">You already know this shape from Stage 2. The Plugin Framework just gives it official names and a gRPC transport: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Stage 2 "desired state" → the Terraform .tf configuration (HCL).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Stage 2 "actual state" → what the Read() function fetches from the real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Stage 2 "plan" → Terraform's own plan step, computed by diffing schema-typed values (the framework does this for you now — you just define the schema and CRUD functions).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Stage 2 "state file" → terraform.tfstate, managed by Terraform core, not by you.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Your Stage 2 "apply" → your Create() / Update() / Delete() functions, called by the framework.</w:t>
      </w:r>
    </w:p>
    <w:p>
      <w:pPr>
        <w:spacing w:after="120"/>
      </w:pPr>
      <w:r>
        <w:rPr>
          <w:b/>
          <w:bCs/>
        </w:rPr>
        <w:t xml:space="preserve">If any of these mappings feel unfamiliar, that's a signal Stage 2 wasn't solid enough — go reinforce it, don't push through confused.</w:t>
      </w:r>
    </w:p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2. Week 1 — Provider Skeleton and Schema</w:t>
      </w:r>
    </w:p>
    <w:p>
      <w:pPr>
        <w:pStyle w:val="Heading2"/>
        <w:spacing w:after="150" w:before="300"/>
      </w:pPr>
      <w:r>
        <w:t xml:space="preserve">Day 1-3 — Minimal provider that Terraform recognizes</w:t>
      </w:r>
    </w:p>
    <w:p>
      <w:pPr>
        <w:spacing w:after="160"/>
      </w:pPr>
      <w:r>
        <w:t xml:space="preserve">Scaffold the provider struct, satisfying the provider.Provider interface. Start with zero resources — just get Terraform CLI to successfully call your binary and print its schema.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provider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	"context"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	"github.com/hashicorp/terraform-plugin-framework/provider"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	"github.com/hashicorp/terraform-plugin-framework/provider/schema"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type yourProvider struct{}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 New() provider.Provider { return &amp;yourProvider{}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 (p *yourProvider) Metadata(ctx context.Context, req provider.MetadataRequest, resp *provider.MetadataResponse)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	resp.TypeName = "yourname"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 (p *yourProvider) Schema(ctx context.Context, req provider.SchemaRequest, resp *provider.SchemaResponse)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	resp.Schema = schema.Schema{Attributes: map[string]schema.Attribute{}}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 (p *yourProvider) Configure(ctx context.Context, req provider.ConfigureRequest, resp *provider.ConfigureResponse) {}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 (p *yourProvider) Resources(ctx context.Context) []func() resource.Resource { return nil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 (p *yourProvider) DataSources(ctx context.Context) []func() datasource.DataSource { return nil }</w:t>
            </w:r>
          </w:p>
        </w:tc>
      </w:tr>
    </w:tbl>
    <w:p>
      <w:pPr>
        <w:spacing w:after="160"/>
      </w:pPr>
      <w:r>
        <w:t xml:space="preserve">Wire main.go to serve it locally via a dev overrides file so terraform CLI uses your local build instead of the registry — the framework docs cover this exact setup, follow them precisely, this part is genuinely fiddly the first time and that's normal, not a sign you're doing it wrong.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3: minimal provider skeleton recognized by terraform CLI"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4-5 — Provider-level configuration (auth)</w:t>
      </w:r>
    </w:p>
    <w:p>
      <w:pPr>
        <w:spacing w:after="160"/>
      </w:pPr>
      <w:r>
        <w:t xml:space="preserve">Add a token attribute to the provider schema so users configure auth in their .tf file, mirroring how you handled GITHUB_TOKEN in Stage 1 — except now it flows through Configure() into a client stored on the provider struct.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5: provider auth configuration"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6-7 — First resource: schema only, no CRUD yet</w:t>
      </w:r>
    </w:p>
    <w:p>
      <w:pPr>
        <w:spacing w:after="160"/>
      </w:pPr>
      <w:r>
        <w:t xml:space="preserve">Define your first resource type (e.g. yourname_repository) with a schema.Schema: attributes like name, description, private, each with Required/Optional/Computed set correctly. Getting Required vs Computed wrong here is the #1 beginner mistake in Plugin Framework code — a Computed attribute the user tries to set in HCL will error confusingly, so get this right before writing any CRUD logic.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7: resource schema defined"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3. Week 2 — CRUD Implementation</w:t>
      </w:r>
    </w:p>
    <w:p>
      <w:pPr>
        <w:pStyle w:val="Heading2"/>
        <w:spacing w:after="150" w:before="300"/>
      </w:pPr>
      <w:r>
        <w:t xml:space="preserve">Day 8-9 — Create</w:t>
      </w:r>
    </w:p>
    <w:p>
      <w:pPr>
        <w:spacing w:after="160"/>
      </w:pPr>
      <w:r>
        <w:t xml:space="preserve">Implement Create(): read the planned config from req.Plan, call your API's create endpoint (same client pattern as Stage 1), and write the result into resp.State. Test with a real terraform apply against a throwaway resource.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init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apply</w:t>
            </w:r>
          </w:p>
        </w:tc>
      </w:tr>
    </w:tbl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9: Create implemented and verified with terraform apply"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10-11 — Read</w:t>
      </w:r>
    </w:p>
    <w:p>
      <w:pPr>
        <w:spacing w:after="160"/>
      </w:pPr>
      <w:r>
        <w:t xml:space="preserve">Implement Read(): fetch actual state from the API and write it into resp.State. Call terraform plan afterward — with no changes made, it must report no changes. This is your Stage 2 idempotency test again, just wearing a gRPC costume now.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plan   # must show 0 changes if nothing changed</w:t>
            </w:r>
          </w:p>
        </w:tc>
      </w:tr>
    </w:tbl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11: Read implemented, idempotency verified via terraform plan"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12-13 — Update</w:t>
      </w:r>
    </w:p>
    <w:p>
      <w:pPr>
        <w:spacing w:after="160"/>
      </w:pPr>
      <w:r>
        <w:t xml:space="preserve">Implement Update(): diff planned vs current state, call the API's update endpoint for changed fields only, not a full replace unless the API genuinely requires it. Test: change one attribute in your .tf file, terraform apply, confirm only that field changed via the real API.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13: Update implemented"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14 — Delete</w:t>
      </w:r>
    </w:p>
    <w:p>
      <w:pPr>
        <w:spacing w:after="160"/>
      </w:pPr>
      <w:r>
        <w:t xml:space="preserve">Implement Delete(): call the API's delete endpoint. Test terraform destroy, confirm the resource is actually gone via the API, not just gone from state.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destroy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14: Delete implemented, verified against live API"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4. Week 3 — The Twist That Proves You Didn't Copy This</w:t>
      </w:r>
    </w:p>
    <w:p>
      <w:pPr>
        <w:pStyle w:val="Heading2"/>
        <w:spacing w:after="150" w:before="300"/>
      </w:pPr>
      <w:r>
        <w:t xml:space="preserve">Day 15-18 — Implement terraform import</w:t>
      </w:r>
    </w:p>
    <w:p>
      <w:pPr>
        <w:spacing w:after="160"/>
      </w:pPr>
      <w:r>
        <w:t xml:space="preserve">This is the required differentiator. Implement ImportState() so a resource created manually (outside Terraform, e.g. clicked into existence on GitHub's website) can be pulled into your state file with terraform import yourname_repository.example owner/repo-name. Verify: create a repo by hand on GitHub, import it, run terraform plan, confirm zero diff. If there IS a diff, your Read() and your schema mapping disagree with each other somewhere — find and fix it, don't paper over it with ignore_changes.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import yourname_repository.example octocat/example-repo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terraform plan   # must show 0 changes for a correctly imported resource</w:t>
            </w:r>
          </w:p>
        </w:tc>
      </w:tr>
    </w:tbl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18: terraform import implemented and verified against manually-created resource"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19-20 — Drift detection against real external changes</w:t>
      </w:r>
    </w:p>
    <w:p>
      <w:pPr>
        <w:spacing w:after="160"/>
      </w:pPr>
      <w:r>
        <w:t xml:space="preserve">Same test as Stage 2, for real this time: manually change the resource on GitHub's website (not via Terraform), run terraform plan, confirm it correctly reports the drift. This is the single most impressive thing you can show a staff engineer in an interview — it proves Read() is correct, not just Create().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20: drift detection verified against externally-modified real resource"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Style w:val="Heading2"/>
        <w:spacing w:after="150" w:before="300"/>
      </w:pPr>
      <w:r>
        <w:t xml:space="preserve">Day 21 — Acceptance tests, docs, and README</w:t>
      </w:r>
    </w:p>
    <w:p>
      <w:pPr>
        <w:spacing w:after="160"/>
      </w:pPr>
      <w:r>
        <w:t xml:space="preserve">Write at least one acceptance test using terraform-plugin-testing (it spins up a real terraform apply/destroy cycle against your provider in CI). Write a README with: what it manages, a full .tf usage example, and an explicit section titled 'Verified idempotency and import' describing the tests above in your own words.</w:t>
      </w:r>
    </w:p>
    <w:tbl>
      <w:tblPr>
        <w:tblW w:type="dxa" w:w="935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TF_ACC=1 go test ./... -v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add -A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commit -m "Day 21: acceptance tests + full README"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git push</w:t>
            </w:r>
          </w:p>
        </w:tc>
      </w:tr>
    </w:tbl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5. Proof-of-Yours Checklist</w:t>
      </w:r>
    </w:p>
    <w:p>
      <w:pPr>
        <w:spacing w:after="100"/>
      </w:pPr>
      <w:r>
        <w:t xml:space="preserve">☐ terraform apply, terraform plan (0 changes), terraform destroy all work against a real API, not a mock.</w:t>
      </w:r>
    </w:p>
    <w:p>
      <w:pPr>
        <w:spacing w:after="100"/>
      </w:pPr>
      <w:r>
        <w:t xml:space="preserve">☐ terraform import successfully pulls in a manually-created resource with zero subsequent diff.</w:t>
      </w:r>
    </w:p>
    <w:p>
      <w:pPr>
        <w:spacing w:after="100"/>
      </w:pPr>
      <w:r>
        <w:t xml:space="preserve">☐ Manually changing the real resource outside Terraform is correctly detected as drift on the next plan.</w:t>
      </w:r>
    </w:p>
    <w:p>
      <w:pPr>
        <w:spacing w:after="100"/>
      </w:pPr>
      <w:r>
        <w:t xml:space="preserve">☐ You can explain the Required vs Optional vs Computed distinction in your schema without looking it up.</w:t>
      </w:r>
    </w:p>
    <w:p>
      <w:pPr>
        <w:spacing w:after="100"/>
      </w:pPr>
      <w:r>
        <w:t xml:space="preserve">☐ At least one acceptance test exists and passes.</w:t>
      </w:r>
    </w:p>
    <w:p>
      <w:pPr>
        <w:spacing w:after="100"/>
      </w:pPr>
      <w:r>
        <w:t xml:space="preserve">☐ README explicitly documents the import and drift-detection verification, not just usage.</w:t>
      </w:r>
    </w:p>
    <w:p>
      <w:pPr>
        <w:pBdr>
          <w:bottom w:val="single" w:color="AAAAAA" w:sz="6" w:space="1"/>
        </w:pBdr>
        <w:spacing w:after="300"/>
      </w:pPr>
    </w:p>
    <w:p>
      <w:pPr>
        <w:pStyle w:val="Heading1"/>
        <w:spacing w:after="200" w:before="400"/>
      </w:pPr>
      <w:r>
        <w:t xml:space="preserve">6. When You're Done — Full Portfolio Assembly</w:t>
      </w:r>
    </w:p>
    <w:p>
      <w:pPr>
        <w:spacing w:after="160"/>
      </w:pPr>
      <w:r>
        <w:t xml:space="preserve">Only now, with all three repos finished, pushed, and each proof-of-yours checklist genuinely checked (not assumed), do you touch your resume. Add all three as a linked trilogy — Stage 1 CLI, Stage 2 reconciler, Stage 3 Terraform provider — framed as a single progressive body of work, not three disconnected side projects. That narrative (I taught myself the fundamentals, then the state-management pattern, then the production framework) is worth more in an interview than any single repo alone.</w:t>
      </w:r>
    </w:p>
    <w:p>
      <w:pPr>
        <w:spacing w:after="160"/>
      </w:pPr>
      <w:r>
        <w:t xml:space="preserve">Send all three repo URLs back together for a final cross-check before you put this on your resume.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2026-07-21T05:28:13.319Z</dcterms:created>
  <dcterms:modified xsi:type="dcterms:W3CDTF">2026-07-21T05:28:13.319Z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