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FEA7" w14:textId="1D3E5667" w:rsidR="00B4117D" w:rsidRPr="00B4117D" w:rsidRDefault="00B4117D" w:rsidP="00B4117D">
      <w:pPr>
        <w:spacing w:line="240" w:lineRule="auto"/>
        <w:ind w:firstLine="0"/>
        <w:jc w:val="center"/>
        <w:rPr>
          <w:rFonts w:eastAsia="Times New Roman" w:cs="Times New Roman"/>
          <w:b/>
          <w:bCs/>
          <w:caps/>
          <w:sz w:val="28"/>
          <w:szCs w:val="24"/>
          <w:lang w:eastAsia="ru-RU"/>
        </w:rPr>
      </w:pPr>
    </w:p>
    <w:tbl>
      <w:tblPr>
        <w:tblW w:w="9570" w:type="dxa"/>
        <w:jc w:val="center"/>
        <w:tblLayout w:type="fixed"/>
        <w:tblLook w:val="04A0" w:firstRow="1" w:lastRow="0" w:firstColumn="1" w:lastColumn="0" w:noHBand="0" w:noVBand="1"/>
      </w:tblPr>
      <w:tblGrid>
        <w:gridCol w:w="4726"/>
        <w:gridCol w:w="4844"/>
      </w:tblGrid>
      <w:tr w:rsidR="00B4117D" w:rsidRPr="00B4117D" w14:paraId="48D8F86C" w14:textId="77777777">
        <w:trPr>
          <w:jc w:val="center"/>
        </w:trPr>
        <w:tc>
          <w:tcPr>
            <w:tcW w:w="4725" w:type="dxa"/>
            <w:hideMark/>
          </w:tcPr>
          <w:p w14:paraId="42C935F1" w14:textId="77777777" w:rsidR="00B4117D" w:rsidRPr="00B4117D" w:rsidRDefault="00B4117D" w:rsidP="00B4117D">
            <w:pPr>
              <w:spacing w:before="600"/>
              <w:ind w:left="-7" w:firstLine="0"/>
              <w:jc w:val="left"/>
              <w:rPr>
                <w:rFonts w:eastAsia="Times New Roman" w:cs="Times New Roman"/>
                <w:b/>
                <w:bCs/>
                <w:caps/>
                <w:szCs w:val="24"/>
              </w:rPr>
            </w:pPr>
            <w:r w:rsidRPr="00B4117D">
              <w:rPr>
                <w:rFonts w:eastAsia="Times New Roman" w:cs="Times New Roman"/>
                <w:b/>
                <w:bCs/>
                <w:caps/>
                <w:szCs w:val="24"/>
              </w:rPr>
              <w:t>УТВЕРЖДАЮ</w:t>
            </w:r>
          </w:p>
        </w:tc>
        <w:tc>
          <w:tcPr>
            <w:tcW w:w="4842" w:type="dxa"/>
            <w:hideMark/>
          </w:tcPr>
          <w:p w14:paraId="3C274042" w14:textId="77777777" w:rsidR="00B4117D" w:rsidRPr="00B4117D" w:rsidRDefault="00B4117D" w:rsidP="00B4117D">
            <w:pPr>
              <w:spacing w:before="600"/>
              <w:ind w:left="-7" w:firstLine="0"/>
              <w:jc w:val="left"/>
              <w:rPr>
                <w:rFonts w:eastAsia="Times New Roman" w:cs="Times New Roman"/>
                <w:b/>
                <w:caps/>
                <w:szCs w:val="24"/>
              </w:rPr>
            </w:pPr>
            <w:r w:rsidRPr="00B4117D">
              <w:rPr>
                <w:rFonts w:eastAsia="Times New Roman" w:cs="Times New Roman"/>
                <w:b/>
                <w:bCs/>
                <w:caps/>
                <w:szCs w:val="24"/>
              </w:rPr>
              <w:t>УТВЕРЖДАЮ</w:t>
            </w:r>
          </w:p>
        </w:tc>
      </w:tr>
      <w:tr w:rsidR="00B4117D" w:rsidRPr="00B4117D" w14:paraId="5A81EA15" w14:textId="77777777">
        <w:trPr>
          <w:trHeight w:val="531"/>
          <w:jc w:val="center"/>
        </w:trPr>
        <w:tc>
          <w:tcPr>
            <w:tcW w:w="4725" w:type="dxa"/>
            <w:hideMark/>
          </w:tcPr>
          <w:p w14:paraId="46BF15E9" w14:textId="30A7905C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color w:val="800000"/>
                <w:kern w:val="2"/>
                <w:sz w:val="24"/>
                <w:szCs w:val="18"/>
                <w:highlight w:val="yellow"/>
                <w14:ligatures w14:val="standardContextual"/>
              </w:rPr>
            </w:pPr>
            <w:r>
              <w:rPr>
                <w:rFonts w:eastAsia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Доцент кафедры информационных технологий в бизнесе, кандидат технических наук</w:t>
            </w:r>
          </w:p>
        </w:tc>
        <w:tc>
          <w:tcPr>
            <w:tcW w:w="4842" w:type="dxa"/>
            <w:hideMark/>
          </w:tcPr>
          <w:p w14:paraId="2BB85AD8" w14:textId="06AEAF0C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color w:val="800000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>
              <w:rPr>
                <w:rFonts w:eastAsia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Академический руководитель образовательной программы «Разработка информационных систем для бизнеса»</w:t>
            </w:r>
          </w:p>
        </w:tc>
      </w:tr>
      <w:tr w:rsidR="00B4117D" w:rsidRPr="00B4117D" w14:paraId="07331B6D" w14:textId="77777777">
        <w:trPr>
          <w:trHeight w:val="315"/>
          <w:jc w:val="center"/>
        </w:trPr>
        <w:tc>
          <w:tcPr>
            <w:tcW w:w="4725" w:type="dxa"/>
          </w:tcPr>
          <w:p w14:paraId="44FE0AC2" w14:textId="77777777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  <w:p w14:paraId="60EF9A3A" w14:textId="5855E925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B4117D"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  <w:t>___________________</w:t>
            </w:r>
            <w:r>
              <w:rPr>
                <w:rFonts w:eastAsia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/</w:t>
            </w:r>
            <w:r w:rsidRPr="00B4117D"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  <w:t>О</w:t>
            </w:r>
            <w:r w:rsidRPr="00B4117D"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  <w:t>.</w:t>
            </w:r>
            <w:r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  <w:t> Л</w:t>
            </w:r>
            <w:r w:rsidRPr="00B4117D"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  <w:t xml:space="preserve">. </w:t>
            </w:r>
            <w:r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  <w:t>Викентьева</w:t>
            </w:r>
            <w:r>
              <w:rPr>
                <w:rFonts w:eastAsia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/</w:t>
            </w:r>
          </w:p>
        </w:tc>
        <w:tc>
          <w:tcPr>
            <w:tcW w:w="4842" w:type="dxa"/>
          </w:tcPr>
          <w:p w14:paraId="62FC9688" w14:textId="77777777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  <w:p w14:paraId="0F27DC17" w14:textId="72DE0F73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B4117D"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  <w:t>______________________</w:t>
            </w:r>
            <w:r>
              <w:rPr>
                <w:rFonts w:eastAsia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/</w:t>
            </w:r>
            <w:r w:rsidRPr="00B4117D"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>
              <w:rPr>
                <w:rFonts w:eastAsia="Calibri" w:cs="Times New Roman"/>
                <w:bCs/>
                <w:kern w:val="2"/>
                <w:sz w:val="24"/>
                <w:szCs w:val="24"/>
                <w14:ligatures w14:val="standardContextual"/>
              </w:rPr>
              <w:t>В</w:t>
            </w:r>
            <w:r w:rsidRPr="00B4117D">
              <w:rPr>
                <w:rFonts w:eastAsia="Calibri" w:cs="Times New Roman"/>
                <w:bCs/>
                <w:kern w:val="2"/>
                <w:sz w:val="24"/>
                <w:szCs w:val="24"/>
                <w14:ligatures w14:val="standardContextual"/>
              </w:rPr>
              <w:t>. </w:t>
            </w:r>
            <w:r>
              <w:rPr>
                <w:rFonts w:eastAsia="Calibri" w:cs="Times New Roman"/>
                <w:bCs/>
                <w:kern w:val="2"/>
                <w:sz w:val="24"/>
                <w:szCs w:val="24"/>
                <w14:ligatures w14:val="standardContextual"/>
              </w:rPr>
              <w:t>В</w:t>
            </w:r>
            <w:r w:rsidRPr="00B4117D">
              <w:rPr>
                <w:rFonts w:eastAsia="Calibri" w:cs="Times New Roman"/>
                <w:bCs/>
                <w:kern w:val="2"/>
                <w:sz w:val="24"/>
                <w:szCs w:val="24"/>
                <w14:ligatures w14:val="standardContextual"/>
              </w:rPr>
              <w:t xml:space="preserve">. </w:t>
            </w:r>
            <w:r>
              <w:rPr>
                <w:rFonts w:eastAsia="Calibri" w:cs="Times New Roman"/>
                <w:bCs/>
                <w:kern w:val="2"/>
                <w:sz w:val="24"/>
                <w:szCs w:val="24"/>
                <w14:ligatures w14:val="standardContextual"/>
              </w:rPr>
              <w:t xml:space="preserve">Ланин </w:t>
            </w:r>
            <w:r>
              <w:rPr>
                <w:rFonts w:eastAsia="Calibri" w:cs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/</w:t>
            </w:r>
          </w:p>
        </w:tc>
      </w:tr>
      <w:tr w:rsidR="00B4117D" w:rsidRPr="00B4117D" w14:paraId="34D216B7" w14:textId="77777777">
        <w:trPr>
          <w:trHeight w:val="291"/>
          <w:jc w:val="center"/>
        </w:trPr>
        <w:tc>
          <w:tcPr>
            <w:tcW w:w="4725" w:type="dxa"/>
            <w:hideMark/>
          </w:tcPr>
          <w:p w14:paraId="4EAFD97F" w14:textId="3CF66FA1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B4117D">
              <w:rPr>
                <w:rFonts w:eastAsia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«____» ___________ 202</w:t>
            </w:r>
            <w:r>
              <w:rPr>
                <w:rFonts w:eastAsia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6</w:t>
            </w:r>
            <w:r w:rsidRPr="00B4117D">
              <w:rPr>
                <w:rFonts w:eastAsia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 xml:space="preserve"> г.</w:t>
            </w:r>
          </w:p>
        </w:tc>
        <w:tc>
          <w:tcPr>
            <w:tcW w:w="4842" w:type="dxa"/>
            <w:hideMark/>
          </w:tcPr>
          <w:p w14:paraId="4B37C01E" w14:textId="407451F0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B4117D">
              <w:rPr>
                <w:rFonts w:eastAsia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«____» ___________ 202</w:t>
            </w:r>
            <w:r>
              <w:rPr>
                <w:rFonts w:eastAsia="Times New Roman" w:cs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  <w:r w:rsidRPr="00B4117D">
              <w:rPr>
                <w:rFonts w:eastAsia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 xml:space="preserve"> г.</w:t>
            </w:r>
          </w:p>
        </w:tc>
      </w:tr>
      <w:tr w:rsidR="00B4117D" w:rsidRPr="00B4117D" w14:paraId="6855E9F7" w14:textId="77777777">
        <w:trPr>
          <w:trHeight w:val="291"/>
          <w:jc w:val="center"/>
        </w:trPr>
        <w:tc>
          <w:tcPr>
            <w:tcW w:w="4725" w:type="dxa"/>
            <w:hideMark/>
          </w:tcPr>
          <w:p w14:paraId="7ABE3FD2" w14:textId="77777777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B4117D">
              <w:rPr>
                <w:rFonts w:eastAsia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М.П.</w:t>
            </w:r>
          </w:p>
        </w:tc>
        <w:tc>
          <w:tcPr>
            <w:tcW w:w="4842" w:type="dxa"/>
            <w:hideMark/>
          </w:tcPr>
          <w:p w14:paraId="6FA35738" w14:textId="77777777" w:rsidR="00B4117D" w:rsidRPr="00B4117D" w:rsidRDefault="00B4117D" w:rsidP="00B4117D">
            <w:pPr>
              <w:spacing w:before="40" w:after="80" w:line="256" w:lineRule="auto"/>
              <w:ind w:left="-7" w:firstLine="0"/>
              <w:jc w:val="left"/>
              <w:rPr>
                <w:rFonts w:eastAsia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B4117D">
              <w:rPr>
                <w:rFonts w:eastAsia="Times New Roman" w:cs="Times New Roman"/>
                <w:bCs/>
                <w:kern w:val="2"/>
                <w:sz w:val="24"/>
                <w:szCs w:val="24"/>
                <w14:ligatures w14:val="standardContextual"/>
              </w:rPr>
              <w:t>М.П.</w:t>
            </w:r>
          </w:p>
        </w:tc>
      </w:tr>
    </w:tbl>
    <w:p w14:paraId="42FD94DA" w14:textId="712434FF" w:rsidR="00B4117D" w:rsidRPr="00B4117D" w:rsidRDefault="00B4117D" w:rsidP="00B4117D">
      <w:pPr>
        <w:spacing w:before="360" w:after="36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highlight w:val="yellow"/>
          <w:lang w:eastAsia="ru-RU"/>
        </w:rPr>
      </w:pPr>
      <w:bookmarkStart w:id="0" w:name="_Hlk149300071"/>
      <w:r>
        <w:rPr>
          <w:rFonts w:eastAsia="Times New Roman" w:cs="Times New Roman"/>
          <w:bCs/>
          <w:sz w:val="28"/>
          <w:szCs w:val="28"/>
          <w:lang w:eastAsia="ru-RU"/>
        </w:rPr>
        <w:t>СИСТСЕМА АВТОМАТИЧЕСКОЙ ПРОВЕРКИ И ИСПРАВЛЕНИЯ ФОРМАТИРОВАНИЯ ДОКУМЕНТОВ</w:t>
      </w:r>
    </w:p>
    <w:p w14:paraId="15444D29" w14:textId="1A35E82D" w:rsidR="00B4117D" w:rsidRPr="00D42CCE" w:rsidRDefault="00B4117D" w:rsidP="00B4117D">
      <w:pPr>
        <w:spacing w:before="360" w:after="36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/>
          <w:bCs/>
          <w:sz w:val="28"/>
          <w:szCs w:val="28"/>
          <w:lang w:val="en-US" w:eastAsia="ru-RU"/>
        </w:rPr>
        <w:t>FORMAT</w:t>
      </w:r>
      <w:r w:rsidRPr="00D42CCE">
        <w:rPr>
          <w:rFonts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bCs/>
          <w:sz w:val="28"/>
          <w:szCs w:val="28"/>
          <w:lang w:val="en-US" w:eastAsia="ru-RU"/>
        </w:rPr>
        <w:t>CHANGER</w:t>
      </w:r>
    </w:p>
    <w:p w14:paraId="4E3549ED" w14:textId="77777777" w:rsidR="00B4117D" w:rsidRPr="00B4117D" w:rsidRDefault="00B4117D" w:rsidP="00B4117D">
      <w:pPr>
        <w:spacing w:before="360" w:after="360" w:line="240" w:lineRule="auto"/>
        <w:ind w:firstLine="0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bookmarkStart w:id="1" w:name="децимальный_код"/>
      <w:bookmarkEnd w:id="0"/>
      <w:r w:rsidRPr="00B4117D">
        <w:rPr>
          <w:rFonts w:eastAsia="Times New Roman" w:cs="Times New Roman"/>
          <w:b/>
          <w:sz w:val="28"/>
          <w:szCs w:val="28"/>
          <w:lang w:eastAsia="ru-RU"/>
        </w:rPr>
        <w:t>Руководство пользователя</w:t>
      </w:r>
    </w:p>
    <w:p w14:paraId="6D61EBED" w14:textId="77777777" w:rsidR="00B4117D" w:rsidRPr="00B4117D" w:rsidRDefault="00B4117D" w:rsidP="00B4117D">
      <w:pPr>
        <w:spacing w:after="360" w:line="240" w:lineRule="auto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B4117D">
        <w:rPr>
          <w:rFonts w:eastAsia="Times New Roman" w:cs="Times New Roman"/>
          <w:sz w:val="28"/>
          <w:szCs w:val="28"/>
          <w:lang w:eastAsia="ru-RU"/>
        </w:rPr>
        <w:t>Лист утверждения</w:t>
      </w:r>
    </w:p>
    <w:bookmarkEnd w:id="1"/>
    <w:p w14:paraId="60A4D357" w14:textId="7D3A3B34" w:rsidR="00B4117D" w:rsidRPr="00B4117D" w:rsidRDefault="00B4117D" w:rsidP="00D42CCE">
      <w:pPr>
        <w:tabs>
          <w:tab w:val="center" w:pos="4677"/>
          <w:tab w:val="left" w:pos="7010"/>
        </w:tabs>
        <w:spacing w:after="6360" w:line="240" w:lineRule="auto"/>
        <w:ind w:firstLine="0"/>
        <w:jc w:val="center"/>
        <w:rPr>
          <w:rFonts w:eastAsia="Times New Roman" w:cs="Times New Roman"/>
          <w:bCs/>
          <w:sz w:val="32"/>
          <w:szCs w:val="24"/>
          <w:lang w:eastAsia="ru-RU"/>
        </w:rPr>
      </w:pPr>
    </w:p>
    <w:p w14:paraId="72A96764" w14:textId="77777777" w:rsidR="00F24448" w:rsidRDefault="00B4117D" w:rsidP="00A61EC9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  <w:sectPr w:rsidR="00F24448" w:rsidSect="00F24448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4117D">
        <w:rPr>
          <w:rFonts w:eastAsia="Times New Roman" w:cs="Times New Roman"/>
          <w:sz w:val="28"/>
          <w:szCs w:val="28"/>
          <w:lang w:eastAsia="ru-RU"/>
        </w:rPr>
        <w:t>Пермь</w:t>
      </w:r>
      <w:r w:rsidRPr="00D42CCE">
        <w:rPr>
          <w:rFonts w:eastAsia="Times New Roman" w:cs="Times New Roman"/>
          <w:sz w:val="28"/>
          <w:szCs w:val="28"/>
          <w:lang w:eastAsia="ru-RU"/>
        </w:rPr>
        <w:t xml:space="preserve">, </w:t>
      </w:r>
      <w:r w:rsidRPr="00B4117D">
        <w:rPr>
          <w:rFonts w:eastAsia="Times New Roman" w:cs="Times New Roman"/>
          <w:sz w:val="28"/>
          <w:szCs w:val="28"/>
          <w:lang w:eastAsia="ru-RU"/>
        </w:rPr>
        <w:t>202</w:t>
      </w:r>
      <w:r w:rsidRPr="00D42CCE">
        <w:rPr>
          <w:rFonts w:eastAsia="Times New Roman" w:cs="Times New Roman"/>
          <w:sz w:val="28"/>
          <w:szCs w:val="28"/>
          <w:lang w:eastAsia="ru-RU"/>
        </w:rPr>
        <w:t>6</w:t>
      </w:r>
    </w:p>
    <w:p w14:paraId="3573C3B6" w14:textId="7B1A8D15" w:rsidR="00B4117D" w:rsidRPr="00FB1166" w:rsidRDefault="00B4117D" w:rsidP="00FB1166">
      <w:pPr>
        <w:pageBreakBefore/>
        <w:spacing w:after="240" w:line="240" w:lineRule="auto"/>
        <w:ind w:firstLine="0"/>
        <w:jc w:val="center"/>
        <w:rPr>
          <w:b/>
          <w:bCs/>
          <w:sz w:val="32"/>
          <w:szCs w:val="28"/>
        </w:rPr>
      </w:pPr>
      <w:r w:rsidRPr="00FB1166">
        <w:rPr>
          <w:b/>
          <w:bCs/>
          <w:sz w:val="32"/>
          <w:szCs w:val="28"/>
        </w:rPr>
        <w:lastRenderedPageBreak/>
        <w:t>Аннотация</w:t>
      </w:r>
    </w:p>
    <w:p w14:paraId="4A32066F" w14:textId="7289341A" w:rsidR="00B4117D" w:rsidRDefault="00B4117D" w:rsidP="00B4117D">
      <w:r>
        <w:t xml:space="preserve">Настоящий документ является руководством пользователя системы автоматической проверки и исправления форматирования документов </w:t>
      </w:r>
      <w:r w:rsidRPr="00B4117D">
        <w:t>(</w:t>
      </w:r>
      <w:r>
        <w:t xml:space="preserve">далее – </w:t>
      </w:r>
      <w:r>
        <w:rPr>
          <w:lang w:val="en-US"/>
        </w:rPr>
        <w:t>Format</w:t>
      </w:r>
      <w:r w:rsidRPr="00B4117D">
        <w:t xml:space="preserve"> </w:t>
      </w:r>
      <w:r>
        <w:rPr>
          <w:lang w:val="en-US"/>
        </w:rPr>
        <w:t>Changer</w:t>
      </w:r>
      <w:r w:rsidRPr="00B4117D">
        <w:t xml:space="preserve">, </w:t>
      </w:r>
      <w:r>
        <w:t>Система).</w:t>
      </w:r>
    </w:p>
    <w:p w14:paraId="76EEDC6D" w14:textId="24A234CF" w:rsidR="00B4117D" w:rsidRDefault="00B4117D" w:rsidP="00B4117D">
      <w:r>
        <w:t>В документе приведены сведения о назначении и условиях применения Системы, описание операций, выполняемых пользователями Системы.</w:t>
      </w:r>
    </w:p>
    <w:p w14:paraId="5ABF2D9A" w14:textId="33265461" w:rsidR="00B4117D" w:rsidRPr="00FB1166" w:rsidRDefault="00B4117D" w:rsidP="00F24448">
      <w:r>
        <w:t>Документ «Руководство пользователя»</w:t>
      </w:r>
      <w:r w:rsidRPr="00B4117D">
        <w:t xml:space="preserve"> разработан в соответствии с требованиями ГОСТ Р 59795–2021 «Информационные технологии. Комплекс стандартов на автоматизированные системы. Автоматизированные системы. Требования к содержанию документов» и ГОСТ Р 2.105–2019 «Единая система конструкторской документации. Общие требования к текстовым документам».</w:t>
      </w:r>
    </w:p>
    <w:sdt>
      <w:sdtPr>
        <w:rPr>
          <w:b/>
        </w:rPr>
        <w:id w:val="-407300310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6F0A86CA" w14:textId="77777777" w:rsidR="00C43023" w:rsidRDefault="00F24448" w:rsidP="00F24448">
          <w:pPr>
            <w:pageBreakBefore/>
            <w:spacing w:after="240" w:line="240" w:lineRule="auto"/>
            <w:ind w:firstLine="0"/>
            <w:jc w:val="center"/>
            <w:rPr>
              <w:noProof/>
            </w:rPr>
          </w:pPr>
          <w:r w:rsidRPr="0084498E">
            <w:rPr>
              <w:b/>
              <w:bCs/>
              <w:sz w:val="32"/>
              <w:szCs w:val="32"/>
            </w:rPr>
            <w:t>Оглавление</w:t>
          </w:r>
          <w:r>
            <w:rPr>
              <w:rFonts w:asciiTheme="majorHAnsi" w:eastAsiaTheme="majorEastAsia" w:hAnsiTheme="majorHAnsi" w:cstheme="majorBidi"/>
              <w:b/>
              <w:color w:val="0F4761" w:themeColor="accent1" w:themeShade="BF"/>
            </w:rPr>
            <w:fldChar w:fldCharType="begin"/>
          </w:r>
          <w:r>
            <w:rPr>
              <w:rFonts w:asciiTheme="majorHAnsi" w:eastAsiaTheme="majorEastAsia" w:hAnsiTheme="majorHAnsi" w:cstheme="majorBidi"/>
              <w:b/>
              <w:color w:val="0F4761" w:themeColor="accent1" w:themeShade="BF"/>
            </w:rPr>
            <w:instrText xml:space="preserve"> TOC \o "1-2" \h \z \u </w:instrText>
          </w:r>
          <w:r>
            <w:rPr>
              <w:rFonts w:asciiTheme="majorHAnsi" w:eastAsiaTheme="majorEastAsia" w:hAnsiTheme="majorHAnsi" w:cstheme="majorBidi"/>
              <w:b/>
              <w:color w:val="0F4761" w:themeColor="accent1" w:themeShade="BF"/>
            </w:rPr>
            <w:fldChar w:fldCharType="separate"/>
          </w:r>
        </w:p>
        <w:p w14:paraId="01E1E3EE" w14:textId="0E87A0A4" w:rsidR="00C43023" w:rsidRDefault="00C4302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11" w:history="1">
            <w:r w:rsidRPr="006B2AA3">
              <w:rPr>
                <w:rStyle w:val="af1"/>
                <w:noProof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1CE58" w14:textId="6C277A14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12" w:history="1">
            <w:r w:rsidRPr="006B2AA3">
              <w:rPr>
                <w:rStyle w:val="af1"/>
                <w:noProof/>
              </w:rPr>
              <w:t>1.1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5D83E" w14:textId="65D93A57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13" w:history="1">
            <w:r w:rsidRPr="006B2AA3">
              <w:rPr>
                <w:rStyle w:val="af1"/>
                <w:noProof/>
              </w:rPr>
              <w:t>1.2 Краткое описание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59DEF" w14:textId="6991FCD5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14" w:history="1">
            <w:r w:rsidRPr="006B2AA3">
              <w:rPr>
                <w:rStyle w:val="af1"/>
                <w:noProof/>
              </w:rPr>
              <w:t>1.3 Уровень подготовки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CABF" w14:textId="51F35877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15" w:history="1">
            <w:r w:rsidRPr="006B2AA3">
              <w:rPr>
                <w:rStyle w:val="af1"/>
                <w:noProof/>
              </w:rPr>
              <w:t>1.4 Перечень эксплуатационных документов, с которыми необходимо ознакомиться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6AA98" w14:textId="2EEEA468" w:rsidR="00C43023" w:rsidRDefault="00C4302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16" w:history="1">
            <w:r w:rsidRPr="006B2AA3">
              <w:rPr>
                <w:rStyle w:val="af1"/>
                <w:noProof/>
              </w:rPr>
              <w:t>2 Назначение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85AE" w14:textId="0E2421F1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17" w:history="1">
            <w:r w:rsidRPr="006B2AA3">
              <w:rPr>
                <w:rStyle w:val="af1"/>
                <w:noProof/>
              </w:rPr>
              <w:t>2.1 Автоматизированные виды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417D7" w14:textId="2159AAE8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18" w:history="1">
            <w:r w:rsidRPr="006B2AA3">
              <w:rPr>
                <w:rStyle w:val="af1"/>
                <w:noProof/>
              </w:rPr>
              <w:t>2.2 Условия применения Системы в соответствии с назначением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4C5A" w14:textId="40704856" w:rsidR="00C43023" w:rsidRDefault="00C4302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19" w:history="1">
            <w:r w:rsidRPr="006B2AA3">
              <w:rPr>
                <w:rStyle w:val="af1"/>
                <w:noProof/>
              </w:rPr>
              <w:t>3 Подготовка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4E9D8" w14:textId="7AEAA6BF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0" w:history="1">
            <w:r w:rsidRPr="006B2AA3">
              <w:rPr>
                <w:rStyle w:val="af1"/>
                <w:noProof/>
              </w:rPr>
              <w:t>3.1 Состав и содержание дистрибутивного носителя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D272" w14:textId="3DEBDF85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1" w:history="1">
            <w:r w:rsidRPr="006B2AA3">
              <w:rPr>
                <w:rStyle w:val="af1"/>
                <w:noProof/>
              </w:rPr>
              <w:t>3.2 Порядок загрузки данных и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2420" w14:textId="74DA0236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2" w:history="1">
            <w:r w:rsidRPr="006B2AA3">
              <w:rPr>
                <w:rStyle w:val="af1"/>
                <w:noProof/>
              </w:rPr>
              <w:t>3.3 Порядок проверки работоспособности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A8C2" w14:textId="42A065BA" w:rsidR="00C43023" w:rsidRDefault="00C4302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3" w:history="1">
            <w:r w:rsidRPr="006B2AA3">
              <w:rPr>
                <w:rStyle w:val="af1"/>
                <w:noProof/>
              </w:rPr>
              <w:t>4 Описание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1D8BD" w14:textId="16EFD193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4" w:history="1">
            <w:r w:rsidRPr="006B2AA3">
              <w:rPr>
                <w:rStyle w:val="af1"/>
                <w:noProof/>
              </w:rPr>
              <w:t>4.1 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4C8B1" w14:textId="1D2592BB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5" w:history="1">
            <w:r w:rsidRPr="006B2AA3">
              <w:rPr>
                <w:rStyle w:val="af1"/>
                <w:noProof/>
              </w:rPr>
              <w:t>4.2 Загрузка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F5DB" w14:textId="150E5DA2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6" w:history="1">
            <w:r w:rsidRPr="006B2AA3">
              <w:rPr>
                <w:rStyle w:val="af1"/>
                <w:noProof/>
              </w:rPr>
              <w:t>4.3 Просмотр и корректировка классификации абзацев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BBE4E" w14:textId="7D1B0216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7" w:history="1">
            <w:r w:rsidRPr="006B2AA3">
              <w:rPr>
                <w:rStyle w:val="af1"/>
                <w:noProof/>
              </w:rPr>
              <w:t>4.4 Выбор шаблона форматирования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097F8" w14:textId="02EB2A04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8" w:history="1">
            <w:r w:rsidRPr="006B2AA3">
              <w:rPr>
                <w:rStyle w:val="af1"/>
                <w:noProof/>
              </w:rPr>
              <w:t>4.5 Выбор системы оценивания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D292" w14:textId="28EA1B81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29" w:history="1">
            <w:r w:rsidRPr="006B2AA3">
              <w:rPr>
                <w:rStyle w:val="af1"/>
                <w:noProof/>
              </w:rPr>
              <w:t>4.6 Проверка форматирования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4FDD6" w14:textId="56344207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0" w:history="1">
            <w:r w:rsidRPr="006B2AA3">
              <w:rPr>
                <w:rStyle w:val="af1"/>
                <w:noProof/>
              </w:rPr>
              <w:t>4.7 Исправление форматирования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C991" w14:textId="0471FA39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1" w:history="1">
            <w:r w:rsidRPr="006B2AA3">
              <w:rPr>
                <w:rStyle w:val="af1"/>
                <w:noProof/>
              </w:rPr>
              <w:t>4.8 Оценивание форматирования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9CD0" w14:textId="3F73CAC0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2" w:history="1">
            <w:r w:rsidRPr="006B2AA3">
              <w:rPr>
                <w:rStyle w:val="af1"/>
                <w:noProof/>
              </w:rPr>
              <w:t>4.9 Создание и настройка шаблона форматирования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A8F0" w14:textId="2A63957A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3" w:history="1">
            <w:r w:rsidRPr="006B2AA3">
              <w:rPr>
                <w:rStyle w:val="af1"/>
                <w:noProof/>
              </w:rPr>
              <w:t>4.10 Создание и настройка системы оценивания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4BCB4" w14:textId="0C37D23A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4" w:history="1">
            <w:r w:rsidRPr="006B2AA3">
              <w:rPr>
                <w:rStyle w:val="af1"/>
                <w:noProof/>
              </w:rPr>
              <w:t>4.11 Скачивание обработанного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8241A" w14:textId="19C84C1B" w:rsidR="00C43023" w:rsidRDefault="00C4302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5" w:history="1">
            <w:r w:rsidRPr="006B2AA3">
              <w:rPr>
                <w:rStyle w:val="af1"/>
                <w:noProof/>
              </w:rPr>
              <w:t>5 Аварийные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C3B3" w14:textId="3E8AD555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6" w:history="1">
            <w:r w:rsidRPr="006B2AA3">
              <w:rPr>
                <w:rStyle w:val="af1"/>
                <w:noProof/>
              </w:rPr>
              <w:t>5.1 Действия в случае несоблюдения условий выполнения технологического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98417" w14:textId="41AD058A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7" w:history="1">
            <w:r w:rsidRPr="006B2AA3">
              <w:rPr>
                <w:rStyle w:val="af1"/>
                <w:noProof/>
              </w:rPr>
              <w:t>5.2 Действия по восстановлению программ и/или данных при отказе носителей данных или обнаружении ошибок 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4CF0" w14:textId="767BB694" w:rsidR="00C43023" w:rsidRDefault="00C4302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8" w:history="1">
            <w:r w:rsidRPr="006B2AA3">
              <w:rPr>
                <w:rStyle w:val="af1"/>
                <w:noProof/>
              </w:rPr>
              <w:t>5.3 Действия в других аварийных ситуациях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D39DA" w14:textId="53F993EE" w:rsidR="00C43023" w:rsidRDefault="00C4302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45439" w:history="1">
            <w:r w:rsidRPr="006B2AA3">
              <w:rPr>
                <w:rStyle w:val="af1"/>
                <w:noProof/>
              </w:rPr>
              <w:t>6 Рекомендации по освоению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DC161" w14:textId="77777777" w:rsidR="00F24448" w:rsidRDefault="00F24448" w:rsidP="00F24448">
          <w:pPr>
            <w:spacing w:line="259" w:lineRule="auto"/>
            <w:ind w:firstLine="567"/>
          </w:pPr>
          <w:r>
            <w:rPr>
              <w:rFonts w:asciiTheme="majorHAnsi" w:eastAsiaTheme="majorEastAsia" w:hAnsiTheme="majorHAnsi" w:cstheme="majorBidi"/>
              <w:b/>
              <w:color w:val="0F4761" w:themeColor="accent1" w:themeShade="BF"/>
            </w:rPr>
            <w:fldChar w:fldCharType="end"/>
          </w:r>
        </w:p>
      </w:sdtContent>
    </w:sdt>
    <w:p w14:paraId="59AC0A16" w14:textId="556466BB" w:rsidR="00B4117D" w:rsidRDefault="00B4117D" w:rsidP="00B4117D">
      <w:pPr>
        <w:pStyle w:val="1"/>
      </w:pPr>
      <w:bookmarkStart w:id="2" w:name="_Toc230245411"/>
      <w:r>
        <w:lastRenderedPageBreak/>
        <w:t>Введение</w:t>
      </w:r>
      <w:bookmarkEnd w:id="2"/>
    </w:p>
    <w:p w14:paraId="50F762D0" w14:textId="0C0B1535" w:rsidR="00B4117D" w:rsidRDefault="00B4117D" w:rsidP="00B4117D">
      <w:pPr>
        <w:pStyle w:val="2"/>
      </w:pPr>
      <w:bookmarkStart w:id="3" w:name="_Toc230245412"/>
      <w:r>
        <w:t>Область применения</w:t>
      </w:r>
      <w:bookmarkEnd w:id="3"/>
    </w:p>
    <w:p w14:paraId="52FAE8A9" w14:textId="012F27DC" w:rsidR="00B4117D" w:rsidRDefault="003C2951" w:rsidP="00B4117D">
      <w:r w:rsidRPr="003C2951">
        <w:t>Система Format</w:t>
      </w:r>
      <w:r w:rsidR="00DB1A98">
        <w:t xml:space="preserve"> </w:t>
      </w:r>
      <w:proofErr w:type="spellStart"/>
      <w:r w:rsidRPr="003C2951">
        <w:t>Changer</w:t>
      </w:r>
      <w:proofErr w:type="spellEnd"/>
      <w:r w:rsidRPr="003C2951">
        <w:t xml:space="preserve"> предназначена для автоматизации процессов проверки, исправления и оценивания форматирования текстовых документов в формате .</w:t>
      </w:r>
      <w:proofErr w:type="spellStart"/>
      <w:r w:rsidRPr="003C2951">
        <w:t>docx</w:t>
      </w:r>
      <w:proofErr w:type="spellEnd"/>
      <w:r w:rsidRPr="003C2951">
        <w:t>. Система ориентирована на образовательно-научную документацию: курсовые работы, выпускные квалификационные работы, отчёты по лабораторным и практическим работам, научные статьи.</w:t>
      </w:r>
    </w:p>
    <w:p w14:paraId="67BF3DC6" w14:textId="77777777" w:rsidR="00973F16" w:rsidRDefault="00973F16" w:rsidP="00973F16">
      <w:r>
        <w:t>Система обеспечивает взаимодействие двух категорий пользователей:</w:t>
      </w:r>
    </w:p>
    <w:p w14:paraId="2EB1C613" w14:textId="3FD70575" w:rsidR="00973F16" w:rsidRDefault="00973F16" w:rsidP="00E502A9">
      <w:pPr>
        <w:pStyle w:val="a"/>
        <w:numPr>
          <w:ilvl w:val="0"/>
          <w:numId w:val="17"/>
        </w:numPr>
      </w:pPr>
      <w:r>
        <w:t>автор документа: пользователь, целью которого является получение замечаний по форматированию или их автоматическое исправление;</w:t>
      </w:r>
    </w:p>
    <w:p w14:paraId="3D69D2E1" w14:textId="5BB3C4AF" w:rsidR="0051728E" w:rsidRDefault="00973F16" w:rsidP="00E502A9">
      <w:pPr>
        <w:pStyle w:val="a"/>
        <w:numPr>
          <w:ilvl w:val="0"/>
          <w:numId w:val="17"/>
        </w:numPr>
      </w:pPr>
      <w:r>
        <w:t>проверяющий: пользователь, целью которого является проверка форматирования и выставление оценки за оформление документа.</w:t>
      </w:r>
    </w:p>
    <w:p w14:paraId="21881257" w14:textId="68C4F022" w:rsidR="00B4117D" w:rsidRDefault="00B4117D" w:rsidP="00B4117D">
      <w:pPr>
        <w:pStyle w:val="2"/>
      </w:pPr>
      <w:bookmarkStart w:id="4" w:name="_Toc230245413"/>
      <w:r>
        <w:t>Краткое описание возможностей</w:t>
      </w:r>
      <w:bookmarkEnd w:id="4"/>
    </w:p>
    <w:p w14:paraId="7DDC2656" w14:textId="4CAD73D0" w:rsidR="003C2951" w:rsidRDefault="00F24448" w:rsidP="003C2951">
      <w:r>
        <w:t>Система предоставляет следующие функциональные возможности:</w:t>
      </w:r>
    </w:p>
    <w:p w14:paraId="61244B80" w14:textId="65F8171E" w:rsidR="00F24448" w:rsidRDefault="00F24448" w:rsidP="00C43023">
      <w:pPr>
        <w:pStyle w:val="a"/>
        <w:ind w:left="1135" w:hanging="284"/>
      </w:pPr>
      <w:r>
        <w:t>загрузка документа в формате .</w:t>
      </w:r>
      <w:proofErr w:type="spellStart"/>
      <w:r>
        <w:t>docx</w:t>
      </w:r>
      <w:proofErr w:type="spellEnd"/>
      <w:r>
        <w:t xml:space="preserve"> для обработки;</w:t>
      </w:r>
    </w:p>
    <w:p w14:paraId="487152F4" w14:textId="6C770CF3" w:rsidR="00F24448" w:rsidRDefault="00F24448" w:rsidP="00C43023">
      <w:pPr>
        <w:pStyle w:val="a"/>
        <w:ind w:left="1135" w:hanging="284"/>
      </w:pPr>
      <w:r>
        <w:t>автоматическая классификация абзацев документа по типам (основной текст, заголовки, элементы списков, таблицы, изображения, подписи к рисункам и таблицам);</w:t>
      </w:r>
    </w:p>
    <w:p w14:paraId="3E88323B" w14:textId="0F79D040" w:rsidR="00F24448" w:rsidRDefault="00F24448" w:rsidP="00C43023">
      <w:pPr>
        <w:pStyle w:val="a"/>
        <w:ind w:left="1135" w:hanging="284"/>
      </w:pPr>
      <w:r>
        <w:t>ручная корректировка результатов классификации;</w:t>
      </w:r>
    </w:p>
    <w:p w14:paraId="09FBE83D" w14:textId="09A51E63" w:rsidR="00F24448" w:rsidRDefault="00F24448" w:rsidP="00C43023">
      <w:pPr>
        <w:pStyle w:val="a"/>
        <w:ind w:left="1135" w:hanging="284"/>
      </w:pPr>
      <w:r>
        <w:t>проверка форматирования документа на соответствие выбранному шаблону правил форматирования;</w:t>
      </w:r>
    </w:p>
    <w:p w14:paraId="200927BB" w14:textId="53297161" w:rsidR="00F24448" w:rsidRDefault="00F24448" w:rsidP="00C43023">
      <w:pPr>
        <w:pStyle w:val="a"/>
        <w:ind w:left="1135" w:hanging="284"/>
      </w:pPr>
      <w:r>
        <w:t>автоматическое исправление форматирования документа в соответствии с выбранным шаблоном</w:t>
      </w:r>
      <w:r w:rsidR="001D2975">
        <w:t xml:space="preserve"> правил форматирования</w:t>
      </w:r>
      <w:r>
        <w:t>;</w:t>
      </w:r>
    </w:p>
    <w:p w14:paraId="1A45F3EC" w14:textId="127EF69D" w:rsidR="00F24448" w:rsidRDefault="00F24448" w:rsidP="00C43023">
      <w:pPr>
        <w:pStyle w:val="a"/>
        <w:ind w:left="1135" w:hanging="284"/>
      </w:pPr>
      <w:r>
        <w:t>оценивание форматирования документа</w:t>
      </w:r>
      <w:r w:rsidR="001D2975">
        <w:t xml:space="preserve"> на соответствие выбранному шаблону форматирования</w:t>
      </w:r>
      <w:r>
        <w:t xml:space="preserve"> по выбранной системе оценивания;</w:t>
      </w:r>
    </w:p>
    <w:p w14:paraId="328F2220" w14:textId="77777777" w:rsidR="001D2975" w:rsidRDefault="00F24448" w:rsidP="00C43023">
      <w:pPr>
        <w:pStyle w:val="a"/>
        <w:ind w:left="1135" w:hanging="284"/>
      </w:pPr>
      <w:r>
        <w:t>экспорт обработанного документа путём скачивания на локальное устройство</w:t>
      </w:r>
      <w:r w:rsidR="001D2975">
        <w:t>;</w:t>
      </w:r>
    </w:p>
    <w:p w14:paraId="2346099A" w14:textId="114CC910" w:rsidR="001D2975" w:rsidRDefault="001D2975" w:rsidP="00C43023">
      <w:pPr>
        <w:pStyle w:val="a"/>
        <w:ind w:left="1135" w:hanging="284"/>
      </w:pPr>
      <w:r>
        <w:t>настройка шаблонов форматирования;</w:t>
      </w:r>
    </w:p>
    <w:p w14:paraId="1130A5A1" w14:textId="75E946C4" w:rsidR="00F24448" w:rsidRDefault="001D2975" w:rsidP="00C43023">
      <w:pPr>
        <w:pStyle w:val="a"/>
        <w:ind w:left="1135" w:hanging="284"/>
      </w:pPr>
      <w:r>
        <w:t>настройка систем оценивания</w:t>
      </w:r>
      <w:r w:rsidR="00F24448">
        <w:t>.</w:t>
      </w:r>
    </w:p>
    <w:p w14:paraId="7E393E81" w14:textId="04BFF1A1" w:rsidR="003C2951" w:rsidRDefault="003C2951" w:rsidP="003C2951">
      <w:pPr>
        <w:pStyle w:val="2"/>
      </w:pPr>
      <w:bookmarkStart w:id="5" w:name="_Toc230245414"/>
      <w:r>
        <w:lastRenderedPageBreak/>
        <w:t>Уровень подготовки пользователей</w:t>
      </w:r>
      <w:bookmarkEnd w:id="5"/>
    </w:p>
    <w:p w14:paraId="1F9630F1" w14:textId="77777777" w:rsidR="003C2951" w:rsidRDefault="003C2951" w:rsidP="003C2951">
      <w:pPr>
        <w:pStyle w:val="af"/>
      </w:pPr>
      <w:r>
        <w:t>Пользователи должны пройти подготовку для работы с Системой, которая должна включать в себя получение навыков работы со специальным программным обеспечением Системы в соответствии с требованиями эксплуатационной документации.</w:t>
      </w:r>
    </w:p>
    <w:p w14:paraId="5FE05DCC" w14:textId="77777777" w:rsidR="003C2951" w:rsidRDefault="003C2951" w:rsidP="003C2951">
      <w:pPr>
        <w:pStyle w:val="af"/>
      </w:pPr>
      <w:r>
        <w:t>Пользователи Системы должны обладать квалификацией, обеспечивающей, как минимум, наличие базовых навыков:</w:t>
      </w:r>
    </w:p>
    <w:p w14:paraId="3D7B498E" w14:textId="77777777" w:rsidR="003C2951" w:rsidRDefault="003C2951" w:rsidP="003C2951">
      <w:pPr>
        <w:pStyle w:val="10"/>
        <w:tabs>
          <w:tab w:val="num" w:pos="1276"/>
          <w:tab w:val="num" w:pos="1381"/>
        </w:tabs>
        <w:spacing w:line="360" w:lineRule="auto"/>
        <w:ind w:left="1135" w:hanging="284"/>
        <w:rPr>
          <w:szCs w:val="28"/>
        </w:rPr>
      </w:pPr>
      <w:r>
        <w:rPr>
          <w:szCs w:val="28"/>
        </w:rPr>
        <w:t>работы на персональном компьютере с современными операционными системами (клавиатура, мышь, управление окнами и приложениями, файловая система);</w:t>
      </w:r>
    </w:p>
    <w:p w14:paraId="3DC19C63" w14:textId="77777777" w:rsidR="003C2951" w:rsidRDefault="003C2951" w:rsidP="003C2951">
      <w:pPr>
        <w:pStyle w:val="10"/>
        <w:tabs>
          <w:tab w:val="num" w:pos="1276"/>
          <w:tab w:val="num" w:pos="1381"/>
        </w:tabs>
        <w:spacing w:line="360" w:lineRule="auto"/>
        <w:ind w:left="1135" w:hanging="284"/>
        <w:rPr>
          <w:szCs w:val="28"/>
        </w:rPr>
      </w:pPr>
      <w:r>
        <w:rPr>
          <w:szCs w:val="28"/>
        </w:rPr>
        <w:t>использования веб-обозревателей (настройка типовых конфигураций, установка подключений, доступ к веб-сайтам, навигация, формы и другие типовые интерактивные элементы веб-интерфейса).</w:t>
      </w:r>
    </w:p>
    <w:p w14:paraId="15A04F81" w14:textId="62F3C2C9" w:rsidR="003C2951" w:rsidRDefault="003C2951" w:rsidP="003C2951">
      <w:pPr>
        <w:pStyle w:val="2"/>
      </w:pPr>
      <w:bookmarkStart w:id="6" w:name="_Toc230245415"/>
      <w:r>
        <w:t>Перечень эксплуатационных документов, с которыми необходимо ознакомиться пользователю</w:t>
      </w:r>
      <w:bookmarkEnd w:id="6"/>
    </w:p>
    <w:p w14:paraId="44E2FDCB" w14:textId="25644397" w:rsidR="003C2951" w:rsidRDefault="003C2951" w:rsidP="003C2951">
      <w:pPr>
        <w:pStyle w:val="af"/>
      </w:pPr>
      <w:r>
        <w:t>Перед началом работы рекомендуется ознакомиться с настоящим руководством пользователя.</w:t>
      </w:r>
    </w:p>
    <w:p w14:paraId="55D5AE3F" w14:textId="59F3F34A" w:rsidR="003C2951" w:rsidRDefault="003C2951" w:rsidP="003C2951">
      <w:pPr>
        <w:pStyle w:val="1"/>
      </w:pPr>
      <w:bookmarkStart w:id="7" w:name="_Toc230245416"/>
      <w:r>
        <w:lastRenderedPageBreak/>
        <w:t>Назначение и условия применения</w:t>
      </w:r>
      <w:bookmarkEnd w:id="7"/>
    </w:p>
    <w:p w14:paraId="2AF332CE" w14:textId="3C094073" w:rsidR="003C2951" w:rsidRDefault="00F24448" w:rsidP="003C2951">
      <w:pPr>
        <w:pStyle w:val="2"/>
      </w:pPr>
      <w:bookmarkStart w:id="8" w:name="_Toc230245417"/>
      <w:r>
        <w:t>Автоматизированные в</w:t>
      </w:r>
      <w:r w:rsidR="003C2951">
        <w:t>иды деятельности</w:t>
      </w:r>
      <w:bookmarkEnd w:id="8"/>
    </w:p>
    <w:p w14:paraId="7374CD3B" w14:textId="0F07A655" w:rsidR="003C2951" w:rsidRDefault="003C2951" w:rsidP="003C2951">
      <w:r>
        <w:t xml:space="preserve">Объектом автоматизации являются </w:t>
      </w:r>
      <w:r w:rsidRPr="003C2951">
        <w:t>процесс</w:t>
      </w:r>
      <w:r>
        <w:t>ы</w:t>
      </w:r>
      <w:r w:rsidRPr="003C2951">
        <w:t xml:space="preserve"> форматирования и нормоконтроля текстовых документов</w:t>
      </w:r>
      <w:r>
        <w:t>.</w:t>
      </w:r>
    </w:p>
    <w:p w14:paraId="01B0D58F" w14:textId="361FC1BF" w:rsidR="003C2951" w:rsidRPr="003C2951" w:rsidRDefault="003C2951" w:rsidP="003C2951">
      <w:pPr>
        <w:pStyle w:val="2"/>
      </w:pPr>
      <w:bookmarkStart w:id="9" w:name="_Toc230245418"/>
      <w:r>
        <w:t>Условия применения Системы в соответствии с назначением</w:t>
      </w:r>
      <w:bookmarkEnd w:id="9"/>
    </w:p>
    <w:p w14:paraId="1DDE3AA0" w14:textId="77777777" w:rsidR="00657B9D" w:rsidRDefault="00657B9D" w:rsidP="00657B9D">
      <w:r>
        <w:t>Работа пользователей Системы возможна при выполнении следующих минимальных требований.</w:t>
      </w:r>
    </w:p>
    <w:p w14:paraId="37605B5B" w14:textId="00C4204C" w:rsidR="00657B9D" w:rsidRDefault="00657B9D" w:rsidP="00C43023">
      <w:pPr>
        <w:keepNext/>
        <w:spacing w:line="240" w:lineRule="auto"/>
        <w:ind w:firstLine="0"/>
      </w:pPr>
      <w:r>
        <w:t xml:space="preserve">Таблица </w:t>
      </w:r>
      <w:r w:rsidR="00C43023">
        <w:t>1</w:t>
      </w:r>
      <w:r>
        <w:t xml:space="preserve"> – Требования к конфигурации программного обеспечения</w:t>
      </w:r>
    </w:p>
    <w:tbl>
      <w:tblPr>
        <w:tblStyle w:val="afe"/>
        <w:tblW w:w="0" w:type="auto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657B9D" w:rsidRPr="00C0313A" w14:paraId="3B6E9200" w14:textId="77777777" w:rsidTr="00C0313A">
        <w:tc>
          <w:tcPr>
            <w:tcW w:w="2547" w:type="dxa"/>
          </w:tcPr>
          <w:p w14:paraId="49298746" w14:textId="168E5507" w:rsidR="00657B9D" w:rsidRPr="00C0313A" w:rsidRDefault="00657B9D" w:rsidP="00C0313A">
            <w:pPr>
              <w:spacing w:line="240" w:lineRule="auto"/>
              <w:ind w:firstLine="0"/>
              <w:jc w:val="center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>Компонент</w:t>
            </w:r>
          </w:p>
        </w:tc>
        <w:tc>
          <w:tcPr>
            <w:tcW w:w="6798" w:type="dxa"/>
          </w:tcPr>
          <w:p w14:paraId="5937596D" w14:textId="21D417AF" w:rsidR="00657B9D" w:rsidRPr="00C0313A" w:rsidRDefault="00657B9D" w:rsidP="00C0313A">
            <w:pPr>
              <w:spacing w:line="240" w:lineRule="auto"/>
              <w:ind w:firstLine="0"/>
              <w:jc w:val="center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>Конфигурация</w:t>
            </w:r>
          </w:p>
        </w:tc>
      </w:tr>
      <w:tr w:rsidR="00657B9D" w:rsidRPr="00C0313A" w14:paraId="1412067E" w14:textId="77777777" w:rsidTr="00C0313A">
        <w:tc>
          <w:tcPr>
            <w:tcW w:w="2547" w:type="dxa"/>
          </w:tcPr>
          <w:p w14:paraId="1BE3D6F4" w14:textId="72C2B817" w:rsidR="00657B9D" w:rsidRPr="00C0313A" w:rsidRDefault="00657B9D" w:rsidP="00C0313A">
            <w:pPr>
              <w:spacing w:line="240" w:lineRule="auto"/>
              <w:ind w:firstLine="0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>Операционная система</w:t>
            </w:r>
          </w:p>
        </w:tc>
        <w:tc>
          <w:tcPr>
            <w:tcW w:w="6798" w:type="dxa"/>
          </w:tcPr>
          <w:p w14:paraId="0EBA1706" w14:textId="0FB07721" w:rsidR="00657B9D" w:rsidRPr="00C0313A" w:rsidRDefault="00657B9D" w:rsidP="00C0313A">
            <w:pPr>
              <w:spacing w:line="240" w:lineRule="auto"/>
              <w:ind w:firstLine="0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 xml:space="preserve">MS Windows 10 и выше; </w:t>
            </w:r>
            <w:r w:rsidR="008926F2">
              <w:rPr>
                <w:sz w:val="22"/>
                <w:szCs w:val="18"/>
                <w:lang w:val="en-US"/>
              </w:rPr>
              <w:t>M</w:t>
            </w:r>
            <w:proofErr w:type="spellStart"/>
            <w:r w:rsidRPr="00C0313A">
              <w:rPr>
                <w:sz w:val="22"/>
                <w:szCs w:val="18"/>
              </w:rPr>
              <w:t>acOS</w:t>
            </w:r>
            <w:proofErr w:type="spellEnd"/>
            <w:r w:rsidRPr="00C0313A">
              <w:rPr>
                <w:sz w:val="22"/>
                <w:szCs w:val="18"/>
              </w:rPr>
              <w:t xml:space="preserve"> 12 и выше</w:t>
            </w:r>
          </w:p>
        </w:tc>
      </w:tr>
      <w:tr w:rsidR="00657B9D" w:rsidRPr="00C0313A" w14:paraId="5914D323" w14:textId="77777777" w:rsidTr="00C0313A">
        <w:tc>
          <w:tcPr>
            <w:tcW w:w="2547" w:type="dxa"/>
          </w:tcPr>
          <w:p w14:paraId="128FC3ED" w14:textId="73A0C017" w:rsidR="00657B9D" w:rsidRPr="00C0313A" w:rsidRDefault="00657B9D" w:rsidP="00C0313A">
            <w:pPr>
              <w:spacing w:line="240" w:lineRule="auto"/>
              <w:ind w:firstLine="0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>Веб-браузер</w:t>
            </w:r>
          </w:p>
        </w:tc>
        <w:tc>
          <w:tcPr>
            <w:tcW w:w="6798" w:type="dxa"/>
          </w:tcPr>
          <w:p w14:paraId="305C1EC2" w14:textId="746CEA4B" w:rsidR="00657B9D" w:rsidRPr="00C0313A" w:rsidRDefault="00657B9D" w:rsidP="00C0313A">
            <w:pPr>
              <w:spacing w:line="240" w:lineRule="auto"/>
              <w:ind w:firstLine="0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 xml:space="preserve">Google </w:t>
            </w:r>
            <w:proofErr w:type="spellStart"/>
            <w:r w:rsidRPr="00C0313A">
              <w:rPr>
                <w:sz w:val="22"/>
                <w:szCs w:val="18"/>
              </w:rPr>
              <w:t>Chrome</w:t>
            </w:r>
            <w:proofErr w:type="spellEnd"/>
            <w:r w:rsidRPr="00C0313A">
              <w:rPr>
                <w:sz w:val="22"/>
                <w:szCs w:val="18"/>
              </w:rPr>
              <w:t xml:space="preserve"> версии 100 и выше</w:t>
            </w:r>
          </w:p>
        </w:tc>
      </w:tr>
      <w:tr w:rsidR="00657B9D" w:rsidRPr="00C0313A" w14:paraId="20EF116A" w14:textId="77777777" w:rsidTr="00C0313A">
        <w:tc>
          <w:tcPr>
            <w:tcW w:w="2547" w:type="dxa"/>
          </w:tcPr>
          <w:p w14:paraId="0EF4DDAE" w14:textId="08E0F3A1" w:rsidR="00657B9D" w:rsidRPr="00C0313A" w:rsidRDefault="00657B9D" w:rsidP="00C0313A">
            <w:pPr>
              <w:spacing w:line="240" w:lineRule="auto"/>
              <w:ind w:firstLine="0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>Сетевое подключение</w:t>
            </w:r>
          </w:p>
        </w:tc>
        <w:tc>
          <w:tcPr>
            <w:tcW w:w="6798" w:type="dxa"/>
          </w:tcPr>
          <w:p w14:paraId="62E90844" w14:textId="17EB6203" w:rsidR="00657B9D" w:rsidRPr="00C0313A" w:rsidRDefault="00657B9D" w:rsidP="00C0313A">
            <w:pPr>
              <w:spacing w:line="240" w:lineRule="auto"/>
              <w:ind w:firstLine="0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>Стабильное подключение к сети Интернет</w:t>
            </w:r>
          </w:p>
        </w:tc>
      </w:tr>
      <w:tr w:rsidR="00657B9D" w:rsidRPr="00C0313A" w14:paraId="63B6A3DA" w14:textId="77777777" w:rsidTr="00C0313A">
        <w:tc>
          <w:tcPr>
            <w:tcW w:w="2547" w:type="dxa"/>
          </w:tcPr>
          <w:p w14:paraId="0E7BDAE4" w14:textId="2E70C311" w:rsidR="00657B9D" w:rsidRPr="00C0313A" w:rsidRDefault="00657B9D" w:rsidP="00C0313A">
            <w:pPr>
              <w:spacing w:line="240" w:lineRule="auto"/>
              <w:ind w:firstLine="0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>Формат документа</w:t>
            </w:r>
          </w:p>
        </w:tc>
        <w:tc>
          <w:tcPr>
            <w:tcW w:w="6798" w:type="dxa"/>
          </w:tcPr>
          <w:p w14:paraId="408905F7" w14:textId="1B74709D" w:rsidR="00657B9D" w:rsidRPr="00C0313A" w:rsidRDefault="00C0313A" w:rsidP="00C0313A">
            <w:pPr>
              <w:spacing w:line="240" w:lineRule="auto"/>
              <w:ind w:firstLine="0"/>
              <w:rPr>
                <w:sz w:val="22"/>
                <w:szCs w:val="18"/>
              </w:rPr>
            </w:pPr>
            <w:r w:rsidRPr="00C0313A">
              <w:rPr>
                <w:sz w:val="22"/>
                <w:szCs w:val="18"/>
              </w:rPr>
              <w:t>Microsoft Word (.</w:t>
            </w:r>
            <w:proofErr w:type="spellStart"/>
            <w:r w:rsidRPr="00C0313A">
              <w:rPr>
                <w:sz w:val="22"/>
                <w:szCs w:val="18"/>
              </w:rPr>
              <w:t>docx</w:t>
            </w:r>
            <w:proofErr w:type="spellEnd"/>
            <w:r w:rsidRPr="00C0313A">
              <w:rPr>
                <w:sz w:val="22"/>
                <w:szCs w:val="18"/>
              </w:rPr>
              <w:t>)</w:t>
            </w:r>
          </w:p>
        </w:tc>
      </w:tr>
    </w:tbl>
    <w:p w14:paraId="35F6D2C8" w14:textId="48146184" w:rsidR="00E502A9" w:rsidRPr="00E502A9" w:rsidRDefault="00657B9D" w:rsidP="00C0313A">
      <w:pPr>
        <w:spacing w:before="120"/>
      </w:pPr>
      <w:r>
        <w:t>Установка дополнительного программного обеспечения на АРМ пользователя не требуется.</w:t>
      </w:r>
    </w:p>
    <w:p w14:paraId="7C5E44E2" w14:textId="4AF649AB" w:rsidR="00B4117D" w:rsidRDefault="003C2951" w:rsidP="003C2951">
      <w:pPr>
        <w:pStyle w:val="1"/>
      </w:pPr>
      <w:bookmarkStart w:id="10" w:name="_Toc230245419"/>
      <w:r>
        <w:lastRenderedPageBreak/>
        <w:t>Подготовка к работе</w:t>
      </w:r>
      <w:bookmarkEnd w:id="10"/>
    </w:p>
    <w:p w14:paraId="54C4D0C5" w14:textId="05B6A6AC" w:rsidR="003C2951" w:rsidRDefault="003C2951" w:rsidP="003C2951">
      <w:pPr>
        <w:pStyle w:val="2"/>
      </w:pPr>
      <w:bookmarkStart w:id="11" w:name="_Toc230245420"/>
      <w:r>
        <w:t>Состав и содержание</w:t>
      </w:r>
      <w:r w:rsidR="00F24448">
        <w:t xml:space="preserve"> дистрибутивного</w:t>
      </w:r>
      <w:r>
        <w:t xml:space="preserve"> носителя данных</w:t>
      </w:r>
      <w:bookmarkEnd w:id="11"/>
    </w:p>
    <w:p w14:paraId="1DA131FF" w14:textId="350BFD95" w:rsidR="003C2951" w:rsidRDefault="00D0124E" w:rsidP="003C2951">
      <w:r>
        <w:t>Доступ к Системе осуществляется через веб-браузер. Установка программного обеспечения на АРМ пользователей не требуется.</w:t>
      </w:r>
    </w:p>
    <w:p w14:paraId="603F173D" w14:textId="24CF3050" w:rsidR="003C2951" w:rsidRDefault="003C2951" w:rsidP="003C2951">
      <w:pPr>
        <w:pStyle w:val="2"/>
      </w:pPr>
      <w:bookmarkStart w:id="12" w:name="_Toc230245421"/>
      <w:r>
        <w:t xml:space="preserve">Порядок загрузки </w:t>
      </w:r>
      <w:r w:rsidR="00F24448">
        <w:t>данных</w:t>
      </w:r>
      <w:r>
        <w:t xml:space="preserve"> и </w:t>
      </w:r>
      <w:r w:rsidR="00F24448">
        <w:t>программ</w:t>
      </w:r>
      <w:bookmarkEnd w:id="12"/>
    </w:p>
    <w:p w14:paraId="2B4645F5" w14:textId="7F17B2E3" w:rsidR="003C2951" w:rsidRDefault="00D0124E" w:rsidP="003C2951">
      <w:r>
        <w:t>Для начала работы с Системой на АРМ пользователя необходимо наличие предустановленного веб-браузера</w:t>
      </w:r>
      <w:r w:rsidRPr="00D0124E">
        <w:t xml:space="preserve"> </w:t>
      </w:r>
      <w:r>
        <w:rPr>
          <w:lang w:val="en-US"/>
        </w:rPr>
        <w:t>Google</w:t>
      </w:r>
      <w:r w:rsidRPr="00D0124E">
        <w:t xml:space="preserve"> </w:t>
      </w:r>
      <w:r>
        <w:rPr>
          <w:lang w:val="en-US"/>
        </w:rPr>
        <w:t>Chrome</w:t>
      </w:r>
      <w:r>
        <w:t xml:space="preserve"> версии 100 и выше. Для входа в Систему необходимо запустить веб-браузер и перейти по адресу </w:t>
      </w:r>
      <w:hyperlink r:id="rId9" w:history="1">
        <w:r w:rsidRPr="00EB65C7">
          <w:rPr>
            <w:rStyle w:val="af1"/>
          </w:rPr>
          <w:t>https://formatchanger.onrender.com/</w:t>
        </w:r>
      </w:hyperlink>
      <w:r>
        <w:t>, после чего дождаться загрузки страницы (см. </w:t>
      </w:r>
      <w:r w:rsidR="001B505B">
        <w:fldChar w:fldCharType="begin"/>
      </w:r>
      <w:r w:rsidR="001B505B">
        <w:instrText xml:space="preserve"> REF _Ref230147073 </w:instrText>
      </w:r>
      <w:r w:rsidR="00C43023">
        <w:instrText xml:space="preserve"> \* MERGEFORMAT </w:instrText>
      </w:r>
      <w:r w:rsidR="001B505B">
        <w:fldChar w:fldCharType="separate"/>
      </w:r>
      <w:r w:rsidR="00A87C0D" w:rsidRPr="00C43023">
        <w:rPr>
          <w:rStyle w:val="af5"/>
          <w:b w:val="0"/>
          <w:i w:val="0"/>
          <w:iCs w:val="0"/>
          <w:spacing w:val="0"/>
        </w:rPr>
        <w:t>Рисунок</w:t>
      </w:r>
      <w:r w:rsidR="00A87C0D" w:rsidRPr="00D85AC4">
        <w:rPr>
          <w:rStyle w:val="af5"/>
          <w:bCs w:val="0"/>
          <w:spacing w:val="0"/>
        </w:rPr>
        <w:t xml:space="preserve"> </w:t>
      </w:r>
      <w:r w:rsidR="00A87C0D">
        <w:rPr>
          <w:rStyle w:val="af5"/>
          <w:b w:val="0"/>
          <w:bCs w:val="0"/>
          <w:i w:val="0"/>
          <w:iCs w:val="0"/>
          <w:noProof/>
          <w:spacing w:val="0"/>
          <w:lang w:val="en-US"/>
        </w:rPr>
        <w:t>1</w:t>
      </w:r>
      <w:r w:rsidR="001B505B">
        <w:rPr>
          <w:rStyle w:val="af5"/>
          <w:b w:val="0"/>
          <w:bCs w:val="0"/>
          <w:i w:val="0"/>
          <w:iCs w:val="0"/>
          <w:noProof/>
          <w:spacing w:val="0"/>
        </w:rPr>
        <w:fldChar w:fldCharType="end"/>
      </w:r>
      <w:r>
        <w:t>).</w:t>
      </w:r>
    </w:p>
    <w:p w14:paraId="29AC1FB7" w14:textId="15626578" w:rsidR="00BA37A5" w:rsidRDefault="00551D0B" w:rsidP="00551D0B">
      <w:pPr>
        <w:keepNext/>
        <w:spacing w:before="120" w:line="240" w:lineRule="auto"/>
        <w:ind w:firstLine="0"/>
        <w:jc w:val="center"/>
      </w:pPr>
      <w:r w:rsidRPr="00551D0B">
        <w:drawing>
          <wp:inline distT="0" distB="0" distL="0" distR="0" wp14:anchorId="7ADB6490" wp14:editId="70E90FF8">
            <wp:extent cx="5940425" cy="2839720"/>
            <wp:effectExtent l="19050" t="19050" r="22225" b="17780"/>
            <wp:docPr id="105067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4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BA8557" w14:textId="1F1038D0" w:rsidR="001D2975" w:rsidRPr="00D85AC4" w:rsidRDefault="001D2975" w:rsidP="001D2975">
      <w:pPr>
        <w:pStyle w:val="af6"/>
        <w:rPr>
          <w:rStyle w:val="af5"/>
          <w:b/>
          <w:bCs w:val="0"/>
          <w:i/>
          <w:iCs/>
          <w:spacing w:val="0"/>
        </w:rPr>
      </w:pPr>
      <w:bookmarkStart w:id="13" w:name="_Ref230147073"/>
      <w:r w:rsidRPr="00D0124E">
        <w:rPr>
          <w:rStyle w:val="af5"/>
          <w:b/>
          <w:bCs w:val="0"/>
          <w:i/>
          <w:iCs/>
          <w:spacing w:val="0"/>
        </w:rPr>
        <w:t>Рисунок</w:t>
      </w:r>
      <w:r w:rsidRPr="00D85AC4">
        <w:rPr>
          <w:rStyle w:val="af5"/>
          <w:b/>
          <w:bCs w:val="0"/>
          <w:i/>
          <w:iCs/>
          <w:spacing w:val="0"/>
        </w:rPr>
        <w:t xml:space="preserve"> </w:t>
      </w:r>
      <w:r w:rsidRPr="00D0124E">
        <w:rPr>
          <w:rStyle w:val="af5"/>
          <w:b/>
          <w:bCs w:val="0"/>
          <w:i/>
          <w:iCs/>
          <w:spacing w:val="0"/>
        </w:rPr>
        <w:fldChar w:fldCharType="begin"/>
      </w:r>
      <w:r w:rsidRPr="00D85AC4">
        <w:rPr>
          <w:rStyle w:val="af5"/>
          <w:b/>
          <w:bCs w:val="0"/>
          <w:i/>
          <w:iCs/>
          <w:spacing w:val="0"/>
        </w:rPr>
        <w:instrText xml:space="preserve"> </w:instrText>
      </w:r>
      <w:r w:rsidRPr="00D85AC4">
        <w:rPr>
          <w:rStyle w:val="af5"/>
          <w:b/>
          <w:bCs w:val="0"/>
          <w:i/>
          <w:iCs/>
          <w:spacing w:val="0"/>
          <w:lang w:val="en-US"/>
        </w:rPr>
        <w:instrText>SEQ</w:instrText>
      </w:r>
      <w:r w:rsidRPr="00D85AC4">
        <w:rPr>
          <w:rStyle w:val="af5"/>
          <w:b/>
          <w:bCs w:val="0"/>
          <w:i/>
          <w:iCs/>
          <w:spacing w:val="0"/>
        </w:rPr>
        <w:instrText xml:space="preserve"> </w:instrText>
      </w:r>
      <w:r w:rsidRPr="00D0124E">
        <w:rPr>
          <w:rStyle w:val="af5"/>
          <w:b/>
          <w:bCs w:val="0"/>
          <w:i/>
          <w:iCs/>
          <w:spacing w:val="0"/>
        </w:rPr>
        <w:instrText>Рисунок</w:instrText>
      </w:r>
      <w:r w:rsidRPr="00D85AC4">
        <w:rPr>
          <w:rStyle w:val="af5"/>
          <w:b/>
          <w:bCs w:val="0"/>
          <w:i/>
          <w:iCs/>
          <w:spacing w:val="0"/>
        </w:rPr>
        <w:instrText xml:space="preserve"> \* </w:instrText>
      </w:r>
      <w:r w:rsidRPr="00D85AC4">
        <w:rPr>
          <w:rStyle w:val="af5"/>
          <w:b/>
          <w:bCs w:val="0"/>
          <w:i/>
          <w:iCs/>
          <w:spacing w:val="0"/>
          <w:lang w:val="en-US"/>
        </w:rPr>
        <w:instrText>ARABIC</w:instrText>
      </w:r>
      <w:r w:rsidRPr="00D85AC4">
        <w:rPr>
          <w:rStyle w:val="af5"/>
          <w:b/>
          <w:bCs w:val="0"/>
          <w:i/>
          <w:iCs/>
          <w:spacing w:val="0"/>
        </w:rPr>
        <w:instrText xml:space="preserve"> </w:instrText>
      </w:r>
      <w:r w:rsidRPr="00D0124E">
        <w:rPr>
          <w:rStyle w:val="af5"/>
          <w:b/>
          <w:bCs w:val="0"/>
          <w:i/>
          <w:iCs/>
          <w:spacing w:val="0"/>
        </w:rPr>
        <w:fldChar w:fldCharType="separate"/>
      </w:r>
      <w:r w:rsidR="00A87C0D" w:rsidRPr="00A87C0D">
        <w:rPr>
          <w:rStyle w:val="af5"/>
          <w:b/>
          <w:bCs w:val="0"/>
          <w:i/>
          <w:iCs/>
          <w:noProof/>
          <w:spacing w:val="0"/>
        </w:rPr>
        <w:t>1</w:t>
      </w:r>
      <w:r w:rsidRPr="00D0124E">
        <w:rPr>
          <w:rStyle w:val="af5"/>
          <w:b/>
          <w:bCs w:val="0"/>
          <w:i/>
          <w:iCs/>
          <w:spacing w:val="0"/>
        </w:rPr>
        <w:fldChar w:fldCharType="end"/>
      </w:r>
      <w:bookmarkEnd w:id="13"/>
      <w:r w:rsidRPr="00D85AC4">
        <w:rPr>
          <w:rStyle w:val="af5"/>
          <w:b/>
          <w:bCs w:val="0"/>
          <w:i/>
          <w:iCs/>
          <w:spacing w:val="0"/>
        </w:rPr>
        <w:t xml:space="preserve"> –</w:t>
      </w:r>
      <w:r>
        <w:rPr>
          <w:rStyle w:val="af5"/>
          <w:b/>
          <w:bCs w:val="0"/>
          <w:i/>
          <w:iCs/>
          <w:spacing w:val="0"/>
        </w:rPr>
        <w:t xml:space="preserve"> </w:t>
      </w:r>
      <w:r w:rsidR="00551D0B">
        <w:rPr>
          <w:rStyle w:val="af5"/>
          <w:b/>
          <w:bCs w:val="0"/>
          <w:i/>
          <w:iCs/>
          <w:spacing w:val="0"/>
        </w:rPr>
        <w:t>Первая страница лендинга</w:t>
      </w:r>
      <w:r>
        <w:rPr>
          <w:rStyle w:val="af5"/>
          <w:b/>
          <w:bCs w:val="0"/>
          <w:i/>
          <w:iCs/>
          <w:spacing w:val="0"/>
        </w:rPr>
        <w:t xml:space="preserve"> </w:t>
      </w:r>
    </w:p>
    <w:p w14:paraId="5F45960A" w14:textId="266B488D" w:rsidR="00BA37A5" w:rsidRDefault="001D2975" w:rsidP="003C2951">
      <w:r>
        <w:t xml:space="preserve">Нажать кнопку «Войти», после чего откроется форма авторизации (см. </w:t>
      </w:r>
      <w:r>
        <w:fldChar w:fldCharType="begin"/>
      </w:r>
      <w:r>
        <w:instrText xml:space="preserve"> REF _Ref230162741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2</w:t>
      </w:r>
      <w:r>
        <w:fldChar w:fldCharType="end"/>
      </w:r>
      <w:r>
        <w:t>).</w:t>
      </w:r>
    </w:p>
    <w:p w14:paraId="328C5846" w14:textId="13B76068" w:rsidR="00E502A9" w:rsidRDefault="00E502A9" w:rsidP="00E502A9">
      <w:r>
        <w:t>При необходимости завести новую учетную запись, необходимо нажать кнопку «</w:t>
      </w:r>
      <w:r>
        <w:t>Начать бесплатно</w:t>
      </w:r>
      <w:r>
        <w:t>»</w:t>
      </w:r>
      <w:r>
        <w:t>, «Попробовать бесплатно» или «Зарегистрироваться» на той же странице</w:t>
      </w:r>
      <w:r>
        <w:t xml:space="preserve">, после чего необходимо произвести регистрацию (см. п. </w:t>
      </w:r>
      <w:r>
        <w:fldChar w:fldCharType="begin"/>
      </w:r>
      <w:r>
        <w:instrText xml:space="preserve"> REF _Ref230163372 \n \h </w:instrText>
      </w:r>
      <w:r>
        <w:fldChar w:fldCharType="separate"/>
      </w:r>
      <w:r w:rsidR="00A87C0D">
        <w:t>4.1</w:t>
      </w:r>
      <w:r>
        <w:fldChar w:fldCharType="end"/>
      </w:r>
      <w:r>
        <w:t>).</w:t>
      </w:r>
    </w:p>
    <w:p w14:paraId="2B3368DE" w14:textId="1E607CE9" w:rsidR="00BA37A5" w:rsidRDefault="00551D0B" w:rsidP="00551D0B">
      <w:pPr>
        <w:keepNext/>
        <w:spacing w:before="120" w:line="240" w:lineRule="auto"/>
        <w:ind w:firstLine="0"/>
        <w:jc w:val="center"/>
      </w:pPr>
      <w:r w:rsidRPr="00551D0B">
        <w:lastRenderedPageBreak/>
        <w:drawing>
          <wp:inline distT="0" distB="0" distL="0" distR="0" wp14:anchorId="76A4AF5D" wp14:editId="2179EC0B">
            <wp:extent cx="5940425" cy="2839720"/>
            <wp:effectExtent l="19050" t="19050" r="22225" b="17780"/>
            <wp:docPr id="68131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15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DE9708" w14:textId="64149842" w:rsidR="001D2975" w:rsidRDefault="001D2975" w:rsidP="001D2975">
      <w:pPr>
        <w:pStyle w:val="af6"/>
      </w:pPr>
      <w:bookmarkStart w:id="14" w:name="_Ref230162741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2</w:t>
      </w:r>
      <w:r w:rsidR="001B505B">
        <w:rPr>
          <w:noProof/>
        </w:rPr>
        <w:fldChar w:fldCharType="end"/>
      </w:r>
      <w:bookmarkEnd w:id="14"/>
      <w:r>
        <w:t xml:space="preserve"> – Форма авторизации</w:t>
      </w:r>
    </w:p>
    <w:p w14:paraId="61B534BE" w14:textId="1BB8FD8A" w:rsidR="001D2975" w:rsidRDefault="001D2975" w:rsidP="003C2951">
      <w:r>
        <w:t xml:space="preserve">Для авторизации необходимо </w:t>
      </w:r>
      <w:r w:rsidRPr="001D2975">
        <w:t>ввести в соответствующие поля ввода логин</w:t>
      </w:r>
      <w:r w:rsidR="0051728E">
        <w:t xml:space="preserve"> (адрес электронной почты)</w:t>
      </w:r>
      <w:r w:rsidRPr="001D2975">
        <w:t xml:space="preserve"> и пароль пользователя</w:t>
      </w:r>
      <w:r>
        <w:t>, после чего нажать на кнопку «Войти».</w:t>
      </w:r>
    </w:p>
    <w:p w14:paraId="1791A7A3" w14:textId="3B6A520B" w:rsidR="00883870" w:rsidRPr="00883870" w:rsidRDefault="001D2975" w:rsidP="00883870">
      <w:pPr>
        <w:rPr>
          <w:lang w:val="en-US"/>
        </w:rPr>
      </w:pPr>
      <w:r>
        <w:t xml:space="preserve">В случае корректного указания </w:t>
      </w:r>
      <w:r w:rsidRPr="001D2975">
        <w:t>учетны</w:t>
      </w:r>
      <w:r>
        <w:t>х</w:t>
      </w:r>
      <w:r w:rsidRPr="001D2975">
        <w:t xml:space="preserve"> данны</w:t>
      </w:r>
      <w:r>
        <w:t>х</w:t>
      </w:r>
      <w:r w:rsidRPr="001D2975">
        <w:t xml:space="preserve"> пользователя на экране отобразится главная страница Системы</w:t>
      </w:r>
      <w:r>
        <w:t xml:space="preserve"> (см. </w:t>
      </w:r>
      <w:r>
        <w:fldChar w:fldCharType="begin"/>
      </w:r>
      <w:r>
        <w:instrText xml:space="preserve"> REF _Ref230147731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>
        <w:fldChar w:fldCharType="end"/>
      </w:r>
      <w:r>
        <w:t>).</w:t>
      </w:r>
    </w:p>
    <w:p w14:paraId="5158BA6D" w14:textId="1043E415" w:rsidR="00551D0B" w:rsidRDefault="00883870" w:rsidP="00883870">
      <w:pPr>
        <w:keepNext/>
        <w:spacing w:before="120" w:line="240" w:lineRule="auto"/>
        <w:ind w:firstLine="0"/>
        <w:jc w:val="center"/>
      </w:pPr>
      <w:r w:rsidRPr="00883870">
        <w:drawing>
          <wp:inline distT="0" distB="0" distL="0" distR="0" wp14:anchorId="097C02F0" wp14:editId="2013340F">
            <wp:extent cx="5940425" cy="2829560"/>
            <wp:effectExtent l="19050" t="19050" r="22225" b="27940"/>
            <wp:docPr id="170014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3483" name=""/>
                    <pic:cNvPicPr/>
                  </pic:nvPicPr>
                  <pic:blipFill rotWithShape="1">
                    <a:blip r:embed="rId12"/>
                    <a:srcRect t="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254BC" w14:textId="4DE008AC" w:rsidR="009E74EA" w:rsidRDefault="009E74EA" w:rsidP="009E74EA">
      <w:pPr>
        <w:pStyle w:val="af6"/>
      </w:pPr>
      <w:bookmarkStart w:id="15" w:name="_Ref230147731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3</w:t>
      </w:r>
      <w:r w:rsidR="001B505B">
        <w:rPr>
          <w:noProof/>
        </w:rPr>
        <w:fldChar w:fldCharType="end"/>
      </w:r>
      <w:bookmarkEnd w:id="15"/>
      <w:r>
        <w:t xml:space="preserve"> – Главный экран</w:t>
      </w:r>
    </w:p>
    <w:p w14:paraId="50FA4D0A" w14:textId="0D0ABF79" w:rsidR="009E74EA" w:rsidRPr="00D0124E" w:rsidRDefault="009E74EA" w:rsidP="009E74EA">
      <w:r>
        <w:t>При необходимости завести новую учетную запись, необходимо нажать кнопку «Регистрация»</w:t>
      </w:r>
      <w:r w:rsidR="00E502A9">
        <w:t xml:space="preserve"> на экране авторизации (см. </w:t>
      </w:r>
      <w:r w:rsidR="00E502A9">
        <w:fldChar w:fldCharType="begin"/>
      </w:r>
      <w:r w:rsidR="00E502A9">
        <w:instrText xml:space="preserve"> REF _Ref230162741 \h </w:instrText>
      </w:r>
      <w:r w:rsidR="00E502A9">
        <w:fldChar w:fldCharType="separate"/>
      </w:r>
      <w:r w:rsidR="00A87C0D">
        <w:t xml:space="preserve">Рисунок </w:t>
      </w:r>
      <w:r w:rsidR="00A87C0D">
        <w:rPr>
          <w:noProof/>
        </w:rPr>
        <w:t>2</w:t>
      </w:r>
      <w:r w:rsidR="00E502A9">
        <w:fldChar w:fldCharType="end"/>
      </w:r>
      <w:r w:rsidR="00E502A9">
        <w:t>)</w:t>
      </w:r>
      <w:r>
        <w:t xml:space="preserve">, после чего необходимо произвести регистрацию (см. п. </w:t>
      </w:r>
      <w:r>
        <w:fldChar w:fldCharType="begin"/>
      </w:r>
      <w:r>
        <w:instrText xml:space="preserve"> REF _Ref230163372 \n \h </w:instrText>
      </w:r>
      <w:r>
        <w:fldChar w:fldCharType="separate"/>
      </w:r>
      <w:r w:rsidR="00A87C0D">
        <w:t>4.1</w:t>
      </w:r>
      <w:r>
        <w:fldChar w:fldCharType="end"/>
      </w:r>
      <w:r>
        <w:t>).</w:t>
      </w:r>
    </w:p>
    <w:p w14:paraId="2CCE571A" w14:textId="5CE62307" w:rsidR="003C2951" w:rsidRDefault="003C2951" w:rsidP="003C2951">
      <w:pPr>
        <w:pStyle w:val="2"/>
      </w:pPr>
      <w:bookmarkStart w:id="16" w:name="_Toc230245422"/>
      <w:r>
        <w:lastRenderedPageBreak/>
        <w:t>Порядок проверки работоспособности</w:t>
      </w:r>
      <w:bookmarkEnd w:id="16"/>
    </w:p>
    <w:p w14:paraId="40A08D4B" w14:textId="77777777" w:rsidR="001D2975" w:rsidRDefault="001D2975" w:rsidP="001D2975">
      <w:r>
        <w:t xml:space="preserve">Для проверки работоспособности Системы необходимо убедиться в наличии связи с сервером базы данных. Если главная страница Системы сформирована без выдачи сообщений о сбое в работе, то Система имеет связь с сервером базы данных. </w:t>
      </w:r>
    </w:p>
    <w:p w14:paraId="6A594A3D" w14:textId="77777777" w:rsidR="001D2975" w:rsidRDefault="001D2975" w:rsidP="001D2975">
      <w:r>
        <w:t>В случае некорректного ввода логина или пароля учетной записи пользователя на странице авторизации после нажатия кнопки «Войти» будет отображено сообщение об ошибке.</w:t>
      </w:r>
    </w:p>
    <w:p w14:paraId="780D8527" w14:textId="36170F5C" w:rsidR="003C2951" w:rsidRDefault="001D2975" w:rsidP="0051728E">
      <w:r>
        <w:t>Программное обеспечение работоспособно, если в результате действий, изложенных в подразделе 3.2 настоящего руководства, на экране монитора будет сформирована главная страница Системы без выдачи сообщений о сбое в работе.</w:t>
      </w:r>
      <w:r w:rsidR="0051728E">
        <w:t xml:space="preserve"> Также необходимо удостовериться, что имеется доступ ко всем функциям Системы (п. </w:t>
      </w:r>
      <w:r w:rsidR="0051728E">
        <w:fldChar w:fldCharType="begin"/>
      </w:r>
      <w:r w:rsidR="0051728E">
        <w:instrText xml:space="preserve"> REF _Ref230162778 \n \h </w:instrText>
      </w:r>
      <w:r w:rsidR="0051728E">
        <w:fldChar w:fldCharType="separate"/>
      </w:r>
      <w:r w:rsidR="00A87C0D">
        <w:t>4</w:t>
      </w:r>
      <w:r w:rsidR="0051728E">
        <w:fldChar w:fldCharType="end"/>
      </w:r>
      <w:r w:rsidR="0051728E">
        <w:t>).</w:t>
      </w:r>
    </w:p>
    <w:p w14:paraId="36BAC8B6" w14:textId="3EF5D50A" w:rsidR="003C2951" w:rsidRDefault="003C2951" w:rsidP="003C2951">
      <w:pPr>
        <w:pStyle w:val="1"/>
      </w:pPr>
      <w:bookmarkStart w:id="17" w:name="_Ref230162778"/>
      <w:bookmarkStart w:id="18" w:name="_Toc230245423"/>
      <w:r>
        <w:lastRenderedPageBreak/>
        <w:t>Описание операций</w:t>
      </w:r>
      <w:bookmarkEnd w:id="17"/>
      <w:bookmarkEnd w:id="18"/>
    </w:p>
    <w:p w14:paraId="01E3E9A6" w14:textId="6E171A30" w:rsidR="009E74EA" w:rsidRDefault="009E74EA" w:rsidP="00D85AC4">
      <w:pPr>
        <w:pStyle w:val="2"/>
      </w:pPr>
      <w:bookmarkStart w:id="19" w:name="_Ref230163372"/>
      <w:bookmarkStart w:id="20" w:name="_Ref230150512"/>
      <w:bookmarkStart w:id="21" w:name="_Toc230245424"/>
      <w:r>
        <w:t>Регистрация</w:t>
      </w:r>
      <w:bookmarkEnd w:id="19"/>
      <w:bookmarkEnd w:id="21"/>
    </w:p>
    <w:p w14:paraId="52B81789" w14:textId="66B98625" w:rsidR="009E74EA" w:rsidRDefault="009E74EA" w:rsidP="009E74EA">
      <w:r>
        <w:t xml:space="preserve">Для получения доступа к функциям </w:t>
      </w:r>
      <w:r w:rsidR="0051728E">
        <w:t>С</w:t>
      </w:r>
      <w:r>
        <w:t xml:space="preserve">истемы необходимо пройти регистрацию (см. </w:t>
      </w:r>
      <w:r w:rsidR="001B505B">
        <w:fldChar w:fldCharType="begin"/>
      </w:r>
      <w:r w:rsidR="001B505B">
        <w:instrText xml:space="preserve"> REF _Ref230163454 </w:instrText>
      </w:r>
      <w:r w:rsidR="001B505B">
        <w:fldChar w:fldCharType="separate"/>
      </w:r>
      <w:r w:rsidR="00A87C0D">
        <w:t xml:space="preserve">Рисунок </w:t>
      </w:r>
      <w:r w:rsidR="00A87C0D">
        <w:rPr>
          <w:noProof/>
        </w:rPr>
        <w:t>4</w:t>
      </w:r>
      <w:r w:rsidR="001B505B">
        <w:rPr>
          <w:noProof/>
        </w:rPr>
        <w:fldChar w:fldCharType="end"/>
      </w:r>
      <w:r>
        <w:t>).</w:t>
      </w:r>
    </w:p>
    <w:p w14:paraId="754BA20D" w14:textId="396D6FC9" w:rsidR="009E74EA" w:rsidRPr="001C6077" w:rsidRDefault="00A87C0D" w:rsidP="00A87C0D">
      <w:pPr>
        <w:keepNext/>
        <w:spacing w:before="120" w:line="240" w:lineRule="auto"/>
        <w:ind w:firstLine="0"/>
        <w:jc w:val="center"/>
      </w:pPr>
      <w:r w:rsidRPr="00A87C0D">
        <w:drawing>
          <wp:inline distT="0" distB="0" distL="0" distR="0" wp14:anchorId="36663B27" wp14:editId="5A0CDDD4">
            <wp:extent cx="5940425" cy="2840355"/>
            <wp:effectExtent l="19050" t="19050" r="22225" b="17145"/>
            <wp:docPr id="141932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22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41A088" w14:textId="3FF0EC33" w:rsidR="009E74EA" w:rsidRDefault="009E74EA" w:rsidP="009E74EA">
      <w:pPr>
        <w:pStyle w:val="af6"/>
      </w:pPr>
      <w:bookmarkStart w:id="22" w:name="_Ref230163454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4</w:t>
      </w:r>
      <w:r w:rsidR="001B505B">
        <w:rPr>
          <w:noProof/>
        </w:rPr>
        <w:fldChar w:fldCharType="end"/>
      </w:r>
      <w:bookmarkEnd w:id="22"/>
      <w:r>
        <w:t xml:space="preserve"> – Форма регистрации</w:t>
      </w:r>
    </w:p>
    <w:p w14:paraId="52E91EA4" w14:textId="77777777" w:rsidR="0051728E" w:rsidRDefault="0051728E" w:rsidP="0051728E">
      <w:r>
        <w:t>В открывшейся форме требуется заполнить следующие поля:</w:t>
      </w:r>
    </w:p>
    <w:p w14:paraId="544954B1" w14:textId="38A5E9CF" w:rsidR="0051728E" w:rsidRDefault="0051728E" w:rsidP="00C43023">
      <w:pPr>
        <w:pStyle w:val="a"/>
        <w:numPr>
          <w:ilvl w:val="0"/>
          <w:numId w:val="15"/>
        </w:numPr>
        <w:ind w:left="1135" w:hanging="284"/>
      </w:pPr>
      <w:r>
        <w:t>«Адрес электронной почты» – адрес электронной почты пользователя, используемый в качестве логина;</w:t>
      </w:r>
    </w:p>
    <w:p w14:paraId="1C42DF59" w14:textId="479B70C2" w:rsidR="0051728E" w:rsidRDefault="0051728E" w:rsidP="00C43023">
      <w:pPr>
        <w:pStyle w:val="a"/>
        <w:numPr>
          <w:ilvl w:val="0"/>
          <w:numId w:val="15"/>
        </w:numPr>
        <w:ind w:left="1135" w:hanging="284"/>
      </w:pPr>
      <w:r>
        <w:t>«Пароль» – пароль для входа в Систему;</w:t>
      </w:r>
    </w:p>
    <w:p w14:paraId="1DF238A7" w14:textId="44440944" w:rsidR="0051728E" w:rsidRDefault="0051728E" w:rsidP="00C43023">
      <w:pPr>
        <w:pStyle w:val="a"/>
        <w:numPr>
          <w:ilvl w:val="0"/>
          <w:numId w:val="15"/>
        </w:numPr>
        <w:ind w:left="1135" w:hanging="284"/>
      </w:pPr>
      <w:r>
        <w:t>«</w:t>
      </w:r>
      <w:r w:rsidR="00657B9D">
        <w:t>П</w:t>
      </w:r>
      <w:r>
        <w:t>роверяющий</w:t>
      </w:r>
      <w:r w:rsidR="00657B9D">
        <w:t>?</w:t>
      </w:r>
      <w:r>
        <w:t>» – флаг, устанавливаемый пользователем с ролью «проверяющий».</w:t>
      </w:r>
    </w:p>
    <w:p w14:paraId="3965B10B" w14:textId="7584ECCC" w:rsidR="009E74EA" w:rsidRDefault="0051728E" w:rsidP="009E74EA">
      <w:r w:rsidRPr="0051728E">
        <w:t>После заполнения полей необходимо нажать кнопку «Зарегистрироваться», после чего на экране отобразится главная страница Системы</w:t>
      </w:r>
      <w:r w:rsidR="009E74EA">
        <w:t xml:space="preserve"> (см. </w:t>
      </w:r>
      <w:r w:rsidR="009E74EA">
        <w:fldChar w:fldCharType="begin"/>
      </w:r>
      <w:r w:rsidR="009E74EA">
        <w:instrText xml:space="preserve"> REF _Ref230147731 \h </w:instrText>
      </w:r>
      <w:r w:rsidR="009E74EA"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 w:rsidR="009E74EA">
        <w:fldChar w:fldCharType="end"/>
      </w:r>
      <w:r w:rsidR="009E74EA">
        <w:t>).</w:t>
      </w:r>
    </w:p>
    <w:p w14:paraId="0DA55ABA" w14:textId="407AD15C" w:rsidR="0051728E" w:rsidRPr="009E74EA" w:rsidRDefault="0051728E" w:rsidP="009E74EA">
      <w:r w:rsidRPr="0051728E">
        <w:t>Роль «проверяющий» предоставляет доступ к функциям оценивания форматирования и настройки систем оценивания. Изменить роль после регистрации невозможно</w:t>
      </w:r>
      <w:r>
        <w:t>.</w:t>
      </w:r>
    </w:p>
    <w:p w14:paraId="6D28D48C" w14:textId="536C6ECF" w:rsidR="00D85AC4" w:rsidRDefault="00D85AC4" w:rsidP="00D85AC4">
      <w:pPr>
        <w:pStyle w:val="2"/>
      </w:pPr>
      <w:bookmarkStart w:id="23" w:name="_Toc230245425"/>
      <w:r>
        <w:t>Загрузка документа</w:t>
      </w:r>
      <w:bookmarkEnd w:id="20"/>
      <w:bookmarkEnd w:id="23"/>
    </w:p>
    <w:p w14:paraId="4C8C1915" w14:textId="78BB7427" w:rsidR="009A112F" w:rsidRDefault="00D85AC4" w:rsidP="00D85AC4">
      <w:r>
        <w:t xml:space="preserve">Все операции по обработке документа начинаются с его загрузки в Систему. Для загрузки документа необходимо нажать кнопку «Загрузить» на главном экране Системы (см. </w:t>
      </w:r>
      <w:r>
        <w:fldChar w:fldCharType="begin"/>
      </w:r>
      <w:r>
        <w:instrText xml:space="preserve"> REF _Ref230147731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>
        <w:fldChar w:fldCharType="end"/>
      </w:r>
      <w:r>
        <w:t xml:space="preserve">). </w:t>
      </w:r>
      <w:r w:rsidR="009A112F">
        <w:t>После этого отобразится панель загрузки документов (см</w:t>
      </w:r>
      <w:r w:rsidR="00A61EC9">
        <w:t> </w:t>
      </w:r>
      <w:r w:rsidR="00A61EC9">
        <w:fldChar w:fldCharType="begin"/>
      </w:r>
      <w:r w:rsidR="00A61EC9">
        <w:instrText xml:space="preserve"> REF _Ref230149177 \h </w:instrText>
      </w:r>
      <w:r w:rsidR="00A61EC9">
        <w:fldChar w:fldCharType="separate"/>
      </w:r>
      <w:r w:rsidR="00A87C0D">
        <w:t xml:space="preserve">Рисунок </w:t>
      </w:r>
      <w:r w:rsidR="00A87C0D">
        <w:rPr>
          <w:noProof/>
        </w:rPr>
        <w:t>5</w:t>
      </w:r>
      <w:r w:rsidR="00A61EC9">
        <w:fldChar w:fldCharType="end"/>
      </w:r>
      <w:r w:rsidR="0051728E">
        <w:t>).</w:t>
      </w:r>
    </w:p>
    <w:p w14:paraId="5F7AE0F7" w14:textId="2FB14B4E" w:rsidR="00D85AC4" w:rsidRDefault="009A112F" w:rsidP="00A61EC9">
      <w:pPr>
        <w:keepNext/>
        <w:spacing w:before="120" w:line="240" w:lineRule="auto"/>
        <w:ind w:firstLine="0"/>
        <w:jc w:val="center"/>
      </w:pPr>
      <w:r w:rsidRPr="009A112F">
        <w:rPr>
          <w:noProof/>
        </w:rPr>
        <w:lastRenderedPageBreak/>
        <w:drawing>
          <wp:inline distT="0" distB="0" distL="0" distR="0" wp14:anchorId="3FA2CA99" wp14:editId="0889F6D6">
            <wp:extent cx="5940425" cy="639445"/>
            <wp:effectExtent l="19050" t="19050" r="22225" b="27305"/>
            <wp:docPr id="725805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96DDFA" w14:textId="140934A7" w:rsidR="00A61EC9" w:rsidRDefault="00A61EC9" w:rsidP="00A61EC9">
      <w:pPr>
        <w:pStyle w:val="af6"/>
      </w:pPr>
      <w:bookmarkStart w:id="24" w:name="_Ref230149177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5</w:t>
      </w:r>
      <w:r w:rsidR="001B505B">
        <w:rPr>
          <w:noProof/>
        </w:rPr>
        <w:fldChar w:fldCharType="end"/>
      </w:r>
      <w:bookmarkEnd w:id="24"/>
      <w:r>
        <w:t xml:space="preserve"> – Загрузка документа</w:t>
      </w:r>
    </w:p>
    <w:p w14:paraId="309C9E2C" w14:textId="3BC13E1E" w:rsidR="0051728E" w:rsidRDefault="0051728E" w:rsidP="0051728E">
      <w:r>
        <w:t>На панели загрузки нужно нажать кнопку «Выберите файл», после чего в диалоговом окне выб</w:t>
      </w:r>
      <w:r w:rsidR="00E61AEC">
        <w:t>рать</w:t>
      </w:r>
      <w:r>
        <w:t xml:space="preserve"> файл с расширением </w:t>
      </w:r>
      <w:r w:rsidRPr="009A112F">
        <w:t>.</w:t>
      </w:r>
      <w:r>
        <w:rPr>
          <w:lang w:val="en-US"/>
        </w:rPr>
        <w:t>docx</w:t>
      </w:r>
      <w:r w:rsidRPr="009A112F">
        <w:t xml:space="preserve"> </w:t>
      </w:r>
      <w:r>
        <w:t>и наж</w:t>
      </w:r>
      <w:r w:rsidR="00E61AEC">
        <w:t>ать</w:t>
      </w:r>
      <w:r>
        <w:t xml:space="preserve"> «Открыть». Далее наж</w:t>
      </w:r>
      <w:r w:rsidR="00E61AEC">
        <w:t>ать кнопку</w:t>
      </w:r>
      <w:r>
        <w:t xml:space="preserve"> «Подтвердить».</w:t>
      </w:r>
    </w:p>
    <w:p w14:paraId="77718933" w14:textId="3D4A442D" w:rsidR="009A112F" w:rsidRDefault="009A112F" w:rsidP="009A112F">
      <w:r>
        <w:t>После загрузки документа Система автоматически выполнит классификацию типов абзацев и отобразит результаты</w:t>
      </w:r>
      <w:r w:rsidR="00FB1166">
        <w:t xml:space="preserve"> </w:t>
      </w:r>
      <w:r>
        <w:t xml:space="preserve">(см. </w:t>
      </w:r>
      <w:r w:rsidR="00FB1166">
        <w:fldChar w:fldCharType="begin"/>
      </w:r>
      <w:r w:rsidR="00FB1166">
        <w:instrText xml:space="preserve"> REF _Ref230148590 \h </w:instrText>
      </w:r>
      <w:r w:rsidR="00FB1166">
        <w:fldChar w:fldCharType="separate"/>
      </w:r>
      <w:r w:rsidR="00A87C0D">
        <w:t xml:space="preserve">Рисунок </w:t>
      </w:r>
      <w:r w:rsidR="00A87C0D">
        <w:rPr>
          <w:noProof/>
        </w:rPr>
        <w:t>6</w:t>
      </w:r>
      <w:r w:rsidR="00FB1166">
        <w:fldChar w:fldCharType="end"/>
      </w:r>
      <w:r>
        <w:t>).</w:t>
      </w:r>
    </w:p>
    <w:p w14:paraId="567D40F1" w14:textId="6E4F68BA" w:rsidR="00D85AC4" w:rsidRDefault="00D85AC4" w:rsidP="00D85AC4">
      <w:pPr>
        <w:pStyle w:val="2"/>
      </w:pPr>
      <w:bookmarkStart w:id="25" w:name="_Ref230150467"/>
      <w:bookmarkStart w:id="26" w:name="_Toc230245426"/>
      <w:r>
        <w:t>Просмотр и корректировка классификации абзацев</w:t>
      </w:r>
      <w:bookmarkEnd w:id="25"/>
      <w:bookmarkEnd w:id="26"/>
    </w:p>
    <w:p w14:paraId="42811E8C" w14:textId="1F23C8E9" w:rsidR="00E61AEC" w:rsidRDefault="009A112F" w:rsidP="00D85AC4">
      <w:r>
        <w:t>После загрузки документа Система автоматически определяет тип каждого абзаца и выделяет его цветом</w:t>
      </w:r>
      <w:r w:rsidR="00E61AEC">
        <w:t xml:space="preserve"> на панели документа</w:t>
      </w:r>
      <w:r w:rsidR="00FB1166">
        <w:t xml:space="preserve"> (см. </w:t>
      </w:r>
      <w:r w:rsidR="00FB1166">
        <w:fldChar w:fldCharType="begin"/>
      </w:r>
      <w:r w:rsidR="00FB1166">
        <w:instrText xml:space="preserve"> REF _Ref230148590 \h </w:instrText>
      </w:r>
      <w:r w:rsidR="00FB1166">
        <w:fldChar w:fldCharType="separate"/>
      </w:r>
      <w:r w:rsidR="00A87C0D">
        <w:t xml:space="preserve">Рисунок </w:t>
      </w:r>
      <w:r w:rsidR="00A87C0D">
        <w:rPr>
          <w:noProof/>
        </w:rPr>
        <w:t>6</w:t>
      </w:r>
      <w:r w:rsidR="00FB1166">
        <w:fldChar w:fldCharType="end"/>
      </w:r>
      <w:r w:rsidR="00FB1166">
        <w:t>)</w:t>
      </w:r>
      <w:r>
        <w:t>.</w:t>
      </w:r>
    </w:p>
    <w:p w14:paraId="6251BB8C" w14:textId="347F5964" w:rsidR="00D85AC4" w:rsidRDefault="009A112F" w:rsidP="00D85AC4">
      <w:r>
        <w:t>Поддерживаются следующие типы</w:t>
      </w:r>
      <w:r w:rsidR="00E61AEC">
        <w:t xml:space="preserve"> абзацев</w:t>
      </w:r>
      <w:r>
        <w:t>:</w:t>
      </w:r>
    </w:p>
    <w:p w14:paraId="1DC32409" w14:textId="0E7B3022" w:rsidR="009A112F" w:rsidRDefault="009A112F" w:rsidP="00C43023">
      <w:pPr>
        <w:pStyle w:val="a"/>
        <w:ind w:left="1135" w:hanging="284"/>
      </w:pPr>
      <w:r>
        <w:t>Обычный текст – нет выделения цветом;</w:t>
      </w:r>
    </w:p>
    <w:p w14:paraId="40E488A7" w14:textId="5BC7ECF9" w:rsidR="009A112F" w:rsidRDefault="009A112F" w:rsidP="00C43023">
      <w:pPr>
        <w:pStyle w:val="a"/>
        <w:ind w:left="1135" w:hanging="284"/>
      </w:pPr>
      <w:r>
        <w:t>Заголовки 1-го, 2-го, 3-го уровней – выделение фиолетовым;</w:t>
      </w:r>
    </w:p>
    <w:p w14:paraId="2BC4A327" w14:textId="283B85A0" w:rsidR="009A112F" w:rsidRDefault="009A112F" w:rsidP="00C43023">
      <w:pPr>
        <w:pStyle w:val="a"/>
        <w:ind w:left="1135" w:hanging="284"/>
      </w:pPr>
      <w:r>
        <w:t>Элемент нумерованного или маркированного списка – выделение зеленым;</w:t>
      </w:r>
    </w:p>
    <w:p w14:paraId="31C849CB" w14:textId="3537041F" w:rsidR="009A112F" w:rsidRDefault="009A112F" w:rsidP="00C43023">
      <w:pPr>
        <w:pStyle w:val="a"/>
        <w:ind w:left="1135" w:hanging="284"/>
      </w:pPr>
      <w:r>
        <w:t>Таблица – нет выделения цветом;</w:t>
      </w:r>
    </w:p>
    <w:p w14:paraId="588A770C" w14:textId="4E6701BD" w:rsidR="009A112F" w:rsidRDefault="009A112F" w:rsidP="00C43023">
      <w:pPr>
        <w:pStyle w:val="a"/>
        <w:ind w:left="1135" w:hanging="284"/>
      </w:pPr>
      <w:r>
        <w:t>Изображение – нет выделения цветом;</w:t>
      </w:r>
    </w:p>
    <w:p w14:paraId="70B53419" w14:textId="2E1D7D7B" w:rsidR="009A112F" w:rsidRDefault="009A112F" w:rsidP="00C43023">
      <w:pPr>
        <w:pStyle w:val="a"/>
        <w:ind w:left="1135" w:hanging="284"/>
      </w:pPr>
      <w:r>
        <w:t>Подпись к рисунку – выделение оранжевым;</w:t>
      </w:r>
    </w:p>
    <w:p w14:paraId="57DD7081" w14:textId="78AF54F9" w:rsidR="009A112F" w:rsidRDefault="009A112F" w:rsidP="00C43023">
      <w:pPr>
        <w:pStyle w:val="a"/>
        <w:ind w:left="1135" w:hanging="284"/>
      </w:pPr>
      <w:r>
        <w:t>Подпись к таблице – выделение синим.</w:t>
      </w:r>
    </w:p>
    <w:p w14:paraId="0EB037A8" w14:textId="2FD2A8B5" w:rsidR="00FB1166" w:rsidRPr="00A61EC9" w:rsidRDefault="00FB1166" w:rsidP="00A61EC9">
      <w:pPr>
        <w:keepNext/>
        <w:spacing w:before="120" w:line="240" w:lineRule="auto"/>
        <w:ind w:firstLine="0"/>
        <w:jc w:val="center"/>
        <w:rPr>
          <w:lang w:val="en-US"/>
        </w:rPr>
      </w:pPr>
      <w:r w:rsidRPr="009A112F">
        <w:rPr>
          <w:noProof/>
        </w:rPr>
        <w:lastRenderedPageBreak/>
        <w:drawing>
          <wp:inline distT="0" distB="0" distL="0" distR="0" wp14:anchorId="3F9EF90D" wp14:editId="3656663C">
            <wp:extent cx="5940425" cy="5107305"/>
            <wp:effectExtent l="19050" t="19050" r="22225" b="17145"/>
            <wp:docPr id="105004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47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730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B18C11" w14:textId="17155D89" w:rsidR="00FB1166" w:rsidRDefault="00FB1166" w:rsidP="00FB1166">
      <w:pPr>
        <w:pStyle w:val="af6"/>
      </w:pPr>
      <w:bookmarkStart w:id="27" w:name="_Ref230148590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6</w:t>
      </w:r>
      <w:r w:rsidR="001B505B">
        <w:rPr>
          <w:noProof/>
        </w:rPr>
        <w:fldChar w:fldCharType="end"/>
      </w:r>
      <w:bookmarkEnd w:id="27"/>
      <w:r>
        <w:t xml:space="preserve"> – Панель документа</w:t>
      </w:r>
    </w:p>
    <w:p w14:paraId="5429EAC7" w14:textId="46ACE16D" w:rsidR="009A112F" w:rsidRPr="00FB1166" w:rsidRDefault="009A112F" w:rsidP="00D85AC4">
      <w:r>
        <w:t>Навигация по абзацам осуществляется несколькими способами: клавиши</w:t>
      </w:r>
      <w:r w:rsidR="00E61AEC">
        <w:t>-</w:t>
      </w:r>
      <w:r>
        <w:t>стрел</w:t>
      </w:r>
      <w:r w:rsidR="00E61AEC">
        <w:t>ки</w:t>
      </w:r>
      <w:r>
        <w:t xml:space="preserve"> на клавиатуре, нажатие левой кнопкой мыши на абзац</w:t>
      </w:r>
      <w:r w:rsidR="00E61AEC">
        <w:t xml:space="preserve">, а также </w:t>
      </w:r>
      <w:r w:rsidR="00FB1166">
        <w:t>кноп</w:t>
      </w:r>
      <w:r w:rsidR="00E61AEC">
        <w:t>ки</w:t>
      </w:r>
      <w:r w:rsidR="00FB1166">
        <w:t xml:space="preserve"> «Предыдущий абзац», «Следующий абзац» на панели классификации (см. </w:t>
      </w:r>
      <w:r w:rsidR="00FB1166">
        <w:fldChar w:fldCharType="begin"/>
      </w:r>
      <w:r w:rsidR="00FB1166">
        <w:instrText xml:space="preserve"> REF _Ref230148713 \h </w:instrText>
      </w:r>
      <w:r w:rsidR="00FB1166">
        <w:fldChar w:fldCharType="separate"/>
      </w:r>
      <w:r w:rsidR="00A87C0D">
        <w:t xml:space="preserve">Рисунок </w:t>
      </w:r>
      <w:r w:rsidR="00A87C0D">
        <w:rPr>
          <w:noProof/>
        </w:rPr>
        <w:t>7</w:t>
      </w:r>
      <w:r w:rsidR="00FB1166">
        <w:fldChar w:fldCharType="end"/>
      </w:r>
      <w:r w:rsidR="00FB1166">
        <w:t>). Выбранный (активный) абзац выделяется синим</w:t>
      </w:r>
      <w:r w:rsidR="00E61AEC">
        <w:t xml:space="preserve"> цветом</w:t>
      </w:r>
      <w:r w:rsidR="00FB1166">
        <w:t xml:space="preserve"> и</w:t>
      </w:r>
      <w:r w:rsidR="00E61AEC">
        <w:t xml:space="preserve"> отображается</w:t>
      </w:r>
      <w:r w:rsidR="00FB1166">
        <w:t xml:space="preserve"> более крупным шрифтом</w:t>
      </w:r>
      <w:r w:rsidR="00FB1166" w:rsidRPr="00FB1166">
        <w:t>.</w:t>
      </w:r>
    </w:p>
    <w:p w14:paraId="4668805E" w14:textId="5192EA74" w:rsidR="00FB1166" w:rsidRPr="00992017" w:rsidRDefault="00FB1166" w:rsidP="00D85AC4">
      <w:r>
        <w:t xml:space="preserve">Если Система допустила ошибку в определении типа абзаца, пользователь может скорректировать ее вручную, выбрав соответствующий тип </w:t>
      </w:r>
      <w:r w:rsidR="00E61AEC">
        <w:t>на</w:t>
      </w:r>
      <w:r>
        <w:t xml:space="preserve"> панели классификации (см. </w:t>
      </w:r>
      <w:r>
        <w:fldChar w:fldCharType="begin"/>
      </w:r>
      <w:r>
        <w:instrText xml:space="preserve"> REF _Ref230148713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7</w:t>
      </w:r>
      <w:r>
        <w:fldChar w:fldCharType="end"/>
      </w:r>
      <w:r>
        <w:t>).</w:t>
      </w:r>
      <w:r w:rsidR="00992017" w:rsidRPr="00992017">
        <w:t xml:space="preserve"> </w:t>
      </w:r>
      <w:r w:rsidR="00992017">
        <w:t xml:space="preserve">Выбранный тип </w:t>
      </w:r>
      <w:r w:rsidR="00E61AEC">
        <w:t>обозначен</w:t>
      </w:r>
      <w:r w:rsidR="00992017">
        <w:t xml:space="preserve"> черной рамкой и закрашенны</w:t>
      </w:r>
      <w:r w:rsidR="00E61AEC">
        <w:t>м</w:t>
      </w:r>
      <w:r w:rsidR="00992017">
        <w:t xml:space="preserve"> круж</w:t>
      </w:r>
      <w:r w:rsidR="00E61AEC">
        <w:t>ком</w:t>
      </w:r>
      <w:r w:rsidR="00992017">
        <w:t>.</w:t>
      </w:r>
    </w:p>
    <w:p w14:paraId="1AEA9087" w14:textId="7A963C51" w:rsidR="00FB1166" w:rsidRDefault="00992017" w:rsidP="00D42CCE">
      <w:pPr>
        <w:keepNext/>
        <w:spacing w:before="120" w:line="240" w:lineRule="auto"/>
        <w:ind w:firstLine="0"/>
        <w:jc w:val="center"/>
      </w:pPr>
      <w:r w:rsidRPr="00992017">
        <w:rPr>
          <w:noProof/>
        </w:rPr>
        <w:lastRenderedPageBreak/>
        <w:drawing>
          <wp:inline distT="0" distB="0" distL="0" distR="0" wp14:anchorId="7094DD1F" wp14:editId="3CC39428">
            <wp:extent cx="2896004" cy="5953956"/>
            <wp:effectExtent l="19050" t="19050" r="19050" b="27940"/>
            <wp:docPr id="52450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09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95395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FA3993" w14:textId="52BC5B38" w:rsidR="00FB1166" w:rsidRDefault="00FB1166" w:rsidP="00FB1166">
      <w:pPr>
        <w:pStyle w:val="af6"/>
      </w:pPr>
      <w:bookmarkStart w:id="28" w:name="_Ref230148713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7</w:t>
      </w:r>
      <w:r w:rsidR="001B505B">
        <w:rPr>
          <w:noProof/>
        </w:rPr>
        <w:fldChar w:fldCharType="end"/>
      </w:r>
      <w:bookmarkEnd w:id="28"/>
      <w:r>
        <w:t xml:space="preserve"> – Панель классификации</w:t>
      </w:r>
    </w:p>
    <w:p w14:paraId="24874BFB" w14:textId="0E0DF533" w:rsidR="00D42CCE" w:rsidRDefault="00D42CCE" w:rsidP="00D42CCE">
      <w:r>
        <w:t xml:space="preserve">На панели есть ряд с </w:t>
      </w:r>
      <w:r w:rsidR="00992017">
        <w:t>кнопками</w:t>
      </w:r>
      <w:r>
        <w:t xml:space="preserve"> «</w:t>
      </w:r>
      <w:r w:rsidRPr="00D42CCE">
        <w:t>1</w:t>
      </w:r>
      <w:r>
        <w:rPr>
          <w:lang w:val="en-US"/>
        </w:rPr>
        <w:t>L</w:t>
      </w:r>
      <w:r>
        <w:t>»</w:t>
      </w:r>
      <w:r w:rsidRPr="00D42CCE">
        <w:t xml:space="preserve">, </w:t>
      </w:r>
      <w:r>
        <w:t>«</w:t>
      </w:r>
      <w:r w:rsidR="00992017">
        <w:t>2</w:t>
      </w:r>
      <w:r>
        <w:rPr>
          <w:lang w:val="en-US"/>
        </w:rPr>
        <w:t>L</w:t>
      </w:r>
      <w:r>
        <w:t>»</w:t>
      </w:r>
      <w:r w:rsidRPr="00D42CCE">
        <w:t>,</w:t>
      </w:r>
      <w:r>
        <w:t xml:space="preserve"> «</w:t>
      </w:r>
      <w:r w:rsidR="00992017">
        <w:t>3</w:t>
      </w:r>
      <w:r>
        <w:rPr>
          <w:lang w:val="en-US"/>
        </w:rPr>
        <w:t>L</w:t>
      </w:r>
      <w:r>
        <w:t>»</w:t>
      </w:r>
      <w:r w:rsidRPr="00D42CCE">
        <w:t>,</w:t>
      </w:r>
      <w:r w:rsidR="00992017">
        <w:t xml:space="preserve"> что соответствует заголовкам 1-го, 2-го и 3-го уровней соответственно. Следующий ряд для списков, «–» для маркированного списка. «1.» и «1)» – для нумерованного, смена разделителя (точка или скобка) означает переход на новый уровень вложенности, всего 2 уровня вложенности для нумерованных списков.</w:t>
      </w:r>
      <w:r w:rsidR="002617D3">
        <w:t xml:space="preserve"> Не имеет значения, с какого разделителя делать первый уровень, поскольку это влияет только на определение иерархии, сами разделители задаются в шаблоне форматирования (см. п. </w:t>
      </w:r>
      <w:r w:rsidR="002617D3">
        <w:fldChar w:fldCharType="begin"/>
      </w:r>
      <w:r w:rsidR="002617D3">
        <w:instrText xml:space="preserve"> REF _Ref230158233 \n \h </w:instrText>
      </w:r>
      <w:r w:rsidR="002617D3">
        <w:fldChar w:fldCharType="separate"/>
      </w:r>
      <w:r w:rsidR="00A87C0D">
        <w:t>4.9.2</w:t>
      </w:r>
      <w:r w:rsidR="002617D3">
        <w:fldChar w:fldCharType="end"/>
      </w:r>
      <w:r w:rsidR="002617D3">
        <w:t>)</w:t>
      </w:r>
    </w:p>
    <w:p w14:paraId="55B54618" w14:textId="2D606470" w:rsidR="00D85AC4" w:rsidRDefault="00D85AC4" w:rsidP="00D85AC4">
      <w:pPr>
        <w:pStyle w:val="2"/>
      </w:pPr>
      <w:bookmarkStart w:id="29" w:name="_Ref230150517"/>
      <w:bookmarkStart w:id="30" w:name="_Toc230245427"/>
      <w:r>
        <w:t>Выбор шаблона форматирования</w:t>
      </w:r>
      <w:bookmarkEnd w:id="29"/>
      <w:bookmarkEnd w:id="30"/>
    </w:p>
    <w:p w14:paraId="3C5A00F0" w14:textId="49ABBF63" w:rsidR="00E61AEC" w:rsidRDefault="00FB1166" w:rsidP="00FB1166">
      <w:r>
        <w:t xml:space="preserve">Перед выполнением проверки, оценивания или исправления форматирования необходимо выбрать шаблон правил форматирования, которому должен </w:t>
      </w:r>
      <w:r>
        <w:lastRenderedPageBreak/>
        <w:t>соответствовать документ. Для этого на главном экране (см.</w:t>
      </w:r>
      <w:r w:rsidR="00057294">
        <w:t xml:space="preserve"> </w:t>
      </w:r>
      <w:r w:rsidR="00057294">
        <w:fldChar w:fldCharType="begin"/>
      </w:r>
      <w:r w:rsidR="00057294">
        <w:instrText xml:space="preserve"> REF _Ref230147731 \h </w:instrText>
      </w:r>
      <w:r w:rsidR="00057294"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 w:rsidR="00057294">
        <w:fldChar w:fldCharType="end"/>
      </w:r>
      <w:r>
        <w:t>)</w:t>
      </w:r>
      <w:r w:rsidR="00E61AEC">
        <w:t xml:space="preserve"> необходимо</w:t>
      </w:r>
      <w:r>
        <w:t xml:space="preserve"> выбрать нужный шаблон из выпадающего списка</w:t>
      </w:r>
      <w:r w:rsidR="00E61AEC">
        <w:t>.</w:t>
      </w:r>
    </w:p>
    <w:p w14:paraId="1D0A2ED0" w14:textId="3601AFA5" w:rsidR="00FB1166" w:rsidRDefault="00E61AEC" w:rsidP="00FB1166">
      <w:r>
        <w:t xml:space="preserve">Для создания нового </w:t>
      </w:r>
      <w:r w:rsidR="00FB1166">
        <w:t>или</w:t>
      </w:r>
      <w:r>
        <w:t xml:space="preserve"> изменения существующего шаблона необходимо нажать соответствующую кнопку рядом со списком </w:t>
      </w:r>
      <w:r w:rsidR="00FB1166">
        <w:t xml:space="preserve">(см. п. </w:t>
      </w:r>
      <w:r w:rsidR="00FB1166">
        <w:fldChar w:fldCharType="begin"/>
      </w:r>
      <w:r w:rsidR="00FB1166">
        <w:instrText xml:space="preserve"> REF _Ref230148908 \n \h </w:instrText>
      </w:r>
      <w:r w:rsidR="00FB1166">
        <w:fldChar w:fldCharType="separate"/>
      </w:r>
      <w:r w:rsidR="00A87C0D">
        <w:t>4.9</w:t>
      </w:r>
      <w:r w:rsidR="00FB1166">
        <w:fldChar w:fldCharType="end"/>
      </w:r>
      <w:r w:rsidR="00FB1166">
        <w:t>).</w:t>
      </w:r>
    </w:p>
    <w:p w14:paraId="7C6E401C" w14:textId="4E7567DD" w:rsidR="00057294" w:rsidRDefault="00057294" w:rsidP="00057294">
      <w:pPr>
        <w:pStyle w:val="2"/>
      </w:pPr>
      <w:bookmarkStart w:id="31" w:name="_Ref230151999"/>
      <w:bookmarkStart w:id="32" w:name="_Toc230245428"/>
      <w:r>
        <w:t>Выбор системы оценивания</w:t>
      </w:r>
      <w:bookmarkEnd w:id="31"/>
      <w:bookmarkEnd w:id="32"/>
    </w:p>
    <w:p w14:paraId="15F4A09B" w14:textId="49C607D8" w:rsidR="00E61AEC" w:rsidRDefault="00057294" w:rsidP="00057294">
      <w:r>
        <w:t xml:space="preserve">Системы оценивания доступны только с ролью «проверяющий». Перед выполнением оценивания форматирования необходимо выбрать систему оценивания, по которой будет проводиться оценка документа. Для этого на главном экране (см. </w:t>
      </w:r>
      <w:r>
        <w:fldChar w:fldCharType="begin"/>
      </w:r>
      <w:r>
        <w:instrText xml:space="preserve"> REF _Ref230147731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>
        <w:fldChar w:fldCharType="end"/>
      </w:r>
      <w:r>
        <w:t xml:space="preserve">) </w:t>
      </w:r>
      <w:r w:rsidR="00E61AEC">
        <w:t xml:space="preserve">необходимо  </w:t>
      </w:r>
      <w:r>
        <w:t>выбрать нужную систему оценивания из выпадающего списка</w:t>
      </w:r>
      <w:r w:rsidR="00E61AEC">
        <w:t>.</w:t>
      </w:r>
    </w:p>
    <w:p w14:paraId="6C664476" w14:textId="0B3CEB33" w:rsidR="00057294" w:rsidRPr="00057294" w:rsidRDefault="00E61AEC" w:rsidP="00057294">
      <w:r>
        <w:t xml:space="preserve">Для создания новой или изменения существующей системы необходимо нажать соответствующую кнопку рядом со списком </w:t>
      </w:r>
      <w:r w:rsidR="00057294">
        <w:t xml:space="preserve">(см. п. </w:t>
      </w:r>
      <w:r w:rsidR="00057294">
        <w:fldChar w:fldCharType="begin"/>
      </w:r>
      <w:r w:rsidR="00057294">
        <w:instrText xml:space="preserve"> REF _Ref230151947 \n \h </w:instrText>
      </w:r>
      <w:r w:rsidR="00057294">
        <w:fldChar w:fldCharType="separate"/>
      </w:r>
      <w:r w:rsidR="00A87C0D">
        <w:t>4.10</w:t>
      </w:r>
      <w:r w:rsidR="00057294">
        <w:fldChar w:fldCharType="end"/>
      </w:r>
      <w:r w:rsidR="00057294">
        <w:t>).</w:t>
      </w:r>
    </w:p>
    <w:p w14:paraId="49D7B7FF" w14:textId="5DC21372" w:rsidR="00D85AC4" w:rsidRDefault="00D85AC4" w:rsidP="00D85AC4">
      <w:pPr>
        <w:pStyle w:val="2"/>
      </w:pPr>
      <w:bookmarkStart w:id="33" w:name="_Toc230245429"/>
      <w:r>
        <w:t>Проверка форматирования</w:t>
      </w:r>
      <w:bookmarkEnd w:id="33"/>
    </w:p>
    <w:p w14:paraId="7C9B41F5" w14:textId="7F85F3F6" w:rsidR="00D85AC4" w:rsidRDefault="00992017" w:rsidP="00D85AC4">
      <w:r>
        <w:t>Режим проверки позволяет получить перечень несоответствий форматирования документа выбранному шаблону.</w:t>
      </w:r>
      <w:r w:rsidR="00FD759C">
        <w:t xml:space="preserve"> Чтобы выбрать режим, необходимо выбрать «Проверка» из выпадающего списка в поле «Тип действия» (см. </w:t>
      </w:r>
      <w:r w:rsidR="00FD759C">
        <w:fldChar w:fldCharType="begin"/>
      </w:r>
      <w:r w:rsidR="00FD759C">
        <w:instrText xml:space="preserve"> REF _Ref230147731 \h </w:instrText>
      </w:r>
      <w:r w:rsidR="00FD759C"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 w:rsidR="00FD759C">
        <w:fldChar w:fldCharType="end"/>
      </w:r>
      <w:r w:rsidR="00FD759C">
        <w:t>).</w:t>
      </w:r>
    </w:p>
    <w:p w14:paraId="04DA364D" w14:textId="0DFC1F84" w:rsidR="00FD759C" w:rsidRDefault="00FD759C" w:rsidP="00D85AC4">
      <w:r>
        <w:t xml:space="preserve">Для выполнения проверки предварительно должны быть выполнены загрузка документа (см. </w:t>
      </w:r>
      <w:r>
        <w:fldChar w:fldCharType="begin"/>
      </w:r>
      <w:r>
        <w:instrText xml:space="preserve"> REF _Ref230150512 \n \h </w:instrText>
      </w:r>
      <w:r>
        <w:fldChar w:fldCharType="separate"/>
      </w:r>
      <w:r w:rsidR="00A87C0D">
        <w:t>4.1</w:t>
      </w:r>
      <w:r>
        <w:fldChar w:fldCharType="end"/>
      </w:r>
      <w:r>
        <w:t xml:space="preserve">), исправление классификации типов абзацев (см. </w:t>
      </w:r>
      <w:r>
        <w:fldChar w:fldCharType="begin"/>
      </w:r>
      <w:r>
        <w:instrText xml:space="preserve"> REF _Ref230150467 \n \h </w:instrText>
      </w:r>
      <w:r>
        <w:fldChar w:fldCharType="separate"/>
      </w:r>
      <w:r w:rsidR="00A87C0D">
        <w:t>4.3</w:t>
      </w:r>
      <w:r>
        <w:fldChar w:fldCharType="end"/>
      </w:r>
      <w:r>
        <w:t xml:space="preserve">), выбор шаблона форматирования (см. </w:t>
      </w:r>
      <w:r>
        <w:fldChar w:fldCharType="begin"/>
      </w:r>
      <w:r>
        <w:instrText xml:space="preserve"> REF _Ref230150517 \n \h </w:instrText>
      </w:r>
      <w:r>
        <w:fldChar w:fldCharType="separate"/>
      </w:r>
      <w:r w:rsidR="00A87C0D">
        <w:t>4.4</w:t>
      </w:r>
      <w:r>
        <w:fldChar w:fldCharType="end"/>
      </w:r>
      <w:r>
        <w:t>) и выбран соответствующий режим.</w:t>
      </w:r>
    </w:p>
    <w:p w14:paraId="3EF8DEC7" w14:textId="0859643F" w:rsidR="00FD759C" w:rsidRDefault="00FD759C" w:rsidP="00FD759C">
      <w:r>
        <w:t xml:space="preserve">Выполнение действия начнется после выполнения п. </w:t>
      </w:r>
      <w:r>
        <w:fldChar w:fldCharType="begin"/>
      </w:r>
      <w:r>
        <w:instrText xml:space="preserve"> REF _Ref230150964 \n \h </w:instrText>
      </w:r>
      <w:r>
        <w:fldChar w:fldCharType="separate"/>
      </w:r>
      <w:r w:rsidR="00A87C0D">
        <w:t>4.11</w:t>
      </w:r>
      <w:r>
        <w:fldChar w:fldCharType="end"/>
      </w:r>
      <w:r>
        <w:t xml:space="preserve">, результатом является документ с комментариями средствами </w:t>
      </w:r>
      <w:r>
        <w:rPr>
          <w:lang w:val="en-US"/>
        </w:rPr>
        <w:t>Word</w:t>
      </w:r>
      <w:r>
        <w:t xml:space="preserve"> о несоответствиях форматирования каждого абзаца.</w:t>
      </w:r>
    </w:p>
    <w:p w14:paraId="513706BE" w14:textId="5B2E14C8" w:rsidR="00D85AC4" w:rsidRDefault="00D85AC4" w:rsidP="00D85AC4">
      <w:pPr>
        <w:pStyle w:val="2"/>
      </w:pPr>
      <w:bookmarkStart w:id="34" w:name="_Toc230245430"/>
      <w:r>
        <w:t>Исправление форматирования</w:t>
      </w:r>
      <w:bookmarkEnd w:id="34"/>
    </w:p>
    <w:p w14:paraId="4D956F02" w14:textId="1FB22048" w:rsidR="00431EC7" w:rsidRDefault="00431EC7" w:rsidP="00431EC7">
      <w:r>
        <w:t>Режим исправления позволяет получить документ с исправленными несоответствиями форматирования документа выбранному шаблону. Чтобы выбрать режим, необходимо выбрать «Исправление» из выпадающего списка в поле «Тип действия» (см. </w:t>
      </w:r>
      <w:r>
        <w:fldChar w:fldCharType="begin"/>
      </w:r>
      <w:r>
        <w:instrText xml:space="preserve"> REF _Ref230147731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>
        <w:fldChar w:fldCharType="end"/>
      </w:r>
      <w:r>
        <w:t>).</w:t>
      </w:r>
    </w:p>
    <w:p w14:paraId="78D08387" w14:textId="2265CA0E" w:rsidR="00431EC7" w:rsidRDefault="00431EC7" w:rsidP="00431EC7">
      <w:r>
        <w:t xml:space="preserve">Для выполнения проверки предварительно должны быть выполнены загрузка документа (см. </w:t>
      </w:r>
      <w:r>
        <w:fldChar w:fldCharType="begin"/>
      </w:r>
      <w:r>
        <w:instrText xml:space="preserve"> REF _Ref230150512 \n \h </w:instrText>
      </w:r>
      <w:r>
        <w:fldChar w:fldCharType="separate"/>
      </w:r>
      <w:r w:rsidR="00A87C0D">
        <w:t>4.1</w:t>
      </w:r>
      <w:r>
        <w:fldChar w:fldCharType="end"/>
      </w:r>
      <w:r>
        <w:t xml:space="preserve">), исправление классификации типов абзацев (см. </w:t>
      </w:r>
      <w:r>
        <w:fldChar w:fldCharType="begin"/>
      </w:r>
      <w:r>
        <w:instrText xml:space="preserve"> REF _Ref230150467 \n \h </w:instrText>
      </w:r>
      <w:r>
        <w:fldChar w:fldCharType="separate"/>
      </w:r>
      <w:r w:rsidR="00A87C0D">
        <w:t>4.3</w:t>
      </w:r>
      <w:r>
        <w:fldChar w:fldCharType="end"/>
      </w:r>
      <w:r>
        <w:t xml:space="preserve">), выбор шаблона форматирования (см. </w:t>
      </w:r>
      <w:r>
        <w:fldChar w:fldCharType="begin"/>
      </w:r>
      <w:r>
        <w:instrText xml:space="preserve"> REF _Ref230150517 \n \h </w:instrText>
      </w:r>
      <w:r>
        <w:fldChar w:fldCharType="separate"/>
      </w:r>
      <w:r w:rsidR="00A87C0D">
        <w:t>4.4</w:t>
      </w:r>
      <w:r>
        <w:fldChar w:fldCharType="end"/>
      </w:r>
      <w:r>
        <w:t>) и выбран соответствующий режим.</w:t>
      </w:r>
    </w:p>
    <w:p w14:paraId="7252D025" w14:textId="7FFA9A6E" w:rsidR="00431EC7" w:rsidRDefault="00431EC7" w:rsidP="00431EC7">
      <w:r>
        <w:lastRenderedPageBreak/>
        <w:t xml:space="preserve">Выполнение действия начнется после выполнения п. </w:t>
      </w:r>
      <w:r>
        <w:fldChar w:fldCharType="begin"/>
      </w:r>
      <w:r>
        <w:instrText xml:space="preserve"> REF _Ref230150964 \n \h </w:instrText>
      </w:r>
      <w:r>
        <w:fldChar w:fldCharType="separate"/>
      </w:r>
      <w:r w:rsidR="00A87C0D">
        <w:t>4.11</w:t>
      </w:r>
      <w:r>
        <w:fldChar w:fldCharType="end"/>
      </w:r>
      <w:r>
        <w:t>, результатом является</w:t>
      </w:r>
      <w:r w:rsidR="00057294">
        <w:t xml:space="preserve"> оригинальный</w:t>
      </w:r>
      <w:r>
        <w:t xml:space="preserve"> документ</w:t>
      </w:r>
      <w:r w:rsidR="00057294">
        <w:t xml:space="preserve"> исправленным форматированием</w:t>
      </w:r>
      <w:r>
        <w:t>.</w:t>
      </w:r>
    </w:p>
    <w:p w14:paraId="3D96CB08" w14:textId="283F8773" w:rsidR="00D85AC4" w:rsidRDefault="00D85AC4" w:rsidP="00D85AC4">
      <w:pPr>
        <w:pStyle w:val="2"/>
      </w:pPr>
      <w:bookmarkStart w:id="35" w:name="_Toc230245431"/>
      <w:r>
        <w:t>Оценивание форматирования</w:t>
      </w:r>
      <w:bookmarkEnd w:id="35"/>
    </w:p>
    <w:p w14:paraId="11E0761C" w14:textId="451861AA" w:rsidR="00057294" w:rsidRDefault="00057294" w:rsidP="00057294">
      <w:r>
        <w:t>Режим оценивания доступен только с ролью «проверяющий» и позволяет получить оценку и ее компоненты за форматирование документа на основе выбранного шаблона и системы оценивания. Чтобы выбрать режим, необходимо выбрать «Оценивание» из выпадающего списка в поле «Тип действия» (см. </w:t>
      </w:r>
      <w:r>
        <w:fldChar w:fldCharType="begin"/>
      </w:r>
      <w:r>
        <w:instrText xml:space="preserve"> REF _Ref230147731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>
        <w:fldChar w:fldCharType="end"/>
      </w:r>
      <w:r>
        <w:t>).</w:t>
      </w:r>
    </w:p>
    <w:p w14:paraId="6B1FCBD0" w14:textId="038928F6" w:rsidR="00057294" w:rsidRDefault="00057294" w:rsidP="00057294">
      <w:r>
        <w:t xml:space="preserve">Для выполнения оценивания предварительно должны быть выполнены загрузка документа (см. </w:t>
      </w:r>
      <w:r>
        <w:fldChar w:fldCharType="begin"/>
      </w:r>
      <w:r>
        <w:instrText xml:space="preserve"> REF _Ref230150512 \n \h </w:instrText>
      </w:r>
      <w:r>
        <w:fldChar w:fldCharType="separate"/>
      </w:r>
      <w:r w:rsidR="00A87C0D">
        <w:t>4.1</w:t>
      </w:r>
      <w:r>
        <w:fldChar w:fldCharType="end"/>
      </w:r>
      <w:r>
        <w:t xml:space="preserve">), исправление классификации типов абзацев (см. </w:t>
      </w:r>
      <w:r>
        <w:fldChar w:fldCharType="begin"/>
      </w:r>
      <w:r>
        <w:instrText xml:space="preserve"> REF _Ref230150467 \n \h </w:instrText>
      </w:r>
      <w:r>
        <w:fldChar w:fldCharType="separate"/>
      </w:r>
      <w:r w:rsidR="00A87C0D">
        <w:t>4.3</w:t>
      </w:r>
      <w:r>
        <w:fldChar w:fldCharType="end"/>
      </w:r>
      <w:r>
        <w:t xml:space="preserve">), выбор шаблона форматирования (см. </w:t>
      </w:r>
      <w:r>
        <w:fldChar w:fldCharType="begin"/>
      </w:r>
      <w:r>
        <w:instrText xml:space="preserve"> REF _Ref230150517 \n \h </w:instrText>
      </w:r>
      <w:r>
        <w:fldChar w:fldCharType="separate"/>
      </w:r>
      <w:r w:rsidR="00A87C0D">
        <w:t>4.4</w:t>
      </w:r>
      <w:r>
        <w:fldChar w:fldCharType="end"/>
      </w:r>
      <w:r>
        <w:t xml:space="preserve">), выбор системы оценивания (см. </w:t>
      </w:r>
      <w:r>
        <w:fldChar w:fldCharType="begin"/>
      </w:r>
      <w:r>
        <w:instrText xml:space="preserve"> REF _Ref230151999 \n \h </w:instrText>
      </w:r>
      <w:r>
        <w:fldChar w:fldCharType="separate"/>
      </w:r>
      <w:r w:rsidR="00A87C0D">
        <w:t>4.5</w:t>
      </w:r>
      <w:r>
        <w:fldChar w:fldCharType="end"/>
      </w:r>
      <w:r>
        <w:t>) и выбран соответствующий режим.</w:t>
      </w:r>
    </w:p>
    <w:p w14:paraId="21E22B6E" w14:textId="3AACB249" w:rsidR="00D85AC4" w:rsidRDefault="00057294" w:rsidP="00D85AC4">
      <w:r>
        <w:t xml:space="preserve">Выполнение действия начнется после выполнения п. </w:t>
      </w:r>
      <w:r>
        <w:fldChar w:fldCharType="begin"/>
      </w:r>
      <w:r>
        <w:instrText xml:space="preserve"> REF _Ref230150964 \n \h </w:instrText>
      </w:r>
      <w:r>
        <w:fldChar w:fldCharType="separate"/>
      </w:r>
      <w:r w:rsidR="00A87C0D">
        <w:t>4.11</w:t>
      </w:r>
      <w:r>
        <w:fldChar w:fldCharType="end"/>
      </w:r>
      <w:r>
        <w:t>, результатом является документ с таблицей распределения баллов и итоговой оценкой форматирования документа.</w:t>
      </w:r>
    </w:p>
    <w:p w14:paraId="77CFD922" w14:textId="29E2A852" w:rsidR="00D85AC4" w:rsidRDefault="00D85AC4" w:rsidP="00D85AC4">
      <w:pPr>
        <w:pStyle w:val="2"/>
      </w:pPr>
      <w:bookmarkStart w:id="36" w:name="_Ref230148908"/>
      <w:bookmarkStart w:id="37" w:name="_Toc230245432"/>
      <w:r>
        <w:t>Создание и настройка шаблона форматирования</w:t>
      </w:r>
      <w:bookmarkEnd w:id="36"/>
      <w:bookmarkEnd w:id="37"/>
    </w:p>
    <w:p w14:paraId="3E122132" w14:textId="40C98F06" w:rsidR="00D85AC4" w:rsidRDefault="00796AB9" w:rsidP="00D85AC4">
      <w:r>
        <w:t>Шаблон правил форматирования задает требования к оформлению каждого типа абзаца в документе. Редактор шаблона состоит из нескольких вкладок: параметры документа, обычного текста, заголовков, списков, таблиц и изображений.</w:t>
      </w:r>
    </w:p>
    <w:p w14:paraId="585D8D1B" w14:textId="4D0F0721" w:rsidR="00796AB9" w:rsidRDefault="00796AB9" w:rsidP="00D85AC4">
      <w:r>
        <w:t xml:space="preserve">Для перехода к созданию нового шаблона необходимо нажать кнопку «Добавить» на главном экране (см. </w:t>
      </w:r>
      <w:r>
        <w:fldChar w:fldCharType="begin"/>
      </w:r>
      <w:r>
        <w:instrText xml:space="preserve"> REF _Ref230147731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>
        <w:fldChar w:fldCharType="end"/>
      </w:r>
      <w:r>
        <w:t>).</w:t>
      </w:r>
    </w:p>
    <w:p w14:paraId="0C58A64A" w14:textId="0A8F78AF" w:rsidR="002049A5" w:rsidRDefault="00796AB9" w:rsidP="00D85AC4">
      <w:r>
        <w:t xml:space="preserve">Для перехода к редактированию существующего шаблона необходимо нажать кнопку «Изменить» на главном экране (см. </w:t>
      </w:r>
      <w:r>
        <w:fldChar w:fldCharType="begin"/>
      </w:r>
      <w:r>
        <w:instrText xml:space="preserve"> REF _Ref230147731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>
        <w:fldChar w:fldCharType="end"/>
      </w:r>
      <w:r>
        <w:t>).</w:t>
      </w:r>
    </w:p>
    <w:p w14:paraId="3BFD52CF" w14:textId="29F47B39" w:rsidR="002049A5" w:rsidRDefault="00796AB9" w:rsidP="00D85AC4">
      <w:r>
        <w:t xml:space="preserve">Независимо от выбора откроется модальное окно настройки шаблона форматирования (см. </w:t>
      </w:r>
      <w:r>
        <w:fldChar w:fldCharType="begin"/>
      </w:r>
      <w:r>
        <w:instrText xml:space="preserve"> REF _Ref230154298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8</w:t>
      </w:r>
      <w:r>
        <w:fldChar w:fldCharType="end"/>
      </w:r>
      <w:r>
        <w:t>).</w:t>
      </w:r>
    </w:p>
    <w:p w14:paraId="3152AF6F" w14:textId="09592CD0" w:rsidR="006037F3" w:rsidRDefault="00883870" w:rsidP="00883870">
      <w:pPr>
        <w:keepNext/>
        <w:spacing w:before="120" w:line="240" w:lineRule="auto"/>
        <w:ind w:firstLine="0"/>
        <w:jc w:val="center"/>
      </w:pPr>
      <w:r w:rsidRPr="00883870">
        <w:lastRenderedPageBreak/>
        <w:drawing>
          <wp:inline distT="0" distB="0" distL="0" distR="0" wp14:anchorId="78EFBF1F" wp14:editId="6B81A2AF">
            <wp:extent cx="5899150" cy="2552700"/>
            <wp:effectExtent l="19050" t="19050" r="25400" b="19050"/>
            <wp:docPr id="36809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93004" name=""/>
                    <pic:cNvPicPr/>
                  </pic:nvPicPr>
                  <pic:blipFill rotWithShape="1">
                    <a:blip r:embed="rId17"/>
                    <a:srcRect l="107" t="729" r="588" b="1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25527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F7A08" w14:textId="34582E46" w:rsidR="00796AB9" w:rsidRDefault="00796AB9" w:rsidP="00796AB9">
      <w:pPr>
        <w:pStyle w:val="af6"/>
      </w:pPr>
      <w:bookmarkStart w:id="38" w:name="_Ref230154298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8</w:t>
      </w:r>
      <w:r w:rsidR="001B505B">
        <w:rPr>
          <w:noProof/>
        </w:rPr>
        <w:fldChar w:fldCharType="end"/>
      </w:r>
      <w:bookmarkEnd w:id="38"/>
      <w:r>
        <w:t xml:space="preserve"> – Окно настройки шаблона форматирования</w:t>
      </w:r>
    </w:p>
    <w:p w14:paraId="1A4B4355" w14:textId="6B6AE98C" w:rsidR="00796AB9" w:rsidRDefault="00796AB9" w:rsidP="00D85AC4">
      <w:r>
        <w:t>Вкладка настроек документа</w:t>
      </w:r>
      <w:r w:rsidR="002178BE">
        <w:t xml:space="preserve"> (см. </w:t>
      </w:r>
      <w:r w:rsidR="002178BE">
        <w:fldChar w:fldCharType="begin"/>
      </w:r>
      <w:r w:rsidR="002178BE">
        <w:instrText xml:space="preserve"> REF _Ref230154298 \h </w:instrText>
      </w:r>
      <w:r w:rsidR="002178BE">
        <w:fldChar w:fldCharType="separate"/>
      </w:r>
      <w:r w:rsidR="00A87C0D">
        <w:t xml:space="preserve">Рисунок </w:t>
      </w:r>
      <w:r w:rsidR="00A87C0D">
        <w:rPr>
          <w:noProof/>
        </w:rPr>
        <w:t>8</w:t>
      </w:r>
      <w:r w:rsidR="002178BE">
        <w:fldChar w:fldCharType="end"/>
      </w:r>
      <w:r w:rsidR="002178BE">
        <w:t>)</w:t>
      </w:r>
      <w:r>
        <w:t xml:space="preserve"> содержит поле названия шаблона (не менее 3 символов), а также три флага: </w:t>
      </w:r>
      <w:r w:rsidR="002178BE">
        <w:t>обработать номера страниц, изображения имеют подпись, таблицы имеют подписи. В зависимости от выбора последних двух отображаются соответствующие настройки во вкладках таблиц и изображений.</w:t>
      </w:r>
    </w:p>
    <w:p w14:paraId="6FAF7978" w14:textId="6F60731E" w:rsidR="002178BE" w:rsidRDefault="002178BE" w:rsidP="00D85AC4">
      <w:r>
        <w:t xml:space="preserve">Далее необходимо задать параметры для каждого типа на соответствующих вкладках (см. п. </w:t>
      </w:r>
      <w:r w:rsidR="00AE0F63">
        <w:fldChar w:fldCharType="begin"/>
      </w:r>
      <w:r w:rsidR="00AE0F63">
        <w:instrText xml:space="preserve"> REF _Ref230158669 \n \h </w:instrText>
      </w:r>
      <w:r w:rsidR="00AE0F63">
        <w:fldChar w:fldCharType="separate"/>
      </w:r>
      <w:r w:rsidR="00A87C0D">
        <w:t>4.9.1</w:t>
      </w:r>
      <w:r w:rsidR="00AE0F63">
        <w:fldChar w:fldCharType="end"/>
      </w:r>
      <w:r w:rsidR="001B505B">
        <w:t>–</w:t>
      </w:r>
      <w:r w:rsidR="00AE0F63">
        <w:fldChar w:fldCharType="begin"/>
      </w:r>
      <w:r w:rsidR="00AE0F63">
        <w:instrText xml:space="preserve"> REF _Ref230158678 \n \h </w:instrText>
      </w:r>
      <w:r w:rsidR="00AE0F63">
        <w:fldChar w:fldCharType="separate"/>
      </w:r>
      <w:r w:rsidR="00A87C0D">
        <w:t>4.9.5</w:t>
      </w:r>
      <w:r w:rsidR="00AE0F63">
        <w:fldChar w:fldCharType="end"/>
      </w:r>
      <w:r>
        <w:t>), после чего нажать кнопку «Сохранить».</w:t>
      </w:r>
    </w:p>
    <w:p w14:paraId="5681E328" w14:textId="1E05B496" w:rsidR="002178BE" w:rsidRDefault="002178BE" w:rsidP="002178BE">
      <w:pPr>
        <w:pStyle w:val="3"/>
      </w:pPr>
      <w:bookmarkStart w:id="39" w:name="_Ref230158669"/>
      <w:r>
        <w:t>Настройки обычного текста</w:t>
      </w:r>
      <w:bookmarkEnd w:id="39"/>
    </w:p>
    <w:p w14:paraId="455BB960" w14:textId="20C5B2D0" w:rsidR="002178BE" w:rsidRDefault="002178BE" w:rsidP="002178BE">
      <w:r>
        <w:t xml:space="preserve">К обычному тексту относятся все абзацы документа, если они не являются иным типом из перечня. </w:t>
      </w:r>
    </w:p>
    <w:p w14:paraId="33BC1D93" w14:textId="65CF1232" w:rsidR="002178BE" w:rsidRDefault="002178BE" w:rsidP="002178BE">
      <w:r>
        <w:t>Параметры настроек обычного текста</w:t>
      </w:r>
      <w:r w:rsidR="006037F3">
        <w:t xml:space="preserve"> (см. </w:t>
      </w:r>
      <w:r w:rsidR="006037F3">
        <w:fldChar w:fldCharType="begin"/>
      </w:r>
      <w:r w:rsidR="006037F3">
        <w:instrText xml:space="preserve"> REF _Ref230155252 \h </w:instrText>
      </w:r>
      <w:r w:rsidR="006037F3">
        <w:fldChar w:fldCharType="separate"/>
      </w:r>
      <w:r w:rsidR="00A87C0D">
        <w:t xml:space="preserve">Рисунок </w:t>
      </w:r>
      <w:r w:rsidR="00A87C0D">
        <w:rPr>
          <w:noProof/>
        </w:rPr>
        <w:t>9</w:t>
      </w:r>
      <w:r w:rsidR="006037F3">
        <w:fldChar w:fldCharType="end"/>
      </w:r>
      <w:r w:rsidR="006037F3">
        <w:t>)</w:t>
      </w:r>
      <w:r>
        <w:t>:</w:t>
      </w:r>
    </w:p>
    <w:p w14:paraId="7C125E16" w14:textId="097CB7EA" w:rsidR="002178BE" w:rsidRDefault="002178BE" w:rsidP="00C43023">
      <w:pPr>
        <w:pStyle w:val="a"/>
        <w:ind w:left="1135" w:hanging="284"/>
      </w:pPr>
      <w:r>
        <w:t>«Шрифт» – гарнитура из выпадающего списка;</w:t>
      </w:r>
    </w:p>
    <w:p w14:paraId="21BAC82B" w14:textId="70D2C384" w:rsidR="002178BE" w:rsidRDefault="002178BE" w:rsidP="00C43023">
      <w:pPr>
        <w:pStyle w:val="a"/>
        <w:ind w:left="1135" w:hanging="284"/>
      </w:pPr>
      <w:r>
        <w:t xml:space="preserve">«Размер, </w:t>
      </w:r>
      <w:proofErr w:type="spellStart"/>
      <w:r>
        <w:t>пт</w:t>
      </w:r>
      <w:proofErr w:type="spellEnd"/>
      <w:r>
        <w:t>» – кегль шрифта, значение от 8 до 26;</w:t>
      </w:r>
    </w:p>
    <w:p w14:paraId="7C85BCA9" w14:textId="00D02FAD" w:rsidR="002178BE" w:rsidRPr="002178BE" w:rsidRDefault="002178BE" w:rsidP="00C43023">
      <w:pPr>
        <w:pStyle w:val="a"/>
        <w:ind w:left="1135" w:hanging="284"/>
      </w:pPr>
      <w:r>
        <w:t xml:space="preserve">«Цвет» – цвет текста, задается через цветовой </w:t>
      </w:r>
      <w:proofErr w:type="spellStart"/>
      <w:r>
        <w:t>пикер</w:t>
      </w:r>
      <w:proofErr w:type="spellEnd"/>
      <w:r>
        <w:t xml:space="preserve"> или </w:t>
      </w:r>
      <w:r>
        <w:rPr>
          <w:lang w:val="en-US"/>
        </w:rPr>
        <w:t>RGB</w:t>
      </w:r>
      <w:r w:rsidRPr="002178BE">
        <w:t>;</w:t>
      </w:r>
    </w:p>
    <w:p w14:paraId="1BB2E133" w14:textId="76EBF9E7" w:rsidR="002178BE" w:rsidRPr="002178BE" w:rsidRDefault="002178BE" w:rsidP="00C43023">
      <w:pPr>
        <w:pStyle w:val="a"/>
        <w:ind w:left="1135" w:hanging="284"/>
      </w:pPr>
      <w:r>
        <w:t>«Начертание» – полужирный (</w:t>
      </w:r>
      <w:r>
        <w:rPr>
          <w:lang w:val="en-US"/>
        </w:rPr>
        <w:t>B</w:t>
      </w:r>
      <w:r w:rsidRPr="002178BE">
        <w:t>)</w:t>
      </w:r>
      <w:r>
        <w:t>, курсив (</w:t>
      </w:r>
      <w:r>
        <w:rPr>
          <w:lang w:val="en-US"/>
        </w:rPr>
        <w:t>I</w:t>
      </w:r>
      <w:r w:rsidRPr="002178BE">
        <w:t xml:space="preserve">), </w:t>
      </w:r>
      <w:r>
        <w:t>подчеркнутый (</w:t>
      </w:r>
      <w:r>
        <w:rPr>
          <w:lang w:val="en-US"/>
        </w:rPr>
        <w:t>U</w:t>
      </w:r>
      <w:r w:rsidRPr="002178BE">
        <w:t>);</w:t>
      </w:r>
    </w:p>
    <w:p w14:paraId="6904888E" w14:textId="60EC9BEC" w:rsidR="002178BE" w:rsidRDefault="002178BE" w:rsidP="00C43023">
      <w:pPr>
        <w:pStyle w:val="a"/>
        <w:ind w:left="1135" w:hanging="284"/>
      </w:pPr>
      <w:r>
        <w:t>«Межстрочный интервал» – одинарный, полуторный, двойной или «Множитель..» с числовым значением от 0.06 до 132;</w:t>
      </w:r>
    </w:p>
    <w:p w14:paraId="114A83F9" w14:textId="69B38BD3" w:rsidR="002178BE" w:rsidRDefault="002178BE" w:rsidP="00C43023">
      <w:pPr>
        <w:pStyle w:val="a"/>
        <w:ind w:left="1135" w:hanging="284"/>
      </w:pPr>
      <w:r>
        <w:t>«Отступ слева» – боковой отступ абзаца в см, значение от минус 55 до 55;</w:t>
      </w:r>
    </w:p>
    <w:p w14:paraId="6EB8DEA7" w14:textId="1B80D475" w:rsidR="002178BE" w:rsidRPr="002178BE" w:rsidRDefault="002178BE" w:rsidP="00C43023">
      <w:pPr>
        <w:pStyle w:val="a"/>
        <w:ind w:left="1135" w:hanging="284"/>
      </w:pPr>
      <w:r>
        <w:t>«Отступ справа» – боковой отступ абзаца в см, значение от минус 55 до 55;</w:t>
      </w:r>
    </w:p>
    <w:p w14:paraId="5772EB47" w14:textId="46020408" w:rsidR="002178BE" w:rsidRDefault="002178BE" w:rsidP="00C43023">
      <w:pPr>
        <w:pStyle w:val="a"/>
        <w:ind w:left="1135" w:hanging="284"/>
      </w:pPr>
      <w:r>
        <w:t xml:space="preserve">«Интервал перед» – </w:t>
      </w:r>
      <w:r w:rsidR="006037F3">
        <w:t xml:space="preserve">интервал между абзацами в </w:t>
      </w:r>
      <w:proofErr w:type="spellStart"/>
      <w:r w:rsidR="006037F3">
        <w:t>пт</w:t>
      </w:r>
      <w:proofErr w:type="spellEnd"/>
      <w:r w:rsidR="006037F3">
        <w:t>, значение от 0 до 1584;</w:t>
      </w:r>
    </w:p>
    <w:p w14:paraId="50560FB9" w14:textId="7E4AC790" w:rsidR="006037F3" w:rsidRDefault="006037F3" w:rsidP="00C43023">
      <w:pPr>
        <w:pStyle w:val="a"/>
        <w:ind w:left="1135" w:hanging="284"/>
      </w:pPr>
      <w:r>
        <w:t xml:space="preserve">«Интервал после» – интервал между абзацами в </w:t>
      </w:r>
      <w:proofErr w:type="spellStart"/>
      <w:r>
        <w:t>пт</w:t>
      </w:r>
      <w:proofErr w:type="spellEnd"/>
      <w:r>
        <w:t>, значение от 0 до 1584;</w:t>
      </w:r>
    </w:p>
    <w:p w14:paraId="77583CC0" w14:textId="2EF5401A" w:rsidR="006037F3" w:rsidRDefault="006037F3" w:rsidP="00C43023">
      <w:pPr>
        <w:pStyle w:val="a"/>
        <w:ind w:left="1135" w:hanging="284"/>
      </w:pPr>
      <w:r>
        <w:lastRenderedPageBreak/>
        <w:t>«Первая строка» – «Нет», «Отступ» или «Выступ», при выборе последних двух числовое значение в см;</w:t>
      </w:r>
    </w:p>
    <w:p w14:paraId="19C9B70A" w14:textId="784164EC" w:rsidR="006037F3" w:rsidRDefault="006037F3" w:rsidP="00C43023">
      <w:pPr>
        <w:pStyle w:val="a"/>
        <w:ind w:left="1135" w:hanging="284"/>
      </w:pPr>
      <w:r>
        <w:t>«Выравнивание» – по левому, правому краю, центру или ширине;</w:t>
      </w:r>
    </w:p>
    <w:p w14:paraId="76ED1F3E" w14:textId="431313B5" w:rsidR="006037F3" w:rsidRDefault="006037F3" w:rsidP="00C43023">
      <w:pPr>
        <w:pStyle w:val="a"/>
        <w:ind w:left="1135" w:hanging="284"/>
      </w:pPr>
      <w:r>
        <w:t>«Не отрывать» – если включено, текст не будет разрываться переносом страницы со следующим абзацем.</w:t>
      </w:r>
    </w:p>
    <w:p w14:paraId="046C12D8" w14:textId="109BF59D" w:rsidR="006037F3" w:rsidRDefault="00883870" w:rsidP="00883870">
      <w:pPr>
        <w:keepNext/>
        <w:spacing w:before="120" w:line="240" w:lineRule="auto"/>
        <w:ind w:firstLine="0"/>
        <w:jc w:val="center"/>
      </w:pPr>
      <w:r w:rsidRPr="00883870">
        <w:drawing>
          <wp:inline distT="0" distB="0" distL="0" distR="0" wp14:anchorId="4A2A3BA9" wp14:editId="5362EDB3">
            <wp:extent cx="5940425" cy="4163060"/>
            <wp:effectExtent l="19050" t="19050" r="22225" b="27940"/>
            <wp:docPr id="2009833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3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0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CA0D81" w14:textId="0EC8C3D1" w:rsidR="006037F3" w:rsidRPr="002178BE" w:rsidRDefault="006037F3" w:rsidP="006037F3">
      <w:pPr>
        <w:pStyle w:val="af6"/>
      </w:pPr>
      <w:bookmarkStart w:id="40" w:name="_Ref230155252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9</w:t>
      </w:r>
      <w:r w:rsidR="001B505B">
        <w:rPr>
          <w:noProof/>
        </w:rPr>
        <w:fldChar w:fldCharType="end"/>
      </w:r>
      <w:bookmarkEnd w:id="40"/>
      <w:r>
        <w:t xml:space="preserve"> – Настройки обычного текста</w:t>
      </w:r>
    </w:p>
    <w:p w14:paraId="6314BD74" w14:textId="660B31C9" w:rsidR="002178BE" w:rsidRDefault="002178BE" w:rsidP="002178BE">
      <w:pPr>
        <w:pStyle w:val="3"/>
      </w:pPr>
      <w:bookmarkStart w:id="41" w:name="_Ref230158233"/>
      <w:r>
        <w:t>Настройки заголовков</w:t>
      </w:r>
      <w:bookmarkEnd w:id="41"/>
    </w:p>
    <w:p w14:paraId="1F7E087E" w14:textId="52135887" w:rsidR="002178BE" w:rsidRDefault="006037F3" w:rsidP="002178BE">
      <w:r>
        <w:t xml:space="preserve">Вкладка «Заголовки» позволяет задать параметры отдельно для каждого уровня заголовка (см. </w:t>
      </w:r>
      <w:r>
        <w:fldChar w:fldCharType="begin"/>
      </w:r>
      <w:r>
        <w:instrText xml:space="preserve"> REF _Ref230155464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10</w:t>
      </w:r>
      <w:r>
        <w:fldChar w:fldCharType="end"/>
      </w:r>
      <w:r>
        <w:t>). Система поддерживает до трех уровней. Уровни добавляются последовательно кнопкой «Добавить следующий уровень», удаление доступно только для последнего добавленного уровня (либо второй, либо третий).</w:t>
      </w:r>
    </w:p>
    <w:p w14:paraId="6716290E" w14:textId="4C3EE0B0" w:rsidR="002178BE" w:rsidRDefault="00883870" w:rsidP="00883870">
      <w:pPr>
        <w:keepNext/>
        <w:spacing w:before="120" w:line="240" w:lineRule="auto"/>
        <w:ind w:firstLine="0"/>
        <w:jc w:val="center"/>
      </w:pPr>
      <w:r w:rsidRPr="00883870">
        <w:lastRenderedPageBreak/>
        <w:drawing>
          <wp:inline distT="0" distB="0" distL="0" distR="0" wp14:anchorId="233E938F" wp14:editId="4E5BF37B">
            <wp:extent cx="5940425" cy="4163060"/>
            <wp:effectExtent l="19050" t="19050" r="22225" b="27940"/>
            <wp:docPr id="1404076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76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0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07DFC0" w14:textId="1F097EAC" w:rsidR="006037F3" w:rsidRDefault="006037F3" w:rsidP="006037F3">
      <w:pPr>
        <w:pStyle w:val="af6"/>
      </w:pPr>
      <w:bookmarkStart w:id="42" w:name="_Ref230155464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10</w:t>
      </w:r>
      <w:r w:rsidR="001B505B">
        <w:rPr>
          <w:noProof/>
        </w:rPr>
        <w:fldChar w:fldCharType="end"/>
      </w:r>
      <w:bookmarkEnd w:id="42"/>
      <w:r>
        <w:t xml:space="preserve"> – Настройки заголовков</w:t>
      </w:r>
    </w:p>
    <w:p w14:paraId="382186F3" w14:textId="595E54A6" w:rsidR="006037F3" w:rsidRDefault="006037F3" w:rsidP="006037F3">
      <w:r>
        <w:t xml:space="preserve">Настройки каждого уровня заголовков включают настройки обычного текста (см. </w:t>
      </w:r>
      <w:r>
        <w:fldChar w:fldCharType="begin"/>
      </w:r>
      <w:r>
        <w:instrText xml:space="preserve"> REF _Ref230155252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9</w:t>
      </w:r>
      <w:r>
        <w:fldChar w:fldCharType="end"/>
      </w:r>
      <w:r>
        <w:t>) и флаг «Начинать с новой страницы».</w:t>
      </w:r>
    </w:p>
    <w:p w14:paraId="0CB4FB57" w14:textId="5FAF79AA" w:rsidR="006037F3" w:rsidRDefault="006037F3" w:rsidP="006037F3">
      <w:pPr>
        <w:pStyle w:val="3"/>
      </w:pPr>
      <w:r>
        <w:t>Настройки списков</w:t>
      </w:r>
    </w:p>
    <w:p w14:paraId="2477B56E" w14:textId="71ABA62F" w:rsidR="006037F3" w:rsidRPr="002617D3" w:rsidRDefault="006037F3" w:rsidP="006037F3">
      <w:r>
        <w:t xml:space="preserve">Вкладка «Списки» содержит настройки обычного текста абзаца (см. </w:t>
      </w:r>
      <w:r>
        <w:fldChar w:fldCharType="begin"/>
      </w:r>
      <w:r>
        <w:instrText xml:space="preserve"> REF _Ref230155252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9</w:t>
      </w:r>
      <w:r>
        <w:fldChar w:fldCharType="end"/>
      </w:r>
      <w:r>
        <w:t xml:space="preserve">), </w:t>
      </w:r>
      <w:r w:rsidR="002617D3">
        <w:t>а также отдельные настройки для маркированного и нумерованного списков (см. </w:t>
      </w:r>
      <w:r w:rsidR="002617D3">
        <w:fldChar w:fldCharType="begin"/>
      </w:r>
      <w:r w:rsidR="002617D3">
        <w:instrText xml:space="preserve"> REF _Ref230158041 \h </w:instrText>
      </w:r>
      <w:r w:rsidR="002617D3">
        <w:fldChar w:fldCharType="separate"/>
      </w:r>
      <w:r w:rsidR="00A87C0D">
        <w:t xml:space="preserve">Рисунок </w:t>
      </w:r>
      <w:r w:rsidR="00A87C0D">
        <w:rPr>
          <w:noProof/>
        </w:rPr>
        <w:t>11</w:t>
      </w:r>
      <w:r w:rsidR="002617D3">
        <w:fldChar w:fldCharType="end"/>
      </w:r>
      <w:r w:rsidR="002617D3">
        <w:t>).</w:t>
      </w:r>
    </w:p>
    <w:p w14:paraId="1C7447A5" w14:textId="6BEA894A" w:rsidR="006037F3" w:rsidRDefault="00883870" w:rsidP="00883870">
      <w:pPr>
        <w:keepNext/>
        <w:spacing w:before="120" w:line="240" w:lineRule="auto"/>
        <w:ind w:firstLine="0"/>
        <w:jc w:val="center"/>
      </w:pPr>
      <w:r w:rsidRPr="00883870">
        <w:lastRenderedPageBreak/>
        <w:drawing>
          <wp:inline distT="0" distB="0" distL="0" distR="0" wp14:anchorId="1FA1D1BF" wp14:editId="589A5DED">
            <wp:extent cx="5940425" cy="4171315"/>
            <wp:effectExtent l="19050" t="19050" r="22225" b="19685"/>
            <wp:docPr id="30392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26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F104EA" w14:textId="56B254CF" w:rsidR="002617D3" w:rsidRDefault="002617D3" w:rsidP="002617D3">
      <w:pPr>
        <w:pStyle w:val="af6"/>
      </w:pPr>
      <w:bookmarkStart w:id="43" w:name="_Ref230158041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11</w:t>
      </w:r>
      <w:r w:rsidR="001B505B">
        <w:rPr>
          <w:noProof/>
        </w:rPr>
        <w:fldChar w:fldCharType="end"/>
      </w:r>
      <w:bookmarkEnd w:id="43"/>
      <w:r>
        <w:t xml:space="preserve"> – Настройки списков</w:t>
      </w:r>
    </w:p>
    <w:p w14:paraId="42322784" w14:textId="3F4C63EA" w:rsidR="002617D3" w:rsidRDefault="002617D3" w:rsidP="006037F3">
      <w:r>
        <w:t>Для маркированного списка маркер фиксирован и не меняется</w:t>
      </w:r>
      <w:r w:rsidR="00813E57">
        <w:t>:</w:t>
      </w:r>
      <w:r>
        <w:t xml:space="preserve"> «–».</w:t>
      </w:r>
    </w:p>
    <w:p w14:paraId="2110B383" w14:textId="45808208" w:rsidR="002617D3" w:rsidRDefault="002617D3" w:rsidP="006037F3">
      <w:r>
        <w:t>В нумерованном списке выбирается тип маркера для первого уровня, где разделитель либо точка, либо скобка. Второй и третий уровни чередуются автоматически.</w:t>
      </w:r>
    </w:p>
    <w:p w14:paraId="30633DFB" w14:textId="7599AA5D" w:rsidR="006037F3" w:rsidRDefault="002617D3" w:rsidP="006037F3">
      <w:r>
        <w:t>Для обоих типов списков есть настройка «Знак конца элемента» – пунктуационный знак в конце каждого элемента списка соответствующего уровня (у маркированного только один уровень), варианты: «нет» – символ переноса строки, «точка», «точка с запятой» и «запятая». Для последних двух вариантов последний элемент уровня заканчивается точкой.</w:t>
      </w:r>
    </w:p>
    <w:p w14:paraId="2F65C286" w14:textId="4B02CAA8" w:rsidR="006037F3" w:rsidRDefault="00813E57" w:rsidP="006037F3">
      <w:pPr>
        <w:pStyle w:val="3"/>
      </w:pPr>
      <w:r>
        <w:t>Настройки таблиц</w:t>
      </w:r>
    </w:p>
    <w:p w14:paraId="6BDB86E5" w14:textId="64EBFBA5" w:rsidR="006037F3" w:rsidRPr="00E502A9" w:rsidRDefault="00813E57" w:rsidP="006037F3">
      <w:r>
        <w:t xml:space="preserve">Вкладка «Таблицы» содержит </w:t>
      </w:r>
      <w:r w:rsidR="00E502A9">
        <w:t>четыре</w:t>
      </w:r>
      <w:r>
        <w:t xml:space="preserve"> блока: </w:t>
      </w:r>
      <w:r w:rsidR="00E502A9">
        <w:t xml:space="preserve">интервалы, подпись к таблице, ячейки таблицы и строка-заголовок (см. </w:t>
      </w:r>
      <w:r w:rsidR="00E502A9">
        <w:fldChar w:fldCharType="begin"/>
      </w:r>
      <w:r w:rsidR="00E502A9">
        <w:instrText xml:space="preserve"> REF _Ref230242769 \h </w:instrText>
      </w:r>
      <w:r w:rsidR="00E502A9">
        <w:fldChar w:fldCharType="separate"/>
      </w:r>
      <w:r w:rsidR="00A87C0D">
        <w:t xml:space="preserve">Рисунок </w:t>
      </w:r>
      <w:r w:rsidR="00A87C0D">
        <w:rPr>
          <w:noProof/>
        </w:rPr>
        <w:t>12</w:t>
      </w:r>
      <w:r w:rsidR="00E502A9">
        <w:fldChar w:fldCharType="end"/>
      </w:r>
      <w:r w:rsidR="00E502A9">
        <w:t>).</w:t>
      </w:r>
    </w:p>
    <w:p w14:paraId="4B0CF76E" w14:textId="4B540A23" w:rsidR="00813E57" w:rsidRDefault="00883870" w:rsidP="00883870">
      <w:pPr>
        <w:keepNext/>
        <w:spacing w:before="120" w:line="240" w:lineRule="auto"/>
        <w:ind w:firstLine="0"/>
        <w:jc w:val="center"/>
      </w:pPr>
      <w:r w:rsidRPr="00883870">
        <w:lastRenderedPageBreak/>
        <w:drawing>
          <wp:inline distT="0" distB="0" distL="0" distR="0" wp14:anchorId="7215B083" wp14:editId="07DF94E9">
            <wp:extent cx="5940425" cy="4159250"/>
            <wp:effectExtent l="19050" t="19050" r="22225" b="12700"/>
            <wp:docPr id="178418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86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2F7074" w14:textId="5B83EF44" w:rsidR="00813E57" w:rsidRDefault="00813E57" w:rsidP="00813E57">
      <w:pPr>
        <w:pStyle w:val="af6"/>
      </w:pPr>
      <w:bookmarkStart w:id="44" w:name="_Ref230242769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12</w:t>
      </w:r>
      <w:r w:rsidR="001B505B">
        <w:rPr>
          <w:noProof/>
        </w:rPr>
        <w:fldChar w:fldCharType="end"/>
      </w:r>
      <w:bookmarkEnd w:id="44"/>
      <w:r>
        <w:t xml:space="preserve"> – Настройки таблиц</w:t>
      </w:r>
    </w:p>
    <w:p w14:paraId="2182FD82" w14:textId="4B709514" w:rsidR="00813E57" w:rsidRDefault="001C6077" w:rsidP="006037F3">
      <w:r>
        <w:t>Интервалы таблицы определяются через соседний абзац и подпись к таблице при ее наличии.</w:t>
      </w:r>
    </w:p>
    <w:p w14:paraId="519C2AE1" w14:textId="6194B0D2" w:rsidR="00920024" w:rsidRDefault="00920024" w:rsidP="006037F3">
      <w:r>
        <w:t xml:space="preserve">Подпись к таблице содержит настройки обычного текста (см. </w:t>
      </w:r>
      <w:r>
        <w:fldChar w:fldCharType="begin"/>
      </w:r>
      <w:r>
        <w:instrText xml:space="preserve"> REF _Ref230155252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9</w:t>
      </w:r>
      <w:r>
        <w:fldChar w:fldCharType="end"/>
      </w:r>
      <w:r>
        <w:t xml:space="preserve">), а также паттерн подписи, который задается через общую част и разделитель, например «Таблица </w:t>
      </w:r>
      <w:r>
        <w:rPr>
          <w:lang w:val="en-US"/>
        </w:rPr>
        <w:t>N</w:t>
      </w:r>
      <w:r w:rsidRPr="00920024">
        <w:t xml:space="preserve"> </w:t>
      </w:r>
      <w:r>
        <w:t>–», кроме того, есть настройка расположения подписи – до или после таблицы.</w:t>
      </w:r>
    </w:p>
    <w:p w14:paraId="0A546634" w14:textId="5EBDC618" w:rsidR="00920024" w:rsidRDefault="00920024" w:rsidP="006037F3">
      <w:r>
        <w:t xml:space="preserve">Настройки ячеек таблицы помимо настроек обычного текста (см. </w:t>
      </w:r>
      <w:r>
        <w:fldChar w:fldCharType="begin"/>
      </w:r>
      <w:r>
        <w:instrText xml:space="preserve"> REF _Ref230155252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9</w:t>
      </w:r>
      <w:r>
        <w:fldChar w:fldCharType="end"/>
      </w:r>
      <w:r>
        <w:t>) содержат вертикальное выравнивание текста внутри ячейки, а также отступы ячейки со всех четырех сторон.</w:t>
      </w:r>
    </w:p>
    <w:p w14:paraId="45B1D289" w14:textId="249317AF" w:rsidR="00920024" w:rsidRDefault="00920024" w:rsidP="00920024">
      <w:r>
        <w:t xml:space="preserve">Настройки </w:t>
      </w:r>
      <w:r>
        <w:t>строки-заголовка</w:t>
      </w:r>
      <w:r>
        <w:t xml:space="preserve"> таблицы</w:t>
      </w:r>
      <w:r>
        <w:t xml:space="preserve"> представляют собой настройки ячеек с дополнительным параметром – флажок повторения первой строки таблицы.</w:t>
      </w:r>
    </w:p>
    <w:p w14:paraId="41270589" w14:textId="4E368B72" w:rsidR="006037F3" w:rsidRDefault="00AE0F63" w:rsidP="006037F3">
      <w:pPr>
        <w:pStyle w:val="3"/>
      </w:pPr>
      <w:bookmarkStart w:id="45" w:name="_Ref230158678"/>
      <w:r>
        <w:t>Настройки изображений</w:t>
      </w:r>
      <w:bookmarkEnd w:id="45"/>
    </w:p>
    <w:p w14:paraId="08D92008" w14:textId="64F5DB79" w:rsidR="006037F3" w:rsidRDefault="00E502A9" w:rsidP="006037F3">
      <w:r>
        <w:t>Вкладка «Изображения»</w:t>
      </w:r>
      <w:r w:rsidR="00920024">
        <w:t xml:space="preserve"> (см. </w:t>
      </w:r>
      <w:r w:rsidR="00920024">
        <w:fldChar w:fldCharType="begin"/>
      </w:r>
      <w:r w:rsidR="00920024">
        <w:instrText xml:space="preserve"> REF _Ref230245012 \h </w:instrText>
      </w:r>
      <w:r w:rsidR="00920024">
        <w:fldChar w:fldCharType="separate"/>
      </w:r>
      <w:r w:rsidR="00A87C0D">
        <w:t xml:space="preserve">Рисунок </w:t>
      </w:r>
      <w:r w:rsidR="00A87C0D">
        <w:rPr>
          <w:noProof/>
        </w:rPr>
        <w:t>13</w:t>
      </w:r>
      <w:r w:rsidR="00920024">
        <w:fldChar w:fldCharType="end"/>
      </w:r>
      <w:r w:rsidR="00920024">
        <w:t>)</w:t>
      </w:r>
      <w:r>
        <w:t xml:space="preserve"> содержит </w:t>
      </w:r>
      <w:r w:rsidR="00920024">
        <w:t>настройки абзаца с изображением и настройки подписи.</w:t>
      </w:r>
    </w:p>
    <w:p w14:paraId="3736B5B8" w14:textId="22F62BC7" w:rsidR="00883870" w:rsidRPr="00883870" w:rsidRDefault="00BB34AE" w:rsidP="00BB34AE">
      <w:pPr>
        <w:keepNext/>
        <w:spacing w:before="120" w:line="240" w:lineRule="auto"/>
        <w:ind w:firstLine="0"/>
        <w:jc w:val="center"/>
        <w:rPr>
          <w:lang w:val="en-US"/>
        </w:rPr>
      </w:pPr>
      <w:r w:rsidRPr="00BB34AE">
        <w:rPr>
          <w:lang w:val="en-US"/>
        </w:rPr>
        <w:lastRenderedPageBreak/>
        <w:drawing>
          <wp:inline distT="0" distB="0" distL="0" distR="0" wp14:anchorId="58FA3015" wp14:editId="5269769F">
            <wp:extent cx="5940425" cy="4180205"/>
            <wp:effectExtent l="19050" t="19050" r="22225" b="10795"/>
            <wp:docPr id="184611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1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332D2C" w14:textId="085359AE" w:rsidR="00AE0F63" w:rsidRDefault="00AE0F63" w:rsidP="00AE0F63">
      <w:pPr>
        <w:pStyle w:val="af6"/>
      </w:pPr>
      <w:bookmarkStart w:id="46" w:name="_Ref230245012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13</w:t>
      </w:r>
      <w:r w:rsidR="001B505B">
        <w:rPr>
          <w:noProof/>
        </w:rPr>
        <w:fldChar w:fldCharType="end"/>
      </w:r>
      <w:bookmarkEnd w:id="46"/>
      <w:r>
        <w:t xml:space="preserve"> – Настройки изображений</w:t>
      </w:r>
    </w:p>
    <w:p w14:paraId="62860E80" w14:textId="2F57CE71" w:rsidR="00AE0F63" w:rsidRDefault="00920024" w:rsidP="006037F3">
      <w:r>
        <w:t xml:space="preserve">Настройки абзаца с изображением содержат параметры интервалов и отступов из настроек обычного текста (см. </w:t>
      </w:r>
      <w:r>
        <w:fldChar w:fldCharType="begin"/>
      </w:r>
      <w:r>
        <w:instrText xml:space="preserve"> REF _Ref230155252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9</w:t>
      </w:r>
      <w:r>
        <w:fldChar w:fldCharType="end"/>
      </w:r>
      <w:r>
        <w:t>).</w:t>
      </w:r>
    </w:p>
    <w:p w14:paraId="7801B8F2" w14:textId="09DBDB8F" w:rsidR="00920024" w:rsidRPr="002178BE" w:rsidRDefault="00920024" w:rsidP="006037F3">
      <w:r>
        <w:t xml:space="preserve">Настройки подписи к изображению аналогичны настройкам подписи к таблицам (см. </w:t>
      </w:r>
      <w:r>
        <w:fldChar w:fldCharType="begin"/>
      </w:r>
      <w:r>
        <w:instrText xml:space="preserve"> REF _Ref230242769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12</w:t>
      </w:r>
      <w:r>
        <w:fldChar w:fldCharType="end"/>
      </w:r>
      <w:r>
        <w:t>).</w:t>
      </w:r>
    </w:p>
    <w:p w14:paraId="35E5C458" w14:textId="0BD9E2C1" w:rsidR="00D85AC4" w:rsidRDefault="00D85AC4" w:rsidP="00D85AC4">
      <w:pPr>
        <w:pStyle w:val="2"/>
      </w:pPr>
      <w:bookmarkStart w:id="47" w:name="_Ref230151947"/>
      <w:bookmarkStart w:id="48" w:name="_Toc230245433"/>
      <w:r>
        <w:t>Создание и настройка системы оценивания</w:t>
      </w:r>
      <w:bookmarkEnd w:id="47"/>
      <w:bookmarkEnd w:id="48"/>
    </w:p>
    <w:p w14:paraId="332F3C53" w14:textId="2E605398" w:rsidR="00BB34AE" w:rsidRPr="00BB34AE" w:rsidRDefault="002049A5" w:rsidP="00BB34AE">
      <w:r>
        <w:t>Системы оценивания доступны только с ролью «проверяющий».</w:t>
      </w:r>
      <w:r w:rsidR="00BB34AE">
        <w:t xml:space="preserve"> Система оценивания задает распределение весов оценки для типов абзацев и их параметров</w:t>
      </w:r>
      <w:r w:rsidR="008E0B64" w:rsidRPr="008E0B64">
        <w:t xml:space="preserve"> </w:t>
      </w:r>
      <w:r w:rsidR="008E0B64">
        <w:t>для определения значимости нарушений, после чего формирует итоговую оценку по 100-балльной шкале</w:t>
      </w:r>
      <w:r w:rsidR="00BB34AE">
        <w:t>.</w:t>
      </w:r>
    </w:p>
    <w:p w14:paraId="362A10E6" w14:textId="4E710261" w:rsidR="00BB34AE" w:rsidRPr="00BB34AE" w:rsidRDefault="00BB34AE" w:rsidP="00BB34AE">
      <w:r w:rsidRPr="00BB34AE">
        <w:t>Для перехода к созданию ново</w:t>
      </w:r>
      <w:r>
        <w:t>й</w:t>
      </w:r>
      <w:r w:rsidRPr="00BB34AE">
        <w:t xml:space="preserve"> </w:t>
      </w:r>
      <w:r>
        <w:t>системы</w:t>
      </w:r>
      <w:r w:rsidRPr="00BB34AE">
        <w:t xml:space="preserve"> необходимо нажать кнопку «Добавить» на главном экране (см. </w:t>
      </w:r>
      <w:r w:rsidRPr="00BB34AE">
        <w:fldChar w:fldCharType="begin"/>
      </w:r>
      <w:r w:rsidRPr="00BB34AE">
        <w:instrText xml:space="preserve"> REF _Ref230147731 \h </w:instrText>
      </w:r>
      <w:r w:rsidRPr="00BB34AE"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 w:rsidRPr="00BB34AE">
        <w:fldChar w:fldCharType="end"/>
      </w:r>
      <w:r w:rsidRPr="00BB34AE">
        <w:t>).</w:t>
      </w:r>
    </w:p>
    <w:p w14:paraId="06D70BBE" w14:textId="3D2873A6" w:rsidR="00BB34AE" w:rsidRPr="00BB34AE" w:rsidRDefault="00BB34AE" w:rsidP="00BB34AE">
      <w:r w:rsidRPr="00BB34AE">
        <w:t>Для перехода к редактированию существующе</w:t>
      </w:r>
      <w:r>
        <w:t>й</w:t>
      </w:r>
      <w:r w:rsidRPr="00BB34AE">
        <w:t xml:space="preserve"> </w:t>
      </w:r>
      <w:r>
        <w:t>системы</w:t>
      </w:r>
      <w:r w:rsidRPr="00BB34AE">
        <w:t xml:space="preserve"> необходимо нажать кнопку «Изменить» на главном экране (см. </w:t>
      </w:r>
      <w:r w:rsidRPr="00BB34AE">
        <w:fldChar w:fldCharType="begin"/>
      </w:r>
      <w:r w:rsidRPr="00BB34AE">
        <w:instrText xml:space="preserve"> REF _Ref230147731 \h </w:instrText>
      </w:r>
      <w:r w:rsidRPr="00BB34AE"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 w:rsidRPr="00BB34AE">
        <w:fldChar w:fldCharType="end"/>
      </w:r>
      <w:r w:rsidRPr="00BB34AE">
        <w:t>).</w:t>
      </w:r>
    </w:p>
    <w:p w14:paraId="02EA36BE" w14:textId="78CF55A8" w:rsidR="00BB34AE" w:rsidRPr="00BB34AE" w:rsidRDefault="00BB34AE" w:rsidP="00BB34AE">
      <w:r w:rsidRPr="00BB34AE">
        <w:t xml:space="preserve">Независимо от выбора откроется модальное окно настройки </w:t>
      </w:r>
      <w:r>
        <w:t>системы</w:t>
      </w:r>
      <w:r w:rsidRPr="00BB34AE">
        <w:t xml:space="preserve"> </w:t>
      </w:r>
      <w:r>
        <w:t>оценивания</w:t>
      </w:r>
      <w:r w:rsidRPr="00BB34AE">
        <w:t xml:space="preserve"> (см.</w:t>
      </w:r>
      <w:r>
        <w:t xml:space="preserve"> </w:t>
      </w:r>
      <w:r>
        <w:fldChar w:fldCharType="begin"/>
      </w:r>
      <w:r>
        <w:instrText xml:space="preserve"> REF _Ref230243731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14</w:t>
      </w:r>
      <w:r>
        <w:fldChar w:fldCharType="end"/>
      </w:r>
      <w:r w:rsidRPr="00BB34AE">
        <w:t>).</w:t>
      </w:r>
    </w:p>
    <w:p w14:paraId="3D2817C4" w14:textId="1EA6BD8B" w:rsidR="001B505B" w:rsidRDefault="00BB34AE" w:rsidP="00BB34AE">
      <w:pPr>
        <w:keepNext/>
        <w:spacing w:before="120" w:line="240" w:lineRule="auto"/>
        <w:ind w:firstLine="0"/>
        <w:jc w:val="center"/>
      </w:pPr>
      <w:r w:rsidRPr="00BB34AE">
        <w:lastRenderedPageBreak/>
        <w:drawing>
          <wp:inline distT="0" distB="0" distL="0" distR="0" wp14:anchorId="7DC24054" wp14:editId="03005B12">
            <wp:extent cx="5940425" cy="5581015"/>
            <wp:effectExtent l="19050" t="19050" r="22225" b="19685"/>
            <wp:docPr id="555979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79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0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B9D56D" w14:textId="49B11D23" w:rsidR="002049A5" w:rsidRDefault="001B505B" w:rsidP="001B505B">
      <w:pPr>
        <w:pStyle w:val="af6"/>
      </w:pPr>
      <w:bookmarkStart w:id="49" w:name="_Ref23024373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87C0D">
        <w:rPr>
          <w:noProof/>
        </w:rPr>
        <w:t>14</w:t>
      </w:r>
      <w:r>
        <w:rPr>
          <w:noProof/>
        </w:rPr>
        <w:fldChar w:fldCharType="end"/>
      </w:r>
      <w:bookmarkEnd w:id="49"/>
      <w:r>
        <w:t xml:space="preserve"> – Окно настройки систем оценивания</w:t>
      </w:r>
    </w:p>
    <w:p w14:paraId="6D2BB06A" w14:textId="77777777" w:rsidR="008E0B64" w:rsidRDefault="008E0B64" w:rsidP="00BB34AE">
      <w:r>
        <w:t xml:space="preserve">Окно содержит </w:t>
      </w:r>
      <w:r>
        <w:t>поле названия системы (не менее 3 символов)</w:t>
      </w:r>
      <w:r>
        <w:t xml:space="preserve"> и</w:t>
      </w:r>
      <w:r w:rsidRPr="00BB34AE">
        <w:t xml:space="preserve"> </w:t>
      </w:r>
      <w:r>
        <w:t xml:space="preserve">три </w:t>
      </w:r>
      <w:r w:rsidRPr="00BB34AE">
        <w:t>вклад</w:t>
      </w:r>
      <w:r>
        <w:t>ки</w:t>
      </w:r>
      <w:r w:rsidRPr="00BB34AE">
        <w:t>:</w:t>
      </w:r>
      <w:r>
        <w:t xml:space="preserve"> веса типов, веса правил, предпросмотр.</w:t>
      </w:r>
    </w:p>
    <w:p w14:paraId="05612E06" w14:textId="0F6B722B" w:rsidR="008E0B64" w:rsidRDefault="008E0B64" w:rsidP="00BB34AE">
      <w:r>
        <w:t xml:space="preserve">Вкладка «Веса типов» (см. </w:t>
      </w:r>
      <w:r>
        <w:fldChar w:fldCharType="begin"/>
      </w:r>
      <w:r>
        <w:instrText xml:space="preserve"> REF _Ref230243731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14</w:t>
      </w:r>
      <w:r>
        <w:fldChar w:fldCharType="end"/>
      </w:r>
      <w:r>
        <w:t xml:space="preserve">) определяет, какую долю итогового балла </w:t>
      </w:r>
      <w:r>
        <w:rPr>
          <w:rFonts w:eastAsia="Times New Roman" w:cs="Times New Roman"/>
          <w:sz w:val="28"/>
          <w:szCs w:val="28"/>
        </w:rPr>
        <w:t>составляет каждый тип элемента документа.</w:t>
      </w:r>
      <w:r>
        <w:rPr>
          <w:rFonts w:eastAsia="Times New Roman" w:cs="Times New Roman"/>
          <w:sz w:val="28"/>
          <w:szCs w:val="28"/>
        </w:rPr>
        <w:t xml:space="preserve"> </w:t>
      </w:r>
      <w:r w:rsidRPr="008E0B64">
        <w:rPr>
          <w:rFonts w:eastAsia="Times New Roman" w:cs="Times New Roman"/>
          <w:sz w:val="28"/>
          <w:szCs w:val="28"/>
        </w:rPr>
        <w:t>Для каждого типа задаётся вес с помощью слайдера от 0 до 60. Сумма весов всех типов должна равняться 100. Индикатор «Сумма весов» отображает текущее значение: если оно отличается от 100, поле подсвечивается</w:t>
      </w:r>
      <w:r>
        <w:rPr>
          <w:rFonts w:eastAsia="Times New Roman" w:cs="Times New Roman"/>
          <w:sz w:val="28"/>
          <w:szCs w:val="28"/>
        </w:rPr>
        <w:t>.</w:t>
      </w:r>
    </w:p>
    <w:p w14:paraId="38E792A2" w14:textId="10EF01BE" w:rsidR="008E0B64" w:rsidRDefault="008E0B64" w:rsidP="008E0B64">
      <w:r>
        <w:t xml:space="preserve">Вкладка «Веса правил» (см. </w:t>
      </w:r>
      <w:r>
        <w:fldChar w:fldCharType="begin"/>
      </w:r>
      <w:r>
        <w:instrText xml:space="preserve"> REF _Ref230244480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15</w:t>
      </w:r>
      <w:r>
        <w:fldChar w:fldCharType="end"/>
      </w:r>
      <w:r>
        <w:t xml:space="preserve">) позволяет задать </w:t>
      </w:r>
      <w:r>
        <w:t>относительную значимость каждого правила форматирования внутри каждого типа элемента. Переключение между типами осуществляется кнопками в верхней части вкладки.</w:t>
      </w:r>
    </w:p>
    <w:p w14:paraId="6EA06790" w14:textId="1DFF3A9A" w:rsidR="00BB34AE" w:rsidRDefault="00BB34AE" w:rsidP="00BB34AE">
      <w:pPr>
        <w:keepNext/>
        <w:spacing w:before="120" w:line="240" w:lineRule="auto"/>
        <w:ind w:firstLine="0"/>
        <w:jc w:val="center"/>
      </w:pPr>
      <w:r w:rsidRPr="00BB34AE">
        <w:lastRenderedPageBreak/>
        <w:drawing>
          <wp:inline distT="0" distB="0" distL="0" distR="0" wp14:anchorId="6377FA50" wp14:editId="541454E2">
            <wp:extent cx="5940425" cy="5540375"/>
            <wp:effectExtent l="19050" t="19050" r="22225" b="22225"/>
            <wp:docPr id="192697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79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03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D64800" w14:textId="2E3EB79B" w:rsidR="00BB34AE" w:rsidRDefault="00BB34AE" w:rsidP="00BB34AE">
      <w:pPr>
        <w:pStyle w:val="af6"/>
      </w:pPr>
      <w:bookmarkStart w:id="50" w:name="_Ref23024448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87C0D">
        <w:rPr>
          <w:noProof/>
        </w:rPr>
        <w:t>15</w:t>
      </w:r>
      <w:r>
        <w:fldChar w:fldCharType="end"/>
      </w:r>
      <w:bookmarkEnd w:id="50"/>
      <w:r>
        <w:t xml:space="preserve"> – Настройки весов правил форматирования по типам</w:t>
      </w:r>
    </w:p>
    <w:p w14:paraId="16AB9845" w14:textId="77777777" w:rsidR="008E0B64" w:rsidRDefault="008E0B64" w:rsidP="008E0B64">
      <w:r>
        <w:t>Для каждого типа элемента отображается список правил форматирования, проверяемых для этого типа. Для каждого правила задаётся вес слайдером от 0 до 50, а рядом отображается его доля относительно суммы правил данного типа.</w:t>
      </w:r>
    </w:p>
    <w:p w14:paraId="26822E09" w14:textId="0BBADCC9" w:rsidR="008E0B64" w:rsidRDefault="008E0B64" w:rsidP="008E0B64">
      <w:r>
        <w:t>Вкладка «Предпросмотр»</w:t>
      </w:r>
      <w:r>
        <w:t xml:space="preserve"> (см. </w:t>
      </w:r>
      <w:r>
        <w:fldChar w:fldCharType="begin"/>
      </w:r>
      <w:r>
        <w:instrText xml:space="preserve"> REF _Ref230244603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16</w:t>
      </w:r>
      <w:r>
        <w:fldChar w:fldCharType="end"/>
      </w:r>
      <w:r>
        <w:t>)</w:t>
      </w:r>
      <w:r>
        <w:t xml:space="preserve"> отображает расчётные итоговые веса каждого правила</w:t>
      </w:r>
      <w:r>
        <w:t>, и</w:t>
      </w:r>
      <w:r>
        <w:t>тоговая сумма равняется 100.</w:t>
      </w:r>
      <w:r>
        <w:t xml:space="preserve"> </w:t>
      </w:r>
      <w:r>
        <w:t>Таблица в предпросмотре отображает распределение весов в итоговом оценочном документе: тип элемента, название правила и его вес.</w:t>
      </w:r>
    </w:p>
    <w:p w14:paraId="03EDE63C" w14:textId="12A66A2E" w:rsidR="00BB34AE" w:rsidRDefault="00BB34AE" w:rsidP="00BB34AE">
      <w:pPr>
        <w:keepNext/>
        <w:spacing w:before="120" w:line="240" w:lineRule="auto"/>
        <w:ind w:firstLine="0"/>
        <w:jc w:val="center"/>
      </w:pPr>
      <w:r w:rsidRPr="00BB34AE">
        <w:lastRenderedPageBreak/>
        <w:drawing>
          <wp:inline distT="0" distB="0" distL="0" distR="0" wp14:anchorId="1544214F" wp14:editId="38D10702">
            <wp:extent cx="5940425" cy="5547995"/>
            <wp:effectExtent l="19050" t="19050" r="22225" b="14605"/>
            <wp:docPr id="1798887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87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79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DA6366" w14:textId="75767C2F" w:rsidR="00BB34AE" w:rsidRDefault="00BB34AE" w:rsidP="00BB34AE">
      <w:pPr>
        <w:pStyle w:val="af6"/>
      </w:pPr>
      <w:bookmarkStart w:id="51" w:name="_Ref23024460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87C0D">
        <w:rPr>
          <w:noProof/>
        </w:rPr>
        <w:t>16</w:t>
      </w:r>
      <w:r>
        <w:fldChar w:fldCharType="end"/>
      </w:r>
      <w:bookmarkEnd w:id="51"/>
      <w:r>
        <w:t xml:space="preserve"> – Предпросмотр полученной системы</w:t>
      </w:r>
    </w:p>
    <w:p w14:paraId="173BB59E" w14:textId="220F475D" w:rsidR="008E0B64" w:rsidRDefault="008E0B64" w:rsidP="008E0B64">
      <w:r>
        <w:t>Далее необходимо нажать кнопку «Сохранить».</w:t>
      </w:r>
    </w:p>
    <w:p w14:paraId="410475B0" w14:textId="69B83C8C" w:rsidR="00D85AC4" w:rsidRDefault="00D85AC4" w:rsidP="00D85AC4">
      <w:pPr>
        <w:pStyle w:val="2"/>
      </w:pPr>
      <w:bookmarkStart w:id="52" w:name="_Ref230150964"/>
      <w:bookmarkStart w:id="53" w:name="_Toc230245434"/>
      <w:r>
        <w:t>Скачивание обработанного документа</w:t>
      </w:r>
      <w:bookmarkEnd w:id="52"/>
      <w:bookmarkEnd w:id="53"/>
    </w:p>
    <w:p w14:paraId="5C914146" w14:textId="68365C95" w:rsidR="00FD759C" w:rsidRDefault="00FD759C" w:rsidP="00FD759C">
      <w:r>
        <w:t>Для получения результата операций обработки документа (проверка, исправление, оценивание) необходимо нажать на кнопку</w:t>
      </w:r>
      <w:r w:rsidR="00431EC7">
        <w:t xml:space="preserve"> главного экрана</w:t>
      </w:r>
      <w:r>
        <w:t xml:space="preserve"> «Экспорт»</w:t>
      </w:r>
      <w:r w:rsidR="00431EC7">
        <w:t xml:space="preserve"> (см. </w:t>
      </w:r>
      <w:r w:rsidR="00431EC7">
        <w:fldChar w:fldCharType="begin"/>
      </w:r>
      <w:r w:rsidR="00431EC7">
        <w:instrText xml:space="preserve"> REF _Ref230147731 \h </w:instrText>
      </w:r>
      <w:r w:rsidR="00431EC7">
        <w:fldChar w:fldCharType="separate"/>
      </w:r>
      <w:r w:rsidR="00A87C0D">
        <w:t xml:space="preserve">Рисунок </w:t>
      </w:r>
      <w:r w:rsidR="00A87C0D">
        <w:rPr>
          <w:noProof/>
        </w:rPr>
        <w:t>3</w:t>
      </w:r>
      <w:r w:rsidR="00431EC7">
        <w:fldChar w:fldCharType="end"/>
      </w:r>
      <w:r w:rsidR="00431EC7">
        <w:t>)</w:t>
      </w:r>
      <w:r>
        <w:t>, из выпадающего списка выбрать тип экспорта</w:t>
      </w:r>
      <w:r w:rsidR="00431EC7" w:rsidRPr="00431EC7">
        <w:t xml:space="preserve"> </w:t>
      </w:r>
      <w:r w:rsidR="00431EC7">
        <w:t>«Скачивание», «</w:t>
      </w:r>
      <w:r w:rsidR="00431EC7">
        <w:rPr>
          <w:lang w:val="en-US"/>
        </w:rPr>
        <w:t>Email</w:t>
      </w:r>
      <w:r w:rsidR="00431EC7">
        <w:t>». После обработки документа будет запущено выбранное действие. При выборе скачивания начинается автоматическое скачивание документа на АРМ пользователя.</w:t>
      </w:r>
    </w:p>
    <w:p w14:paraId="4EFDA124" w14:textId="3F602B08" w:rsidR="00431EC7" w:rsidRDefault="00431EC7" w:rsidP="00FD759C">
      <w:r>
        <w:t>В случае выбора оправки по электронной почте на указанную при регистрации электронную почту отправляется письмо с обработанным документом (см. </w:t>
      </w:r>
      <w:r>
        <w:fldChar w:fldCharType="begin"/>
      </w:r>
      <w:r>
        <w:instrText xml:space="preserve"> REF _Ref230151581 \h </w:instrText>
      </w:r>
      <w:r>
        <w:fldChar w:fldCharType="separate"/>
      </w:r>
      <w:r w:rsidR="00A87C0D">
        <w:t xml:space="preserve">Рисунок </w:t>
      </w:r>
      <w:r w:rsidR="00A87C0D">
        <w:rPr>
          <w:noProof/>
        </w:rPr>
        <w:t>17</w:t>
      </w:r>
      <w:r>
        <w:fldChar w:fldCharType="end"/>
      </w:r>
      <w:r>
        <w:t>).</w:t>
      </w:r>
    </w:p>
    <w:p w14:paraId="04E2B986" w14:textId="4761377F" w:rsidR="00431EC7" w:rsidRDefault="00431EC7" w:rsidP="00431EC7">
      <w:pPr>
        <w:keepNext/>
        <w:spacing w:before="120" w:line="240" w:lineRule="auto"/>
        <w:ind w:firstLine="0"/>
        <w:jc w:val="center"/>
      </w:pPr>
      <w:r w:rsidRPr="00431EC7">
        <w:rPr>
          <w:noProof/>
        </w:rPr>
        <w:lastRenderedPageBreak/>
        <w:drawing>
          <wp:inline distT="0" distB="0" distL="0" distR="0" wp14:anchorId="779AE238" wp14:editId="4027B918">
            <wp:extent cx="5940425" cy="4265295"/>
            <wp:effectExtent l="19050" t="19050" r="22225" b="20955"/>
            <wp:docPr id="2000230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0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2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2C8EBB" w14:textId="45E39C44" w:rsidR="00431EC7" w:rsidRDefault="00431EC7" w:rsidP="00431EC7">
      <w:pPr>
        <w:pStyle w:val="af6"/>
      </w:pPr>
      <w:bookmarkStart w:id="54" w:name="_Ref230151581"/>
      <w:r>
        <w:t xml:space="preserve">Рисунок </w:t>
      </w:r>
      <w:r w:rsidR="001B505B">
        <w:fldChar w:fldCharType="begin"/>
      </w:r>
      <w:r w:rsidR="001B505B">
        <w:instrText xml:space="preserve"> SEQ Рисунок \* ARABIC </w:instrText>
      </w:r>
      <w:r w:rsidR="001B505B">
        <w:fldChar w:fldCharType="separate"/>
      </w:r>
      <w:r w:rsidR="00A87C0D">
        <w:rPr>
          <w:noProof/>
        </w:rPr>
        <w:t>17</w:t>
      </w:r>
      <w:r w:rsidR="001B505B">
        <w:rPr>
          <w:noProof/>
        </w:rPr>
        <w:fldChar w:fldCharType="end"/>
      </w:r>
      <w:bookmarkEnd w:id="54"/>
      <w:r>
        <w:t xml:space="preserve"> – Содержимое письма</w:t>
      </w:r>
    </w:p>
    <w:p w14:paraId="433C8D3C" w14:textId="0C51037E" w:rsidR="003C2951" w:rsidRDefault="003C2951" w:rsidP="003C2951">
      <w:pPr>
        <w:pStyle w:val="1"/>
      </w:pPr>
      <w:bookmarkStart w:id="55" w:name="_Toc230245435"/>
      <w:r>
        <w:lastRenderedPageBreak/>
        <w:t>Аварийные ситуации</w:t>
      </w:r>
      <w:bookmarkEnd w:id="55"/>
    </w:p>
    <w:p w14:paraId="4E0FBC22" w14:textId="7AABE8F4" w:rsidR="00E61AEC" w:rsidRDefault="00E61AEC" w:rsidP="00E61AEC">
      <w:pPr>
        <w:pStyle w:val="2"/>
      </w:pPr>
      <w:bookmarkStart w:id="56" w:name="_Toc230245436"/>
      <w:r>
        <w:t>Действия в случае несоблюдения условий выполнения технологического процесса</w:t>
      </w:r>
      <w:bookmarkEnd w:id="56"/>
    </w:p>
    <w:p w14:paraId="4CB142E9" w14:textId="77777777" w:rsidR="00E61AEC" w:rsidRDefault="00E61AEC" w:rsidP="00E61AEC">
      <w:r>
        <w:t>При несоблюдении условий выполнения технологического процесса, в том числе при неверных действиях пользователей, неверных форматах или недопустимых значениях входных данных, Система выдаёт пользователю соответствующие сообщения с описанием ошибки, после чего возвращается в рабочее состояние, предшествовавшее неверной команде или некорректному вводу данных.</w:t>
      </w:r>
    </w:p>
    <w:p w14:paraId="4760C753" w14:textId="77777777" w:rsidR="00E61AEC" w:rsidRDefault="00E61AEC" w:rsidP="00E61AEC">
      <w:r>
        <w:t>Перечень сообщений Системы при неверных действиях пользователя:</w:t>
      </w:r>
    </w:p>
    <w:p w14:paraId="66CB9D75" w14:textId="29DB5349" w:rsidR="00E61AEC" w:rsidRDefault="00E61AEC" w:rsidP="00C43023">
      <w:pPr>
        <w:pStyle w:val="a"/>
        <w:numPr>
          <w:ilvl w:val="0"/>
          <w:numId w:val="16"/>
        </w:numPr>
        <w:ind w:left="1135" w:hanging="284"/>
      </w:pPr>
      <w:r>
        <w:t>«Неправильный адрес электронной почты или пароль» – возникает при ошибках авторизации;</w:t>
      </w:r>
    </w:p>
    <w:p w14:paraId="2C647755" w14:textId="2E3C6A5E" w:rsidR="00E61AEC" w:rsidRDefault="00E61AEC" w:rsidP="00C43023">
      <w:pPr>
        <w:pStyle w:val="a"/>
        <w:numPr>
          <w:ilvl w:val="0"/>
          <w:numId w:val="16"/>
        </w:numPr>
        <w:ind w:left="1135" w:hanging="284"/>
      </w:pPr>
      <w:r>
        <w:t>«Неподдерживаемый формат файла» – возникает при попытке загрузить файл не в формате .</w:t>
      </w:r>
      <w:proofErr w:type="spellStart"/>
      <w:r>
        <w:t>docx</w:t>
      </w:r>
      <w:proofErr w:type="spellEnd"/>
      <w:r>
        <w:t>;</w:t>
      </w:r>
    </w:p>
    <w:p w14:paraId="2542CBF3" w14:textId="6E04CCA9" w:rsidR="00E61AEC" w:rsidRDefault="00E61AEC" w:rsidP="00C43023">
      <w:pPr>
        <w:pStyle w:val="a"/>
        <w:numPr>
          <w:ilvl w:val="0"/>
          <w:numId w:val="16"/>
        </w:numPr>
        <w:ind w:left="1135" w:hanging="284"/>
      </w:pPr>
      <w:r>
        <w:t>«Заполните это поле» – возникает при попытке сохранить шаблон с незаполненными обязательными полями;</w:t>
      </w:r>
    </w:p>
    <w:p w14:paraId="0E96FB7A" w14:textId="4885B51F" w:rsidR="00E61AEC" w:rsidRDefault="00E61AEC" w:rsidP="00C43023">
      <w:pPr>
        <w:pStyle w:val="a"/>
        <w:numPr>
          <w:ilvl w:val="0"/>
          <w:numId w:val="16"/>
        </w:numPr>
        <w:ind w:left="1135" w:hanging="284"/>
      </w:pPr>
      <w:r>
        <w:t>«Название должно содержать не менее 3 символов» – возникает при попытке сохранить шаблон с коротким названием.</w:t>
      </w:r>
    </w:p>
    <w:p w14:paraId="4106F495" w14:textId="77777777" w:rsidR="00E61AEC" w:rsidRDefault="00E61AEC" w:rsidP="00E61AEC">
      <w:r>
        <w:t>После восстановления работоспособности технических средств следует проверить наличие ранее внесённой информации. Если информация сохранилась, можно продолжить работу с того момента, на котором был осуществлён сбой.</w:t>
      </w:r>
    </w:p>
    <w:p w14:paraId="42E1C681" w14:textId="77777777" w:rsidR="00E61AEC" w:rsidRDefault="00E61AEC" w:rsidP="00E61AEC">
      <w:r>
        <w:t>Если невозможно подключиться к серверу Системы, следует обратиться к администратору Системы.</w:t>
      </w:r>
    </w:p>
    <w:p w14:paraId="6A891C8D" w14:textId="2F8DDBD8" w:rsidR="00E61AEC" w:rsidRDefault="00E61AEC" w:rsidP="00E61AEC">
      <w:pPr>
        <w:pStyle w:val="2"/>
      </w:pPr>
      <w:bookmarkStart w:id="57" w:name="_Toc230245437"/>
      <w:r>
        <w:t>Действия по восстановлению программ и/или данных при отказе носителей данных или обнаружении ошибок в данных</w:t>
      </w:r>
      <w:bookmarkEnd w:id="57"/>
    </w:p>
    <w:p w14:paraId="29193753" w14:textId="77777777" w:rsidR="00E61AEC" w:rsidRDefault="00E61AEC" w:rsidP="00E61AEC">
      <w:r>
        <w:t>Для восстановления программ и/или данных при отказе носителей данных необходимо обратиться к администратору Системы. Если обнаружены ошибки в данных, необходимо исправить их при наличии соответствующих прав доступа или сообщить об ошибках администратору Системы.</w:t>
      </w:r>
    </w:p>
    <w:p w14:paraId="476C266C" w14:textId="57DF2488" w:rsidR="00E61AEC" w:rsidRDefault="00E61AEC" w:rsidP="00E61AEC">
      <w:pPr>
        <w:pStyle w:val="2"/>
      </w:pPr>
      <w:bookmarkStart w:id="58" w:name="_Toc230245438"/>
      <w:r>
        <w:t>Действия в других аварийных ситуациях</w:t>
      </w:r>
      <w:bookmarkEnd w:id="58"/>
    </w:p>
    <w:p w14:paraId="5F6E4EAD" w14:textId="1B0ACAB6" w:rsidR="003C2951" w:rsidRDefault="00E61AEC" w:rsidP="00E61AEC">
      <w:r>
        <w:t xml:space="preserve">В случае возникновения аварийных ситуаций, связанных с программным обеспечением Системы, необходимо известить администратора Системы. При </w:t>
      </w:r>
      <w:r>
        <w:lastRenderedPageBreak/>
        <w:t>неполадках, вызванных неисправностью технических средств, необходимо известить персонал технического обслуживания АРМ пользователя.</w:t>
      </w:r>
    </w:p>
    <w:p w14:paraId="4BC37BBA" w14:textId="336007AC" w:rsidR="003C2951" w:rsidRDefault="003C2951" w:rsidP="003C2951">
      <w:pPr>
        <w:pStyle w:val="1"/>
      </w:pPr>
      <w:bookmarkStart w:id="59" w:name="_Toc230245439"/>
      <w:r>
        <w:lastRenderedPageBreak/>
        <w:t>Рекомендации по освоению</w:t>
      </w:r>
      <w:bookmarkEnd w:id="59"/>
    </w:p>
    <w:p w14:paraId="6CFEF3DC" w14:textId="6013EFDC" w:rsidR="001B505B" w:rsidRPr="001B505B" w:rsidRDefault="001B505B" w:rsidP="001B505B">
      <w:r w:rsidRPr="001B505B">
        <w:t>Для успешной работы с Системой пользователю необходимо</w:t>
      </w:r>
      <w:r>
        <w:t xml:space="preserve"> </w:t>
      </w:r>
      <w:r w:rsidRPr="001B505B">
        <w:t>ознакомиться с настоящим руководством пользователя</w:t>
      </w:r>
      <w:r>
        <w:t>.</w:t>
      </w:r>
    </w:p>
    <w:sectPr w:rsidR="001B505B" w:rsidRPr="001B505B" w:rsidSect="00F24448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85F97" w14:textId="77777777" w:rsidR="00A31924" w:rsidRDefault="00A31924" w:rsidP="00F24448">
      <w:pPr>
        <w:spacing w:line="240" w:lineRule="auto"/>
      </w:pPr>
      <w:r>
        <w:separator/>
      </w:r>
    </w:p>
  </w:endnote>
  <w:endnote w:type="continuationSeparator" w:id="0">
    <w:p w14:paraId="1DB02503" w14:textId="77777777" w:rsidR="00A31924" w:rsidRDefault="00A31924" w:rsidP="00F244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23055" w14:textId="77777777" w:rsidR="00A31924" w:rsidRDefault="00A31924" w:rsidP="00F24448">
      <w:pPr>
        <w:spacing w:line="240" w:lineRule="auto"/>
      </w:pPr>
      <w:r>
        <w:separator/>
      </w:r>
    </w:p>
  </w:footnote>
  <w:footnote w:type="continuationSeparator" w:id="0">
    <w:p w14:paraId="263BE566" w14:textId="77777777" w:rsidR="00A31924" w:rsidRDefault="00A31924" w:rsidP="00F244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3902838"/>
      <w:docPartObj>
        <w:docPartGallery w:val="Page Numbers (Top of Page)"/>
        <w:docPartUnique/>
      </w:docPartObj>
    </w:sdtPr>
    <w:sdtContent>
      <w:p w14:paraId="49CA2D22" w14:textId="2965B81B" w:rsidR="00F24448" w:rsidRDefault="00F24448" w:rsidP="00F24448">
        <w:pPr>
          <w:pStyle w:val="af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ECC"/>
    <w:multiLevelType w:val="multilevel"/>
    <w:tmpl w:val="85D0E300"/>
    <w:lvl w:ilvl="0">
      <w:start w:val="1"/>
      <w:numFmt w:val="decimal"/>
      <w:pStyle w:val="-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212881"/>
    <w:multiLevelType w:val="hybridMultilevel"/>
    <w:tmpl w:val="45BCCAB0"/>
    <w:lvl w:ilvl="0" w:tplc="69BCBEFA">
      <w:start w:val="1"/>
      <w:numFmt w:val="bullet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493058"/>
    <w:multiLevelType w:val="hybridMultilevel"/>
    <w:tmpl w:val="3BC0A6C0"/>
    <w:lvl w:ilvl="0" w:tplc="A7D2B2FA">
      <w:start w:val="1"/>
      <w:numFmt w:val="bullet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A47521"/>
    <w:multiLevelType w:val="hybridMultilevel"/>
    <w:tmpl w:val="E1D079EA"/>
    <w:lvl w:ilvl="0" w:tplc="9932BDCC">
      <w:start w:val="1"/>
      <w:numFmt w:val="bullet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DE01BD"/>
    <w:multiLevelType w:val="hybridMultilevel"/>
    <w:tmpl w:val="7C92805C"/>
    <w:lvl w:ilvl="0" w:tplc="D7766DF0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190F17"/>
    <w:multiLevelType w:val="multilevel"/>
    <w:tmpl w:val="3F2E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781180D"/>
    <w:multiLevelType w:val="hybridMultilevel"/>
    <w:tmpl w:val="A87AE354"/>
    <w:lvl w:ilvl="0" w:tplc="69BCBEFA">
      <w:start w:val="1"/>
      <w:numFmt w:val="bullet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AE63FAB"/>
    <w:multiLevelType w:val="hybridMultilevel"/>
    <w:tmpl w:val="76B6AEEE"/>
    <w:lvl w:ilvl="0" w:tplc="69BCBEFA">
      <w:start w:val="1"/>
      <w:numFmt w:val="bullet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42163F8"/>
    <w:multiLevelType w:val="hybridMultilevel"/>
    <w:tmpl w:val="9022DB1E"/>
    <w:lvl w:ilvl="0" w:tplc="157A3A30">
      <w:start w:val="1"/>
      <w:numFmt w:val="decimal"/>
      <w:lvlText w:val="%1"/>
      <w:lvlJc w:val="center"/>
      <w:pPr>
        <w:ind w:left="720" w:hanging="360"/>
      </w:pPr>
      <w:rPr>
        <w:rFonts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24DD1"/>
    <w:multiLevelType w:val="multilevel"/>
    <w:tmpl w:val="003E9B54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A077649"/>
    <w:multiLevelType w:val="hybridMultilevel"/>
    <w:tmpl w:val="18EED924"/>
    <w:lvl w:ilvl="0" w:tplc="DB5C018E">
      <w:start w:val="1"/>
      <w:numFmt w:val="bullet"/>
      <w:pStyle w:val="a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B126E3B"/>
    <w:multiLevelType w:val="multilevel"/>
    <w:tmpl w:val="88C0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92ECB"/>
    <w:multiLevelType w:val="hybridMultilevel"/>
    <w:tmpl w:val="BA68C970"/>
    <w:lvl w:ilvl="0" w:tplc="70260322">
      <w:start w:val="1"/>
      <w:numFmt w:val="bullet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5B623D"/>
    <w:multiLevelType w:val="singleLevel"/>
    <w:tmpl w:val="B3649A8C"/>
    <w:lvl w:ilvl="0">
      <w:start w:val="1"/>
      <w:numFmt w:val="bullet"/>
      <w:pStyle w:val="10"/>
      <w:lvlText w:val=""/>
      <w:lvlJc w:val="left"/>
      <w:pPr>
        <w:tabs>
          <w:tab w:val="num" w:pos="1381"/>
        </w:tabs>
        <w:ind w:left="567" w:firstLine="454"/>
      </w:pPr>
      <w:rPr>
        <w:rFonts w:ascii="Symbol" w:hAnsi="Symbol" w:hint="default"/>
      </w:rPr>
    </w:lvl>
  </w:abstractNum>
  <w:num w:numId="1" w16cid:durableId="1272006865">
    <w:abstractNumId w:val="8"/>
  </w:num>
  <w:num w:numId="2" w16cid:durableId="430395505">
    <w:abstractNumId w:val="5"/>
  </w:num>
  <w:num w:numId="3" w16cid:durableId="1264220809">
    <w:abstractNumId w:val="9"/>
  </w:num>
  <w:num w:numId="4" w16cid:durableId="360252653">
    <w:abstractNumId w:val="9"/>
  </w:num>
  <w:num w:numId="5" w16cid:durableId="1971012231">
    <w:abstractNumId w:val="9"/>
  </w:num>
  <w:num w:numId="6" w16cid:durableId="1641568121">
    <w:abstractNumId w:val="9"/>
  </w:num>
  <w:num w:numId="7" w16cid:durableId="1388527348">
    <w:abstractNumId w:val="11"/>
  </w:num>
  <w:num w:numId="8" w16cid:durableId="441727613">
    <w:abstractNumId w:val="0"/>
  </w:num>
  <w:num w:numId="9" w16cid:durableId="1162660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0026836">
    <w:abstractNumId w:val="4"/>
  </w:num>
  <w:num w:numId="11" w16cid:durableId="429667125">
    <w:abstractNumId w:val="13"/>
  </w:num>
  <w:num w:numId="12" w16cid:durableId="1489856682">
    <w:abstractNumId w:val="3"/>
  </w:num>
  <w:num w:numId="13" w16cid:durableId="1316254119">
    <w:abstractNumId w:val="12"/>
  </w:num>
  <w:num w:numId="14" w16cid:durableId="387922267">
    <w:abstractNumId w:val="2"/>
  </w:num>
  <w:num w:numId="15" w16cid:durableId="1882934103">
    <w:abstractNumId w:val="1"/>
  </w:num>
  <w:num w:numId="16" w16cid:durableId="265037734">
    <w:abstractNumId w:val="7"/>
  </w:num>
  <w:num w:numId="17" w16cid:durableId="1984239344">
    <w:abstractNumId w:val="6"/>
  </w:num>
  <w:num w:numId="18" w16cid:durableId="818960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22"/>
    <w:rsid w:val="00057294"/>
    <w:rsid w:val="000F0371"/>
    <w:rsid w:val="00167162"/>
    <w:rsid w:val="001B505B"/>
    <w:rsid w:val="001C6077"/>
    <w:rsid w:val="001D2975"/>
    <w:rsid w:val="001D30BC"/>
    <w:rsid w:val="002049A5"/>
    <w:rsid w:val="002178BE"/>
    <w:rsid w:val="00251C62"/>
    <w:rsid w:val="002617D3"/>
    <w:rsid w:val="002C5A58"/>
    <w:rsid w:val="00361F4B"/>
    <w:rsid w:val="003A4ADF"/>
    <w:rsid w:val="003C2951"/>
    <w:rsid w:val="004207A2"/>
    <w:rsid w:val="00431EC7"/>
    <w:rsid w:val="0045260B"/>
    <w:rsid w:val="004B3E75"/>
    <w:rsid w:val="0051728E"/>
    <w:rsid w:val="005336D2"/>
    <w:rsid w:val="00551D0B"/>
    <w:rsid w:val="00583D06"/>
    <w:rsid w:val="00591EB4"/>
    <w:rsid w:val="006037F3"/>
    <w:rsid w:val="00605A51"/>
    <w:rsid w:val="00657B9D"/>
    <w:rsid w:val="00767097"/>
    <w:rsid w:val="00796AB9"/>
    <w:rsid w:val="00813E57"/>
    <w:rsid w:val="00816F20"/>
    <w:rsid w:val="0084469C"/>
    <w:rsid w:val="00883870"/>
    <w:rsid w:val="00891934"/>
    <w:rsid w:val="008926F2"/>
    <w:rsid w:val="008E0B64"/>
    <w:rsid w:val="00920024"/>
    <w:rsid w:val="00960A22"/>
    <w:rsid w:val="00973F16"/>
    <w:rsid w:val="009760DA"/>
    <w:rsid w:val="00992017"/>
    <w:rsid w:val="009A112F"/>
    <w:rsid w:val="009E74EA"/>
    <w:rsid w:val="00A31924"/>
    <w:rsid w:val="00A61EC9"/>
    <w:rsid w:val="00A86083"/>
    <w:rsid w:val="00A87C0D"/>
    <w:rsid w:val="00AC0506"/>
    <w:rsid w:val="00AD4406"/>
    <w:rsid w:val="00AE0F63"/>
    <w:rsid w:val="00B4117D"/>
    <w:rsid w:val="00B73242"/>
    <w:rsid w:val="00B834F4"/>
    <w:rsid w:val="00BA37A5"/>
    <w:rsid w:val="00BB34AE"/>
    <w:rsid w:val="00C0313A"/>
    <w:rsid w:val="00C4101A"/>
    <w:rsid w:val="00C43023"/>
    <w:rsid w:val="00C711BA"/>
    <w:rsid w:val="00CC4985"/>
    <w:rsid w:val="00D0124E"/>
    <w:rsid w:val="00D42CCE"/>
    <w:rsid w:val="00D85AC4"/>
    <w:rsid w:val="00DB1A98"/>
    <w:rsid w:val="00E40289"/>
    <w:rsid w:val="00E45E26"/>
    <w:rsid w:val="00E502A9"/>
    <w:rsid w:val="00E61AEC"/>
    <w:rsid w:val="00ED64CD"/>
    <w:rsid w:val="00EE6784"/>
    <w:rsid w:val="00F24448"/>
    <w:rsid w:val="00FB0D47"/>
    <w:rsid w:val="00FB1166"/>
    <w:rsid w:val="00FD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71504"/>
  <w15:chartTrackingRefBased/>
  <w15:docId w15:val="{224C19AA-FBAC-4FEC-9DF8-5E805827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7B9D"/>
    <w:pPr>
      <w:spacing w:after="0" w:line="360" w:lineRule="auto"/>
      <w:ind w:firstLine="709"/>
      <w:jc w:val="both"/>
    </w:pPr>
    <w:rPr>
      <w:rFonts w:ascii="Times New Roman" w:hAnsi="Times New Roman"/>
      <w:kern w:val="0"/>
      <w:sz w:val="26"/>
      <w14:ligatures w14:val="none"/>
    </w:rPr>
  </w:style>
  <w:style w:type="paragraph" w:styleId="1">
    <w:name w:val="heading 1"/>
    <w:basedOn w:val="2"/>
    <w:next w:val="a0"/>
    <w:link w:val="11"/>
    <w:autoRedefine/>
    <w:uiPriority w:val="9"/>
    <w:qFormat/>
    <w:rsid w:val="00F24448"/>
    <w:pPr>
      <w:keepNext w:val="0"/>
      <w:keepLines w:val="0"/>
      <w:pageBreakBefore/>
      <w:numPr>
        <w:ilvl w:val="0"/>
      </w:numPr>
      <w:spacing w:before="0" w:after="240"/>
      <w:outlineLvl w:val="0"/>
    </w:pPr>
    <w:rPr>
      <w:rFonts w:eastAsiaTheme="minorHAnsi" w:cs="Times New Roman"/>
      <w:bCs/>
      <w:sz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E45E26"/>
    <w:pPr>
      <w:keepNext/>
      <w:keepLines/>
      <w:numPr>
        <w:ilvl w:val="1"/>
        <w:numId w:val="6"/>
      </w:numPr>
      <w:spacing w:before="240" w:after="120" w:line="240" w:lineRule="auto"/>
      <w:contextualSpacing/>
      <w:jc w:val="left"/>
      <w:outlineLvl w:val="1"/>
    </w:pPr>
    <w:rPr>
      <w:rFonts w:eastAsiaTheme="majorEastAsia" w:cstheme="majorBidi"/>
      <w:b/>
      <w:color w:val="000000"/>
      <w:kern w:val="2"/>
      <w:sz w:val="28"/>
      <w:szCs w:val="28"/>
      <w14:ligatures w14:val="standardContextual"/>
    </w:rPr>
  </w:style>
  <w:style w:type="paragraph" w:styleId="3">
    <w:name w:val="heading 3"/>
    <w:basedOn w:val="a0"/>
    <w:next w:val="a0"/>
    <w:link w:val="30"/>
    <w:uiPriority w:val="9"/>
    <w:unhideWhenUsed/>
    <w:qFormat/>
    <w:rsid w:val="00E45E26"/>
    <w:pPr>
      <w:keepNext/>
      <w:keepLines/>
      <w:numPr>
        <w:ilvl w:val="2"/>
        <w:numId w:val="6"/>
      </w:numPr>
      <w:spacing w:before="160" w:after="80" w:line="240" w:lineRule="auto"/>
      <w:jc w:val="left"/>
      <w:outlineLvl w:val="2"/>
    </w:pPr>
    <w:rPr>
      <w:rFonts w:eastAsiaTheme="majorEastAsia" w:cstheme="majorBidi"/>
      <w:b/>
      <w:kern w:val="2"/>
      <w:szCs w:val="24"/>
      <w14:ligatures w14:val="standardContextual"/>
    </w:rPr>
  </w:style>
  <w:style w:type="paragraph" w:styleId="4">
    <w:name w:val="heading 4"/>
    <w:basedOn w:val="a0"/>
    <w:next w:val="a0"/>
    <w:link w:val="40"/>
    <w:uiPriority w:val="9"/>
    <w:unhideWhenUsed/>
    <w:qFormat/>
    <w:rsid w:val="00E45E26"/>
    <w:pPr>
      <w:keepNext/>
      <w:keepLines/>
      <w:numPr>
        <w:ilvl w:val="3"/>
        <w:numId w:val="9"/>
      </w:numPr>
      <w:spacing w:before="160" w:after="80" w:line="240" w:lineRule="auto"/>
      <w:outlineLvl w:val="3"/>
    </w:pPr>
    <w:rPr>
      <w:rFonts w:eastAsiaTheme="majorEastAsia" w:cstheme="majorBidi"/>
      <w:b/>
      <w:iCs/>
      <w:kern w:val="2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60A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60A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60A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60A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60A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"/>
    <w:uiPriority w:val="9"/>
    <w:rsid w:val="00F24448"/>
    <w:rPr>
      <w:rFonts w:ascii="Times New Roman" w:hAnsi="Times New Roman" w:cs="Times New Roman"/>
      <w:b/>
      <w:bCs/>
      <w:color w:val="000000"/>
      <w:sz w:val="32"/>
      <w:szCs w:val="28"/>
    </w:rPr>
  </w:style>
  <w:style w:type="character" w:customStyle="1" w:styleId="20">
    <w:name w:val="Заголовок 2 Знак"/>
    <w:basedOn w:val="a1"/>
    <w:link w:val="2"/>
    <w:uiPriority w:val="9"/>
    <w:rsid w:val="00E45E26"/>
    <w:rPr>
      <w:rFonts w:ascii="Times New Roman" w:eastAsiaTheme="majorEastAsia" w:hAnsi="Times New Roman" w:cstheme="majorBidi"/>
      <w:b/>
      <w:color w:val="000000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E45E26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40">
    <w:name w:val="Заголовок 4 Знак"/>
    <w:basedOn w:val="a1"/>
    <w:link w:val="4"/>
    <w:uiPriority w:val="9"/>
    <w:rsid w:val="00E45E26"/>
    <w:rPr>
      <w:rFonts w:ascii="Times New Roman" w:eastAsiaTheme="majorEastAsia" w:hAnsi="Times New Roman" w:cstheme="majorBidi"/>
      <w:b/>
      <w:iCs/>
      <w:sz w:val="26"/>
    </w:rPr>
  </w:style>
  <w:style w:type="paragraph" w:customStyle="1" w:styleId="-1">
    <w:name w:val="Абзац списка - 1"/>
    <w:basedOn w:val="a4"/>
    <w:link w:val="-10"/>
    <w:qFormat/>
    <w:rsid w:val="00E45E26"/>
    <w:pPr>
      <w:keepNext/>
      <w:numPr>
        <w:numId w:val="9"/>
      </w:numPr>
      <w:textAlignment w:val="baseline"/>
    </w:pPr>
    <w:rPr>
      <w:rFonts w:eastAsia="Times New Roman"/>
      <w:color w:val="000000"/>
      <w:kern w:val="2"/>
      <w:sz w:val="26"/>
      <w:szCs w:val="26"/>
      <w:lang w:eastAsia="ru-RU"/>
      <w14:ligatures w14:val="standardContextual"/>
    </w:rPr>
  </w:style>
  <w:style w:type="character" w:customStyle="1" w:styleId="-10">
    <w:name w:val="Абзац списка - 1 Знак"/>
    <w:basedOn w:val="a1"/>
    <w:link w:val="-1"/>
    <w:rsid w:val="00E45E26"/>
    <w:rPr>
      <w:rFonts w:ascii="Times New Roman" w:eastAsia="Times New Roman" w:hAnsi="Times New Roman" w:cs="Times New Roman"/>
      <w:color w:val="000000"/>
      <w:sz w:val="26"/>
      <w:szCs w:val="26"/>
      <w:lang w:eastAsia="ru-RU"/>
    </w:rPr>
  </w:style>
  <w:style w:type="paragraph" w:styleId="a4">
    <w:name w:val="Normal (Web)"/>
    <w:basedOn w:val="a0"/>
    <w:uiPriority w:val="99"/>
    <w:semiHidden/>
    <w:unhideWhenUsed/>
    <w:rsid w:val="00E45E26"/>
    <w:rPr>
      <w:rFonts w:cs="Times New Roman"/>
      <w:sz w:val="24"/>
      <w:szCs w:val="24"/>
    </w:rPr>
  </w:style>
  <w:style w:type="paragraph" w:styleId="a">
    <w:name w:val="List Paragraph"/>
    <w:basedOn w:val="a0"/>
    <w:autoRedefine/>
    <w:uiPriority w:val="34"/>
    <w:qFormat/>
    <w:rsid w:val="00E502A9"/>
    <w:pPr>
      <w:numPr>
        <w:numId w:val="18"/>
      </w:numPr>
      <w:contextualSpacing/>
    </w:pPr>
    <w:rPr>
      <w14:ligatures w14:val="standardContextual"/>
    </w:rPr>
  </w:style>
  <w:style w:type="character" w:customStyle="1" w:styleId="50">
    <w:name w:val="Заголовок 5 Знак"/>
    <w:basedOn w:val="a1"/>
    <w:link w:val="5"/>
    <w:uiPriority w:val="9"/>
    <w:semiHidden/>
    <w:rsid w:val="00960A22"/>
    <w:rPr>
      <w:rFonts w:eastAsiaTheme="majorEastAsia" w:cstheme="majorBidi"/>
      <w:color w:val="0F4761" w:themeColor="accent1" w:themeShade="BF"/>
      <w:kern w:val="0"/>
      <w:sz w:val="26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960A22"/>
    <w:rPr>
      <w:rFonts w:eastAsiaTheme="majorEastAsia" w:cstheme="majorBidi"/>
      <w:i/>
      <w:iCs/>
      <w:color w:val="595959" w:themeColor="text1" w:themeTint="A6"/>
      <w:kern w:val="0"/>
      <w:sz w:val="26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960A22"/>
    <w:rPr>
      <w:rFonts w:eastAsiaTheme="majorEastAsia" w:cstheme="majorBidi"/>
      <w:color w:val="595959" w:themeColor="text1" w:themeTint="A6"/>
      <w:kern w:val="0"/>
      <w:sz w:val="26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960A22"/>
    <w:rPr>
      <w:rFonts w:eastAsiaTheme="majorEastAsia" w:cstheme="majorBidi"/>
      <w:i/>
      <w:iCs/>
      <w:color w:val="272727" w:themeColor="text1" w:themeTint="D8"/>
      <w:kern w:val="0"/>
      <w:sz w:val="26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960A22"/>
    <w:rPr>
      <w:rFonts w:eastAsiaTheme="majorEastAsia" w:cstheme="majorBidi"/>
      <w:color w:val="272727" w:themeColor="text1" w:themeTint="D8"/>
      <w:kern w:val="0"/>
      <w:sz w:val="26"/>
      <w14:ligatures w14:val="none"/>
    </w:rPr>
  </w:style>
  <w:style w:type="paragraph" w:styleId="a5">
    <w:name w:val="Title"/>
    <w:basedOn w:val="a0"/>
    <w:next w:val="a0"/>
    <w:link w:val="a6"/>
    <w:uiPriority w:val="10"/>
    <w:qFormat/>
    <w:rsid w:val="0096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60A2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0"/>
    <w:next w:val="a0"/>
    <w:link w:val="a8"/>
    <w:uiPriority w:val="11"/>
    <w:qFormat/>
    <w:rsid w:val="00960A2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960A2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960A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60A22"/>
    <w:rPr>
      <w:rFonts w:ascii="Times New Roman" w:hAnsi="Times New Roman"/>
      <w:i/>
      <w:iCs/>
      <w:color w:val="404040" w:themeColor="text1" w:themeTint="BF"/>
      <w:kern w:val="0"/>
      <w:sz w:val="26"/>
      <w14:ligatures w14:val="none"/>
    </w:rPr>
  </w:style>
  <w:style w:type="character" w:styleId="a9">
    <w:name w:val="Intense Emphasis"/>
    <w:basedOn w:val="a1"/>
    <w:uiPriority w:val="21"/>
    <w:qFormat/>
    <w:rsid w:val="00960A22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6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60A22"/>
    <w:rPr>
      <w:rFonts w:ascii="Times New Roman" w:hAnsi="Times New Roman"/>
      <w:i/>
      <w:iCs/>
      <w:color w:val="0F4761" w:themeColor="accent1" w:themeShade="BF"/>
      <w:kern w:val="0"/>
      <w:sz w:val="26"/>
      <w14:ligatures w14:val="none"/>
    </w:rPr>
  </w:style>
  <w:style w:type="character" w:styleId="ac">
    <w:name w:val="Intense Reference"/>
    <w:basedOn w:val="a1"/>
    <w:uiPriority w:val="32"/>
    <w:qFormat/>
    <w:rsid w:val="00960A22"/>
    <w:rPr>
      <w:b/>
      <w:bCs/>
      <w:smallCaps/>
      <w:color w:val="0F4761" w:themeColor="accent1" w:themeShade="BF"/>
      <w:spacing w:val="5"/>
    </w:rPr>
  </w:style>
  <w:style w:type="character" w:styleId="ad">
    <w:name w:val="Placeholder Text"/>
    <w:basedOn w:val="a1"/>
    <w:uiPriority w:val="99"/>
    <w:semiHidden/>
    <w:rsid w:val="00B4117D"/>
  </w:style>
  <w:style w:type="character" w:customStyle="1" w:styleId="ae">
    <w:name w:val="Текст документа Знак"/>
    <w:link w:val="af"/>
    <w:locked/>
    <w:rsid w:val="003C2951"/>
    <w:rPr>
      <w:rFonts w:ascii="Times New Roman" w:eastAsia="Times New Roman" w:hAnsi="Times New Roman" w:cs="Times New Roman"/>
      <w:noProof/>
      <w:sz w:val="26"/>
      <w:szCs w:val="24"/>
      <w:lang w:eastAsia="ru-RU"/>
    </w:rPr>
  </w:style>
  <w:style w:type="paragraph" w:customStyle="1" w:styleId="af">
    <w:name w:val="Текст документа"/>
    <w:basedOn w:val="a0"/>
    <w:link w:val="ae"/>
    <w:qFormat/>
    <w:rsid w:val="003C2951"/>
    <w:pPr>
      <w:ind w:firstLine="851"/>
    </w:pPr>
    <w:rPr>
      <w:rFonts w:eastAsia="Times New Roman" w:cs="Times New Roman"/>
      <w:noProof/>
      <w:kern w:val="2"/>
      <w:szCs w:val="24"/>
      <w:lang w:eastAsia="ru-RU"/>
      <w14:ligatures w14:val="standardContextual"/>
    </w:rPr>
  </w:style>
  <w:style w:type="paragraph" w:customStyle="1" w:styleId="10">
    <w:name w:val="Маркированный список 1"/>
    <w:basedOn w:val="af0"/>
    <w:uiPriority w:val="99"/>
    <w:rsid w:val="003C2951"/>
    <w:pPr>
      <w:numPr>
        <w:numId w:val="11"/>
      </w:numPr>
      <w:tabs>
        <w:tab w:val="clear" w:pos="1381"/>
      </w:tabs>
      <w:spacing w:line="276" w:lineRule="auto"/>
      <w:ind w:left="0" w:firstLine="0"/>
      <w:contextualSpacing w:val="0"/>
    </w:pPr>
    <w:rPr>
      <w:rFonts w:eastAsia="Times New Roman" w:cs="Times New Roman"/>
      <w:szCs w:val="24"/>
      <w:lang w:eastAsia="ru-RU"/>
    </w:rPr>
  </w:style>
  <w:style w:type="paragraph" w:styleId="af0">
    <w:name w:val="List Bullet"/>
    <w:basedOn w:val="a0"/>
    <w:uiPriority w:val="99"/>
    <w:semiHidden/>
    <w:unhideWhenUsed/>
    <w:rsid w:val="003C2951"/>
    <w:pPr>
      <w:ind w:firstLine="0"/>
      <w:contextualSpacing/>
    </w:pPr>
  </w:style>
  <w:style w:type="character" w:styleId="af1">
    <w:name w:val="Hyperlink"/>
    <w:basedOn w:val="a1"/>
    <w:uiPriority w:val="99"/>
    <w:unhideWhenUsed/>
    <w:rsid w:val="00D0124E"/>
    <w:rPr>
      <w:color w:val="467886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D0124E"/>
    <w:rPr>
      <w:color w:val="605E5C"/>
      <w:shd w:val="clear" w:color="auto" w:fill="E1DFDD"/>
    </w:rPr>
  </w:style>
  <w:style w:type="paragraph" w:styleId="af3">
    <w:name w:val="caption"/>
    <w:basedOn w:val="a0"/>
    <w:next w:val="a0"/>
    <w:link w:val="af4"/>
    <w:uiPriority w:val="35"/>
    <w:unhideWhenUsed/>
    <w:qFormat/>
    <w:rsid w:val="00D0124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Book Title"/>
    <w:basedOn w:val="a1"/>
    <w:uiPriority w:val="33"/>
    <w:qFormat/>
    <w:rsid w:val="00D0124E"/>
    <w:rPr>
      <w:b/>
      <w:bCs/>
      <w:i/>
      <w:iCs/>
      <w:spacing w:val="5"/>
    </w:rPr>
  </w:style>
  <w:style w:type="paragraph" w:customStyle="1" w:styleId="af6">
    <w:name w:val="Подпись к рисунку"/>
    <w:basedOn w:val="af3"/>
    <w:link w:val="af7"/>
    <w:qFormat/>
    <w:rsid w:val="00D0124E"/>
    <w:pPr>
      <w:spacing w:after="120"/>
      <w:ind w:firstLine="0"/>
      <w:jc w:val="center"/>
    </w:pPr>
    <w:rPr>
      <w:b/>
      <w:color w:val="auto"/>
      <w:sz w:val="22"/>
    </w:rPr>
  </w:style>
  <w:style w:type="character" w:customStyle="1" w:styleId="af4">
    <w:name w:val="Название объекта Знак"/>
    <w:basedOn w:val="a1"/>
    <w:link w:val="af3"/>
    <w:uiPriority w:val="35"/>
    <w:rsid w:val="00D0124E"/>
    <w:rPr>
      <w:rFonts w:ascii="Times New Roman" w:hAnsi="Times New Roman"/>
      <w:i/>
      <w:iCs/>
      <w:color w:val="0E2841" w:themeColor="text2"/>
      <w:kern w:val="0"/>
      <w:sz w:val="18"/>
      <w:szCs w:val="18"/>
      <w14:ligatures w14:val="none"/>
    </w:rPr>
  </w:style>
  <w:style w:type="character" w:customStyle="1" w:styleId="af7">
    <w:name w:val="Подпись к рисунку Знак"/>
    <w:basedOn w:val="af4"/>
    <w:link w:val="af6"/>
    <w:rsid w:val="00D0124E"/>
    <w:rPr>
      <w:rFonts w:ascii="Times New Roman" w:hAnsi="Times New Roman"/>
      <w:b/>
      <w:i/>
      <w:iCs/>
      <w:color w:val="0E2841" w:themeColor="text2"/>
      <w:kern w:val="0"/>
      <w:sz w:val="18"/>
      <w:szCs w:val="18"/>
      <w14:ligatures w14:val="none"/>
    </w:rPr>
  </w:style>
  <w:style w:type="paragraph" w:styleId="af8">
    <w:name w:val="Signature"/>
    <w:basedOn w:val="a0"/>
    <w:link w:val="af9"/>
    <w:uiPriority w:val="99"/>
    <w:unhideWhenUsed/>
    <w:rsid w:val="00D0124E"/>
    <w:pPr>
      <w:spacing w:line="240" w:lineRule="auto"/>
      <w:ind w:left="4252"/>
    </w:pPr>
  </w:style>
  <w:style w:type="character" w:customStyle="1" w:styleId="af9">
    <w:name w:val="Подпись Знак"/>
    <w:basedOn w:val="a1"/>
    <w:link w:val="af8"/>
    <w:uiPriority w:val="99"/>
    <w:rsid w:val="00D0124E"/>
    <w:rPr>
      <w:rFonts w:ascii="Times New Roman" w:hAnsi="Times New Roman"/>
      <w:kern w:val="0"/>
      <w:sz w:val="26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FB1166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FB1166"/>
    <w:pPr>
      <w:spacing w:after="100"/>
      <w:ind w:left="260"/>
    </w:pPr>
  </w:style>
  <w:style w:type="paragraph" w:styleId="afa">
    <w:name w:val="header"/>
    <w:basedOn w:val="a0"/>
    <w:link w:val="afb"/>
    <w:uiPriority w:val="99"/>
    <w:unhideWhenUsed/>
    <w:rsid w:val="00F24448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1"/>
    <w:link w:val="afa"/>
    <w:uiPriority w:val="99"/>
    <w:rsid w:val="00F24448"/>
    <w:rPr>
      <w:rFonts w:ascii="Times New Roman" w:hAnsi="Times New Roman"/>
      <w:kern w:val="0"/>
      <w:sz w:val="26"/>
      <w14:ligatures w14:val="none"/>
    </w:rPr>
  </w:style>
  <w:style w:type="paragraph" w:styleId="afc">
    <w:name w:val="footer"/>
    <w:basedOn w:val="a0"/>
    <w:link w:val="afd"/>
    <w:uiPriority w:val="99"/>
    <w:unhideWhenUsed/>
    <w:rsid w:val="00F24448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1"/>
    <w:link w:val="afc"/>
    <w:uiPriority w:val="99"/>
    <w:rsid w:val="00F24448"/>
    <w:rPr>
      <w:rFonts w:ascii="Times New Roman" w:hAnsi="Times New Roman"/>
      <w:kern w:val="0"/>
      <w:sz w:val="26"/>
      <w14:ligatures w14:val="none"/>
    </w:rPr>
  </w:style>
  <w:style w:type="table" w:styleId="afe">
    <w:name w:val="Table Grid"/>
    <w:basedOn w:val="a2"/>
    <w:uiPriority w:val="39"/>
    <w:rsid w:val="00657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formatchanger.onrender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42BC7-11F4-4F56-822F-BAA2A3A18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3965</Words>
  <Characters>22603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Аккузина</dc:creator>
  <cp:keywords/>
  <dc:description/>
  <cp:lastModifiedBy>Виктория Аккузина</cp:lastModifiedBy>
  <cp:revision>2</cp:revision>
  <dcterms:created xsi:type="dcterms:W3CDTF">2026-05-21T03:50:00Z</dcterms:created>
  <dcterms:modified xsi:type="dcterms:W3CDTF">2026-05-21T03:50:00Z</dcterms:modified>
</cp:coreProperties>
</file>