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c4587"/>
          <w:sz w:val="34"/>
          <w:szCs w:val="34"/>
        </w:rPr>
      </w:pPr>
      <w:r w:rsidDel="00000000" w:rsidR="00000000" w:rsidRPr="00000000">
        <w:rPr>
          <w:b w:val="1"/>
          <w:i w:val="1"/>
          <w:color w:val="1c4587"/>
          <w:sz w:val="48"/>
          <w:szCs w:val="48"/>
          <w:rtl w:val="0"/>
        </w:rPr>
        <w:t xml:space="preserve">TP sur le maquettage de CV:</w:t>
      </w:r>
      <w:r w:rsidDel="00000000" w:rsidR="00000000" w:rsidRPr="00000000">
        <w:rPr>
          <w:rtl w:val="0"/>
        </w:rPr>
      </w:r>
    </w:p>
    <w:p w:rsidR="00000000" w:rsidDel="00000000" w:rsidP="00000000" w:rsidRDefault="00000000" w:rsidRPr="00000000" w14:paraId="00000002">
      <w:pPr>
        <w:pStyle w:val="Heading2"/>
        <w:keepNext w:val="0"/>
        <w:keepLines w:val="0"/>
        <w:spacing w:after="180" w:before="0" w:lineRule="auto"/>
        <w:rPr>
          <w:b w:val="1"/>
          <w:sz w:val="18"/>
          <w:szCs w:val="18"/>
        </w:rPr>
      </w:pPr>
      <w:bookmarkStart w:colFirst="0" w:colLast="0" w:name="_ajmj5ex1ynqu" w:id="0"/>
      <w:bookmarkEnd w:id="0"/>
      <w:r w:rsidDel="00000000" w:rsidR="00000000" w:rsidRPr="00000000">
        <w:rPr>
          <w:rtl w:val="0"/>
        </w:rPr>
      </w:r>
    </w:p>
    <w:p w:rsidR="00000000" w:rsidDel="00000000" w:rsidP="00000000" w:rsidRDefault="00000000" w:rsidRPr="00000000" w14:paraId="00000003">
      <w:pPr>
        <w:pStyle w:val="Heading2"/>
        <w:keepNext w:val="0"/>
        <w:keepLines w:val="0"/>
        <w:spacing w:after="180" w:before="0" w:lineRule="auto"/>
        <w:rPr>
          <w:b w:val="1"/>
          <w:sz w:val="34"/>
          <w:szCs w:val="34"/>
        </w:rPr>
      </w:pPr>
      <w:bookmarkStart w:colFirst="0" w:colLast="0" w:name="_u2dkezijxxcx" w:id="1"/>
      <w:bookmarkEnd w:id="1"/>
      <w:r w:rsidDel="00000000" w:rsidR="00000000" w:rsidRPr="00000000">
        <w:rPr>
          <w:b w:val="1"/>
          <w:sz w:val="34"/>
          <w:szCs w:val="34"/>
          <w:rtl w:val="0"/>
        </w:rPr>
        <w:t xml:space="preserve">Contexte du projet</w:t>
      </w:r>
    </w:p>
    <w:p w:rsidR="00000000" w:rsidDel="00000000" w:rsidP="00000000" w:rsidRDefault="00000000" w:rsidRPr="00000000" w14:paraId="00000004">
      <w:pPr>
        <w:jc w:val="both"/>
        <w:rPr>
          <w:sz w:val="28"/>
          <w:szCs w:val="28"/>
          <w:highlight w:val="white"/>
        </w:rPr>
      </w:pPr>
      <w:r w:rsidDel="00000000" w:rsidR="00000000" w:rsidRPr="00000000">
        <w:rPr>
          <w:sz w:val="28"/>
          <w:szCs w:val="28"/>
          <w:highlight w:val="white"/>
          <w:rtl w:val="0"/>
        </w:rPr>
        <w:t xml:space="preserve">Vous venez de commencer une formation à </w:t>
      </w:r>
      <w:r w:rsidDel="00000000" w:rsidR="00000000" w:rsidRPr="00000000">
        <w:rPr>
          <w:b w:val="1"/>
          <w:i w:val="1"/>
          <w:sz w:val="28"/>
          <w:szCs w:val="28"/>
          <w:highlight w:val="white"/>
          <w:rtl w:val="0"/>
        </w:rPr>
        <w:t xml:space="preserve">ODC</w:t>
      </w:r>
      <w:r w:rsidDel="00000000" w:rsidR="00000000" w:rsidRPr="00000000">
        <w:rPr>
          <w:sz w:val="28"/>
          <w:szCs w:val="28"/>
          <w:highlight w:val="white"/>
          <w:rtl w:val="0"/>
        </w:rPr>
        <w:t xml:space="preserve">, à la fin vous serez à la recherche d'un stage. Pour cela, il faut que vous créez votre CV en ligne pour pouvoir les présenter auprès des recruteurs. Réaliser la maquette de votre CV qui vous présentera en ligne, qui sera votre identité professionnelle digitale.</w:t>
      </w:r>
    </w:p>
    <w:p w:rsidR="00000000" w:rsidDel="00000000" w:rsidP="00000000" w:rsidRDefault="00000000" w:rsidRPr="00000000" w14:paraId="00000005">
      <w:pPr>
        <w:jc w:val="both"/>
        <w:rPr>
          <w:sz w:val="28"/>
          <w:szCs w:val="28"/>
          <w:highlight w:val="white"/>
        </w:rPr>
      </w:pPr>
      <w:r w:rsidDel="00000000" w:rsidR="00000000" w:rsidRPr="00000000">
        <w:rPr>
          <w:b w:val="1"/>
          <w:sz w:val="28"/>
          <w:szCs w:val="28"/>
          <w:highlight w:val="white"/>
          <w:rtl w:val="0"/>
        </w:rPr>
        <w:t xml:space="preserve">NB: Il y a l’exemple de CV qu’il faut reproduire. Faites le design avec Figma</w:t>
      </w:r>
      <w:r w:rsidDel="00000000" w:rsidR="00000000" w:rsidRPr="00000000">
        <w:rPr>
          <w:rtl w:val="0"/>
        </w:rPr>
      </w:r>
    </w:p>
    <w:p w:rsidR="00000000" w:rsidDel="00000000" w:rsidP="00000000" w:rsidRDefault="00000000" w:rsidRPr="00000000" w14:paraId="00000006">
      <w:pPr>
        <w:rPr>
          <w:sz w:val="15"/>
          <w:szCs w:val="15"/>
        </w:rPr>
      </w:pPr>
      <w:r w:rsidDel="00000000" w:rsidR="00000000" w:rsidRPr="00000000">
        <w:rPr>
          <w:rtl w:val="0"/>
        </w:rPr>
      </w:r>
    </w:p>
    <w:p w:rsidR="00000000" w:rsidDel="00000000" w:rsidP="00000000" w:rsidRDefault="00000000" w:rsidRPr="00000000" w14:paraId="00000007">
      <w:pPr>
        <w:pStyle w:val="Heading2"/>
        <w:keepNext w:val="0"/>
        <w:keepLines w:val="0"/>
        <w:spacing w:after="180" w:before="0" w:lineRule="auto"/>
        <w:rPr>
          <w:b w:val="1"/>
          <w:sz w:val="34"/>
          <w:szCs w:val="34"/>
        </w:rPr>
      </w:pPr>
      <w:bookmarkStart w:colFirst="0" w:colLast="0" w:name="_nav52b5hih9l" w:id="2"/>
      <w:bookmarkEnd w:id="2"/>
      <w:r w:rsidDel="00000000" w:rsidR="00000000" w:rsidRPr="00000000">
        <w:rPr>
          <w:b w:val="1"/>
          <w:sz w:val="34"/>
          <w:szCs w:val="34"/>
          <w:rtl w:val="0"/>
        </w:rPr>
        <w:t xml:space="preserve">Critères de performance</w:t>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Le cv doit être professionnel</w:t>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Respecter la charte graphique</w:t>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Une bonne présentation des parties</w:t>
      </w:r>
    </w:p>
    <w:p w:rsidR="00000000" w:rsidDel="00000000" w:rsidP="00000000" w:rsidRDefault="00000000" w:rsidRPr="00000000" w14:paraId="0000000B">
      <w:pPr>
        <w:rPr>
          <w:sz w:val="15"/>
          <w:szCs w:val="15"/>
        </w:rPr>
      </w:pPr>
      <w:r w:rsidDel="00000000" w:rsidR="00000000" w:rsidRPr="00000000">
        <w:rPr>
          <w:rtl w:val="0"/>
        </w:rPr>
      </w:r>
    </w:p>
    <w:p w:rsidR="00000000" w:rsidDel="00000000" w:rsidP="00000000" w:rsidRDefault="00000000" w:rsidRPr="00000000" w14:paraId="0000000C">
      <w:pPr>
        <w:rPr>
          <w:sz w:val="15"/>
          <w:szCs w:val="15"/>
        </w:rPr>
      </w:pPr>
      <w:r w:rsidDel="00000000" w:rsidR="00000000" w:rsidRPr="00000000">
        <w:rPr>
          <w:rtl w:val="0"/>
        </w:rPr>
      </w:r>
    </w:p>
    <w:p w:rsidR="00000000" w:rsidDel="00000000" w:rsidP="00000000" w:rsidRDefault="00000000" w:rsidRPr="00000000" w14:paraId="0000000D">
      <w:pPr>
        <w:pStyle w:val="Heading2"/>
        <w:keepNext w:val="0"/>
        <w:keepLines w:val="0"/>
        <w:spacing w:after="180" w:before="0" w:lineRule="auto"/>
        <w:rPr>
          <w:b w:val="1"/>
          <w:sz w:val="34"/>
          <w:szCs w:val="34"/>
        </w:rPr>
      </w:pPr>
      <w:bookmarkStart w:colFirst="0" w:colLast="0" w:name="_en08x9zehja3" w:id="3"/>
      <w:bookmarkEnd w:id="3"/>
      <w:r w:rsidDel="00000000" w:rsidR="00000000" w:rsidRPr="00000000">
        <w:rPr>
          <w:b w:val="1"/>
          <w:sz w:val="34"/>
          <w:szCs w:val="34"/>
          <w:rtl w:val="0"/>
        </w:rPr>
        <w:t xml:space="preserve">Livrables</w:t>
      </w:r>
    </w:p>
    <w:p w:rsidR="00000000" w:rsidDel="00000000" w:rsidP="00000000" w:rsidRDefault="00000000" w:rsidRPr="00000000" w14:paraId="0000000E">
      <w:pPr>
        <w:spacing w:after="180" w:lineRule="auto"/>
        <w:jc w:val="both"/>
        <w:rPr>
          <w:sz w:val="28"/>
          <w:szCs w:val="28"/>
        </w:rPr>
      </w:pPr>
      <w:r w:rsidDel="00000000" w:rsidR="00000000" w:rsidRPr="00000000">
        <w:rPr>
          <w:sz w:val="28"/>
          <w:szCs w:val="28"/>
          <w:rtl w:val="0"/>
        </w:rPr>
        <w:t xml:space="preserve">Lien de la maquette, avec une bonne charte graphique, et une bonne présentation des différentes parties du cv.</w:t>
      </w:r>
    </w:p>
    <w:p w:rsidR="00000000" w:rsidDel="00000000" w:rsidP="00000000" w:rsidRDefault="00000000" w:rsidRPr="00000000" w14:paraId="0000000F">
      <w:pPr>
        <w:spacing w:after="180" w:lineRule="auto"/>
        <w:jc w:val="both"/>
        <w:rPr>
          <w:sz w:val="28"/>
          <w:szCs w:val="28"/>
          <w:highlight w:val="white"/>
        </w:rPr>
      </w:pPr>
      <w:r w:rsidDel="00000000" w:rsidR="00000000" w:rsidRPr="00000000">
        <w:rPr>
          <w:sz w:val="28"/>
          <w:szCs w:val="28"/>
          <w:highlight w:val="white"/>
          <w:rtl w:val="0"/>
        </w:rPr>
        <w:t xml:space="preserve">Utiliser Github ou Gitlab pour faire le dépôt du projet de la maquette</w:t>
      </w:r>
    </w:p>
    <w:p w:rsidR="00000000" w:rsidDel="00000000" w:rsidP="00000000" w:rsidRDefault="00000000" w:rsidRPr="00000000" w14:paraId="00000010">
      <w:pPr>
        <w:spacing w:after="180" w:lineRule="auto"/>
        <w:jc w:val="both"/>
        <w:rPr>
          <w:b w:val="1"/>
          <w:sz w:val="28"/>
          <w:szCs w:val="28"/>
          <w:highlight w:val="white"/>
        </w:rPr>
      </w:pPr>
      <w:r w:rsidDel="00000000" w:rsidR="00000000" w:rsidRPr="00000000">
        <w:rPr>
          <w:b w:val="1"/>
          <w:sz w:val="28"/>
          <w:szCs w:val="28"/>
          <w:highlight w:val="white"/>
          <w:rtl w:val="0"/>
        </w:rPr>
        <w:t xml:space="preserve">NB: À faire individuellement. Restitution le vendredi, 17/03/2023.</w:t>
      </w:r>
    </w:p>
    <w:p w:rsidR="00000000" w:rsidDel="00000000" w:rsidP="00000000" w:rsidRDefault="00000000" w:rsidRPr="00000000" w14:paraId="00000011">
      <w:pPr>
        <w:spacing w:after="18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